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饲用天然有效成分制剂项目调研分析报告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58" w:history="1">
        <w:r>
          <w:rPr>
            <w:rFonts w:ascii="仿宋" w:eastAsia="仿宋" w:hAnsi="仿宋" w:cs="仿宋" w:hint="eastAsia"/>
            <w:lang w:eastAsia="zh-CN"/>
          </w:rPr>
          <w:t>概论</w:t>
        </w:r>
        <w:r>
          <w:tab/>
        </w:r>
        <w:r>
          <w:fldChar w:fldCharType="begin"/>
        </w:r>
        <w:r>
          <w:instrText xml:space="preserve"> PAGEREF _Toc20258 \h </w:instrText>
        </w:r>
        <w:r>
          <w:fldChar w:fldCharType="separate"/>
        </w:r>
        <w:r>
          <w:t>4</w:t>
        </w:r>
        <w:r>
          <w:fldChar w:fldCharType="end"/>
        </w:r>
      </w:hyperlink>
    </w:p>
    <w:p>
      <w:pPr>
        <w:pStyle w:val="TOC1"/>
        <w:tabs>
          <w:tab w:val="right" w:leader="dot" w:pos="8306"/>
        </w:tabs>
      </w:pPr>
      <w:hyperlink w:anchor="_Toc25328" w:history="1">
        <w:r>
          <w:rPr>
            <w:rFonts w:ascii="仿宋" w:eastAsia="仿宋" w:hAnsi="仿宋" w:cs="仿宋" w:hint="eastAsia"/>
            <w:lang w:eastAsia="zh-CN"/>
          </w:rPr>
          <w:t>一、饲用天然有效成分制剂项目基本情况</w:t>
        </w:r>
        <w:r>
          <w:tab/>
        </w:r>
        <w:r>
          <w:fldChar w:fldCharType="begin"/>
        </w:r>
        <w:r>
          <w:instrText xml:space="preserve"> PAGEREF _Toc25328 \h </w:instrText>
        </w:r>
        <w:r>
          <w:fldChar w:fldCharType="separate"/>
        </w:r>
        <w:r>
          <w:t>4</w:t>
        </w:r>
        <w:r>
          <w:fldChar w:fldCharType="end"/>
        </w:r>
      </w:hyperlink>
    </w:p>
    <w:p>
      <w:pPr>
        <w:pStyle w:val="TOC2"/>
        <w:tabs>
          <w:tab w:val="right" w:leader="dot" w:pos="8306"/>
        </w:tabs>
      </w:pPr>
      <w:hyperlink w:anchor="_Toc21737" w:history="1">
        <w:r>
          <w:rPr>
            <w:rFonts w:ascii="仿宋" w:eastAsia="仿宋" w:hAnsi="仿宋" w:cs="仿宋" w:hint="eastAsia"/>
            <w:lang w:eastAsia="zh-CN"/>
          </w:rPr>
          <w:t>(一)、饲用天然有效成分制剂项目名称及建设性质</w:t>
        </w:r>
        <w:r>
          <w:tab/>
        </w:r>
        <w:r>
          <w:fldChar w:fldCharType="begin"/>
        </w:r>
        <w:r>
          <w:instrText xml:space="preserve"> PAGEREF _Toc21737 \h </w:instrText>
        </w:r>
        <w:r>
          <w:fldChar w:fldCharType="separate"/>
        </w:r>
        <w:r>
          <w:t>4</w:t>
        </w:r>
        <w:r>
          <w:fldChar w:fldCharType="end"/>
        </w:r>
      </w:hyperlink>
    </w:p>
    <w:p>
      <w:pPr>
        <w:pStyle w:val="TOC2"/>
        <w:tabs>
          <w:tab w:val="right" w:leader="dot" w:pos="8306"/>
        </w:tabs>
      </w:pPr>
      <w:hyperlink w:anchor="_Toc25154" w:history="1">
        <w:r>
          <w:rPr>
            <w:rFonts w:ascii="仿宋" w:eastAsia="仿宋" w:hAnsi="仿宋" w:cs="仿宋" w:hint="eastAsia"/>
            <w:lang w:eastAsia="zh-CN"/>
          </w:rPr>
          <w:t>(二)、饲用天然有效成分制剂项目承办单位</w:t>
        </w:r>
        <w:r>
          <w:tab/>
        </w:r>
        <w:r>
          <w:fldChar w:fldCharType="begin"/>
        </w:r>
        <w:r>
          <w:instrText xml:space="preserve"> PAGEREF _Toc25154 \h </w:instrText>
        </w:r>
        <w:r>
          <w:fldChar w:fldCharType="separate"/>
        </w:r>
        <w:r>
          <w:t>5</w:t>
        </w:r>
        <w:r>
          <w:fldChar w:fldCharType="end"/>
        </w:r>
      </w:hyperlink>
    </w:p>
    <w:p>
      <w:pPr>
        <w:pStyle w:val="TOC2"/>
        <w:tabs>
          <w:tab w:val="right" w:leader="dot" w:pos="8306"/>
        </w:tabs>
      </w:pPr>
      <w:hyperlink w:anchor="_Toc3611" w:history="1">
        <w:r>
          <w:rPr>
            <w:rFonts w:ascii="仿宋" w:eastAsia="仿宋" w:hAnsi="仿宋" w:cs="仿宋" w:hint="eastAsia"/>
            <w:lang w:eastAsia="zh-CN"/>
          </w:rPr>
          <w:t>(三)、战略合作单位</w:t>
        </w:r>
        <w:r>
          <w:tab/>
        </w:r>
        <w:r>
          <w:fldChar w:fldCharType="begin"/>
        </w:r>
        <w:r>
          <w:instrText xml:space="preserve"> PAGEREF _Toc3611 \h </w:instrText>
        </w:r>
        <w:r>
          <w:fldChar w:fldCharType="separate"/>
        </w:r>
        <w:r>
          <w:t>5</w:t>
        </w:r>
        <w:r>
          <w:fldChar w:fldCharType="end"/>
        </w:r>
      </w:hyperlink>
    </w:p>
    <w:p>
      <w:pPr>
        <w:pStyle w:val="TOC2"/>
        <w:tabs>
          <w:tab w:val="right" w:leader="dot" w:pos="8306"/>
        </w:tabs>
      </w:pPr>
      <w:hyperlink w:anchor="_Toc21969" w:history="1">
        <w:r>
          <w:rPr>
            <w:rFonts w:ascii="仿宋" w:eastAsia="仿宋" w:hAnsi="仿宋" w:cs="仿宋" w:hint="eastAsia"/>
            <w:lang w:eastAsia="zh-CN"/>
          </w:rPr>
          <w:t>(四)、饲用天然有效成分制剂项目提出的理由</w:t>
        </w:r>
        <w:r>
          <w:tab/>
        </w:r>
        <w:r>
          <w:fldChar w:fldCharType="begin"/>
        </w:r>
        <w:r>
          <w:instrText xml:space="preserve"> PAGEREF _Toc21969 \h </w:instrText>
        </w:r>
        <w:r>
          <w:fldChar w:fldCharType="separate"/>
        </w:r>
        <w:r>
          <w:t>5</w:t>
        </w:r>
        <w:r>
          <w:fldChar w:fldCharType="end"/>
        </w:r>
      </w:hyperlink>
    </w:p>
    <w:p>
      <w:pPr>
        <w:pStyle w:val="TOC2"/>
        <w:tabs>
          <w:tab w:val="right" w:leader="dot" w:pos="8306"/>
        </w:tabs>
      </w:pPr>
      <w:hyperlink w:anchor="_Toc2075" w:history="1">
        <w:r>
          <w:rPr>
            <w:rFonts w:ascii="仿宋" w:eastAsia="仿宋" w:hAnsi="仿宋" w:cs="仿宋" w:hint="eastAsia"/>
            <w:lang w:eastAsia="zh-CN"/>
          </w:rPr>
          <w:t>(五)、原材料供应</w:t>
        </w:r>
        <w:r>
          <w:tab/>
        </w:r>
        <w:r>
          <w:fldChar w:fldCharType="begin"/>
        </w:r>
        <w:r>
          <w:instrText xml:space="preserve"> PAGEREF _Toc2075 \h </w:instrText>
        </w:r>
        <w:r>
          <w:fldChar w:fldCharType="separate"/>
        </w:r>
        <w:r>
          <w:t>6</w:t>
        </w:r>
        <w:r>
          <w:fldChar w:fldCharType="end"/>
        </w:r>
      </w:hyperlink>
    </w:p>
    <w:p>
      <w:pPr>
        <w:pStyle w:val="TOC2"/>
        <w:tabs>
          <w:tab w:val="right" w:leader="dot" w:pos="8306"/>
        </w:tabs>
      </w:pPr>
      <w:hyperlink w:anchor="_Toc21351" w:history="1">
        <w:r>
          <w:rPr>
            <w:rFonts w:ascii="仿宋" w:eastAsia="仿宋" w:hAnsi="仿宋" w:cs="仿宋" w:hint="eastAsia"/>
            <w:lang w:eastAsia="zh-CN"/>
          </w:rPr>
          <w:t>(六)、饲用天然有效成分制剂项目能耗分析</w:t>
        </w:r>
        <w:r>
          <w:tab/>
        </w:r>
        <w:r>
          <w:fldChar w:fldCharType="begin"/>
        </w:r>
        <w:r>
          <w:instrText xml:space="preserve"> PAGEREF _Toc21351 \h </w:instrText>
        </w:r>
        <w:r>
          <w:fldChar w:fldCharType="separate"/>
        </w:r>
        <w:r>
          <w:t>7</w:t>
        </w:r>
        <w:r>
          <w:fldChar w:fldCharType="end"/>
        </w:r>
      </w:hyperlink>
    </w:p>
    <w:p>
      <w:pPr>
        <w:pStyle w:val="TOC2"/>
        <w:tabs>
          <w:tab w:val="right" w:leader="dot" w:pos="8306"/>
        </w:tabs>
      </w:pPr>
      <w:hyperlink w:anchor="_Toc4023" w:history="1">
        <w:r>
          <w:rPr>
            <w:rFonts w:ascii="仿宋" w:eastAsia="仿宋" w:hAnsi="仿宋" w:cs="仿宋" w:hint="eastAsia"/>
            <w:lang w:eastAsia="zh-CN"/>
          </w:rPr>
          <w:t>(七)、环境保护</w:t>
        </w:r>
        <w:r>
          <w:tab/>
        </w:r>
        <w:r>
          <w:fldChar w:fldCharType="begin"/>
        </w:r>
        <w:r>
          <w:instrText xml:space="preserve"> PAGEREF _Toc4023 \h </w:instrText>
        </w:r>
        <w:r>
          <w:fldChar w:fldCharType="separate"/>
        </w:r>
        <w:r>
          <w:t>8</w:t>
        </w:r>
        <w:r>
          <w:fldChar w:fldCharType="end"/>
        </w:r>
      </w:hyperlink>
    </w:p>
    <w:p>
      <w:pPr>
        <w:pStyle w:val="TOC2"/>
        <w:tabs>
          <w:tab w:val="right" w:leader="dot" w:pos="8306"/>
        </w:tabs>
      </w:pPr>
      <w:hyperlink w:anchor="_Toc29213" w:history="1">
        <w:r>
          <w:rPr>
            <w:rFonts w:ascii="仿宋" w:eastAsia="仿宋" w:hAnsi="仿宋" w:cs="仿宋" w:hint="eastAsia"/>
            <w:lang w:eastAsia="zh-CN"/>
          </w:rPr>
          <w:t>(八)、饲用天然有效成分制剂项目建设符合性</w:t>
        </w:r>
        <w:r>
          <w:tab/>
        </w:r>
        <w:r>
          <w:fldChar w:fldCharType="begin"/>
        </w:r>
        <w:r>
          <w:instrText xml:space="preserve"> PAGEREF _Toc29213 \h </w:instrText>
        </w:r>
        <w:r>
          <w:fldChar w:fldCharType="separate"/>
        </w:r>
        <w:r>
          <w:t>9</w:t>
        </w:r>
        <w:r>
          <w:fldChar w:fldCharType="end"/>
        </w:r>
      </w:hyperlink>
    </w:p>
    <w:p>
      <w:pPr>
        <w:pStyle w:val="TOC2"/>
        <w:tabs>
          <w:tab w:val="right" w:leader="dot" w:pos="8306"/>
        </w:tabs>
      </w:pPr>
      <w:hyperlink w:anchor="_Toc28443" w:history="1">
        <w:r>
          <w:rPr>
            <w:rFonts w:ascii="仿宋" w:eastAsia="仿宋" w:hAnsi="仿宋" w:cs="仿宋" w:hint="eastAsia"/>
            <w:lang w:eastAsia="zh-CN"/>
          </w:rPr>
          <w:t>(九)、饲用天然有效成分制剂项目进度规划</w:t>
        </w:r>
        <w:r>
          <w:tab/>
        </w:r>
        <w:r>
          <w:fldChar w:fldCharType="begin"/>
        </w:r>
        <w:r>
          <w:instrText xml:space="preserve"> PAGEREF _Toc28443 \h </w:instrText>
        </w:r>
        <w:r>
          <w:fldChar w:fldCharType="separate"/>
        </w:r>
        <w:r>
          <w:t>10</w:t>
        </w:r>
        <w:r>
          <w:fldChar w:fldCharType="end"/>
        </w:r>
      </w:hyperlink>
    </w:p>
    <w:p>
      <w:pPr>
        <w:pStyle w:val="TOC2"/>
        <w:tabs>
          <w:tab w:val="right" w:leader="dot" w:pos="8306"/>
        </w:tabs>
      </w:pPr>
      <w:hyperlink w:anchor="_Toc3326" w:history="1">
        <w:r>
          <w:rPr>
            <w:rFonts w:ascii="仿宋" w:eastAsia="仿宋" w:hAnsi="仿宋" w:cs="仿宋" w:hint="eastAsia"/>
            <w:lang w:eastAsia="zh-CN"/>
          </w:rPr>
          <w:t>(十)、投资估算及经济效益分析</w:t>
        </w:r>
        <w:r>
          <w:tab/>
        </w:r>
        <w:r>
          <w:fldChar w:fldCharType="begin"/>
        </w:r>
        <w:r>
          <w:instrText xml:space="preserve"> PAGEREF _Toc3326 \h </w:instrText>
        </w:r>
        <w:r>
          <w:fldChar w:fldCharType="separate"/>
        </w:r>
        <w:r>
          <w:t>11</w:t>
        </w:r>
        <w:r>
          <w:fldChar w:fldCharType="end"/>
        </w:r>
      </w:hyperlink>
    </w:p>
    <w:p>
      <w:pPr>
        <w:pStyle w:val="TOC2"/>
        <w:tabs>
          <w:tab w:val="right" w:leader="dot" w:pos="8306"/>
        </w:tabs>
      </w:pPr>
      <w:hyperlink w:anchor="_Toc12402" w:history="1">
        <w:r>
          <w:rPr>
            <w:rFonts w:ascii="仿宋" w:eastAsia="仿宋" w:hAnsi="仿宋" w:cs="仿宋" w:hint="eastAsia"/>
            <w:lang w:eastAsia="zh-CN"/>
          </w:rPr>
          <w:t>(十一)、报告说明</w:t>
        </w:r>
        <w:r>
          <w:tab/>
        </w:r>
        <w:r>
          <w:fldChar w:fldCharType="begin"/>
        </w:r>
        <w:r>
          <w:instrText xml:space="preserve"> PAGEREF _Toc12402 \h </w:instrText>
        </w:r>
        <w:r>
          <w:fldChar w:fldCharType="separate"/>
        </w:r>
        <w:r>
          <w:t>12</w:t>
        </w:r>
        <w:r>
          <w:fldChar w:fldCharType="end"/>
        </w:r>
      </w:hyperlink>
    </w:p>
    <w:p>
      <w:pPr>
        <w:pStyle w:val="TOC2"/>
        <w:tabs>
          <w:tab w:val="right" w:leader="dot" w:pos="8306"/>
        </w:tabs>
      </w:pPr>
      <w:hyperlink w:anchor="_Toc23466" w:history="1">
        <w:r>
          <w:rPr>
            <w:rFonts w:ascii="仿宋" w:eastAsia="仿宋" w:hAnsi="仿宋" w:cs="仿宋" w:hint="eastAsia"/>
            <w:lang w:eastAsia="zh-CN"/>
          </w:rPr>
          <w:t>(十二)、饲用天然有效成分制剂项目评价</w:t>
        </w:r>
        <w:r>
          <w:tab/>
        </w:r>
        <w:r>
          <w:fldChar w:fldCharType="begin"/>
        </w:r>
        <w:r>
          <w:instrText xml:space="preserve"> PAGEREF _Toc23466 \h </w:instrText>
        </w:r>
        <w:r>
          <w:fldChar w:fldCharType="separate"/>
        </w:r>
        <w:r>
          <w:t>14</w:t>
        </w:r>
        <w:r>
          <w:fldChar w:fldCharType="end"/>
        </w:r>
      </w:hyperlink>
    </w:p>
    <w:p>
      <w:pPr>
        <w:pStyle w:val="TOC1"/>
        <w:tabs>
          <w:tab w:val="right" w:leader="dot" w:pos="8306"/>
        </w:tabs>
      </w:pPr>
      <w:hyperlink w:anchor="_Toc12918" w:history="1">
        <w:r>
          <w:rPr>
            <w:rFonts w:ascii="仿宋" w:eastAsia="仿宋" w:hAnsi="仿宋" w:cs="仿宋" w:hint="eastAsia"/>
            <w:lang w:eastAsia="zh-CN"/>
          </w:rPr>
          <w:t>二、饲用天然有效成分制剂项目工程方案分析</w:t>
        </w:r>
        <w:r>
          <w:tab/>
        </w:r>
        <w:r>
          <w:fldChar w:fldCharType="begin"/>
        </w:r>
        <w:r>
          <w:instrText xml:space="preserve"> PAGEREF _Toc12918 \h </w:instrText>
        </w:r>
        <w:r>
          <w:fldChar w:fldCharType="separate"/>
        </w:r>
        <w:r>
          <w:t>15</w:t>
        </w:r>
        <w:r>
          <w:fldChar w:fldCharType="end"/>
        </w:r>
      </w:hyperlink>
    </w:p>
    <w:p>
      <w:pPr>
        <w:pStyle w:val="TOC2"/>
        <w:tabs>
          <w:tab w:val="right" w:leader="dot" w:pos="8306"/>
        </w:tabs>
      </w:pPr>
      <w:hyperlink w:anchor="_Toc6442" w:history="1">
        <w:r>
          <w:rPr>
            <w:rFonts w:ascii="仿宋" w:eastAsia="仿宋" w:hAnsi="仿宋" w:cs="仿宋" w:hint="eastAsia"/>
            <w:lang w:eastAsia="zh-CN"/>
          </w:rPr>
          <w:t>(一)、建筑工程设计原则</w:t>
        </w:r>
        <w:r>
          <w:tab/>
        </w:r>
        <w:r>
          <w:fldChar w:fldCharType="begin"/>
        </w:r>
        <w:r>
          <w:instrText xml:space="preserve"> PAGEREF _Toc6442 \h </w:instrText>
        </w:r>
        <w:r>
          <w:fldChar w:fldCharType="separate"/>
        </w:r>
        <w:r>
          <w:t>15</w:t>
        </w:r>
        <w:r>
          <w:fldChar w:fldCharType="end"/>
        </w:r>
      </w:hyperlink>
    </w:p>
    <w:p>
      <w:pPr>
        <w:pStyle w:val="TOC2"/>
        <w:tabs>
          <w:tab w:val="right" w:leader="dot" w:pos="8306"/>
        </w:tabs>
      </w:pPr>
      <w:hyperlink w:anchor="_Toc1651" w:history="1">
        <w:r>
          <w:rPr>
            <w:rFonts w:ascii="仿宋" w:eastAsia="仿宋" w:hAnsi="仿宋" w:cs="仿宋" w:hint="eastAsia"/>
            <w:lang w:eastAsia="zh-CN"/>
          </w:rPr>
          <w:t>(二)、土建工程建设指标</w:t>
        </w:r>
        <w:r>
          <w:tab/>
        </w:r>
        <w:r>
          <w:fldChar w:fldCharType="begin"/>
        </w:r>
        <w:r>
          <w:instrText xml:space="preserve"> PAGEREF _Toc1651 \h </w:instrText>
        </w:r>
        <w:r>
          <w:fldChar w:fldCharType="separate"/>
        </w:r>
        <w:r>
          <w:t>15</w:t>
        </w:r>
        <w:r>
          <w:fldChar w:fldCharType="end"/>
        </w:r>
      </w:hyperlink>
    </w:p>
    <w:p>
      <w:pPr>
        <w:pStyle w:val="TOC1"/>
        <w:tabs>
          <w:tab w:val="right" w:leader="dot" w:pos="8306"/>
        </w:tabs>
      </w:pPr>
      <w:hyperlink w:anchor="_Toc29274" w:history="1">
        <w:r>
          <w:rPr>
            <w:rFonts w:ascii="仿宋" w:eastAsia="仿宋" w:hAnsi="仿宋" w:cs="仿宋" w:hint="eastAsia"/>
            <w:lang w:eastAsia="zh-CN"/>
          </w:rPr>
          <w:t>三、饲用天然有效成分制剂企业经营决策的流程</w:t>
        </w:r>
        <w:r>
          <w:tab/>
        </w:r>
        <w:r>
          <w:fldChar w:fldCharType="begin"/>
        </w:r>
        <w:r>
          <w:instrText xml:space="preserve"> PAGEREF _Toc29274 \h </w:instrText>
        </w:r>
        <w:r>
          <w:fldChar w:fldCharType="separate"/>
        </w:r>
        <w:r>
          <w:t>17</w:t>
        </w:r>
        <w:r>
          <w:fldChar w:fldCharType="end"/>
        </w:r>
      </w:hyperlink>
    </w:p>
    <w:p>
      <w:pPr>
        <w:pStyle w:val="TOC2"/>
        <w:tabs>
          <w:tab w:val="right" w:leader="dot" w:pos="8306"/>
        </w:tabs>
      </w:pPr>
      <w:hyperlink w:anchor="_Toc2964" w:history="1">
        <w:r>
          <w:rPr>
            <w:rFonts w:ascii="仿宋" w:eastAsia="仿宋" w:hAnsi="仿宋" w:cs="仿宋" w:hint="eastAsia"/>
            <w:lang w:eastAsia="zh-CN"/>
          </w:rPr>
          <w:t>(一)、企业经营决策的流程</w:t>
        </w:r>
        <w:r>
          <w:tab/>
        </w:r>
        <w:r>
          <w:fldChar w:fldCharType="begin"/>
        </w:r>
        <w:r>
          <w:instrText xml:space="preserve"> PAGEREF _Toc2964 \h </w:instrText>
        </w:r>
        <w:r>
          <w:fldChar w:fldCharType="separate"/>
        </w:r>
        <w:r>
          <w:t>17</w:t>
        </w:r>
        <w:r>
          <w:fldChar w:fldCharType="end"/>
        </w:r>
      </w:hyperlink>
    </w:p>
    <w:p>
      <w:pPr>
        <w:pStyle w:val="TOC1"/>
        <w:tabs>
          <w:tab w:val="right" w:leader="dot" w:pos="8306"/>
        </w:tabs>
      </w:pPr>
      <w:hyperlink w:anchor="_Toc135" w:history="1">
        <w:r>
          <w:rPr>
            <w:rFonts w:ascii="仿宋" w:eastAsia="仿宋" w:hAnsi="仿宋" w:cs="仿宋" w:hint="eastAsia"/>
            <w:lang w:eastAsia="zh-CN"/>
          </w:rPr>
          <w:t>四、建设单位基本情况</w:t>
        </w:r>
        <w:r>
          <w:tab/>
        </w:r>
        <w:r>
          <w:fldChar w:fldCharType="begin"/>
        </w:r>
        <w:r>
          <w:instrText xml:space="preserve"> PAGEREF _Toc135 \h </w:instrText>
        </w:r>
        <w:r>
          <w:fldChar w:fldCharType="separate"/>
        </w:r>
        <w:r>
          <w:t>19</w:t>
        </w:r>
        <w:r>
          <w:fldChar w:fldCharType="end"/>
        </w:r>
      </w:hyperlink>
    </w:p>
    <w:p>
      <w:pPr>
        <w:pStyle w:val="TOC2"/>
        <w:tabs>
          <w:tab w:val="right" w:leader="dot" w:pos="8306"/>
        </w:tabs>
      </w:pPr>
      <w:hyperlink w:anchor="_Toc6518" w:history="1">
        <w:r>
          <w:rPr>
            <w:rFonts w:ascii="仿宋" w:eastAsia="仿宋" w:hAnsi="仿宋" w:cs="仿宋" w:hint="eastAsia"/>
            <w:lang w:eastAsia="zh-CN"/>
          </w:rPr>
          <w:t>(一)、公司基本信息</w:t>
        </w:r>
        <w:r>
          <w:tab/>
        </w:r>
        <w:r>
          <w:fldChar w:fldCharType="begin"/>
        </w:r>
        <w:r>
          <w:instrText xml:space="preserve"> PAGEREF _Toc6518 \h </w:instrText>
        </w:r>
        <w:r>
          <w:fldChar w:fldCharType="separate"/>
        </w:r>
        <w:r>
          <w:t>19</w:t>
        </w:r>
        <w:r>
          <w:fldChar w:fldCharType="end"/>
        </w:r>
      </w:hyperlink>
    </w:p>
    <w:p>
      <w:pPr>
        <w:pStyle w:val="TOC2"/>
        <w:tabs>
          <w:tab w:val="right" w:leader="dot" w:pos="8306"/>
        </w:tabs>
      </w:pPr>
      <w:hyperlink w:anchor="_Toc31297" w:history="1">
        <w:r>
          <w:rPr>
            <w:rFonts w:ascii="仿宋" w:eastAsia="仿宋" w:hAnsi="仿宋" w:cs="仿宋" w:hint="eastAsia"/>
            <w:lang w:eastAsia="zh-CN"/>
          </w:rPr>
          <w:t>(二)、公司简介</w:t>
        </w:r>
        <w:r>
          <w:tab/>
        </w:r>
        <w:r>
          <w:fldChar w:fldCharType="begin"/>
        </w:r>
        <w:r>
          <w:instrText xml:space="preserve"> PAGEREF _Toc31297 \h </w:instrText>
        </w:r>
        <w:r>
          <w:fldChar w:fldCharType="separate"/>
        </w:r>
        <w:r>
          <w:t>19</w:t>
        </w:r>
        <w:r>
          <w:fldChar w:fldCharType="end"/>
        </w:r>
      </w:hyperlink>
    </w:p>
    <w:p>
      <w:pPr>
        <w:pStyle w:val="TOC2"/>
        <w:tabs>
          <w:tab w:val="right" w:leader="dot" w:pos="8306"/>
        </w:tabs>
      </w:pPr>
      <w:hyperlink w:anchor="_Toc23624" w:history="1">
        <w:r>
          <w:rPr>
            <w:rFonts w:ascii="仿宋" w:eastAsia="仿宋" w:hAnsi="仿宋" w:cs="仿宋" w:hint="eastAsia"/>
            <w:lang w:eastAsia="zh-CN"/>
          </w:rPr>
          <w:t>(三)、公司竞争优势</w:t>
        </w:r>
        <w:r>
          <w:tab/>
        </w:r>
        <w:r>
          <w:fldChar w:fldCharType="begin"/>
        </w:r>
        <w:r>
          <w:instrText xml:space="preserve"> PAGEREF _Toc23624 \h </w:instrText>
        </w:r>
        <w:r>
          <w:fldChar w:fldCharType="separate"/>
        </w:r>
        <w:r>
          <w:t>20</w:t>
        </w:r>
        <w:r>
          <w:fldChar w:fldCharType="end"/>
        </w:r>
      </w:hyperlink>
    </w:p>
    <w:p>
      <w:pPr>
        <w:pStyle w:val="TOC2"/>
        <w:tabs>
          <w:tab w:val="right" w:leader="dot" w:pos="8306"/>
        </w:tabs>
      </w:pPr>
      <w:hyperlink w:anchor="_Toc21355" w:history="1">
        <w:r>
          <w:rPr>
            <w:rFonts w:ascii="仿宋" w:eastAsia="仿宋" w:hAnsi="仿宋" w:cs="仿宋" w:hint="eastAsia"/>
            <w:lang w:eastAsia="zh-CN"/>
          </w:rPr>
          <w:t>(四)、公司主要财务数据</w:t>
        </w:r>
        <w:r>
          <w:tab/>
        </w:r>
        <w:r>
          <w:fldChar w:fldCharType="begin"/>
        </w:r>
        <w:r>
          <w:instrText xml:space="preserve"> PAGEREF _Toc21355 \h </w:instrText>
        </w:r>
        <w:r>
          <w:fldChar w:fldCharType="separate"/>
        </w:r>
        <w:r>
          <w:t>21</w:t>
        </w:r>
        <w:r>
          <w:fldChar w:fldCharType="end"/>
        </w:r>
      </w:hyperlink>
    </w:p>
    <w:p>
      <w:pPr>
        <w:pStyle w:val="TOC2"/>
        <w:tabs>
          <w:tab w:val="right" w:leader="dot" w:pos="8306"/>
        </w:tabs>
      </w:pPr>
      <w:hyperlink w:anchor="_Toc22282" w:history="1">
        <w:r>
          <w:rPr>
            <w:rFonts w:ascii="仿宋" w:eastAsia="仿宋" w:hAnsi="仿宋" w:cs="仿宋" w:hint="eastAsia"/>
            <w:lang w:eastAsia="zh-CN"/>
          </w:rPr>
          <w:t>(五)、核心人员介绍</w:t>
        </w:r>
        <w:r>
          <w:tab/>
        </w:r>
        <w:r>
          <w:fldChar w:fldCharType="begin"/>
        </w:r>
        <w:r>
          <w:instrText xml:space="preserve"> PAGEREF _Toc22282 \h </w:instrText>
        </w:r>
        <w:r>
          <w:fldChar w:fldCharType="separate"/>
        </w:r>
        <w:r>
          <w:t>21</w:t>
        </w:r>
        <w:r>
          <w:fldChar w:fldCharType="end"/>
        </w:r>
      </w:hyperlink>
    </w:p>
    <w:p>
      <w:pPr>
        <w:pStyle w:val="TOC2"/>
        <w:tabs>
          <w:tab w:val="right" w:leader="dot" w:pos="8306"/>
        </w:tabs>
      </w:pPr>
      <w:hyperlink w:anchor="_Toc3850" w:history="1">
        <w:r>
          <w:rPr>
            <w:rFonts w:ascii="仿宋" w:eastAsia="仿宋" w:hAnsi="仿宋" w:cs="仿宋" w:hint="eastAsia"/>
            <w:lang w:eastAsia="zh-CN"/>
          </w:rPr>
          <w:t>(六)、经营宗旨</w:t>
        </w:r>
        <w:r>
          <w:tab/>
        </w:r>
        <w:r>
          <w:fldChar w:fldCharType="begin"/>
        </w:r>
        <w:r>
          <w:instrText xml:space="preserve"> PAGEREF _Toc3850 \h </w:instrText>
        </w:r>
        <w:r>
          <w:fldChar w:fldCharType="separate"/>
        </w:r>
        <w:r>
          <w:t>22</w:t>
        </w:r>
        <w:r>
          <w:fldChar w:fldCharType="end"/>
        </w:r>
      </w:hyperlink>
    </w:p>
    <w:p>
      <w:pPr>
        <w:pStyle w:val="TOC2"/>
        <w:tabs>
          <w:tab w:val="right" w:leader="dot" w:pos="8306"/>
        </w:tabs>
      </w:pPr>
      <w:hyperlink w:anchor="_Toc25766" w:history="1">
        <w:r>
          <w:rPr>
            <w:rFonts w:ascii="仿宋" w:eastAsia="仿宋" w:hAnsi="仿宋" w:cs="仿宋" w:hint="eastAsia"/>
            <w:lang w:eastAsia="zh-CN"/>
          </w:rPr>
          <w:t>(七)、公司发展规划</w:t>
        </w:r>
        <w:r>
          <w:tab/>
        </w:r>
        <w:r>
          <w:fldChar w:fldCharType="begin"/>
        </w:r>
        <w:r>
          <w:instrText xml:space="preserve"> PAGEREF _Toc25766 \h </w:instrText>
        </w:r>
        <w:r>
          <w:fldChar w:fldCharType="separate"/>
        </w:r>
        <w:r>
          <w:t>23</w:t>
        </w:r>
        <w:r>
          <w:fldChar w:fldCharType="end"/>
        </w:r>
      </w:hyperlink>
    </w:p>
    <w:p>
      <w:pPr>
        <w:pStyle w:val="TOC1"/>
        <w:tabs>
          <w:tab w:val="right" w:leader="dot" w:pos="8306"/>
        </w:tabs>
      </w:pPr>
      <w:hyperlink w:anchor="_Toc22636" w:history="1">
        <w:r>
          <w:rPr>
            <w:rFonts w:ascii="仿宋" w:eastAsia="仿宋" w:hAnsi="仿宋" w:cs="仿宋" w:hint="eastAsia"/>
            <w:lang w:eastAsia="zh-CN"/>
          </w:rPr>
          <w:t>五、人力资源风险管理的主要内容</w:t>
        </w:r>
        <w:r>
          <w:tab/>
        </w:r>
        <w:r>
          <w:fldChar w:fldCharType="begin"/>
        </w:r>
        <w:r>
          <w:instrText xml:space="preserve"> PAGEREF _Toc22636 \h </w:instrText>
        </w:r>
        <w:r>
          <w:fldChar w:fldCharType="separate"/>
        </w:r>
        <w:r>
          <w:t>25</w:t>
        </w:r>
        <w:r>
          <w:fldChar w:fldCharType="end"/>
        </w:r>
      </w:hyperlink>
    </w:p>
    <w:p>
      <w:pPr>
        <w:pStyle w:val="TOC2"/>
        <w:tabs>
          <w:tab w:val="right" w:leader="dot" w:pos="8306"/>
        </w:tabs>
      </w:pPr>
      <w:hyperlink w:anchor="_Toc5884" w:history="1">
        <w:r>
          <w:rPr>
            <w:rFonts w:ascii="仿宋" w:eastAsia="仿宋" w:hAnsi="仿宋" w:cs="仿宋" w:hint="eastAsia"/>
            <w:lang w:eastAsia="zh-CN"/>
          </w:rPr>
          <w:t>(一)、人力资源风险管理的主要内容</w:t>
        </w:r>
        <w:r>
          <w:tab/>
        </w:r>
        <w:r>
          <w:fldChar w:fldCharType="begin"/>
        </w:r>
        <w:r>
          <w:instrText xml:space="preserve"> PAGEREF _Toc5884 \h </w:instrText>
        </w:r>
        <w:r>
          <w:fldChar w:fldCharType="separate"/>
        </w:r>
        <w:r>
          <w:t>25</w:t>
        </w:r>
        <w:r>
          <w:fldChar w:fldCharType="end"/>
        </w:r>
      </w:hyperlink>
    </w:p>
    <w:p>
      <w:pPr>
        <w:pStyle w:val="TOC1"/>
        <w:tabs>
          <w:tab w:val="right" w:leader="dot" w:pos="8306"/>
        </w:tabs>
      </w:pPr>
      <w:hyperlink w:anchor="_Toc26262" w:history="1">
        <w:r>
          <w:rPr>
            <w:rFonts w:ascii="仿宋" w:eastAsia="仿宋" w:hAnsi="仿宋" w:cs="仿宋" w:hint="eastAsia"/>
            <w:lang w:eastAsia="zh-CN"/>
          </w:rPr>
          <w:t>六、SWOT分析</w:t>
        </w:r>
        <w:r>
          <w:tab/>
        </w:r>
        <w:r>
          <w:fldChar w:fldCharType="begin"/>
        </w:r>
        <w:r>
          <w:instrText xml:space="preserve"> PAGEREF _Toc26262 \h </w:instrText>
        </w:r>
        <w:r>
          <w:fldChar w:fldCharType="separate"/>
        </w:r>
        <w:r>
          <w:t>28</w:t>
        </w:r>
        <w:r>
          <w:fldChar w:fldCharType="end"/>
        </w:r>
      </w:hyperlink>
    </w:p>
    <w:p>
      <w:pPr>
        <w:pStyle w:val="TOC2"/>
        <w:tabs>
          <w:tab w:val="right" w:leader="dot" w:pos="8306"/>
        </w:tabs>
      </w:pPr>
      <w:hyperlink w:anchor="_Toc2837" w:history="1">
        <w:r>
          <w:rPr>
            <w:rFonts w:ascii="仿宋" w:eastAsia="仿宋" w:hAnsi="仿宋" w:cs="仿宋" w:hint="eastAsia"/>
            <w:lang w:eastAsia="zh-CN"/>
          </w:rPr>
          <w:t>(一)、优势分析(S)</w:t>
        </w:r>
        <w:r>
          <w:tab/>
        </w:r>
        <w:r>
          <w:fldChar w:fldCharType="begin"/>
        </w:r>
        <w:r>
          <w:instrText xml:space="preserve"> PAGEREF _Toc2837 \h </w:instrText>
        </w:r>
        <w:r>
          <w:fldChar w:fldCharType="separate"/>
        </w:r>
        <w:r>
          <w:t>28</w:t>
        </w:r>
        <w:r>
          <w:fldChar w:fldCharType="end"/>
        </w:r>
      </w:hyperlink>
    </w:p>
    <w:p>
      <w:pPr>
        <w:pStyle w:val="TOC2"/>
        <w:tabs>
          <w:tab w:val="right" w:leader="dot" w:pos="8306"/>
        </w:tabs>
      </w:pPr>
      <w:hyperlink w:anchor="_Toc1058" w:history="1">
        <w:r>
          <w:rPr>
            <w:rFonts w:ascii="仿宋" w:eastAsia="仿宋" w:hAnsi="仿宋" w:cs="仿宋" w:hint="eastAsia"/>
            <w:lang w:eastAsia="zh-CN"/>
          </w:rPr>
          <w:t>(二)、劣势分析(W)</w:t>
        </w:r>
        <w:r>
          <w:tab/>
        </w:r>
        <w:r>
          <w:fldChar w:fldCharType="begin"/>
        </w:r>
        <w:r>
          <w:instrText xml:space="preserve"> PAGEREF _Toc1058 \h </w:instrText>
        </w:r>
        <w:r>
          <w:fldChar w:fldCharType="separate"/>
        </w:r>
        <w:r>
          <w:t>29</w:t>
        </w:r>
        <w:r>
          <w:fldChar w:fldCharType="end"/>
        </w:r>
      </w:hyperlink>
    </w:p>
    <w:p>
      <w:pPr>
        <w:pStyle w:val="TOC2"/>
        <w:tabs>
          <w:tab w:val="right" w:leader="dot" w:pos="8306"/>
        </w:tabs>
      </w:pPr>
      <w:hyperlink w:anchor="_Toc17427" w:history="1">
        <w:r>
          <w:rPr>
            <w:rFonts w:ascii="仿宋" w:eastAsia="仿宋" w:hAnsi="仿宋" w:cs="仿宋" w:hint="eastAsia"/>
            <w:lang w:eastAsia="zh-CN"/>
          </w:rPr>
          <w:t>(三)、机会分析(O)</w:t>
        </w:r>
        <w:r>
          <w:tab/>
        </w:r>
        <w:r>
          <w:fldChar w:fldCharType="begin"/>
        </w:r>
        <w:r>
          <w:instrText xml:space="preserve"> PAGEREF _Toc17427 \h </w:instrText>
        </w:r>
        <w:r>
          <w:fldChar w:fldCharType="separate"/>
        </w:r>
        <w:r>
          <w:t>31</w:t>
        </w:r>
        <w:r>
          <w:fldChar w:fldCharType="end"/>
        </w:r>
      </w:hyperlink>
    </w:p>
    <w:p>
      <w:pPr>
        <w:pStyle w:val="TOC2"/>
        <w:tabs>
          <w:tab w:val="right" w:leader="dot" w:pos="8306"/>
        </w:tabs>
      </w:pPr>
      <w:hyperlink w:anchor="_Toc9959" w:history="1">
        <w:r>
          <w:rPr>
            <w:rFonts w:ascii="仿宋" w:eastAsia="仿宋" w:hAnsi="仿宋" w:cs="仿宋" w:hint="eastAsia"/>
            <w:lang w:eastAsia="zh-CN"/>
          </w:rPr>
          <w:t>(四)、威胁分析(T)</w:t>
        </w:r>
        <w:r>
          <w:tab/>
        </w:r>
        <w:r>
          <w:fldChar w:fldCharType="begin"/>
        </w:r>
        <w:r>
          <w:instrText xml:space="preserve"> PAGEREF _Toc9959 \h </w:instrText>
        </w:r>
        <w:r>
          <w:fldChar w:fldCharType="separate"/>
        </w:r>
        <w:r>
          <w:t>32</w:t>
        </w:r>
        <w:r>
          <w:fldChar w:fldCharType="end"/>
        </w:r>
      </w:hyperlink>
    </w:p>
    <w:p>
      <w:pPr>
        <w:pStyle w:val="TOC1"/>
        <w:tabs>
          <w:tab w:val="right" w:leader="dot" w:pos="8306"/>
        </w:tabs>
      </w:pPr>
      <w:hyperlink w:anchor="_Toc27301" w:history="1">
        <w:r>
          <w:rPr>
            <w:rFonts w:ascii="仿宋" w:eastAsia="仿宋" w:hAnsi="仿宋" w:cs="仿宋" w:hint="eastAsia"/>
            <w:lang w:eastAsia="zh-CN"/>
          </w:rPr>
          <w:t>七、风险因素分析及规避措施</w:t>
        </w:r>
        <w:r>
          <w:tab/>
        </w:r>
        <w:r>
          <w:fldChar w:fldCharType="begin"/>
        </w:r>
        <w:r>
          <w:instrText xml:space="preserve"> PAGEREF _Toc27301 \h </w:instrText>
        </w:r>
        <w:r>
          <w:fldChar w:fldCharType="separate"/>
        </w:r>
        <w:r>
          <w:t>34</w:t>
        </w:r>
        <w:r>
          <w:fldChar w:fldCharType="end"/>
        </w:r>
      </w:hyperlink>
    </w:p>
    <w:p>
      <w:pPr>
        <w:pStyle w:val="TOC2"/>
        <w:tabs>
          <w:tab w:val="right" w:leader="dot" w:pos="8306"/>
        </w:tabs>
      </w:pPr>
      <w:hyperlink w:anchor="_Toc7726" w:history="1">
        <w:r>
          <w:rPr>
            <w:rFonts w:ascii="仿宋" w:eastAsia="仿宋" w:hAnsi="仿宋" w:cs="仿宋" w:hint="eastAsia"/>
            <w:lang w:eastAsia="zh-CN"/>
          </w:rPr>
          <w:t>(一)、社会影响评价范围及内容的界定</w:t>
        </w:r>
        <w:r>
          <w:tab/>
        </w:r>
        <w:r>
          <w:fldChar w:fldCharType="begin"/>
        </w:r>
        <w:r>
          <w:instrText xml:space="preserve"> PAGEREF _Toc7726 \h </w:instrText>
        </w:r>
        <w:r>
          <w:fldChar w:fldCharType="separate"/>
        </w:r>
        <w:r>
          <w:t>34</w:t>
        </w:r>
        <w:r>
          <w:fldChar w:fldCharType="end"/>
        </w:r>
      </w:hyperlink>
    </w:p>
    <w:p>
      <w:pPr>
        <w:pStyle w:val="TOC2"/>
        <w:tabs>
          <w:tab w:val="right" w:leader="dot" w:pos="8306"/>
        </w:tabs>
      </w:pPr>
      <w:hyperlink w:anchor="_Toc31997" w:history="1">
        <w:r>
          <w:rPr>
            <w:rFonts w:ascii="仿宋" w:eastAsia="仿宋" w:hAnsi="仿宋" w:cs="仿宋" w:hint="eastAsia"/>
            <w:lang w:eastAsia="zh-CN"/>
          </w:rPr>
          <w:t>(二)、社会影响因素分析</w:t>
        </w:r>
        <w:r>
          <w:tab/>
        </w:r>
        <w:r>
          <w:fldChar w:fldCharType="begin"/>
        </w:r>
        <w:r>
          <w:instrText xml:space="preserve"> PAGEREF _Toc31997 \h </w:instrText>
        </w:r>
        <w:r>
          <w:fldChar w:fldCharType="separate"/>
        </w:r>
        <w:r>
          <w:t>34</w:t>
        </w:r>
        <w:r>
          <w:fldChar w:fldCharType="end"/>
        </w:r>
      </w:hyperlink>
    </w:p>
    <w:p>
      <w:pPr>
        <w:pStyle w:val="TOC2"/>
        <w:tabs>
          <w:tab w:val="right" w:leader="dot" w:pos="8306"/>
        </w:tabs>
      </w:pPr>
      <w:hyperlink w:anchor="_Toc21309" w:history="1">
        <w:r>
          <w:rPr>
            <w:rFonts w:ascii="仿宋" w:eastAsia="仿宋" w:hAnsi="仿宋" w:cs="仿宋" w:hint="eastAsia"/>
            <w:lang w:eastAsia="zh-CN"/>
          </w:rPr>
          <w:t>(三)、社会影响效果分析</w:t>
        </w:r>
        <w:r>
          <w:tab/>
        </w:r>
        <w:r>
          <w:fldChar w:fldCharType="begin"/>
        </w:r>
        <w:r>
          <w:instrText xml:space="preserve"> PAGEREF _Toc21309 \h </w:instrText>
        </w:r>
        <w:r>
          <w:fldChar w:fldCharType="separate"/>
        </w:r>
        <w:r>
          <w:t>35</w:t>
        </w:r>
        <w:r>
          <w:fldChar w:fldCharType="end"/>
        </w:r>
      </w:hyperlink>
    </w:p>
    <w:p>
      <w:pPr>
        <w:pStyle w:val="TOC1"/>
        <w:tabs>
          <w:tab w:val="right" w:leader="dot" w:pos="8306"/>
        </w:tabs>
      </w:pPr>
      <w:hyperlink w:anchor="_Toc7074" w:history="1">
        <w:r>
          <w:rPr>
            <w:rFonts w:ascii="仿宋" w:eastAsia="仿宋" w:hAnsi="仿宋" w:cs="仿宋" w:hint="eastAsia"/>
            <w:lang w:eastAsia="zh-CN"/>
          </w:rPr>
          <w:t>八、饲用天然有效成分制剂项目实施进度</w:t>
        </w:r>
        <w:r>
          <w:tab/>
        </w:r>
        <w:r>
          <w:fldChar w:fldCharType="begin"/>
        </w:r>
        <w:r>
          <w:instrText xml:space="preserve"> PAGEREF _Toc7074 \h </w:instrText>
        </w:r>
        <w:r>
          <w:fldChar w:fldCharType="separate"/>
        </w:r>
        <w:r>
          <w:t>37</w:t>
        </w:r>
        <w:r>
          <w:fldChar w:fldCharType="end"/>
        </w:r>
      </w:hyperlink>
    </w:p>
    <w:p>
      <w:pPr>
        <w:pStyle w:val="TOC2"/>
        <w:tabs>
          <w:tab w:val="right" w:leader="dot" w:pos="8306"/>
        </w:tabs>
      </w:pPr>
      <w:hyperlink w:anchor="_Toc14202" w:history="1">
        <w:r>
          <w:rPr>
            <w:rFonts w:ascii="仿宋" w:eastAsia="仿宋" w:hAnsi="仿宋" w:cs="仿宋" w:hint="eastAsia"/>
            <w:lang w:eastAsia="zh-CN"/>
          </w:rPr>
          <w:t>(一)、建设周期</w:t>
        </w:r>
        <w:r>
          <w:tab/>
        </w:r>
        <w:r>
          <w:fldChar w:fldCharType="begin"/>
        </w:r>
        <w:r>
          <w:instrText xml:space="preserve"> PAGEREF _Toc14202 \h </w:instrText>
        </w:r>
        <w:r>
          <w:fldChar w:fldCharType="separate"/>
        </w:r>
        <w:r>
          <w:t>37</w:t>
        </w:r>
        <w:r>
          <w:fldChar w:fldCharType="end"/>
        </w:r>
      </w:hyperlink>
    </w:p>
    <w:p>
      <w:pPr>
        <w:pStyle w:val="TOC2"/>
        <w:tabs>
          <w:tab w:val="right" w:leader="dot" w:pos="8306"/>
        </w:tabs>
      </w:pPr>
      <w:hyperlink w:anchor="_Toc16778" w:history="1">
        <w:r>
          <w:rPr>
            <w:rFonts w:ascii="仿宋" w:eastAsia="仿宋" w:hAnsi="仿宋" w:cs="仿宋" w:hint="eastAsia"/>
            <w:lang w:eastAsia="zh-CN"/>
          </w:rPr>
          <w:t>(二)、建设进展</w:t>
        </w:r>
        <w:r>
          <w:tab/>
        </w:r>
        <w:r>
          <w:fldChar w:fldCharType="begin"/>
        </w:r>
        <w:r>
          <w:instrText xml:space="preserve"> PAGEREF _Toc16778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46" w:history="1">
        <w:r>
          <w:rPr>
            <w:rFonts w:ascii="仿宋" w:eastAsia="仿宋" w:hAnsi="仿宋" w:cs="仿宋" w:hint="eastAsia"/>
            <w:lang w:eastAsia="zh-CN"/>
          </w:rPr>
          <w:t>(三)、进度安排注意事项</w:t>
        </w:r>
        <w:r>
          <w:tab/>
        </w:r>
        <w:r>
          <w:fldChar w:fldCharType="begin"/>
        </w:r>
        <w:r>
          <w:instrText xml:space="preserve"> PAGEREF _Toc5246 \h </w:instrText>
        </w:r>
        <w:r>
          <w:fldChar w:fldCharType="separate"/>
        </w:r>
        <w:r>
          <w:t>39</w:t>
        </w:r>
        <w:r>
          <w:fldChar w:fldCharType="end"/>
        </w:r>
      </w:hyperlink>
    </w:p>
    <w:p>
      <w:pPr>
        <w:pStyle w:val="TOC2"/>
        <w:tabs>
          <w:tab w:val="right" w:leader="dot" w:pos="8306"/>
        </w:tabs>
      </w:pPr>
      <w:hyperlink w:anchor="_Toc27241" w:history="1">
        <w:r>
          <w:rPr>
            <w:rFonts w:ascii="仿宋" w:eastAsia="仿宋" w:hAnsi="仿宋" w:cs="仿宋" w:hint="eastAsia"/>
            <w:lang w:eastAsia="zh-CN"/>
          </w:rPr>
          <w:t>(四)、人力资源配置</w:t>
        </w:r>
        <w:r>
          <w:tab/>
        </w:r>
        <w:r>
          <w:fldChar w:fldCharType="begin"/>
        </w:r>
        <w:r>
          <w:instrText xml:space="preserve"> PAGEREF _Toc27241 \h </w:instrText>
        </w:r>
        <w:r>
          <w:fldChar w:fldCharType="separate"/>
        </w:r>
        <w:r>
          <w:t>40</w:t>
        </w:r>
        <w:r>
          <w:fldChar w:fldCharType="end"/>
        </w:r>
      </w:hyperlink>
    </w:p>
    <w:p>
      <w:pPr>
        <w:pStyle w:val="TOC2"/>
        <w:tabs>
          <w:tab w:val="right" w:leader="dot" w:pos="8306"/>
        </w:tabs>
      </w:pPr>
      <w:hyperlink w:anchor="_Toc21955" w:history="1">
        <w:r>
          <w:rPr>
            <w:rFonts w:ascii="仿宋" w:eastAsia="仿宋" w:hAnsi="仿宋" w:cs="仿宋" w:hint="eastAsia"/>
            <w:lang w:eastAsia="zh-CN"/>
          </w:rPr>
          <w:t>(五)、员工培训</w:t>
        </w:r>
        <w:r>
          <w:tab/>
        </w:r>
        <w:r>
          <w:fldChar w:fldCharType="begin"/>
        </w:r>
        <w:r>
          <w:instrText xml:space="preserve"> PAGEREF _Toc21955 \h </w:instrText>
        </w:r>
        <w:r>
          <w:fldChar w:fldCharType="separate"/>
        </w:r>
        <w:r>
          <w:t>41</w:t>
        </w:r>
        <w:r>
          <w:fldChar w:fldCharType="end"/>
        </w:r>
      </w:hyperlink>
    </w:p>
    <w:p>
      <w:pPr>
        <w:pStyle w:val="TOC2"/>
        <w:tabs>
          <w:tab w:val="right" w:leader="dot" w:pos="8306"/>
        </w:tabs>
      </w:pPr>
      <w:hyperlink w:anchor="_Toc24" w:history="1">
        <w:r>
          <w:rPr>
            <w:rFonts w:ascii="仿宋" w:eastAsia="仿宋" w:hAnsi="仿宋" w:cs="仿宋" w:hint="eastAsia"/>
            <w:lang w:eastAsia="zh-CN"/>
          </w:rPr>
          <w:t>(六)、饲用天然有效成分制剂项目实施保障</w:t>
        </w:r>
        <w:r>
          <w:tab/>
        </w:r>
        <w:r>
          <w:fldChar w:fldCharType="begin"/>
        </w:r>
        <w:r>
          <w:instrText xml:space="preserve"> PAGEREF _Toc24 \h </w:instrText>
        </w:r>
        <w:r>
          <w:fldChar w:fldCharType="separate"/>
        </w:r>
        <w:r>
          <w:t>42</w:t>
        </w:r>
        <w:r>
          <w:fldChar w:fldCharType="end"/>
        </w:r>
      </w:hyperlink>
    </w:p>
    <w:p>
      <w:pPr>
        <w:pStyle w:val="TOC1"/>
        <w:tabs>
          <w:tab w:val="right" w:leader="dot" w:pos="8306"/>
        </w:tabs>
      </w:pPr>
      <w:hyperlink w:anchor="_Toc24795" w:history="1">
        <w:r>
          <w:rPr>
            <w:rFonts w:ascii="仿宋" w:eastAsia="仿宋" w:hAnsi="仿宋" w:cs="仿宋" w:hint="eastAsia"/>
            <w:lang w:eastAsia="zh-CN"/>
          </w:rPr>
          <w:t>九、劳动安全生产分析</w:t>
        </w:r>
        <w:r>
          <w:tab/>
        </w:r>
        <w:r>
          <w:fldChar w:fldCharType="begin"/>
        </w:r>
        <w:r>
          <w:instrText xml:space="preserve"> PAGEREF _Toc24795 \h </w:instrText>
        </w:r>
        <w:r>
          <w:fldChar w:fldCharType="separate"/>
        </w:r>
        <w:r>
          <w:t>43</w:t>
        </w:r>
        <w:r>
          <w:fldChar w:fldCharType="end"/>
        </w:r>
      </w:hyperlink>
    </w:p>
    <w:p>
      <w:pPr>
        <w:pStyle w:val="TOC2"/>
        <w:tabs>
          <w:tab w:val="right" w:leader="dot" w:pos="8306"/>
        </w:tabs>
      </w:pPr>
      <w:hyperlink w:anchor="_Toc28794" w:history="1">
        <w:r>
          <w:rPr>
            <w:rFonts w:ascii="仿宋" w:eastAsia="仿宋" w:hAnsi="仿宋" w:cs="仿宋" w:hint="eastAsia"/>
            <w:lang w:eastAsia="zh-CN"/>
          </w:rPr>
          <w:t>(一)、编制依据</w:t>
        </w:r>
        <w:r>
          <w:tab/>
        </w:r>
        <w:r>
          <w:fldChar w:fldCharType="begin"/>
        </w:r>
        <w:r>
          <w:instrText xml:space="preserve"> PAGEREF _Toc28794 \h </w:instrText>
        </w:r>
        <w:r>
          <w:fldChar w:fldCharType="separate"/>
        </w:r>
        <w:r>
          <w:t>43</w:t>
        </w:r>
        <w:r>
          <w:fldChar w:fldCharType="end"/>
        </w:r>
      </w:hyperlink>
    </w:p>
    <w:p>
      <w:pPr>
        <w:pStyle w:val="TOC2"/>
        <w:tabs>
          <w:tab w:val="right" w:leader="dot" w:pos="8306"/>
        </w:tabs>
      </w:pPr>
      <w:hyperlink w:anchor="_Toc30805" w:history="1">
        <w:r>
          <w:rPr>
            <w:rFonts w:ascii="仿宋" w:eastAsia="仿宋" w:hAnsi="仿宋" w:cs="仿宋" w:hint="eastAsia"/>
            <w:lang w:eastAsia="zh-CN"/>
          </w:rPr>
          <w:t>(二)、防范措施</w:t>
        </w:r>
        <w:r>
          <w:tab/>
        </w:r>
        <w:r>
          <w:fldChar w:fldCharType="begin"/>
        </w:r>
        <w:r>
          <w:instrText xml:space="preserve"> PAGEREF _Toc30805 \h </w:instrText>
        </w:r>
        <w:r>
          <w:fldChar w:fldCharType="separate"/>
        </w:r>
        <w:r>
          <w:t>44</w:t>
        </w:r>
        <w:r>
          <w:fldChar w:fldCharType="end"/>
        </w:r>
      </w:hyperlink>
    </w:p>
    <w:p>
      <w:pPr>
        <w:pStyle w:val="TOC2"/>
        <w:tabs>
          <w:tab w:val="right" w:leader="dot" w:pos="8306"/>
        </w:tabs>
      </w:pPr>
      <w:hyperlink w:anchor="_Toc5967" w:history="1">
        <w:r>
          <w:rPr>
            <w:rFonts w:ascii="仿宋" w:eastAsia="仿宋" w:hAnsi="仿宋" w:cs="仿宋" w:hint="eastAsia"/>
            <w:lang w:eastAsia="zh-CN"/>
          </w:rPr>
          <w:t>(三)、预期效果评价</w:t>
        </w:r>
        <w:r>
          <w:tab/>
        </w:r>
        <w:r>
          <w:fldChar w:fldCharType="begin"/>
        </w:r>
        <w:r>
          <w:instrText xml:space="preserve"> PAGEREF _Toc5967 \h </w:instrText>
        </w:r>
        <w:r>
          <w:fldChar w:fldCharType="separate"/>
        </w:r>
        <w:r>
          <w:t>45</w:t>
        </w:r>
        <w:r>
          <w:fldChar w:fldCharType="end"/>
        </w:r>
      </w:hyperlink>
    </w:p>
    <w:p>
      <w:pPr>
        <w:pStyle w:val="TOC1"/>
        <w:tabs>
          <w:tab w:val="right" w:leader="dot" w:pos="8306"/>
        </w:tabs>
      </w:pPr>
      <w:hyperlink w:anchor="_Toc18097" w:history="1">
        <w:r>
          <w:rPr>
            <w:rFonts w:ascii="仿宋" w:eastAsia="仿宋" w:hAnsi="仿宋" w:cs="仿宋" w:hint="eastAsia"/>
            <w:lang w:eastAsia="zh-CN"/>
          </w:rPr>
          <w:t>十、项目投资情况</w:t>
        </w:r>
        <w:r>
          <w:tab/>
        </w:r>
        <w:r>
          <w:fldChar w:fldCharType="begin"/>
        </w:r>
        <w:r>
          <w:instrText xml:space="preserve"> PAGEREF _Toc18097 \h </w:instrText>
        </w:r>
        <w:r>
          <w:fldChar w:fldCharType="separate"/>
        </w:r>
        <w:r>
          <w:t>46</w:t>
        </w:r>
        <w:r>
          <w:fldChar w:fldCharType="end"/>
        </w:r>
      </w:hyperlink>
    </w:p>
    <w:p>
      <w:pPr>
        <w:pStyle w:val="TOC2"/>
        <w:tabs>
          <w:tab w:val="right" w:leader="dot" w:pos="8306"/>
        </w:tabs>
      </w:pPr>
      <w:hyperlink w:anchor="_Toc17359" w:history="1">
        <w:r>
          <w:rPr>
            <w:rFonts w:ascii="仿宋" w:eastAsia="仿宋" w:hAnsi="仿宋" w:cs="仿宋" w:hint="eastAsia"/>
            <w:lang w:eastAsia="zh-CN"/>
          </w:rPr>
          <w:t>(一)、项目总投资估算</w:t>
        </w:r>
        <w:r>
          <w:tab/>
        </w:r>
        <w:r>
          <w:fldChar w:fldCharType="begin"/>
        </w:r>
        <w:r>
          <w:instrText xml:space="preserve"> PAGEREF _Toc17359 \h </w:instrText>
        </w:r>
        <w:r>
          <w:fldChar w:fldCharType="separate"/>
        </w:r>
        <w:r>
          <w:t>46</w:t>
        </w:r>
        <w:r>
          <w:fldChar w:fldCharType="end"/>
        </w:r>
      </w:hyperlink>
    </w:p>
    <w:p>
      <w:pPr>
        <w:pStyle w:val="TOC2"/>
        <w:tabs>
          <w:tab w:val="right" w:leader="dot" w:pos="8306"/>
        </w:tabs>
      </w:pPr>
      <w:hyperlink w:anchor="_Toc23062" w:history="1">
        <w:r>
          <w:rPr>
            <w:rFonts w:ascii="仿宋" w:eastAsia="仿宋" w:hAnsi="仿宋" w:cs="仿宋" w:hint="eastAsia"/>
            <w:lang w:eastAsia="zh-CN"/>
          </w:rPr>
          <w:t>(二)、资金筹措</w:t>
        </w:r>
        <w:r>
          <w:tab/>
        </w:r>
        <w:r>
          <w:fldChar w:fldCharType="begin"/>
        </w:r>
        <w:r>
          <w:instrText xml:space="preserve"> PAGEREF _Toc23062 \h </w:instrText>
        </w:r>
        <w:r>
          <w:fldChar w:fldCharType="separate"/>
        </w:r>
        <w:r>
          <w:t>48</w:t>
        </w:r>
        <w:r>
          <w:fldChar w:fldCharType="end"/>
        </w:r>
      </w:hyperlink>
    </w:p>
    <w:p>
      <w:pPr>
        <w:pStyle w:val="TOC1"/>
        <w:tabs>
          <w:tab w:val="right" w:leader="dot" w:pos="8306"/>
        </w:tabs>
      </w:pPr>
      <w:hyperlink w:anchor="_Toc8206" w:history="1">
        <w:r>
          <w:rPr>
            <w:rFonts w:ascii="仿宋" w:eastAsia="仿宋" w:hAnsi="仿宋" w:cs="仿宋" w:hint="eastAsia"/>
            <w:lang w:eastAsia="zh-CN"/>
          </w:rPr>
          <w:t>十一、企业合规与伦理</w:t>
        </w:r>
        <w:r>
          <w:tab/>
        </w:r>
        <w:r>
          <w:fldChar w:fldCharType="begin"/>
        </w:r>
        <w:r>
          <w:instrText xml:space="preserve"> PAGEREF _Toc8206 \h </w:instrText>
        </w:r>
        <w:r>
          <w:fldChar w:fldCharType="separate"/>
        </w:r>
        <w:r>
          <w:t>48</w:t>
        </w:r>
        <w:r>
          <w:fldChar w:fldCharType="end"/>
        </w:r>
      </w:hyperlink>
    </w:p>
    <w:p>
      <w:pPr>
        <w:pStyle w:val="TOC2"/>
        <w:tabs>
          <w:tab w:val="right" w:leader="dot" w:pos="8306"/>
        </w:tabs>
      </w:pPr>
      <w:hyperlink w:anchor="_Toc24237" w:history="1">
        <w:r>
          <w:rPr>
            <w:rFonts w:ascii="仿宋" w:eastAsia="仿宋" w:hAnsi="仿宋" w:cs="仿宋" w:hint="eastAsia"/>
            <w:lang w:eastAsia="zh-CN"/>
          </w:rPr>
          <w:t>(一)、合规政策与程序</w:t>
        </w:r>
        <w:r>
          <w:tab/>
        </w:r>
        <w:r>
          <w:fldChar w:fldCharType="begin"/>
        </w:r>
        <w:r>
          <w:instrText xml:space="preserve"> PAGEREF _Toc24237 \h </w:instrText>
        </w:r>
        <w:r>
          <w:fldChar w:fldCharType="separate"/>
        </w:r>
        <w:r>
          <w:t>48</w:t>
        </w:r>
        <w:r>
          <w:fldChar w:fldCharType="end"/>
        </w:r>
      </w:hyperlink>
    </w:p>
    <w:p>
      <w:pPr>
        <w:pStyle w:val="TOC2"/>
        <w:tabs>
          <w:tab w:val="right" w:leader="dot" w:pos="8306"/>
        </w:tabs>
      </w:pPr>
      <w:hyperlink w:anchor="_Toc12396" w:history="1">
        <w:r>
          <w:rPr>
            <w:rFonts w:ascii="仿宋" w:eastAsia="仿宋" w:hAnsi="仿宋" w:cs="仿宋" w:hint="eastAsia"/>
            <w:lang w:eastAsia="zh-CN"/>
          </w:rPr>
          <w:t>(二)、伦理规范与培训</w:t>
        </w:r>
        <w:r>
          <w:tab/>
        </w:r>
        <w:r>
          <w:fldChar w:fldCharType="begin"/>
        </w:r>
        <w:r>
          <w:instrText xml:space="preserve"> PAGEREF _Toc12396 \h </w:instrText>
        </w:r>
        <w:r>
          <w:fldChar w:fldCharType="separate"/>
        </w:r>
        <w:r>
          <w:t>49</w:t>
        </w:r>
        <w:r>
          <w:fldChar w:fldCharType="end"/>
        </w:r>
      </w:hyperlink>
    </w:p>
    <w:p>
      <w:pPr>
        <w:pStyle w:val="TOC2"/>
        <w:tabs>
          <w:tab w:val="right" w:leader="dot" w:pos="8306"/>
        </w:tabs>
      </w:pPr>
      <w:hyperlink w:anchor="_Toc5318" w:history="1">
        <w:r>
          <w:rPr>
            <w:rFonts w:ascii="仿宋" w:eastAsia="仿宋" w:hAnsi="仿宋" w:cs="仿宋" w:hint="eastAsia"/>
            <w:lang w:eastAsia="zh-CN"/>
          </w:rPr>
          <w:t>(三)、合规风险评估</w:t>
        </w:r>
        <w:r>
          <w:tab/>
        </w:r>
        <w:r>
          <w:fldChar w:fldCharType="begin"/>
        </w:r>
        <w:r>
          <w:instrText xml:space="preserve"> PAGEREF _Toc5318 \h </w:instrText>
        </w:r>
        <w:r>
          <w:fldChar w:fldCharType="separate"/>
        </w:r>
        <w:r>
          <w:t>50</w:t>
        </w:r>
        <w:r>
          <w:fldChar w:fldCharType="end"/>
        </w:r>
      </w:hyperlink>
    </w:p>
    <w:p>
      <w:pPr>
        <w:pStyle w:val="TOC2"/>
        <w:tabs>
          <w:tab w:val="right" w:leader="dot" w:pos="8306"/>
        </w:tabs>
      </w:pPr>
      <w:hyperlink w:anchor="_Toc5028" w:history="1">
        <w:r>
          <w:rPr>
            <w:rFonts w:ascii="仿宋" w:eastAsia="仿宋" w:hAnsi="仿宋" w:cs="仿宋" w:hint="eastAsia"/>
            <w:lang w:eastAsia="zh-CN"/>
          </w:rPr>
          <w:t>(四)、合规监督与执行</w:t>
        </w:r>
        <w:r>
          <w:tab/>
        </w:r>
        <w:r>
          <w:fldChar w:fldCharType="begin"/>
        </w:r>
        <w:r>
          <w:instrText xml:space="preserve"> PAGEREF _Toc5028 \h </w:instrText>
        </w:r>
        <w:r>
          <w:fldChar w:fldCharType="separate"/>
        </w:r>
        <w:r>
          <w:t>51</w:t>
        </w:r>
        <w:r>
          <w:fldChar w:fldCharType="end"/>
        </w:r>
      </w:hyperlink>
    </w:p>
    <w:p>
      <w:pPr>
        <w:pStyle w:val="TOC1"/>
        <w:tabs>
          <w:tab w:val="right" w:leader="dot" w:pos="8306"/>
        </w:tabs>
      </w:pPr>
      <w:hyperlink w:anchor="_Toc10548" w:history="1">
        <w:r>
          <w:rPr>
            <w:rFonts w:ascii="仿宋" w:eastAsia="仿宋" w:hAnsi="仿宋" w:cs="仿宋" w:hint="eastAsia"/>
            <w:lang w:eastAsia="zh-CN"/>
          </w:rPr>
          <w:t>十二、项目进度计划</w:t>
        </w:r>
        <w:r>
          <w:tab/>
        </w:r>
        <w:r>
          <w:fldChar w:fldCharType="begin"/>
        </w:r>
        <w:r>
          <w:instrText xml:space="preserve"> PAGEREF _Toc10548 \h </w:instrText>
        </w:r>
        <w:r>
          <w:fldChar w:fldCharType="separate"/>
        </w:r>
        <w:r>
          <w:t>52</w:t>
        </w:r>
        <w:r>
          <w:fldChar w:fldCharType="end"/>
        </w:r>
      </w:hyperlink>
    </w:p>
    <w:p>
      <w:pPr>
        <w:pStyle w:val="TOC2"/>
        <w:tabs>
          <w:tab w:val="right" w:leader="dot" w:pos="8306"/>
        </w:tabs>
      </w:pPr>
      <w:hyperlink w:anchor="_Toc12344" w:history="1">
        <w:r>
          <w:rPr>
            <w:rFonts w:ascii="仿宋" w:eastAsia="仿宋" w:hAnsi="仿宋" w:cs="仿宋" w:hint="eastAsia"/>
            <w:lang w:eastAsia="zh-CN"/>
          </w:rPr>
          <w:t>(一)、建设周期</w:t>
        </w:r>
        <w:r>
          <w:tab/>
        </w:r>
        <w:r>
          <w:fldChar w:fldCharType="begin"/>
        </w:r>
        <w:r>
          <w:instrText xml:space="preserve"> PAGEREF _Toc12344 \h </w:instrText>
        </w:r>
        <w:r>
          <w:fldChar w:fldCharType="separate"/>
        </w:r>
        <w:r>
          <w:t>52</w:t>
        </w:r>
        <w:r>
          <w:fldChar w:fldCharType="end"/>
        </w:r>
      </w:hyperlink>
    </w:p>
    <w:p>
      <w:pPr>
        <w:pStyle w:val="TOC2"/>
        <w:tabs>
          <w:tab w:val="right" w:leader="dot" w:pos="8306"/>
        </w:tabs>
      </w:pPr>
      <w:hyperlink w:anchor="_Toc2437" w:history="1">
        <w:r>
          <w:rPr>
            <w:rFonts w:ascii="仿宋" w:eastAsia="仿宋" w:hAnsi="仿宋" w:cs="仿宋" w:hint="eastAsia"/>
            <w:lang w:eastAsia="zh-CN"/>
          </w:rPr>
          <w:t>(二)、建设进度</w:t>
        </w:r>
        <w:r>
          <w:tab/>
        </w:r>
        <w:r>
          <w:fldChar w:fldCharType="begin"/>
        </w:r>
        <w:r>
          <w:instrText xml:space="preserve"> PAGEREF _Toc2437 \h </w:instrText>
        </w:r>
        <w:r>
          <w:fldChar w:fldCharType="separate"/>
        </w:r>
        <w:r>
          <w:t>53</w:t>
        </w:r>
        <w:r>
          <w:fldChar w:fldCharType="end"/>
        </w:r>
      </w:hyperlink>
    </w:p>
    <w:p>
      <w:pPr>
        <w:pStyle w:val="TOC2"/>
        <w:tabs>
          <w:tab w:val="right" w:leader="dot" w:pos="8306"/>
        </w:tabs>
      </w:pPr>
      <w:hyperlink w:anchor="_Toc8772" w:history="1">
        <w:r>
          <w:rPr>
            <w:rFonts w:ascii="仿宋" w:eastAsia="仿宋" w:hAnsi="仿宋" w:cs="仿宋" w:hint="eastAsia"/>
            <w:lang w:eastAsia="zh-CN"/>
          </w:rPr>
          <w:t>(三)、进度安排注意事项</w:t>
        </w:r>
        <w:r>
          <w:tab/>
        </w:r>
        <w:r>
          <w:fldChar w:fldCharType="begin"/>
        </w:r>
        <w:r>
          <w:instrText xml:space="preserve"> PAGEREF _Toc8772 \h </w:instrText>
        </w:r>
        <w:r>
          <w:fldChar w:fldCharType="separate"/>
        </w:r>
        <w:r>
          <w:t>54</w:t>
        </w:r>
        <w:r>
          <w:fldChar w:fldCharType="end"/>
        </w:r>
      </w:hyperlink>
    </w:p>
    <w:p>
      <w:pPr>
        <w:pStyle w:val="TOC2"/>
        <w:tabs>
          <w:tab w:val="right" w:leader="dot" w:pos="8306"/>
        </w:tabs>
      </w:pPr>
      <w:hyperlink w:anchor="_Toc23298" w:history="1">
        <w:r>
          <w:rPr>
            <w:rFonts w:ascii="仿宋" w:eastAsia="仿宋" w:hAnsi="仿宋" w:cs="仿宋" w:hint="eastAsia"/>
            <w:lang w:eastAsia="zh-CN"/>
          </w:rPr>
          <w:t>(四)、人力资源配置</w:t>
        </w:r>
        <w:r>
          <w:tab/>
        </w:r>
        <w:r>
          <w:fldChar w:fldCharType="begin"/>
        </w:r>
        <w:r>
          <w:instrText xml:space="preserve"> PAGEREF _Toc23298 \h </w:instrText>
        </w:r>
        <w:r>
          <w:fldChar w:fldCharType="separate"/>
        </w:r>
        <w:r>
          <w:t>55</w:t>
        </w:r>
        <w:r>
          <w:fldChar w:fldCharType="end"/>
        </w:r>
      </w:hyperlink>
    </w:p>
    <w:p>
      <w:pPr>
        <w:pStyle w:val="TOC2"/>
        <w:tabs>
          <w:tab w:val="right" w:leader="dot" w:pos="8306"/>
        </w:tabs>
      </w:pPr>
      <w:hyperlink w:anchor="_Toc5387" w:history="1">
        <w:r>
          <w:rPr>
            <w:rFonts w:ascii="仿宋" w:eastAsia="仿宋" w:hAnsi="仿宋" w:cs="仿宋" w:hint="eastAsia"/>
            <w:lang w:eastAsia="zh-CN"/>
          </w:rPr>
          <w:t>(五)、员工培训</w:t>
        </w:r>
        <w:r>
          <w:tab/>
        </w:r>
        <w:r>
          <w:fldChar w:fldCharType="begin"/>
        </w:r>
        <w:r>
          <w:instrText xml:space="preserve"> PAGEREF _Toc5387 \h </w:instrText>
        </w:r>
        <w:r>
          <w:fldChar w:fldCharType="separate"/>
        </w:r>
        <w:r>
          <w:t>57</w:t>
        </w:r>
        <w:r>
          <w:fldChar w:fldCharType="end"/>
        </w:r>
      </w:hyperlink>
    </w:p>
    <w:p>
      <w:pPr>
        <w:pStyle w:val="TOC2"/>
        <w:tabs>
          <w:tab w:val="right" w:leader="dot" w:pos="8306"/>
        </w:tabs>
      </w:pPr>
      <w:hyperlink w:anchor="_Toc12950" w:history="1">
        <w:r>
          <w:rPr>
            <w:rFonts w:ascii="仿宋" w:eastAsia="仿宋" w:hAnsi="仿宋" w:cs="仿宋" w:hint="eastAsia"/>
            <w:lang w:eastAsia="zh-CN"/>
          </w:rPr>
          <w:t>(六)、项目实施保障</w:t>
        </w:r>
        <w:r>
          <w:tab/>
        </w:r>
        <w:r>
          <w:fldChar w:fldCharType="begin"/>
        </w:r>
        <w:r>
          <w:instrText xml:space="preserve"> PAGEREF _Toc12950 \h </w:instrText>
        </w:r>
        <w:r>
          <w:fldChar w:fldCharType="separate"/>
        </w:r>
        <w:r>
          <w:t>58</w:t>
        </w:r>
        <w:r>
          <w:fldChar w:fldCharType="end"/>
        </w:r>
      </w:hyperlink>
    </w:p>
    <w:p>
      <w:pPr>
        <w:pStyle w:val="TOC2"/>
        <w:tabs>
          <w:tab w:val="right" w:leader="dot" w:pos="8306"/>
        </w:tabs>
      </w:pPr>
      <w:hyperlink w:anchor="_Toc19891" w:history="1">
        <w:r>
          <w:rPr>
            <w:rFonts w:ascii="仿宋" w:eastAsia="仿宋" w:hAnsi="仿宋" w:cs="仿宋" w:hint="eastAsia"/>
            <w:lang w:eastAsia="zh-CN"/>
          </w:rPr>
          <w:t>(七)、安全规范管理</w:t>
        </w:r>
        <w:r>
          <w:tab/>
        </w:r>
        <w:r>
          <w:fldChar w:fldCharType="begin"/>
        </w:r>
        <w:r>
          <w:instrText xml:space="preserve"> PAGEREF _Toc19891 \h </w:instrText>
        </w:r>
        <w:r>
          <w:fldChar w:fldCharType="separate"/>
        </w:r>
        <w:r>
          <w:t>58</w:t>
        </w:r>
        <w:r>
          <w:fldChar w:fldCharType="end"/>
        </w:r>
      </w:hyperlink>
    </w:p>
    <w:p>
      <w:pPr>
        <w:pStyle w:val="TOC1"/>
        <w:tabs>
          <w:tab w:val="right" w:leader="dot" w:pos="8306"/>
        </w:tabs>
      </w:pPr>
      <w:hyperlink w:anchor="_Toc23825" w:history="1">
        <w:r>
          <w:rPr>
            <w:rFonts w:ascii="仿宋" w:eastAsia="仿宋" w:hAnsi="仿宋" w:cs="仿宋" w:hint="eastAsia"/>
            <w:lang w:eastAsia="zh-CN"/>
          </w:rPr>
          <w:t>十三、项目进度计划</w:t>
        </w:r>
        <w:r>
          <w:tab/>
        </w:r>
        <w:r>
          <w:fldChar w:fldCharType="begin"/>
        </w:r>
        <w:r>
          <w:instrText xml:space="preserve"> PAGEREF _Toc23825 \h </w:instrText>
        </w:r>
        <w:r>
          <w:fldChar w:fldCharType="separate"/>
        </w:r>
        <w:r>
          <w:t>59</w:t>
        </w:r>
        <w:r>
          <w:fldChar w:fldCharType="end"/>
        </w:r>
      </w:hyperlink>
    </w:p>
    <w:p>
      <w:pPr>
        <w:pStyle w:val="TOC2"/>
        <w:tabs>
          <w:tab w:val="right" w:leader="dot" w:pos="8306"/>
        </w:tabs>
      </w:pPr>
      <w:hyperlink w:anchor="_Toc6408" w:history="1">
        <w:r>
          <w:rPr>
            <w:rFonts w:ascii="仿宋" w:eastAsia="仿宋" w:hAnsi="仿宋" w:cs="仿宋" w:hint="eastAsia"/>
            <w:lang w:eastAsia="zh-CN"/>
          </w:rPr>
          <w:t>(一)、项目进度安排</w:t>
        </w:r>
        <w:r>
          <w:tab/>
        </w:r>
        <w:r>
          <w:fldChar w:fldCharType="begin"/>
        </w:r>
        <w:r>
          <w:instrText xml:space="preserve"> PAGEREF _Toc6408 \h </w:instrText>
        </w:r>
        <w:r>
          <w:fldChar w:fldCharType="separate"/>
        </w:r>
        <w:r>
          <w:t>59</w:t>
        </w:r>
        <w:r>
          <w:fldChar w:fldCharType="end"/>
        </w:r>
      </w:hyperlink>
    </w:p>
    <w:p>
      <w:pPr>
        <w:pStyle w:val="TOC2"/>
        <w:tabs>
          <w:tab w:val="right" w:leader="dot" w:pos="8306"/>
        </w:tabs>
      </w:pPr>
      <w:hyperlink w:anchor="_Toc16994" w:history="1">
        <w:r>
          <w:rPr>
            <w:rFonts w:ascii="仿宋" w:eastAsia="仿宋" w:hAnsi="仿宋" w:cs="仿宋" w:hint="eastAsia"/>
            <w:lang w:eastAsia="zh-CN"/>
          </w:rPr>
          <w:t>(二)、项目实施保障措施</w:t>
        </w:r>
        <w:r>
          <w:tab/>
        </w:r>
        <w:r>
          <w:fldChar w:fldCharType="begin"/>
        </w:r>
        <w:r>
          <w:instrText xml:space="preserve"> PAGEREF _Toc16994 \h </w:instrText>
        </w:r>
        <w:r>
          <w:fldChar w:fldCharType="separate"/>
        </w:r>
        <w:r>
          <w:t>61</w:t>
        </w:r>
        <w:r>
          <w:fldChar w:fldCharType="end"/>
        </w:r>
      </w:hyperlink>
    </w:p>
    <w:p>
      <w:pPr>
        <w:pStyle w:val="TOC1"/>
        <w:tabs>
          <w:tab w:val="right" w:leader="dot" w:pos="8306"/>
        </w:tabs>
      </w:pPr>
      <w:hyperlink w:anchor="_Toc7236" w:history="1">
        <w:r>
          <w:rPr>
            <w:rFonts w:ascii="仿宋" w:eastAsia="仿宋" w:hAnsi="仿宋" w:cs="仿宋" w:hint="eastAsia"/>
            <w:lang w:eastAsia="zh-CN"/>
          </w:rPr>
          <w:t>十四、项目验收与总结</w:t>
        </w:r>
        <w:r>
          <w:tab/>
        </w:r>
        <w:r>
          <w:fldChar w:fldCharType="begin"/>
        </w:r>
        <w:r>
          <w:instrText xml:space="preserve"> PAGEREF _Toc7236 \h </w:instrText>
        </w:r>
        <w:r>
          <w:fldChar w:fldCharType="separate"/>
        </w:r>
        <w:r>
          <w:t>64</w:t>
        </w:r>
        <w:r>
          <w:fldChar w:fldCharType="end"/>
        </w:r>
      </w:hyperlink>
    </w:p>
    <w:p>
      <w:pPr>
        <w:pStyle w:val="TOC2"/>
        <w:tabs>
          <w:tab w:val="right" w:leader="dot" w:pos="8306"/>
        </w:tabs>
      </w:pPr>
      <w:hyperlink w:anchor="_Toc956" w:history="1">
        <w:r>
          <w:rPr>
            <w:rFonts w:ascii="仿宋" w:eastAsia="仿宋" w:hAnsi="仿宋" w:cs="仿宋" w:hint="eastAsia"/>
            <w:lang w:eastAsia="zh-CN"/>
          </w:rPr>
          <w:t>(一)、项目竣工验收</w:t>
        </w:r>
        <w:r>
          <w:tab/>
        </w:r>
        <w:r>
          <w:fldChar w:fldCharType="begin"/>
        </w:r>
        <w:r>
          <w:instrText xml:space="preserve"> PAGEREF _Toc956 \h </w:instrText>
        </w:r>
        <w:r>
          <w:fldChar w:fldCharType="separate"/>
        </w:r>
        <w:r>
          <w:t>64</w:t>
        </w:r>
        <w:r>
          <w:fldChar w:fldCharType="end"/>
        </w:r>
      </w:hyperlink>
    </w:p>
    <w:p>
      <w:pPr>
        <w:pStyle w:val="TOC2"/>
        <w:tabs>
          <w:tab w:val="right" w:leader="dot" w:pos="8306"/>
        </w:tabs>
      </w:pPr>
      <w:hyperlink w:anchor="_Toc18733" w:history="1">
        <w:r>
          <w:rPr>
            <w:rFonts w:ascii="仿宋" w:eastAsia="仿宋" w:hAnsi="仿宋" w:cs="仿宋" w:hint="eastAsia"/>
            <w:lang w:eastAsia="zh-CN"/>
          </w:rPr>
          <w:t>(二)、经济效益评估</w:t>
        </w:r>
        <w:r>
          <w:tab/>
        </w:r>
        <w:r>
          <w:fldChar w:fldCharType="begin"/>
        </w:r>
        <w:r>
          <w:instrText xml:space="preserve"> PAGEREF _Toc18733 \h </w:instrText>
        </w:r>
        <w:r>
          <w:fldChar w:fldCharType="separate"/>
        </w:r>
        <w:r>
          <w:t>65</w:t>
        </w:r>
        <w:r>
          <w:fldChar w:fldCharType="end"/>
        </w:r>
      </w:hyperlink>
    </w:p>
    <w:p>
      <w:pPr>
        <w:pStyle w:val="TOC2"/>
        <w:tabs>
          <w:tab w:val="right" w:leader="dot" w:pos="8306"/>
        </w:tabs>
      </w:pPr>
      <w:hyperlink w:anchor="_Toc13248" w:history="1">
        <w:r>
          <w:rPr>
            <w:rFonts w:ascii="仿宋" w:eastAsia="仿宋" w:hAnsi="仿宋" w:cs="仿宋" w:hint="eastAsia"/>
            <w:lang w:eastAsia="zh-CN"/>
          </w:rPr>
          <w:t>(三)、项目总结与经验分享</w:t>
        </w:r>
        <w:r>
          <w:tab/>
        </w:r>
        <w:r>
          <w:fldChar w:fldCharType="begin"/>
        </w:r>
        <w:r>
          <w:instrText xml:space="preserve"> PAGEREF _Toc13248 \h </w:instrText>
        </w:r>
        <w:r>
          <w:fldChar w:fldCharType="separate"/>
        </w:r>
        <w:r>
          <w:t>67</w:t>
        </w:r>
        <w:r>
          <w:fldChar w:fldCharType="end"/>
        </w:r>
      </w:hyperlink>
    </w:p>
    <w:p>
      <w:pPr>
        <w:pStyle w:val="TOC2"/>
        <w:tabs>
          <w:tab w:val="right" w:leader="dot" w:pos="8306"/>
        </w:tabs>
      </w:pPr>
      <w:hyperlink w:anchor="_Toc30726" w:history="1">
        <w:r>
          <w:rPr>
            <w:rFonts w:ascii="仿宋" w:eastAsia="仿宋" w:hAnsi="仿宋" w:cs="仿宋" w:hint="eastAsia"/>
            <w:lang w:eastAsia="zh-CN"/>
          </w:rPr>
          <w:t>(四)、未来发展规划</w:t>
        </w:r>
        <w:r>
          <w:tab/>
        </w:r>
        <w:r>
          <w:fldChar w:fldCharType="begin"/>
        </w:r>
        <w:r>
          <w:instrText xml:space="preserve"> PAGEREF _Toc30726 \h </w:instrText>
        </w:r>
        <w:r>
          <w:fldChar w:fldCharType="separate"/>
        </w:r>
        <w:r>
          <w:t>68</w:t>
        </w:r>
        <w:r>
          <w:fldChar w:fldCharType="end"/>
        </w:r>
      </w:hyperlink>
    </w:p>
    <w:p>
      <w:pPr>
        <w:pStyle w:val="TOC1"/>
        <w:tabs>
          <w:tab w:val="right" w:leader="dot" w:pos="8306"/>
        </w:tabs>
      </w:pPr>
      <w:hyperlink w:anchor="_Toc16676" w:history="1">
        <w:r>
          <w:rPr>
            <w:rFonts w:ascii="仿宋" w:eastAsia="仿宋" w:hAnsi="仿宋" w:cs="仿宋" w:hint="eastAsia"/>
            <w:lang w:eastAsia="zh-CN"/>
          </w:rPr>
          <w:t>十五、供应链管理与物流优化</w:t>
        </w:r>
        <w:r>
          <w:tab/>
        </w:r>
        <w:r>
          <w:fldChar w:fldCharType="begin"/>
        </w:r>
        <w:r>
          <w:instrText xml:space="preserve"> PAGEREF _Toc16676 \h </w:instrText>
        </w:r>
        <w:r>
          <w:fldChar w:fldCharType="separate"/>
        </w:r>
        <w:r>
          <w:t>69</w:t>
        </w:r>
        <w:r>
          <w:fldChar w:fldCharType="end"/>
        </w:r>
      </w:hyperlink>
    </w:p>
    <w:p>
      <w:pPr>
        <w:pStyle w:val="TOC2"/>
        <w:tabs>
          <w:tab w:val="right" w:leader="dot" w:pos="8306"/>
        </w:tabs>
      </w:pPr>
      <w:hyperlink w:anchor="_Toc32296" w:history="1">
        <w:r>
          <w:rPr>
            <w:rFonts w:ascii="仿宋" w:eastAsia="仿宋" w:hAnsi="仿宋" w:cs="仿宋" w:hint="eastAsia"/>
            <w:lang w:eastAsia="zh-CN"/>
          </w:rPr>
          <w:t>(一)、供应链规划与优化</w:t>
        </w:r>
        <w:r>
          <w:tab/>
        </w:r>
        <w:r>
          <w:fldChar w:fldCharType="begin"/>
        </w:r>
        <w:r>
          <w:instrText xml:space="preserve"> PAGEREF _Toc32296 \h </w:instrText>
        </w:r>
        <w:r>
          <w:fldChar w:fldCharType="separate"/>
        </w:r>
        <w:r>
          <w:t>69</w:t>
        </w:r>
        <w:r>
          <w:fldChar w:fldCharType="end"/>
        </w:r>
      </w:hyperlink>
    </w:p>
    <w:p>
      <w:pPr>
        <w:pStyle w:val="TOC2"/>
        <w:tabs>
          <w:tab w:val="right" w:leader="dot" w:pos="8306"/>
        </w:tabs>
      </w:pPr>
      <w:hyperlink w:anchor="_Toc12147" w:history="1">
        <w:r>
          <w:rPr>
            <w:rFonts w:ascii="仿宋" w:eastAsia="仿宋" w:hAnsi="仿宋" w:cs="仿宋" w:hint="eastAsia"/>
            <w:lang w:eastAsia="zh-CN"/>
          </w:rPr>
          <w:t>(二)、供应商选择与评估</w:t>
        </w:r>
        <w:r>
          <w:tab/>
        </w:r>
        <w:r>
          <w:fldChar w:fldCharType="begin"/>
        </w:r>
        <w:r>
          <w:instrText xml:space="preserve"> PAGEREF _Toc12147 \h </w:instrText>
        </w:r>
        <w:r>
          <w:fldChar w:fldCharType="separate"/>
        </w:r>
        <w:r>
          <w:t>71</w:t>
        </w:r>
        <w:r>
          <w:fldChar w:fldCharType="end"/>
        </w:r>
      </w:hyperlink>
    </w:p>
    <w:p>
      <w:pPr>
        <w:pStyle w:val="TOC2"/>
        <w:tabs>
          <w:tab w:val="right" w:leader="dot" w:pos="8306"/>
        </w:tabs>
      </w:pPr>
      <w:hyperlink w:anchor="_Toc3644" w:history="1">
        <w:r>
          <w:rPr>
            <w:rFonts w:ascii="仿宋" w:eastAsia="仿宋" w:hAnsi="仿宋" w:cs="仿宋" w:hint="eastAsia"/>
            <w:lang w:eastAsia="zh-CN"/>
          </w:rPr>
          <w:t>(三)、物流网络设计与管理</w:t>
        </w:r>
        <w:r>
          <w:tab/>
        </w:r>
        <w:r>
          <w:fldChar w:fldCharType="begin"/>
        </w:r>
        <w:r>
          <w:instrText xml:space="preserve"> PAGEREF _Toc3644 \h </w:instrText>
        </w:r>
        <w:r>
          <w:fldChar w:fldCharType="separate"/>
        </w:r>
        <w:r>
          <w:t>73</w:t>
        </w:r>
        <w:r>
          <w:fldChar w:fldCharType="end"/>
        </w:r>
      </w:hyperlink>
    </w:p>
    <w:p>
      <w:pPr>
        <w:pStyle w:val="TOC2"/>
        <w:tabs>
          <w:tab w:val="right" w:leader="dot" w:pos="8306"/>
        </w:tabs>
      </w:pPr>
      <w:hyperlink w:anchor="_Toc22227" w:history="1">
        <w:r>
          <w:rPr>
            <w:rFonts w:ascii="仿宋" w:eastAsia="仿宋" w:hAnsi="仿宋" w:cs="仿宋" w:hint="eastAsia"/>
            <w:lang w:eastAsia="zh-CN"/>
          </w:rPr>
          <w:t>(四)、库存控制与仓储管理</w:t>
        </w:r>
        <w:r>
          <w:tab/>
        </w:r>
        <w:r>
          <w:fldChar w:fldCharType="begin"/>
        </w:r>
        <w:r>
          <w:instrText xml:space="preserve"> PAGEREF _Toc22227 \h </w:instrText>
        </w:r>
        <w:r>
          <w:fldChar w:fldCharType="separate"/>
        </w:r>
        <w:r>
          <w:t>76</w:t>
        </w:r>
        <w:r>
          <w:fldChar w:fldCharType="end"/>
        </w:r>
      </w:hyperlink>
    </w:p>
    <w:p>
      <w:pPr>
        <w:pStyle w:val="TOC1"/>
        <w:tabs>
          <w:tab w:val="right" w:leader="dot" w:pos="8306"/>
        </w:tabs>
      </w:pPr>
      <w:hyperlink w:anchor="_Toc22380" w:history="1">
        <w:r>
          <w:rPr>
            <w:rFonts w:ascii="仿宋" w:eastAsia="仿宋" w:hAnsi="仿宋" w:cs="仿宋" w:hint="eastAsia"/>
            <w:lang w:eastAsia="zh-CN"/>
          </w:rPr>
          <w:t>十六、人才管理与团队建设</w:t>
        </w:r>
        <w:r>
          <w:tab/>
        </w:r>
        <w:r>
          <w:fldChar w:fldCharType="begin"/>
        </w:r>
        <w:r>
          <w:instrText xml:space="preserve"> PAGEREF _Toc22380 \h </w:instrText>
        </w:r>
        <w:r>
          <w:fldChar w:fldCharType="separate"/>
        </w:r>
        <w:r>
          <w:t>77</w:t>
        </w:r>
        <w:r>
          <w:fldChar w:fldCharType="end"/>
        </w:r>
      </w:hyperlink>
    </w:p>
    <w:p>
      <w:pPr>
        <w:pStyle w:val="TOC2"/>
        <w:tabs>
          <w:tab w:val="right" w:leader="dot" w:pos="8306"/>
        </w:tabs>
      </w:pPr>
      <w:hyperlink w:anchor="_Toc27380" w:history="1">
        <w:r>
          <w:rPr>
            <w:rFonts w:ascii="仿宋" w:eastAsia="仿宋" w:hAnsi="仿宋" w:cs="仿宋" w:hint="eastAsia"/>
            <w:lang w:eastAsia="zh-CN"/>
          </w:rPr>
          <w:t>(一)、人才需求与招聘计划</w:t>
        </w:r>
        <w:r>
          <w:tab/>
        </w:r>
        <w:r>
          <w:fldChar w:fldCharType="begin"/>
        </w:r>
        <w:r>
          <w:instrText xml:space="preserve"> PAGEREF _Toc27380 \h </w:instrText>
        </w:r>
        <w:r>
          <w:fldChar w:fldCharType="separate"/>
        </w:r>
        <w:r>
          <w:t>77</w:t>
        </w:r>
        <w:r>
          <w:fldChar w:fldCharType="end"/>
        </w:r>
      </w:hyperlink>
    </w:p>
    <w:p>
      <w:pPr>
        <w:pStyle w:val="TOC2"/>
        <w:tabs>
          <w:tab w:val="right" w:leader="dot" w:pos="8306"/>
        </w:tabs>
      </w:pPr>
      <w:hyperlink w:anchor="_Toc17165" w:history="1">
        <w:r>
          <w:rPr>
            <w:rFonts w:ascii="仿宋" w:eastAsia="仿宋" w:hAnsi="仿宋" w:cs="仿宋" w:hint="eastAsia"/>
            <w:lang w:eastAsia="zh-CN"/>
          </w:rPr>
          <w:t>(二)、团队建设与培训</w:t>
        </w:r>
        <w:r>
          <w:tab/>
        </w:r>
        <w:r>
          <w:fldChar w:fldCharType="begin"/>
        </w:r>
        <w:r>
          <w:instrText xml:space="preserve"> PAGEREF _Toc17165 \h </w:instrText>
        </w:r>
        <w:r>
          <w:fldChar w:fldCharType="separate"/>
        </w:r>
        <w:r>
          <w:t>78</w:t>
        </w:r>
        <w:r>
          <w:fldChar w:fldCharType="end"/>
        </w:r>
      </w:hyperlink>
    </w:p>
    <w:p>
      <w:pPr>
        <w:pStyle w:val="TOC2"/>
        <w:tabs>
          <w:tab w:val="right" w:leader="dot" w:pos="8306"/>
        </w:tabs>
      </w:pPr>
      <w:hyperlink w:anchor="_Toc19103" w:history="1">
        <w:r>
          <w:rPr>
            <w:rFonts w:ascii="仿宋" w:eastAsia="仿宋" w:hAnsi="仿宋" w:cs="仿宋" w:hint="eastAsia"/>
            <w:lang w:eastAsia="zh-CN"/>
          </w:rPr>
          <w:t>(三)、绩效考核与激励机制</w:t>
        </w:r>
        <w:r>
          <w:tab/>
        </w:r>
        <w:r>
          <w:fldChar w:fldCharType="begin"/>
        </w:r>
        <w:r>
          <w:instrText xml:space="preserve"> PAGEREF _Toc19103 \h </w:instrText>
        </w:r>
        <w:r>
          <w:fldChar w:fldCharType="separate"/>
        </w:r>
        <w:r>
          <w:t>79</w:t>
        </w:r>
        <w:r>
          <w:fldChar w:fldCharType="end"/>
        </w:r>
      </w:hyperlink>
    </w:p>
    <w:p>
      <w:pPr>
        <w:pStyle w:val="TOC1"/>
        <w:tabs>
          <w:tab w:val="right" w:leader="dot" w:pos="8306"/>
        </w:tabs>
      </w:pPr>
      <w:hyperlink w:anchor="_Toc27781" w:history="1">
        <w:r>
          <w:rPr>
            <w:rFonts w:ascii="仿宋" w:eastAsia="仿宋" w:hAnsi="仿宋" w:cs="仿宋" w:hint="eastAsia"/>
            <w:lang w:eastAsia="zh-CN"/>
          </w:rPr>
          <w:t>十七、社会责任</w:t>
        </w:r>
        <w:r>
          <w:tab/>
        </w:r>
        <w:r>
          <w:fldChar w:fldCharType="begin"/>
        </w:r>
        <w:r>
          <w:instrText xml:space="preserve"> PAGEREF _Toc27781 \h </w:instrText>
        </w:r>
        <w:r>
          <w:fldChar w:fldCharType="separate"/>
        </w:r>
        <w:r>
          <w:t>81</w:t>
        </w:r>
        <w:r>
          <w:fldChar w:fldCharType="end"/>
        </w:r>
      </w:hyperlink>
    </w:p>
    <w:p>
      <w:pPr>
        <w:pStyle w:val="TOC2"/>
        <w:tabs>
          <w:tab w:val="right" w:leader="dot" w:pos="8306"/>
        </w:tabs>
      </w:pPr>
      <w:hyperlink w:anchor="_Toc25715" w:history="1">
        <w:r>
          <w:rPr>
            <w:rFonts w:ascii="仿宋" w:eastAsia="仿宋" w:hAnsi="仿宋" w:cs="仿宋" w:hint="eastAsia"/>
            <w:lang w:eastAsia="zh-CN"/>
          </w:rPr>
          <w:t>(一)、社会责任政策</w:t>
        </w:r>
        <w:r>
          <w:tab/>
        </w:r>
        <w:r>
          <w:fldChar w:fldCharType="begin"/>
        </w:r>
        <w:r>
          <w:instrText xml:space="preserve"> PAGEREF _Toc25715 \h </w:instrText>
        </w:r>
        <w:r>
          <w:fldChar w:fldCharType="separate"/>
        </w:r>
        <w:r>
          <w:t>81</w:t>
        </w:r>
        <w:r>
          <w:fldChar w:fldCharType="end"/>
        </w:r>
      </w:hyperlink>
    </w:p>
    <w:p>
      <w:pPr>
        <w:pStyle w:val="TOC2"/>
        <w:tabs>
          <w:tab w:val="right" w:leader="dot" w:pos="8306"/>
        </w:tabs>
      </w:pPr>
      <w:hyperlink w:anchor="_Toc3453" w:history="1">
        <w:r>
          <w:rPr>
            <w:rFonts w:ascii="仿宋" w:eastAsia="仿宋" w:hAnsi="仿宋" w:cs="仿宋" w:hint="eastAsia"/>
            <w:lang w:eastAsia="zh-CN"/>
          </w:rPr>
          <w:t>(二)、可持续性计划</w:t>
        </w:r>
        <w:r>
          <w:tab/>
        </w:r>
        <w:r>
          <w:fldChar w:fldCharType="begin"/>
        </w:r>
        <w:r>
          <w:instrText xml:space="preserve"> PAGEREF _Toc3453 \h </w:instrText>
        </w:r>
        <w:r>
          <w:fldChar w:fldCharType="separate"/>
        </w:r>
        <w:r>
          <w:t>82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913" w:history="1">
        <w:r>
          <w:rPr>
            <w:rFonts w:ascii="仿宋" w:eastAsia="仿宋" w:hAnsi="仿宋" w:cs="仿宋" w:hint="eastAsia"/>
            <w:lang w:eastAsia="zh-CN"/>
          </w:rPr>
          <w:t>(三)、社区参与</w:t>
        </w:r>
        <w:r>
          <w:tab/>
        </w:r>
        <w:r>
          <w:fldChar w:fldCharType="begin"/>
        </w:r>
        <w:r>
          <w:instrText xml:space="preserve"> PAGEREF _Toc8913 \h </w:instrText>
        </w:r>
        <w:r>
          <w:fldChar w:fldCharType="separate"/>
        </w:r>
        <w:r>
          <w:t>84</w:t>
        </w:r>
        <w:r>
          <w:fldChar w:fldCharType="end"/>
        </w:r>
      </w:hyperlink>
    </w:p>
    <w:p>
      <w:pPr>
        <w:pStyle w:val="TOC1"/>
        <w:tabs>
          <w:tab w:val="right" w:leader="dot" w:pos="8306"/>
        </w:tabs>
      </w:pPr>
      <w:hyperlink w:anchor="_Toc10408" w:history="1">
        <w:r>
          <w:rPr>
            <w:rFonts w:ascii="仿宋" w:eastAsia="仿宋" w:hAnsi="仿宋" w:cs="仿宋" w:hint="eastAsia"/>
            <w:lang w:eastAsia="zh-CN"/>
          </w:rPr>
          <w:t>十八、环境影响评价</w:t>
        </w:r>
        <w:r>
          <w:tab/>
        </w:r>
        <w:r>
          <w:fldChar w:fldCharType="begin"/>
        </w:r>
        <w:r>
          <w:instrText xml:space="preserve"> PAGEREF _Toc10408 \h </w:instrText>
        </w:r>
        <w:r>
          <w:fldChar w:fldCharType="separate"/>
        </w:r>
        <w:r>
          <w:t>85</w:t>
        </w:r>
        <w:r>
          <w:fldChar w:fldCharType="end"/>
        </w:r>
      </w:hyperlink>
    </w:p>
    <w:p>
      <w:pPr>
        <w:pStyle w:val="TOC2"/>
        <w:tabs>
          <w:tab w:val="right" w:leader="dot" w:pos="8306"/>
        </w:tabs>
      </w:pPr>
      <w:hyperlink w:anchor="_Toc8216" w:history="1">
        <w:r>
          <w:rPr>
            <w:rFonts w:ascii="仿宋" w:eastAsia="仿宋" w:hAnsi="仿宋" w:cs="仿宋" w:hint="eastAsia"/>
            <w:lang w:eastAsia="zh-CN"/>
          </w:rPr>
          <w:t>(一)、环境影响评价概述</w:t>
        </w:r>
        <w:r>
          <w:tab/>
        </w:r>
        <w:r>
          <w:fldChar w:fldCharType="begin"/>
        </w:r>
        <w:r>
          <w:instrText xml:space="preserve"> PAGEREF _Toc8216 \h </w:instrText>
        </w:r>
        <w:r>
          <w:fldChar w:fldCharType="separate"/>
        </w:r>
        <w:r>
          <w:t>85</w:t>
        </w:r>
        <w:r>
          <w:fldChar w:fldCharType="end"/>
        </w:r>
      </w:hyperlink>
    </w:p>
    <w:p>
      <w:pPr>
        <w:pStyle w:val="TOC2"/>
        <w:tabs>
          <w:tab w:val="right" w:leader="dot" w:pos="8306"/>
        </w:tabs>
      </w:pPr>
      <w:hyperlink w:anchor="_Toc20380" w:history="1">
        <w:r>
          <w:rPr>
            <w:rFonts w:ascii="仿宋" w:eastAsia="仿宋" w:hAnsi="仿宋" w:cs="仿宋" w:hint="eastAsia"/>
            <w:lang w:eastAsia="zh-CN"/>
          </w:rPr>
          <w:t>(二)、环境监测与治理计划</w:t>
        </w:r>
        <w:r>
          <w:tab/>
        </w:r>
        <w:r>
          <w:fldChar w:fldCharType="begin"/>
        </w:r>
        <w:r>
          <w:instrText xml:space="preserve"> PAGEREF _Toc20380 \h </w:instrText>
        </w:r>
        <w:r>
          <w:fldChar w:fldCharType="separate"/>
        </w:r>
        <w:r>
          <w:t>85</w:t>
        </w:r>
        <w:r>
          <w:fldChar w:fldCharType="end"/>
        </w:r>
      </w:hyperlink>
    </w:p>
    <w:p>
      <w:pPr>
        <w:pStyle w:val="TOC2"/>
        <w:tabs>
          <w:tab w:val="right" w:leader="dot" w:pos="8306"/>
        </w:tabs>
      </w:pPr>
      <w:hyperlink w:anchor="_Toc11655" w:history="1">
        <w:r>
          <w:rPr>
            <w:rFonts w:ascii="仿宋" w:eastAsia="仿宋" w:hAnsi="仿宋" w:cs="仿宋" w:hint="eastAsia"/>
            <w:lang w:eastAsia="zh-CN"/>
          </w:rPr>
          <w:t>(三)、环境风险管理与应对策略</w:t>
        </w:r>
        <w:r>
          <w:tab/>
        </w:r>
        <w:r>
          <w:fldChar w:fldCharType="begin"/>
        </w:r>
        <w:r>
          <w:instrText xml:space="preserve"> PAGEREF _Toc11655 \h </w:instrText>
        </w:r>
        <w:r>
          <w:fldChar w:fldCharType="separate"/>
        </w:r>
        <w:r>
          <w:t>86</w:t>
        </w:r>
        <w:r>
          <w:fldChar w:fldCharType="end"/>
        </w:r>
      </w:hyperlink>
    </w:p>
    <w:p>
      <w:pPr>
        <w:pStyle w:val="TOC1"/>
        <w:tabs>
          <w:tab w:val="right" w:leader="dot" w:pos="8306"/>
        </w:tabs>
      </w:pPr>
      <w:hyperlink w:anchor="_Toc1167" w:history="1">
        <w:r>
          <w:rPr>
            <w:rFonts w:ascii="仿宋" w:eastAsia="仿宋" w:hAnsi="仿宋" w:cs="仿宋" w:hint="eastAsia"/>
            <w:lang w:eastAsia="zh-CN"/>
          </w:rPr>
          <w:t>十九、战略风险的识别</w:t>
        </w:r>
        <w:r>
          <w:tab/>
        </w:r>
        <w:r>
          <w:fldChar w:fldCharType="begin"/>
        </w:r>
        <w:r>
          <w:instrText xml:space="preserve"> PAGEREF _Toc1167 \h </w:instrText>
        </w:r>
        <w:r>
          <w:fldChar w:fldCharType="separate"/>
        </w:r>
        <w:r>
          <w:t>87</w:t>
        </w:r>
        <w:r>
          <w:fldChar w:fldCharType="end"/>
        </w:r>
      </w:hyperlink>
    </w:p>
    <w:p>
      <w:pPr>
        <w:pStyle w:val="TOC2"/>
        <w:tabs>
          <w:tab w:val="right" w:leader="dot" w:pos="8306"/>
        </w:tabs>
      </w:pPr>
      <w:hyperlink w:anchor="_Toc19086" w:history="1">
        <w:r>
          <w:rPr>
            <w:rFonts w:ascii="仿宋" w:eastAsia="仿宋" w:hAnsi="仿宋" w:cs="仿宋" w:hint="eastAsia"/>
            <w:lang w:eastAsia="zh-CN"/>
          </w:rPr>
          <w:t>(一)、饲用天然有效成分制剂行业企业在确定愿景及使命时的风险识别</w:t>
        </w:r>
        <w:r>
          <w:tab/>
        </w:r>
        <w:r>
          <w:fldChar w:fldCharType="begin"/>
        </w:r>
        <w:r>
          <w:instrText xml:space="preserve"> PAGEREF _Toc19086 \h </w:instrText>
        </w:r>
        <w:r>
          <w:fldChar w:fldCharType="separate"/>
        </w:r>
        <w:r>
          <w:t>87</w:t>
        </w:r>
        <w:r>
          <w:fldChar w:fldCharType="end"/>
        </w:r>
      </w:hyperlink>
    </w:p>
    <w:p>
      <w:pPr>
        <w:pStyle w:val="TOC2"/>
        <w:tabs>
          <w:tab w:val="right" w:leader="dot" w:pos="8306"/>
        </w:tabs>
      </w:pPr>
      <w:hyperlink w:anchor="_Toc32509" w:history="1">
        <w:r>
          <w:rPr>
            <w:rFonts w:ascii="仿宋" w:eastAsia="仿宋" w:hAnsi="仿宋" w:cs="仿宋" w:hint="eastAsia"/>
            <w:lang w:eastAsia="zh-CN"/>
          </w:rPr>
          <w:t>(二)、制定饲用天然有效成分制剂行业企业战略目标的风险识别</w:t>
        </w:r>
        <w:r>
          <w:tab/>
        </w:r>
        <w:r>
          <w:fldChar w:fldCharType="begin"/>
        </w:r>
        <w:r>
          <w:instrText xml:space="preserve"> PAGEREF _Toc32509 \h </w:instrText>
        </w:r>
        <w:r>
          <w:fldChar w:fldCharType="separate"/>
        </w:r>
        <w:r>
          <w:t>87</w:t>
        </w:r>
        <w:r>
          <w:fldChar w:fldCharType="end"/>
        </w:r>
      </w:hyperlink>
    </w:p>
    <w:p>
      <w:pPr>
        <w:pStyle w:val="TOC2"/>
        <w:tabs>
          <w:tab w:val="right" w:leader="dot" w:pos="8306"/>
        </w:tabs>
      </w:pPr>
      <w:hyperlink w:anchor="_Toc22359" w:history="1">
        <w:r>
          <w:rPr>
            <w:rFonts w:ascii="仿宋" w:eastAsia="仿宋" w:hAnsi="仿宋" w:cs="仿宋" w:hint="eastAsia"/>
            <w:lang w:eastAsia="zh-CN"/>
          </w:rPr>
          <w:t>(三)、饲用天然有效成分制剂行业企业战略分析的风险识别</w:t>
        </w:r>
        <w:r>
          <w:tab/>
        </w:r>
        <w:r>
          <w:fldChar w:fldCharType="begin"/>
        </w:r>
        <w:r>
          <w:instrText xml:space="preserve"> PAGEREF _Toc22359 \h </w:instrText>
        </w:r>
        <w:r>
          <w:fldChar w:fldCharType="separate"/>
        </w:r>
        <w:r>
          <w:t>87</w:t>
        </w:r>
        <w:r>
          <w:fldChar w:fldCharType="end"/>
        </w:r>
      </w:hyperlink>
    </w:p>
    <w:p>
      <w:pPr>
        <w:pStyle w:val="TOC2"/>
        <w:tabs>
          <w:tab w:val="right" w:leader="dot" w:pos="8306"/>
        </w:tabs>
      </w:pPr>
      <w:hyperlink w:anchor="_Toc4740" w:history="1">
        <w:r>
          <w:rPr>
            <w:rFonts w:ascii="仿宋" w:eastAsia="仿宋" w:hAnsi="仿宋" w:cs="仿宋" w:hint="eastAsia"/>
            <w:lang w:eastAsia="zh-CN"/>
          </w:rPr>
          <w:t>(四)、饲用天然有效成分制剂行业企业战略选择的风险识别</w:t>
        </w:r>
        <w:r>
          <w:tab/>
        </w:r>
        <w:r>
          <w:fldChar w:fldCharType="begin"/>
        </w:r>
        <w:r>
          <w:instrText xml:space="preserve"> PAGEREF _Toc4740 \h </w:instrText>
        </w:r>
        <w:r>
          <w:fldChar w:fldCharType="separate"/>
        </w:r>
        <w:r>
          <w:t>88</w:t>
        </w:r>
        <w:r>
          <w:fldChar w:fldCharType="end"/>
        </w:r>
      </w:hyperlink>
    </w:p>
    <w:p>
      <w:pPr>
        <w:pStyle w:val="TOC2"/>
        <w:tabs>
          <w:tab w:val="right" w:leader="dot" w:pos="8306"/>
        </w:tabs>
      </w:pPr>
      <w:hyperlink w:anchor="_Toc25794" w:history="1">
        <w:r>
          <w:rPr>
            <w:rFonts w:ascii="仿宋" w:eastAsia="仿宋" w:hAnsi="仿宋" w:cs="仿宋" w:hint="eastAsia"/>
            <w:lang w:eastAsia="zh-CN"/>
          </w:rPr>
          <w:t>(五)、饲用天然有效成分制剂行业企业战略实施的风险识别</w:t>
        </w:r>
        <w:r>
          <w:tab/>
        </w:r>
        <w:r>
          <w:fldChar w:fldCharType="begin"/>
        </w:r>
        <w:r>
          <w:instrText xml:space="preserve"> PAGEREF _Toc25794 \h </w:instrText>
        </w:r>
        <w:r>
          <w:fldChar w:fldCharType="separate"/>
        </w:r>
        <w:r>
          <w:t>88</w:t>
        </w:r>
        <w:r>
          <w:fldChar w:fldCharType="end"/>
        </w:r>
      </w:hyperlink>
    </w:p>
    <w:p>
      <w:pPr>
        <w:pStyle w:val="TOC1"/>
        <w:tabs>
          <w:tab w:val="right" w:leader="dot" w:pos="8306"/>
        </w:tabs>
      </w:pPr>
      <w:hyperlink w:anchor="_Toc12650" w:history="1">
        <w:r>
          <w:rPr>
            <w:rFonts w:ascii="仿宋" w:eastAsia="仿宋" w:hAnsi="仿宋" w:cs="仿宋" w:hint="eastAsia"/>
            <w:lang w:eastAsia="zh-CN"/>
          </w:rPr>
          <w:t>二十、生产控制的方式</w:t>
        </w:r>
        <w:r>
          <w:tab/>
        </w:r>
        <w:r>
          <w:fldChar w:fldCharType="begin"/>
        </w:r>
        <w:r>
          <w:instrText xml:space="preserve"> PAGEREF _Toc12650 \h </w:instrText>
        </w:r>
        <w:r>
          <w:fldChar w:fldCharType="separate"/>
        </w:r>
        <w:r>
          <w:t>88</w:t>
        </w:r>
        <w:r>
          <w:fldChar w:fldCharType="end"/>
        </w:r>
      </w:hyperlink>
    </w:p>
    <w:p>
      <w:pPr>
        <w:pStyle w:val="TOC2"/>
        <w:tabs>
          <w:tab w:val="right" w:leader="dot" w:pos="8306"/>
        </w:tabs>
      </w:pPr>
      <w:hyperlink w:anchor="_Toc21813" w:history="1">
        <w:r>
          <w:rPr>
            <w:rFonts w:ascii="仿宋" w:eastAsia="仿宋" w:hAnsi="仿宋" w:cs="仿宋" w:hint="eastAsia"/>
            <w:lang w:eastAsia="zh-CN"/>
          </w:rPr>
          <w:t>(一)、生产控制的方式</w:t>
        </w:r>
        <w:r>
          <w:tab/>
        </w:r>
        <w:r>
          <w:fldChar w:fldCharType="begin"/>
        </w:r>
        <w:r>
          <w:instrText xml:space="preserve"> PAGEREF _Toc21813 \h </w:instrText>
        </w:r>
        <w:r>
          <w:fldChar w:fldCharType="separate"/>
        </w:r>
        <w:r>
          <w:t>88</w:t>
        </w:r>
        <w:r>
          <w:fldChar w:fldCharType="end"/>
        </w:r>
      </w:hyperlink>
    </w:p>
    <w:p>
      <w:pPr>
        <w:pStyle w:val="TOC1"/>
        <w:tabs>
          <w:tab w:val="right" w:leader="dot" w:pos="8306"/>
        </w:tabs>
      </w:pPr>
      <w:hyperlink w:anchor="_Toc4283" w:history="1">
        <w:r>
          <w:rPr>
            <w:rFonts w:ascii="仿宋" w:eastAsia="仿宋" w:hAnsi="仿宋" w:cs="仿宋" w:hint="eastAsia"/>
            <w:lang w:eastAsia="zh-CN"/>
          </w:rPr>
          <w:t>二十一、营销与推广策略</w:t>
        </w:r>
        <w:r>
          <w:tab/>
        </w:r>
        <w:r>
          <w:fldChar w:fldCharType="begin"/>
        </w:r>
        <w:r>
          <w:instrText xml:space="preserve"> PAGEREF _Toc4283 \h </w:instrText>
        </w:r>
        <w:r>
          <w:fldChar w:fldCharType="separate"/>
        </w:r>
        <w:r>
          <w:t>89</w:t>
        </w:r>
        <w:r>
          <w:fldChar w:fldCharType="end"/>
        </w:r>
      </w:hyperlink>
    </w:p>
    <w:p>
      <w:pPr>
        <w:pStyle w:val="TOC2"/>
        <w:tabs>
          <w:tab w:val="right" w:leader="dot" w:pos="8306"/>
        </w:tabs>
      </w:pPr>
      <w:hyperlink w:anchor="_Toc23784" w:history="1">
        <w:r>
          <w:rPr>
            <w:rFonts w:ascii="仿宋" w:eastAsia="仿宋" w:hAnsi="仿宋" w:cs="仿宋" w:hint="eastAsia"/>
            <w:lang w:eastAsia="zh-CN"/>
          </w:rPr>
          <w:t>(一)、产品/服务定位与特点</w:t>
        </w:r>
        <w:r>
          <w:tab/>
        </w:r>
        <w:r>
          <w:fldChar w:fldCharType="begin"/>
        </w:r>
        <w:r>
          <w:instrText xml:space="preserve"> PAGEREF _Toc23784 \h </w:instrText>
        </w:r>
        <w:r>
          <w:fldChar w:fldCharType="separate"/>
        </w:r>
        <w:r>
          <w:t>89</w:t>
        </w:r>
        <w:r>
          <w:fldChar w:fldCharType="end"/>
        </w:r>
      </w:hyperlink>
    </w:p>
    <w:p>
      <w:pPr>
        <w:pStyle w:val="TOC2"/>
        <w:tabs>
          <w:tab w:val="right" w:leader="dot" w:pos="8306"/>
        </w:tabs>
      </w:pPr>
      <w:hyperlink w:anchor="_Toc25046" w:history="1">
        <w:r>
          <w:rPr>
            <w:rFonts w:ascii="仿宋" w:eastAsia="仿宋" w:hAnsi="仿宋" w:cs="仿宋" w:hint="eastAsia"/>
            <w:lang w:eastAsia="zh-CN"/>
          </w:rPr>
          <w:t>(二)、市场定位与竞争分析</w:t>
        </w:r>
        <w:r>
          <w:tab/>
        </w:r>
        <w:r>
          <w:fldChar w:fldCharType="begin"/>
        </w:r>
        <w:r>
          <w:instrText xml:space="preserve"> PAGEREF _Toc25046 \h </w:instrText>
        </w:r>
        <w:r>
          <w:fldChar w:fldCharType="separate"/>
        </w:r>
        <w:r>
          <w:t>90</w:t>
        </w:r>
        <w:r>
          <w:fldChar w:fldCharType="end"/>
        </w:r>
      </w:hyperlink>
    </w:p>
    <w:p>
      <w:pPr>
        <w:pStyle w:val="TOC2"/>
        <w:tabs>
          <w:tab w:val="right" w:leader="dot" w:pos="8306"/>
        </w:tabs>
      </w:pPr>
      <w:hyperlink w:anchor="_Toc9623" w:history="1">
        <w:r>
          <w:rPr>
            <w:rFonts w:ascii="仿宋" w:eastAsia="仿宋" w:hAnsi="仿宋" w:cs="仿宋" w:hint="eastAsia"/>
            <w:lang w:eastAsia="zh-CN"/>
          </w:rPr>
          <w:t>(三)、营销渠道与策略</w:t>
        </w:r>
        <w:r>
          <w:tab/>
        </w:r>
        <w:r>
          <w:fldChar w:fldCharType="begin"/>
        </w:r>
        <w:r>
          <w:instrText xml:space="preserve"> PAGEREF _Toc9623 \h </w:instrText>
        </w:r>
        <w:r>
          <w:fldChar w:fldCharType="separate"/>
        </w:r>
        <w:r>
          <w:t>92</w:t>
        </w:r>
        <w:r>
          <w:fldChar w:fldCharType="end"/>
        </w:r>
      </w:hyperlink>
    </w:p>
    <w:p>
      <w:pPr>
        <w:pStyle w:val="TOC2"/>
        <w:tabs>
          <w:tab w:val="right" w:leader="dot" w:pos="8306"/>
        </w:tabs>
      </w:pPr>
      <w:hyperlink w:anchor="_Toc30180" w:history="1">
        <w:r>
          <w:rPr>
            <w:rFonts w:ascii="仿宋" w:eastAsia="仿宋" w:hAnsi="仿宋" w:cs="仿宋" w:hint="eastAsia"/>
            <w:lang w:eastAsia="zh-CN"/>
          </w:rPr>
          <w:t>(四)、推广与宣传活动</w:t>
        </w:r>
        <w:r>
          <w:tab/>
        </w:r>
        <w:r>
          <w:fldChar w:fldCharType="begin"/>
        </w:r>
        <w:r>
          <w:instrText xml:space="preserve"> PAGEREF _Toc30180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5328"/>
      <w:r>
        <w:rPr>
          <w:rFonts w:ascii="仿宋" w:eastAsia="仿宋" w:hAnsi="仿宋" w:cs="仿宋" w:hint="eastAsia"/>
          <w:sz w:val="28"/>
          <w:lang w:eastAsia="zh-CN"/>
        </w:rPr>
        <w:t>一、饲用天然有效成分制剂项目基本情况</w:t>
      </w:r>
      <w:bookmarkEnd w:id="2"/>
    </w:p>
    <w:p>
      <w:pPr>
        <w:pStyle w:val="Heading2"/>
        <w:rPr>
          <w:rFonts w:ascii="仿宋" w:eastAsia="仿宋" w:hAnsi="仿宋" w:cs="仿宋" w:hint="eastAsia"/>
          <w:lang w:eastAsia="zh-CN"/>
        </w:rPr>
      </w:pPr>
      <w:bookmarkStart w:id="3" w:name="_Toc21737"/>
      <w:r>
        <w:rPr>
          <w:rFonts w:ascii="仿宋" w:eastAsia="仿宋" w:hAnsi="仿宋" w:cs="仿宋" w:hint="eastAsia"/>
          <w:lang w:eastAsia="zh-CN"/>
        </w:rPr>
        <w:t>(一)、饲用天然有效成分制剂项目名称及建设性质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饲用天然有效成分制剂项目名称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饲用天然有效成分制剂项目名称：XXX饲用天然有效成分制剂项目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饲用天然有效成分制剂项目建设性质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饲用天然有效成分制剂项目属于新建饲用天然有效成分制剂项目，依托xx区良好的产业基础和创新氛围，充分发挥区位优势，全力打造以xxx为核心的综合性产业基地。预计年产值可达XXX万元。这一新兴饲用天然有效成分制剂项目将在新区的发展中发挥重要作用，推动产业升级和区域经济的可持续增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https://d.book118.com/616010054032010054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饲用天然有效成分制剂项目调研分析报告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E41435"/>
    <w:rsid w:val="1FE41435"/>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6010054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2024-02-28T00:03:00Z</dcterms:created>
  <dcterms:modified xsi:type="dcterms:W3CDTF">2024-02-28T00:03:22Z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DF7F8F07F1894E2E9747DADB6D7CE5F5_11</vt:lpwstr>
  </property>
  <property fmtid="{D5CDD505-2E9C-101B-9397-08002B2CF9AE}" pid="3" name="KSOProductBuildVer">
    <vt:lpwstr>2052-12.1.0.16250</vt:lpwstr>
  </property>
</Properties>
</file>