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氧化锆纤维隔膜布项目规划设计蓝图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6" w:history="1">
        <w:r>
          <w:rPr>
            <w:rFonts w:ascii="仿宋" w:eastAsia="仿宋" w:hAnsi="仿宋" w:cs="仿宋" w:hint="eastAsia"/>
            <w:lang w:eastAsia="zh-CN"/>
          </w:rPr>
          <w:t>前言</w:t>
        </w:r>
        <w:r>
          <w:tab/>
        </w:r>
        <w:r>
          <w:fldChar w:fldCharType="begin"/>
        </w:r>
        <w:r>
          <w:instrText xml:space="preserve"> PAGEREF _Toc1156 \h </w:instrText>
        </w:r>
        <w:r>
          <w:fldChar w:fldCharType="separate"/>
        </w:r>
        <w:r>
          <w:t>3</w:t>
        </w:r>
        <w:r>
          <w:fldChar w:fldCharType="end"/>
        </w:r>
      </w:hyperlink>
    </w:p>
    <w:p>
      <w:pPr>
        <w:pStyle w:val="TOC1"/>
        <w:tabs>
          <w:tab w:val="right" w:leader="dot" w:pos="8306"/>
        </w:tabs>
      </w:pPr>
      <w:hyperlink w:anchor="_Toc17302" w:history="1">
        <w:r>
          <w:rPr>
            <w:rFonts w:ascii="仿宋" w:eastAsia="仿宋" w:hAnsi="仿宋" w:cs="仿宋" w:hint="eastAsia"/>
            <w:lang w:eastAsia="zh-CN"/>
          </w:rPr>
          <w:t>一、氧化锆纤维隔膜布项目危机管理</w:t>
        </w:r>
        <w:r>
          <w:tab/>
        </w:r>
        <w:r>
          <w:fldChar w:fldCharType="begin"/>
        </w:r>
        <w:r>
          <w:instrText xml:space="preserve"> PAGEREF _Toc17302 \h </w:instrText>
        </w:r>
        <w:r>
          <w:fldChar w:fldCharType="separate"/>
        </w:r>
        <w:r>
          <w:t>3</w:t>
        </w:r>
        <w:r>
          <w:fldChar w:fldCharType="end"/>
        </w:r>
      </w:hyperlink>
    </w:p>
    <w:p>
      <w:pPr>
        <w:pStyle w:val="TOC2"/>
        <w:tabs>
          <w:tab w:val="right" w:leader="dot" w:pos="8306"/>
        </w:tabs>
      </w:pPr>
      <w:hyperlink w:anchor="_Toc21393" w:history="1">
        <w:r>
          <w:rPr>
            <w:rFonts w:ascii="仿宋" w:eastAsia="仿宋" w:hAnsi="仿宋" w:cs="仿宋" w:hint="eastAsia"/>
            <w:lang w:eastAsia="zh-CN"/>
          </w:rPr>
          <w:t>(一)、危机预警与识别</w:t>
        </w:r>
        <w:r>
          <w:tab/>
        </w:r>
        <w:r>
          <w:fldChar w:fldCharType="begin"/>
        </w:r>
        <w:r>
          <w:instrText xml:space="preserve"> PAGEREF _Toc21393 \h </w:instrText>
        </w:r>
        <w:r>
          <w:fldChar w:fldCharType="separate"/>
        </w:r>
        <w:r>
          <w:t>3</w:t>
        </w:r>
        <w:r>
          <w:fldChar w:fldCharType="end"/>
        </w:r>
      </w:hyperlink>
    </w:p>
    <w:p>
      <w:pPr>
        <w:pStyle w:val="TOC2"/>
        <w:tabs>
          <w:tab w:val="right" w:leader="dot" w:pos="8306"/>
        </w:tabs>
      </w:pPr>
      <w:hyperlink w:anchor="_Toc7036" w:history="1">
        <w:r>
          <w:rPr>
            <w:rFonts w:ascii="仿宋" w:eastAsia="仿宋" w:hAnsi="仿宋" w:cs="仿宋" w:hint="eastAsia"/>
            <w:lang w:eastAsia="zh-CN"/>
          </w:rPr>
          <w:t>(二)、危机应对与恢复</w:t>
        </w:r>
        <w:r>
          <w:tab/>
        </w:r>
        <w:r>
          <w:fldChar w:fldCharType="begin"/>
        </w:r>
        <w:r>
          <w:instrText xml:space="preserve"> PAGEREF _Toc7036 \h </w:instrText>
        </w:r>
        <w:r>
          <w:fldChar w:fldCharType="separate"/>
        </w:r>
        <w:r>
          <w:t>4</w:t>
        </w:r>
        <w:r>
          <w:fldChar w:fldCharType="end"/>
        </w:r>
      </w:hyperlink>
    </w:p>
    <w:p>
      <w:pPr>
        <w:pStyle w:val="TOC1"/>
        <w:tabs>
          <w:tab w:val="right" w:leader="dot" w:pos="8306"/>
        </w:tabs>
      </w:pPr>
      <w:hyperlink w:anchor="_Toc32212" w:history="1">
        <w:r>
          <w:rPr>
            <w:rFonts w:ascii="仿宋" w:eastAsia="仿宋" w:hAnsi="仿宋" w:cs="仿宋" w:hint="eastAsia"/>
            <w:lang w:eastAsia="zh-CN"/>
          </w:rPr>
          <w:t>二、氧化锆纤维隔膜布项目选址可行性分析</w:t>
        </w:r>
        <w:r>
          <w:tab/>
        </w:r>
        <w:r>
          <w:fldChar w:fldCharType="begin"/>
        </w:r>
        <w:r>
          <w:instrText xml:space="preserve"> PAGEREF _Toc32212 \h </w:instrText>
        </w:r>
        <w:r>
          <w:fldChar w:fldCharType="separate"/>
        </w:r>
        <w:r>
          <w:t>6</w:t>
        </w:r>
        <w:r>
          <w:fldChar w:fldCharType="end"/>
        </w:r>
      </w:hyperlink>
    </w:p>
    <w:p>
      <w:pPr>
        <w:pStyle w:val="TOC2"/>
        <w:tabs>
          <w:tab w:val="right" w:leader="dot" w:pos="8306"/>
        </w:tabs>
      </w:pPr>
      <w:hyperlink w:anchor="_Toc879" w:history="1">
        <w:r>
          <w:rPr>
            <w:rFonts w:ascii="仿宋" w:eastAsia="仿宋" w:hAnsi="仿宋" w:cs="仿宋" w:hint="eastAsia"/>
            <w:lang w:eastAsia="zh-CN"/>
          </w:rPr>
          <w:t>(一)、氧化锆纤维隔膜布项目选址</w:t>
        </w:r>
        <w:r>
          <w:tab/>
        </w:r>
        <w:r>
          <w:fldChar w:fldCharType="begin"/>
        </w:r>
        <w:r>
          <w:instrText xml:space="preserve"> PAGEREF _Toc879 \h </w:instrText>
        </w:r>
        <w:r>
          <w:fldChar w:fldCharType="separate"/>
        </w:r>
        <w:r>
          <w:t>6</w:t>
        </w:r>
        <w:r>
          <w:fldChar w:fldCharType="end"/>
        </w:r>
      </w:hyperlink>
    </w:p>
    <w:p>
      <w:pPr>
        <w:pStyle w:val="TOC2"/>
        <w:tabs>
          <w:tab w:val="right" w:leader="dot" w:pos="8306"/>
        </w:tabs>
      </w:pPr>
      <w:hyperlink w:anchor="_Toc7145" w:history="1">
        <w:r>
          <w:rPr>
            <w:rFonts w:ascii="仿宋" w:eastAsia="仿宋" w:hAnsi="仿宋" w:cs="仿宋" w:hint="eastAsia"/>
            <w:lang w:eastAsia="zh-CN"/>
          </w:rPr>
          <w:t>(二)、用地控制指标</w:t>
        </w:r>
        <w:r>
          <w:tab/>
        </w:r>
        <w:r>
          <w:fldChar w:fldCharType="begin"/>
        </w:r>
        <w:r>
          <w:instrText xml:space="preserve"> PAGEREF _Toc7145 \h </w:instrText>
        </w:r>
        <w:r>
          <w:fldChar w:fldCharType="separate"/>
        </w:r>
        <w:r>
          <w:t>6</w:t>
        </w:r>
        <w:r>
          <w:fldChar w:fldCharType="end"/>
        </w:r>
      </w:hyperlink>
    </w:p>
    <w:p>
      <w:pPr>
        <w:pStyle w:val="TOC2"/>
        <w:tabs>
          <w:tab w:val="right" w:leader="dot" w:pos="8306"/>
        </w:tabs>
      </w:pPr>
      <w:hyperlink w:anchor="_Toc2318" w:history="1">
        <w:r>
          <w:rPr>
            <w:rFonts w:ascii="仿宋" w:eastAsia="仿宋" w:hAnsi="仿宋" w:cs="仿宋" w:hint="eastAsia"/>
            <w:lang w:eastAsia="zh-CN"/>
          </w:rPr>
          <w:t>(三)、节约用地措施</w:t>
        </w:r>
        <w:r>
          <w:tab/>
        </w:r>
        <w:r>
          <w:fldChar w:fldCharType="begin"/>
        </w:r>
        <w:r>
          <w:instrText xml:space="preserve"> PAGEREF _Toc2318 \h </w:instrText>
        </w:r>
        <w:r>
          <w:fldChar w:fldCharType="separate"/>
        </w:r>
        <w:r>
          <w:t>8</w:t>
        </w:r>
        <w:r>
          <w:fldChar w:fldCharType="end"/>
        </w:r>
      </w:hyperlink>
    </w:p>
    <w:p>
      <w:pPr>
        <w:pStyle w:val="TOC2"/>
        <w:tabs>
          <w:tab w:val="right" w:leader="dot" w:pos="8306"/>
        </w:tabs>
      </w:pPr>
      <w:hyperlink w:anchor="_Toc18071" w:history="1">
        <w:r>
          <w:rPr>
            <w:rFonts w:ascii="仿宋" w:eastAsia="仿宋" w:hAnsi="仿宋" w:cs="仿宋" w:hint="eastAsia"/>
            <w:lang w:eastAsia="zh-CN"/>
          </w:rPr>
          <w:t>(四)、总图布置方案</w:t>
        </w:r>
        <w:r>
          <w:tab/>
        </w:r>
        <w:r>
          <w:fldChar w:fldCharType="begin"/>
        </w:r>
        <w:r>
          <w:instrText xml:space="preserve"> PAGEREF _Toc18071 \h </w:instrText>
        </w:r>
        <w:r>
          <w:fldChar w:fldCharType="separate"/>
        </w:r>
        <w:r>
          <w:t>9</w:t>
        </w:r>
        <w:r>
          <w:fldChar w:fldCharType="end"/>
        </w:r>
      </w:hyperlink>
    </w:p>
    <w:p>
      <w:pPr>
        <w:pStyle w:val="TOC2"/>
        <w:tabs>
          <w:tab w:val="right" w:leader="dot" w:pos="8306"/>
        </w:tabs>
      </w:pPr>
      <w:hyperlink w:anchor="_Toc17664" w:history="1">
        <w:r>
          <w:rPr>
            <w:rFonts w:ascii="仿宋" w:eastAsia="仿宋" w:hAnsi="仿宋" w:cs="仿宋" w:hint="eastAsia"/>
            <w:lang w:eastAsia="zh-CN"/>
          </w:rPr>
          <w:t>(五)、选址综合评价</w:t>
        </w:r>
        <w:r>
          <w:tab/>
        </w:r>
        <w:r>
          <w:fldChar w:fldCharType="begin"/>
        </w:r>
        <w:r>
          <w:instrText xml:space="preserve"> PAGEREF _Toc17664 \h </w:instrText>
        </w:r>
        <w:r>
          <w:fldChar w:fldCharType="separate"/>
        </w:r>
        <w:r>
          <w:t>10</w:t>
        </w:r>
        <w:r>
          <w:fldChar w:fldCharType="end"/>
        </w:r>
      </w:hyperlink>
    </w:p>
    <w:p>
      <w:pPr>
        <w:pStyle w:val="TOC1"/>
        <w:tabs>
          <w:tab w:val="right" w:leader="dot" w:pos="8306"/>
        </w:tabs>
      </w:pPr>
      <w:hyperlink w:anchor="_Toc4836" w:history="1">
        <w:r>
          <w:rPr>
            <w:rFonts w:ascii="仿宋" w:eastAsia="仿宋" w:hAnsi="仿宋" w:cs="仿宋" w:hint="eastAsia"/>
            <w:lang w:eastAsia="zh-CN"/>
          </w:rPr>
          <w:t>三、氧化锆纤维隔膜布项目绩效评估</w:t>
        </w:r>
        <w:r>
          <w:tab/>
        </w:r>
        <w:r>
          <w:fldChar w:fldCharType="begin"/>
        </w:r>
        <w:r>
          <w:instrText xml:space="preserve"> PAGEREF _Toc4836 \h </w:instrText>
        </w:r>
        <w:r>
          <w:fldChar w:fldCharType="separate"/>
        </w:r>
        <w:r>
          <w:t>11</w:t>
        </w:r>
        <w:r>
          <w:fldChar w:fldCharType="end"/>
        </w:r>
      </w:hyperlink>
    </w:p>
    <w:p>
      <w:pPr>
        <w:pStyle w:val="TOC2"/>
        <w:tabs>
          <w:tab w:val="right" w:leader="dot" w:pos="8306"/>
        </w:tabs>
      </w:pPr>
      <w:hyperlink w:anchor="_Toc17230" w:history="1">
        <w:r>
          <w:rPr>
            <w:rFonts w:ascii="仿宋" w:eastAsia="仿宋" w:hAnsi="仿宋" w:cs="仿宋" w:hint="eastAsia"/>
            <w:lang w:eastAsia="zh-CN"/>
          </w:rPr>
          <w:t>(一)、绩效评估指标</w:t>
        </w:r>
        <w:r>
          <w:tab/>
        </w:r>
        <w:r>
          <w:fldChar w:fldCharType="begin"/>
        </w:r>
        <w:r>
          <w:instrText xml:space="preserve"> PAGEREF _Toc17230 \h </w:instrText>
        </w:r>
        <w:r>
          <w:fldChar w:fldCharType="separate"/>
        </w:r>
        <w:r>
          <w:t>11</w:t>
        </w:r>
        <w:r>
          <w:fldChar w:fldCharType="end"/>
        </w:r>
      </w:hyperlink>
    </w:p>
    <w:p>
      <w:pPr>
        <w:pStyle w:val="TOC2"/>
        <w:tabs>
          <w:tab w:val="right" w:leader="dot" w:pos="8306"/>
        </w:tabs>
      </w:pPr>
      <w:hyperlink w:anchor="_Toc17282" w:history="1">
        <w:r>
          <w:rPr>
            <w:rFonts w:ascii="仿宋" w:eastAsia="仿宋" w:hAnsi="仿宋" w:cs="仿宋" w:hint="eastAsia"/>
            <w:lang w:eastAsia="zh-CN"/>
          </w:rPr>
          <w:t>(二)、绩效评估方法</w:t>
        </w:r>
        <w:r>
          <w:tab/>
        </w:r>
        <w:r>
          <w:fldChar w:fldCharType="begin"/>
        </w:r>
        <w:r>
          <w:instrText xml:space="preserve"> PAGEREF _Toc17282 \h </w:instrText>
        </w:r>
        <w:r>
          <w:fldChar w:fldCharType="separate"/>
        </w:r>
        <w:r>
          <w:t>12</w:t>
        </w:r>
        <w:r>
          <w:fldChar w:fldCharType="end"/>
        </w:r>
      </w:hyperlink>
    </w:p>
    <w:p>
      <w:pPr>
        <w:pStyle w:val="TOC2"/>
        <w:tabs>
          <w:tab w:val="right" w:leader="dot" w:pos="8306"/>
        </w:tabs>
      </w:pPr>
      <w:hyperlink w:anchor="_Toc12155" w:history="1">
        <w:r>
          <w:rPr>
            <w:rFonts w:ascii="仿宋" w:eastAsia="仿宋" w:hAnsi="仿宋" w:cs="仿宋" w:hint="eastAsia"/>
            <w:lang w:eastAsia="zh-CN"/>
          </w:rPr>
          <w:t>(三)、绩效评估周期</w:t>
        </w:r>
        <w:r>
          <w:tab/>
        </w:r>
        <w:r>
          <w:fldChar w:fldCharType="begin"/>
        </w:r>
        <w:r>
          <w:instrText xml:space="preserve"> PAGEREF _Toc12155 \h </w:instrText>
        </w:r>
        <w:r>
          <w:fldChar w:fldCharType="separate"/>
        </w:r>
        <w:r>
          <w:t>13</w:t>
        </w:r>
        <w:r>
          <w:fldChar w:fldCharType="end"/>
        </w:r>
      </w:hyperlink>
    </w:p>
    <w:p>
      <w:pPr>
        <w:pStyle w:val="TOC1"/>
        <w:tabs>
          <w:tab w:val="right" w:leader="dot" w:pos="8306"/>
        </w:tabs>
      </w:pPr>
      <w:hyperlink w:anchor="_Toc768" w:history="1">
        <w:r>
          <w:rPr>
            <w:rFonts w:ascii="仿宋" w:eastAsia="仿宋" w:hAnsi="仿宋" w:cs="仿宋" w:hint="eastAsia"/>
            <w:lang w:eastAsia="zh-CN"/>
          </w:rPr>
          <w:t>四、氧化锆纤维隔膜布项目可持续发展</w:t>
        </w:r>
        <w:r>
          <w:tab/>
        </w:r>
        <w:r>
          <w:fldChar w:fldCharType="begin"/>
        </w:r>
        <w:r>
          <w:instrText xml:space="preserve"> PAGEREF _Toc768 \h </w:instrText>
        </w:r>
        <w:r>
          <w:fldChar w:fldCharType="separate"/>
        </w:r>
        <w:r>
          <w:t>15</w:t>
        </w:r>
        <w:r>
          <w:fldChar w:fldCharType="end"/>
        </w:r>
      </w:hyperlink>
    </w:p>
    <w:p>
      <w:pPr>
        <w:pStyle w:val="TOC2"/>
        <w:tabs>
          <w:tab w:val="right" w:leader="dot" w:pos="8306"/>
        </w:tabs>
      </w:pPr>
      <w:hyperlink w:anchor="_Toc27284" w:history="1">
        <w:r>
          <w:rPr>
            <w:rFonts w:ascii="仿宋" w:eastAsia="仿宋" w:hAnsi="仿宋" w:cs="仿宋" w:hint="eastAsia"/>
            <w:lang w:eastAsia="zh-CN"/>
          </w:rPr>
          <w:t>(一)、可持续战略与实践</w:t>
        </w:r>
        <w:r>
          <w:tab/>
        </w:r>
        <w:r>
          <w:fldChar w:fldCharType="begin"/>
        </w:r>
        <w:r>
          <w:instrText xml:space="preserve"> PAGEREF _Toc27284 \h </w:instrText>
        </w:r>
        <w:r>
          <w:fldChar w:fldCharType="separate"/>
        </w:r>
        <w:r>
          <w:t>15</w:t>
        </w:r>
        <w:r>
          <w:fldChar w:fldCharType="end"/>
        </w:r>
      </w:hyperlink>
    </w:p>
    <w:p>
      <w:pPr>
        <w:pStyle w:val="TOC2"/>
        <w:tabs>
          <w:tab w:val="right" w:leader="dot" w:pos="8306"/>
        </w:tabs>
      </w:pPr>
      <w:hyperlink w:anchor="_Toc21536" w:history="1">
        <w:r>
          <w:rPr>
            <w:rFonts w:ascii="仿宋" w:eastAsia="仿宋" w:hAnsi="仿宋" w:cs="仿宋" w:hint="eastAsia"/>
            <w:lang w:eastAsia="zh-CN"/>
          </w:rPr>
          <w:t>(二)、环保与社会责任</w:t>
        </w:r>
        <w:r>
          <w:tab/>
        </w:r>
        <w:r>
          <w:fldChar w:fldCharType="begin"/>
        </w:r>
        <w:r>
          <w:instrText xml:space="preserve"> PAGEREF _Toc21536 \h </w:instrText>
        </w:r>
        <w:r>
          <w:fldChar w:fldCharType="separate"/>
        </w:r>
        <w:r>
          <w:t>15</w:t>
        </w:r>
        <w:r>
          <w:fldChar w:fldCharType="end"/>
        </w:r>
      </w:hyperlink>
    </w:p>
    <w:p>
      <w:pPr>
        <w:pStyle w:val="TOC1"/>
        <w:tabs>
          <w:tab w:val="right" w:leader="dot" w:pos="8306"/>
        </w:tabs>
      </w:pPr>
      <w:hyperlink w:anchor="_Toc8845" w:history="1">
        <w:r>
          <w:rPr>
            <w:rFonts w:ascii="仿宋" w:eastAsia="仿宋" w:hAnsi="仿宋" w:cs="仿宋" w:hint="eastAsia"/>
            <w:lang w:eastAsia="zh-CN"/>
          </w:rPr>
          <w:t>五、氧化锆纤维隔膜布项目文档管理</w:t>
        </w:r>
        <w:r>
          <w:tab/>
        </w:r>
        <w:r>
          <w:fldChar w:fldCharType="begin"/>
        </w:r>
        <w:r>
          <w:instrText xml:space="preserve"> PAGEREF _Toc8845 \h </w:instrText>
        </w:r>
        <w:r>
          <w:fldChar w:fldCharType="separate"/>
        </w:r>
        <w:r>
          <w:t>16</w:t>
        </w:r>
        <w:r>
          <w:fldChar w:fldCharType="end"/>
        </w:r>
      </w:hyperlink>
    </w:p>
    <w:p>
      <w:pPr>
        <w:pStyle w:val="TOC2"/>
        <w:tabs>
          <w:tab w:val="right" w:leader="dot" w:pos="8306"/>
        </w:tabs>
      </w:pPr>
      <w:hyperlink w:anchor="_Toc4675" w:history="1">
        <w:r>
          <w:rPr>
            <w:rFonts w:ascii="仿宋" w:eastAsia="仿宋" w:hAnsi="仿宋" w:cs="仿宋" w:hint="eastAsia"/>
            <w:lang w:eastAsia="zh-CN"/>
          </w:rPr>
          <w:t>(一)、文档编制与审查</w:t>
        </w:r>
        <w:r>
          <w:tab/>
        </w:r>
        <w:r>
          <w:fldChar w:fldCharType="begin"/>
        </w:r>
        <w:r>
          <w:instrText xml:space="preserve"> PAGEREF _Toc4675 \h </w:instrText>
        </w:r>
        <w:r>
          <w:fldChar w:fldCharType="separate"/>
        </w:r>
        <w:r>
          <w:t>16</w:t>
        </w:r>
        <w:r>
          <w:fldChar w:fldCharType="end"/>
        </w:r>
      </w:hyperlink>
    </w:p>
    <w:p>
      <w:pPr>
        <w:pStyle w:val="TOC2"/>
        <w:tabs>
          <w:tab w:val="right" w:leader="dot" w:pos="8306"/>
        </w:tabs>
      </w:pPr>
      <w:hyperlink w:anchor="_Toc32159" w:history="1">
        <w:r>
          <w:rPr>
            <w:rFonts w:ascii="仿宋" w:eastAsia="仿宋" w:hAnsi="仿宋" w:cs="仿宋" w:hint="eastAsia"/>
            <w:lang w:eastAsia="zh-CN"/>
          </w:rPr>
          <w:t>(二)、文档发布与分发</w:t>
        </w:r>
        <w:r>
          <w:tab/>
        </w:r>
        <w:r>
          <w:fldChar w:fldCharType="begin"/>
        </w:r>
        <w:r>
          <w:instrText xml:space="preserve"> PAGEREF _Toc32159 \h </w:instrText>
        </w:r>
        <w:r>
          <w:fldChar w:fldCharType="separate"/>
        </w:r>
        <w:r>
          <w:t>18</w:t>
        </w:r>
        <w:r>
          <w:fldChar w:fldCharType="end"/>
        </w:r>
      </w:hyperlink>
    </w:p>
    <w:p>
      <w:pPr>
        <w:pStyle w:val="TOC2"/>
        <w:tabs>
          <w:tab w:val="right" w:leader="dot" w:pos="8306"/>
        </w:tabs>
      </w:pPr>
      <w:hyperlink w:anchor="_Toc27079" w:history="1">
        <w:r>
          <w:rPr>
            <w:rFonts w:ascii="仿宋" w:eastAsia="仿宋" w:hAnsi="仿宋" w:cs="仿宋" w:hint="eastAsia"/>
            <w:lang w:eastAsia="zh-CN"/>
          </w:rPr>
          <w:t>(三)、文档存档与归档</w:t>
        </w:r>
        <w:r>
          <w:tab/>
        </w:r>
        <w:r>
          <w:fldChar w:fldCharType="begin"/>
        </w:r>
        <w:r>
          <w:instrText xml:space="preserve"> PAGEREF _Toc27079 \h </w:instrText>
        </w:r>
        <w:r>
          <w:fldChar w:fldCharType="separate"/>
        </w:r>
        <w:r>
          <w:t>19</w:t>
        </w:r>
        <w:r>
          <w:fldChar w:fldCharType="end"/>
        </w:r>
      </w:hyperlink>
    </w:p>
    <w:p>
      <w:pPr>
        <w:pStyle w:val="TOC1"/>
        <w:tabs>
          <w:tab w:val="right" w:leader="dot" w:pos="8306"/>
        </w:tabs>
      </w:pPr>
      <w:hyperlink w:anchor="_Toc16774" w:history="1">
        <w:r>
          <w:rPr>
            <w:rFonts w:ascii="仿宋" w:eastAsia="仿宋" w:hAnsi="仿宋" w:cs="仿宋" w:hint="eastAsia"/>
            <w:lang w:eastAsia="zh-CN"/>
          </w:rPr>
          <w:t>六、氧化锆纤维隔膜布项目土建工程</w:t>
        </w:r>
        <w:r>
          <w:tab/>
        </w:r>
        <w:r>
          <w:fldChar w:fldCharType="begin"/>
        </w:r>
        <w:r>
          <w:instrText xml:space="preserve"> PAGEREF _Toc16774 \h </w:instrText>
        </w:r>
        <w:r>
          <w:fldChar w:fldCharType="separate"/>
        </w:r>
        <w:r>
          <w:t>20</w:t>
        </w:r>
        <w:r>
          <w:fldChar w:fldCharType="end"/>
        </w:r>
      </w:hyperlink>
    </w:p>
    <w:p>
      <w:pPr>
        <w:pStyle w:val="TOC2"/>
        <w:tabs>
          <w:tab w:val="right" w:leader="dot" w:pos="8306"/>
        </w:tabs>
      </w:pPr>
      <w:hyperlink w:anchor="_Toc12495" w:history="1">
        <w:r>
          <w:rPr>
            <w:rFonts w:ascii="仿宋" w:eastAsia="仿宋" w:hAnsi="仿宋" w:cs="仿宋" w:hint="eastAsia"/>
            <w:lang w:eastAsia="zh-CN"/>
          </w:rPr>
          <w:t>(一)、建筑工程设计原则</w:t>
        </w:r>
        <w:r>
          <w:tab/>
        </w:r>
        <w:r>
          <w:fldChar w:fldCharType="begin"/>
        </w:r>
        <w:r>
          <w:instrText xml:space="preserve"> PAGEREF _Toc12495 \h </w:instrText>
        </w:r>
        <w:r>
          <w:fldChar w:fldCharType="separate"/>
        </w:r>
        <w:r>
          <w:t>20</w:t>
        </w:r>
        <w:r>
          <w:fldChar w:fldCharType="end"/>
        </w:r>
      </w:hyperlink>
    </w:p>
    <w:p>
      <w:pPr>
        <w:pStyle w:val="TOC2"/>
        <w:tabs>
          <w:tab w:val="right" w:leader="dot" w:pos="8306"/>
        </w:tabs>
      </w:pPr>
      <w:hyperlink w:anchor="_Toc24023" w:history="1">
        <w:r>
          <w:rPr>
            <w:rFonts w:ascii="仿宋" w:eastAsia="仿宋" w:hAnsi="仿宋" w:cs="仿宋" w:hint="eastAsia"/>
            <w:lang w:eastAsia="zh-CN"/>
          </w:rPr>
          <w:t>(二)、土建工程设计年限及安全等级</w:t>
        </w:r>
        <w:r>
          <w:tab/>
        </w:r>
        <w:r>
          <w:fldChar w:fldCharType="begin"/>
        </w:r>
        <w:r>
          <w:instrText xml:space="preserve"> PAGEREF _Toc24023 \h </w:instrText>
        </w:r>
        <w:r>
          <w:fldChar w:fldCharType="separate"/>
        </w:r>
        <w:r>
          <w:t>21</w:t>
        </w:r>
        <w:r>
          <w:fldChar w:fldCharType="end"/>
        </w:r>
      </w:hyperlink>
    </w:p>
    <w:p>
      <w:pPr>
        <w:pStyle w:val="TOC2"/>
        <w:tabs>
          <w:tab w:val="right" w:leader="dot" w:pos="8306"/>
        </w:tabs>
      </w:pPr>
      <w:hyperlink w:anchor="_Toc2763" w:history="1">
        <w:r>
          <w:rPr>
            <w:rFonts w:ascii="仿宋" w:eastAsia="仿宋" w:hAnsi="仿宋" w:cs="仿宋" w:hint="eastAsia"/>
            <w:lang w:eastAsia="zh-CN"/>
          </w:rPr>
          <w:t>(三)、建筑工程设计总体要求</w:t>
        </w:r>
        <w:r>
          <w:tab/>
        </w:r>
        <w:r>
          <w:fldChar w:fldCharType="begin"/>
        </w:r>
        <w:r>
          <w:instrText xml:space="preserve"> PAGEREF _Toc2763 \h </w:instrText>
        </w:r>
        <w:r>
          <w:fldChar w:fldCharType="separate"/>
        </w:r>
        <w:r>
          <w:t>22</w:t>
        </w:r>
        <w:r>
          <w:fldChar w:fldCharType="end"/>
        </w:r>
      </w:hyperlink>
    </w:p>
    <w:p>
      <w:pPr>
        <w:pStyle w:val="TOC2"/>
        <w:tabs>
          <w:tab w:val="right" w:leader="dot" w:pos="8306"/>
        </w:tabs>
      </w:pPr>
      <w:hyperlink w:anchor="_Toc14778" w:history="1">
        <w:r>
          <w:rPr>
            <w:rFonts w:ascii="仿宋" w:eastAsia="仿宋" w:hAnsi="仿宋" w:cs="仿宋" w:hint="eastAsia"/>
            <w:lang w:eastAsia="zh-CN"/>
          </w:rPr>
          <w:t>(四)、土建工程建设指标</w:t>
        </w:r>
        <w:r>
          <w:tab/>
        </w:r>
        <w:r>
          <w:fldChar w:fldCharType="begin"/>
        </w:r>
        <w:r>
          <w:instrText xml:space="preserve"> PAGEREF _Toc14778 \h </w:instrText>
        </w:r>
        <w:r>
          <w:fldChar w:fldCharType="separate"/>
        </w:r>
        <w:r>
          <w:t>23</w:t>
        </w:r>
        <w:r>
          <w:fldChar w:fldCharType="end"/>
        </w:r>
      </w:hyperlink>
    </w:p>
    <w:p>
      <w:pPr>
        <w:pStyle w:val="TOC1"/>
        <w:tabs>
          <w:tab w:val="right" w:leader="dot" w:pos="8306"/>
        </w:tabs>
      </w:pPr>
      <w:hyperlink w:anchor="_Toc21943" w:history="1">
        <w:r>
          <w:rPr>
            <w:rFonts w:ascii="仿宋" w:eastAsia="仿宋" w:hAnsi="仿宋" w:cs="仿宋" w:hint="eastAsia"/>
            <w:lang w:eastAsia="zh-CN"/>
          </w:rPr>
          <w:t>七、氧化锆纤维隔膜布项目人力资源管理</w:t>
        </w:r>
        <w:r>
          <w:tab/>
        </w:r>
        <w:r>
          <w:fldChar w:fldCharType="begin"/>
        </w:r>
        <w:r>
          <w:instrText xml:space="preserve"> PAGEREF _Toc21943 \h </w:instrText>
        </w:r>
        <w:r>
          <w:fldChar w:fldCharType="separate"/>
        </w:r>
        <w:r>
          <w:t>23</w:t>
        </w:r>
        <w:r>
          <w:fldChar w:fldCharType="end"/>
        </w:r>
      </w:hyperlink>
    </w:p>
    <w:p>
      <w:pPr>
        <w:pStyle w:val="TOC2"/>
        <w:tabs>
          <w:tab w:val="right" w:leader="dot" w:pos="8306"/>
        </w:tabs>
      </w:pPr>
      <w:hyperlink w:anchor="_Toc26836" w:history="1">
        <w:r>
          <w:rPr>
            <w:rFonts w:ascii="仿宋" w:eastAsia="仿宋" w:hAnsi="仿宋" w:cs="仿宋" w:hint="eastAsia"/>
            <w:lang w:eastAsia="zh-CN"/>
          </w:rPr>
          <w:t>(一)、建立健全的预算管理制度</w:t>
        </w:r>
        <w:r>
          <w:tab/>
        </w:r>
        <w:r>
          <w:fldChar w:fldCharType="begin"/>
        </w:r>
        <w:r>
          <w:instrText xml:space="preserve"> PAGEREF _Toc26836 \h </w:instrText>
        </w:r>
        <w:r>
          <w:fldChar w:fldCharType="separate"/>
        </w:r>
        <w:r>
          <w:t>23</w:t>
        </w:r>
        <w:r>
          <w:fldChar w:fldCharType="end"/>
        </w:r>
      </w:hyperlink>
    </w:p>
    <w:p>
      <w:pPr>
        <w:pStyle w:val="TOC2"/>
        <w:tabs>
          <w:tab w:val="right" w:leader="dot" w:pos="8306"/>
        </w:tabs>
      </w:pPr>
      <w:hyperlink w:anchor="_Toc5617" w:history="1">
        <w:r>
          <w:rPr>
            <w:rFonts w:ascii="仿宋" w:eastAsia="仿宋" w:hAnsi="仿宋" w:cs="仿宋" w:hint="eastAsia"/>
            <w:lang w:eastAsia="zh-CN"/>
          </w:rPr>
          <w:t>(二)、加强资金流动监控</w:t>
        </w:r>
        <w:r>
          <w:tab/>
        </w:r>
        <w:r>
          <w:fldChar w:fldCharType="begin"/>
        </w:r>
        <w:r>
          <w:instrText xml:space="preserve"> PAGEREF _Toc5617 \h </w:instrText>
        </w:r>
        <w:r>
          <w:fldChar w:fldCharType="separate"/>
        </w:r>
        <w:r>
          <w:t>25</w:t>
        </w:r>
        <w:r>
          <w:fldChar w:fldCharType="end"/>
        </w:r>
      </w:hyperlink>
    </w:p>
    <w:p>
      <w:pPr>
        <w:pStyle w:val="TOC2"/>
        <w:tabs>
          <w:tab w:val="right" w:leader="dot" w:pos="8306"/>
        </w:tabs>
      </w:pPr>
      <w:hyperlink w:anchor="_Toc18471" w:history="1">
        <w:r>
          <w:rPr>
            <w:rFonts w:ascii="仿宋" w:eastAsia="仿宋" w:hAnsi="仿宋" w:cs="仿宋" w:hint="eastAsia"/>
            <w:lang w:eastAsia="zh-CN"/>
          </w:rPr>
          <w:t>(三)、制定完善的风险控制机制</w:t>
        </w:r>
        <w:r>
          <w:tab/>
        </w:r>
        <w:r>
          <w:fldChar w:fldCharType="begin"/>
        </w:r>
        <w:r>
          <w:instrText xml:space="preserve"> PAGEREF _Toc18471 \h </w:instrText>
        </w:r>
        <w:r>
          <w:fldChar w:fldCharType="separate"/>
        </w:r>
        <w:r>
          <w:t>26</w:t>
        </w:r>
        <w:r>
          <w:fldChar w:fldCharType="end"/>
        </w:r>
      </w:hyperlink>
    </w:p>
    <w:p>
      <w:pPr>
        <w:pStyle w:val="TOC2"/>
        <w:tabs>
          <w:tab w:val="right" w:leader="dot" w:pos="8306"/>
        </w:tabs>
      </w:pPr>
      <w:hyperlink w:anchor="_Toc32273" w:history="1">
        <w:r>
          <w:rPr>
            <w:rFonts w:ascii="仿宋" w:eastAsia="仿宋" w:hAnsi="仿宋" w:cs="仿宋" w:hint="eastAsia"/>
            <w:lang w:eastAsia="zh-CN"/>
          </w:rPr>
          <w:t>(四)、优化成本管理</w:t>
        </w:r>
        <w:r>
          <w:tab/>
        </w:r>
        <w:r>
          <w:fldChar w:fldCharType="begin"/>
        </w:r>
        <w:r>
          <w:instrText xml:space="preserve"> PAGEREF _Toc32273 \h </w:instrText>
        </w:r>
        <w:r>
          <w:fldChar w:fldCharType="separate"/>
        </w:r>
        <w:r>
          <w:t>28</w:t>
        </w:r>
        <w:r>
          <w:fldChar w:fldCharType="end"/>
        </w:r>
      </w:hyperlink>
    </w:p>
    <w:p>
      <w:pPr>
        <w:pStyle w:val="TOC1"/>
        <w:tabs>
          <w:tab w:val="right" w:leader="dot" w:pos="8306"/>
        </w:tabs>
      </w:pPr>
      <w:hyperlink w:anchor="_Toc19236" w:history="1">
        <w:r>
          <w:rPr>
            <w:rFonts w:ascii="仿宋" w:eastAsia="仿宋" w:hAnsi="仿宋" w:cs="仿宋" w:hint="eastAsia"/>
            <w:lang w:eastAsia="zh-CN"/>
          </w:rPr>
          <w:t>八、氧化锆纤维隔膜布项目技术管理</w:t>
        </w:r>
        <w:r>
          <w:tab/>
        </w:r>
        <w:r>
          <w:fldChar w:fldCharType="begin"/>
        </w:r>
        <w:r>
          <w:instrText xml:space="preserve"> PAGEREF _Toc19236 \h </w:instrText>
        </w:r>
        <w:r>
          <w:fldChar w:fldCharType="separate"/>
        </w:r>
        <w:r>
          <w:t>29</w:t>
        </w:r>
        <w:r>
          <w:fldChar w:fldCharType="end"/>
        </w:r>
      </w:hyperlink>
    </w:p>
    <w:p>
      <w:pPr>
        <w:pStyle w:val="TOC2"/>
        <w:tabs>
          <w:tab w:val="right" w:leader="dot" w:pos="8306"/>
        </w:tabs>
      </w:pPr>
      <w:hyperlink w:anchor="_Toc23079" w:history="1">
        <w:r>
          <w:rPr>
            <w:rFonts w:ascii="仿宋" w:eastAsia="仿宋" w:hAnsi="仿宋" w:cs="仿宋" w:hint="eastAsia"/>
            <w:lang w:eastAsia="zh-CN"/>
          </w:rPr>
          <w:t>(一)、技术方案选用方向</w:t>
        </w:r>
        <w:r>
          <w:tab/>
        </w:r>
        <w:r>
          <w:fldChar w:fldCharType="begin"/>
        </w:r>
        <w:r>
          <w:instrText xml:space="preserve"> PAGEREF _Toc23079 \h </w:instrText>
        </w:r>
        <w:r>
          <w:fldChar w:fldCharType="separate"/>
        </w:r>
        <w:r>
          <w:t>29</w:t>
        </w:r>
        <w:r>
          <w:fldChar w:fldCharType="end"/>
        </w:r>
      </w:hyperlink>
    </w:p>
    <w:p>
      <w:pPr>
        <w:pStyle w:val="TOC2"/>
        <w:tabs>
          <w:tab w:val="right" w:leader="dot" w:pos="8306"/>
        </w:tabs>
      </w:pPr>
      <w:hyperlink w:anchor="_Toc16984" w:history="1">
        <w:r>
          <w:rPr>
            <w:rFonts w:ascii="仿宋" w:eastAsia="仿宋" w:hAnsi="仿宋" w:cs="仿宋" w:hint="eastAsia"/>
            <w:lang w:eastAsia="zh-CN"/>
          </w:rPr>
          <w:t>(二)、工艺技术方案选用原则</w:t>
        </w:r>
        <w:r>
          <w:tab/>
        </w:r>
        <w:r>
          <w:fldChar w:fldCharType="begin"/>
        </w:r>
        <w:r>
          <w:instrText xml:space="preserve"> PAGEREF _Toc16984 \h </w:instrText>
        </w:r>
        <w:r>
          <w:fldChar w:fldCharType="separate"/>
        </w:r>
        <w:r>
          <w:t>31</w:t>
        </w:r>
        <w:r>
          <w:fldChar w:fldCharType="end"/>
        </w:r>
      </w:hyperlink>
    </w:p>
    <w:p>
      <w:pPr>
        <w:pStyle w:val="TOC2"/>
        <w:tabs>
          <w:tab w:val="right" w:leader="dot" w:pos="8306"/>
        </w:tabs>
      </w:pPr>
      <w:hyperlink w:anchor="_Toc8780" w:history="1">
        <w:r>
          <w:rPr>
            <w:rFonts w:ascii="仿宋" w:eastAsia="仿宋" w:hAnsi="仿宋" w:cs="仿宋" w:hint="eastAsia"/>
            <w:lang w:eastAsia="zh-CN"/>
          </w:rPr>
          <w:t>(三)、工艺技术方案要求</w:t>
        </w:r>
        <w:r>
          <w:tab/>
        </w:r>
        <w:r>
          <w:fldChar w:fldCharType="begin"/>
        </w:r>
        <w:r>
          <w:instrText xml:space="preserve"> PAGEREF _Toc8780 \h </w:instrText>
        </w:r>
        <w:r>
          <w:fldChar w:fldCharType="separate"/>
        </w:r>
        <w:r>
          <w:t>33</w:t>
        </w:r>
        <w:r>
          <w:fldChar w:fldCharType="end"/>
        </w:r>
      </w:hyperlink>
    </w:p>
    <w:p>
      <w:pPr>
        <w:pStyle w:val="TOC1"/>
        <w:tabs>
          <w:tab w:val="right" w:leader="dot" w:pos="8306"/>
        </w:tabs>
      </w:pPr>
      <w:hyperlink w:anchor="_Toc28745" w:history="1">
        <w:r>
          <w:rPr>
            <w:rFonts w:ascii="仿宋" w:eastAsia="仿宋" w:hAnsi="仿宋" w:cs="仿宋" w:hint="eastAsia"/>
            <w:lang w:eastAsia="zh-CN"/>
          </w:rPr>
          <w:t>九、氧化锆纤维隔膜布项目人力资源培养与发展</w:t>
        </w:r>
        <w:r>
          <w:tab/>
        </w:r>
        <w:r>
          <w:fldChar w:fldCharType="begin"/>
        </w:r>
        <w:r>
          <w:instrText xml:space="preserve"> PAGEREF _Toc28745 \h </w:instrText>
        </w:r>
        <w:r>
          <w:fldChar w:fldCharType="separate"/>
        </w:r>
        <w:r>
          <w:t>35</w:t>
        </w:r>
        <w:r>
          <w:fldChar w:fldCharType="end"/>
        </w:r>
      </w:hyperlink>
    </w:p>
    <w:p>
      <w:pPr>
        <w:pStyle w:val="TOC2"/>
        <w:tabs>
          <w:tab w:val="right" w:leader="dot" w:pos="8306"/>
        </w:tabs>
      </w:pPr>
      <w:hyperlink w:anchor="_Toc22130" w:history="1">
        <w:r>
          <w:rPr>
            <w:rFonts w:ascii="仿宋" w:eastAsia="仿宋" w:hAnsi="仿宋" w:cs="仿宋" w:hint="eastAsia"/>
            <w:lang w:eastAsia="zh-CN"/>
          </w:rPr>
          <w:t>(一)、人才需求与规划</w:t>
        </w:r>
        <w:r>
          <w:tab/>
        </w:r>
        <w:r>
          <w:fldChar w:fldCharType="begin"/>
        </w:r>
        <w:r>
          <w:instrText xml:space="preserve"> PAGEREF _Toc22130 \h </w:instrText>
        </w:r>
        <w:r>
          <w:fldChar w:fldCharType="separate"/>
        </w:r>
        <w:r>
          <w:t>35</w:t>
        </w:r>
        <w:r>
          <w:fldChar w:fldCharType="end"/>
        </w:r>
      </w:hyperlink>
    </w:p>
    <w:p>
      <w:pPr>
        <w:pStyle w:val="TOC2"/>
        <w:tabs>
          <w:tab w:val="right" w:leader="dot" w:pos="8306"/>
        </w:tabs>
      </w:pPr>
      <w:hyperlink w:anchor="_Toc9865" w:history="1">
        <w:r>
          <w:rPr>
            <w:rFonts w:ascii="仿宋" w:eastAsia="仿宋" w:hAnsi="仿宋" w:cs="仿宋" w:hint="eastAsia"/>
            <w:lang w:eastAsia="zh-CN"/>
          </w:rPr>
          <w:t>(二)、培训与发展计划</w:t>
        </w:r>
        <w:r>
          <w:tab/>
        </w:r>
        <w:r>
          <w:fldChar w:fldCharType="begin"/>
        </w:r>
        <w:r>
          <w:instrText xml:space="preserve"> PAGEREF _Toc9865 \h </w:instrText>
        </w:r>
        <w:r>
          <w:fldChar w:fldCharType="separate"/>
        </w:r>
        <w:r>
          <w:t>36</w:t>
        </w:r>
        <w:r>
          <w:fldChar w:fldCharType="end"/>
        </w:r>
      </w:hyperlink>
    </w:p>
    <w:p>
      <w:pPr>
        <w:pStyle w:val="TOC1"/>
        <w:tabs>
          <w:tab w:val="right" w:leader="dot" w:pos="8306"/>
        </w:tabs>
      </w:pPr>
      <w:hyperlink w:anchor="_Toc5572" w:history="1">
        <w:r>
          <w:rPr>
            <w:rFonts w:ascii="仿宋" w:eastAsia="仿宋" w:hAnsi="仿宋" w:cs="仿宋" w:hint="eastAsia"/>
            <w:lang w:eastAsia="zh-CN"/>
          </w:rPr>
          <w:t>十、氧化锆纤维隔膜布项目创新与研发</w:t>
        </w:r>
        <w:r>
          <w:tab/>
        </w:r>
        <w:r>
          <w:fldChar w:fldCharType="begin"/>
        </w:r>
        <w:r>
          <w:instrText xml:space="preserve"> PAGEREF _Toc5572 \h </w:instrText>
        </w:r>
        <w:r>
          <w:fldChar w:fldCharType="separate"/>
        </w:r>
        <w:r>
          <w:t>36</w:t>
        </w:r>
        <w:r>
          <w:fldChar w:fldCharType="end"/>
        </w:r>
      </w:hyperlink>
    </w:p>
    <w:p>
      <w:pPr>
        <w:pStyle w:val="TOC2"/>
        <w:tabs>
          <w:tab w:val="right" w:leader="dot" w:pos="8306"/>
        </w:tabs>
      </w:pPr>
      <w:hyperlink w:anchor="_Toc13314" w:history="1">
        <w:r>
          <w:rPr>
            <w:rFonts w:ascii="仿宋" w:eastAsia="仿宋" w:hAnsi="仿宋" w:cs="仿宋" w:hint="eastAsia"/>
            <w:lang w:eastAsia="zh-CN"/>
          </w:rPr>
          <w:t>(一)、创新策略与方向</w:t>
        </w:r>
        <w:r>
          <w:tab/>
        </w:r>
        <w:r>
          <w:fldChar w:fldCharType="begin"/>
        </w:r>
        <w:r>
          <w:instrText xml:space="preserve"> PAGEREF _Toc13314 \h </w:instrText>
        </w:r>
        <w:r>
          <w:fldChar w:fldCharType="separate"/>
        </w:r>
        <w:r>
          <w:t>36</w:t>
        </w:r>
        <w:r>
          <w:fldChar w:fldCharType="end"/>
        </w:r>
      </w:hyperlink>
    </w:p>
    <w:p>
      <w:pPr>
        <w:pStyle w:val="TOC2"/>
        <w:tabs>
          <w:tab w:val="right" w:leader="dot" w:pos="8306"/>
        </w:tabs>
      </w:pPr>
      <w:hyperlink w:anchor="_Toc13863" w:history="1">
        <w:r>
          <w:rPr>
            <w:rFonts w:ascii="仿宋" w:eastAsia="仿宋" w:hAnsi="仿宋" w:cs="仿宋" w:hint="eastAsia"/>
            <w:lang w:eastAsia="zh-CN"/>
          </w:rPr>
          <w:t>(二)、研发规划与投入</w:t>
        </w:r>
        <w:r>
          <w:tab/>
        </w:r>
        <w:r>
          <w:fldChar w:fldCharType="begin"/>
        </w:r>
        <w:r>
          <w:instrText xml:space="preserve"> PAGEREF _Toc13863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75" w:history="1">
        <w:r>
          <w:rPr>
            <w:rFonts w:ascii="仿宋" w:eastAsia="仿宋" w:hAnsi="仿宋" w:cs="仿宋" w:hint="eastAsia"/>
            <w:lang w:eastAsia="zh-CN"/>
          </w:rPr>
          <w:t>十一、生产安全保护</w:t>
        </w:r>
        <w:r>
          <w:tab/>
        </w:r>
        <w:r>
          <w:fldChar w:fldCharType="begin"/>
        </w:r>
        <w:r>
          <w:instrText xml:space="preserve"> PAGEREF _Toc30475 \h </w:instrText>
        </w:r>
        <w:r>
          <w:fldChar w:fldCharType="separate"/>
        </w:r>
        <w:r>
          <w:t>40</w:t>
        </w:r>
        <w:r>
          <w:fldChar w:fldCharType="end"/>
        </w:r>
      </w:hyperlink>
    </w:p>
    <w:p>
      <w:pPr>
        <w:pStyle w:val="TOC2"/>
        <w:tabs>
          <w:tab w:val="right" w:leader="dot" w:pos="8306"/>
        </w:tabs>
      </w:pPr>
      <w:hyperlink w:anchor="_Toc1172" w:history="1">
        <w:r>
          <w:rPr>
            <w:rFonts w:ascii="仿宋" w:eastAsia="仿宋" w:hAnsi="仿宋" w:cs="仿宋" w:hint="eastAsia"/>
            <w:lang w:eastAsia="zh-CN"/>
          </w:rPr>
          <w:t>(一)、消防安全</w:t>
        </w:r>
        <w:r>
          <w:tab/>
        </w:r>
        <w:r>
          <w:fldChar w:fldCharType="begin"/>
        </w:r>
        <w:r>
          <w:instrText xml:space="preserve"> PAGEREF _Toc1172 \h </w:instrText>
        </w:r>
        <w:r>
          <w:fldChar w:fldCharType="separate"/>
        </w:r>
        <w:r>
          <w:t>40</w:t>
        </w:r>
        <w:r>
          <w:fldChar w:fldCharType="end"/>
        </w:r>
      </w:hyperlink>
    </w:p>
    <w:p>
      <w:pPr>
        <w:pStyle w:val="TOC2"/>
        <w:tabs>
          <w:tab w:val="right" w:leader="dot" w:pos="8306"/>
        </w:tabs>
      </w:pPr>
      <w:hyperlink w:anchor="_Toc14540" w:history="1">
        <w:r>
          <w:rPr>
            <w:rFonts w:ascii="仿宋" w:eastAsia="仿宋" w:hAnsi="仿宋" w:cs="仿宋" w:hint="eastAsia"/>
            <w:lang w:eastAsia="zh-CN"/>
          </w:rPr>
          <w:t>(二)、防火防爆总图布置措施</w:t>
        </w:r>
        <w:r>
          <w:tab/>
        </w:r>
        <w:r>
          <w:fldChar w:fldCharType="begin"/>
        </w:r>
        <w:r>
          <w:instrText xml:space="preserve"> PAGEREF _Toc14540 \h </w:instrText>
        </w:r>
        <w:r>
          <w:fldChar w:fldCharType="separate"/>
        </w:r>
        <w:r>
          <w:t>41</w:t>
        </w:r>
        <w:r>
          <w:fldChar w:fldCharType="end"/>
        </w:r>
      </w:hyperlink>
    </w:p>
    <w:p>
      <w:pPr>
        <w:pStyle w:val="TOC2"/>
        <w:tabs>
          <w:tab w:val="right" w:leader="dot" w:pos="8306"/>
        </w:tabs>
      </w:pPr>
      <w:hyperlink w:anchor="_Toc23902" w:history="1">
        <w:r>
          <w:rPr>
            <w:rFonts w:ascii="仿宋" w:eastAsia="仿宋" w:hAnsi="仿宋" w:cs="仿宋" w:hint="eastAsia"/>
            <w:lang w:eastAsia="zh-CN"/>
          </w:rPr>
          <w:t>(三)、自然灾害防范措施</w:t>
        </w:r>
        <w:r>
          <w:tab/>
        </w:r>
        <w:r>
          <w:fldChar w:fldCharType="begin"/>
        </w:r>
        <w:r>
          <w:instrText xml:space="preserve"> PAGEREF _Toc23902 \h </w:instrText>
        </w:r>
        <w:r>
          <w:fldChar w:fldCharType="separate"/>
        </w:r>
        <w:r>
          <w:t>42</w:t>
        </w:r>
        <w:r>
          <w:fldChar w:fldCharType="end"/>
        </w:r>
      </w:hyperlink>
    </w:p>
    <w:p>
      <w:pPr>
        <w:pStyle w:val="TOC2"/>
        <w:tabs>
          <w:tab w:val="right" w:leader="dot" w:pos="8306"/>
        </w:tabs>
      </w:pPr>
      <w:hyperlink w:anchor="_Toc25834" w:history="1">
        <w:r>
          <w:rPr>
            <w:rFonts w:ascii="仿宋" w:eastAsia="仿宋" w:hAnsi="仿宋" w:cs="仿宋" w:hint="eastAsia"/>
            <w:lang w:eastAsia="zh-CN"/>
          </w:rPr>
          <w:t>(四)、安全色及安全标志使用要求</w:t>
        </w:r>
        <w:r>
          <w:tab/>
        </w:r>
        <w:r>
          <w:fldChar w:fldCharType="begin"/>
        </w:r>
        <w:r>
          <w:instrText xml:space="preserve"> PAGEREF _Toc25834 \h </w:instrText>
        </w:r>
        <w:r>
          <w:fldChar w:fldCharType="separate"/>
        </w:r>
        <w:r>
          <w:t>43</w:t>
        </w:r>
        <w:r>
          <w:fldChar w:fldCharType="end"/>
        </w:r>
      </w:hyperlink>
    </w:p>
    <w:p>
      <w:pPr>
        <w:pStyle w:val="TOC2"/>
        <w:tabs>
          <w:tab w:val="right" w:leader="dot" w:pos="8306"/>
        </w:tabs>
      </w:pPr>
      <w:hyperlink w:anchor="_Toc939" w:history="1">
        <w:r>
          <w:rPr>
            <w:rFonts w:ascii="仿宋" w:eastAsia="仿宋" w:hAnsi="仿宋" w:cs="仿宋" w:hint="eastAsia"/>
            <w:lang w:eastAsia="zh-CN"/>
          </w:rPr>
          <w:t>(五)、防尘防毒措施</w:t>
        </w:r>
        <w:r>
          <w:tab/>
        </w:r>
        <w:r>
          <w:fldChar w:fldCharType="begin"/>
        </w:r>
        <w:r>
          <w:instrText xml:space="preserve"> PAGEREF _Toc939 \h </w:instrText>
        </w:r>
        <w:r>
          <w:fldChar w:fldCharType="separate"/>
        </w:r>
        <w:r>
          <w:t>44</w:t>
        </w:r>
        <w:r>
          <w:fldChar w:fldCharType="end"/>
        </w:r>
      </w:hyperlink>
    </w:p>
    <w:p>
      <w:pPr>
        <w:pStyle w:val="TOC2"/>
        <w:tabs>
          <w:tab w:val="right" w:leader="dot" w:pos="8306"/>
        </w:tabs>
      </w:pPr>
      <w:hyperlink w:anchor="_Toc1959" w:history="1">
        <w:r>
          <w:rPr>
            <w:rFonts w:ascii="仿宋" w:eastAsia="仿宋" w:hAnsi="仿宋" w:cs="仿宋" w:hint="eastAsia"/>
            <w:lang w:eastAsia="zh-CN"/>
          </w:rPr>
          <w:t>(六)、防静电、触电防护及防雷措施</w:t>
        </w:r>
        <w:r>
          <w:tab/>
        </w:r>
        <w:r>
          <w:fldChar w:fldCharType="begin"/>
        </w:r>
        <w:r>
          <w:instrText xml:space="preserve"> PAGEREF _Toc1959 \h </w:instrText>
        </w:r>
        <w:r>
          <w:fldChar w:fldCharType="separate"/>
        </w:r>
        <w:r>
          <w:t>45</w:t>
        </w:r>
        <w:r>
          <w:fldChar w:fldCharType="end"/>
        </w:r>
      </w:hyperlink>
    </w:p>
    <w:p>
      <w:pPr>
        <w:pStyle w:val="TOC2"/>
        <w:tabs>
          <w:tab w:val="right" w:leader="dot" w:pos="8306"/>
        </w:tabs>
      </w:pPr>
      <w:hyperlink w:anchor="_Toc6564" w:history="1">
        <w:r>
          <w:rPr>
            <w:rFonts w:ascii="仿宋" w:eastAsia="仿宋" w:hAnsi="仿宋" w:cs="仿宋" w:hint="eastAsia"/>
            <w:lang w:eastAsia="zh-CN"/>
          </w:rPr>
          <w:t>(七)、机械设备安全保障措施</w:t>
        </w:r>
        <w:r>
          <w:tab/>
        </w:r>
        <w:r>
          <w:fldChar w:fldCharType="begin"/>
        </w:r>
        <w:r>
          <w:instrText xml:space="preserve"> PAGEREF _Toc6564 \h </w:instrText>
        </w:r>
        <w:r>
          <w:fldChar w:fldCharType="separate"/>
        </w:r>
        <w:r>
          <w:t>47</w:t>
        </w:r>
        <w:r>
          <w:fldChar w:fldCharType="end"/>
        </w:r>
      </w:hyperlink>
    </w:p>
    <w:p>
      <w:pPr>
        <w:pStyle w:val="TOC1"/>
        <w:tabs>
          <w:tab w:val="right" w:leader="dot" w:pos="8306"/>
        </w:tabs>
      </w:pPr>
      <w:hyperlink w:anchor="_Toc3534" w:history="1">
        <w:r>
          <w:rPr>
            <w:rFonts w:ascii="仿宋" w:eastAsia="仿宋" w:hAnsi="仿宋" w:cs="仿宋" w:hint="eastAsia"/>
            <w:lang w:eastAsia="zh-CN"/>
          </w:rPr>
          <w:t>十二、氧化锆纤维隔膜布项目财务管理</w:t>
        </w:r>
        <w:r>
          <w:tab/>
        </w:r>
        <w:r>
          <w:fldChar w:fldCharType="begin"/>
        </w:r>
        <w:r>
          <w:instrText xml:space="preserve"> PAGEREF _Toc3534 \h </w:instrText>
        </w:r>
        <w:r>
          <w:fldChar w:fldCharType="separate"/>
        </w:r>
        <w:r>
          <w:t>48</w:t>
        </w:r>
        <w:r>
          <w:fldChar w:fldCharType="end"/>
        </w:r>
      </w:hyperlink>
    </w:p>
    <w:p>
      <w:pPr>
        <w:pStyle w:val="TOC2"/>
        <w:tabs>
          <w:tab w:val="right" w:leader="dot" w:pos="8306"/>
        </w:tabs>
      </w:pPr>
      <w:hyperlink w:anchor="_Toc26403" w:history="1">
        <w:r>
          <w:rPr>
            <w:rFonts w:ascii="仿宋" w:eastAsia="仿宋" w:hAnsi="仿宋" w:cs="仿宋" w:hint="eastAsia"/>
            <w:lang w:eastAsia="zh-CN"/>
          </w:rPr>
          <w:t>(一)、资金需求大</w:t>
        </w:r>
        <w:r>
          <w:tab/>
        </w:r>
        <w:r>
          <w:fldChar w:fldCharType="begin"/>
        </w:r>
        <w:r>
          <w:instrText xml:space="preserve"> PAGEREF _Toc26403 \h </w:instrText>
        </w:r>
        <w:r>
          <w:fldChar w:fldCharType="separate"/>
        </w:r>
        <w:r>
          <w:t>48</w:t>
        </w:r>
        <w:r>
          <w:fldChar w:fldCharType="end"/>
        </w:r>
      </w:hyperlink>
    </w:p>
    <w:p>
      <w:pPr>
        <w:pStyle w:val="TOC2"/>
        <w:tabs>
          <w:tab w:val="right" w:leader="dot" w:pos="8306"/>
        </w:tabs>
      </w:pPr>
      <w:hyperlink w:anchor="_Toc23837" w:history="1">
        <w:r>
          <w:rPr>
            <w:rFonts w:ascii="仿宋" w:eastAsia="仿宋" w:hAnsi="仿宋" w:cs="仿宋" w:hint="eastAsia"/>
            <w:lang w:eastAsia="zh-CN"/>
          </w:rPr>
          <w:t>(二)、研发周期长</w:t>
        </w:r>
        <w:r>
          <w:tab/>
        </w:r>
        <w:r>
          <w:fldChar w:fldCharType="begin"/>
        </w:r>
        <w:r>
          <w:instrText xml:space="preserve"> PAGEREF _Toc23837 \h </w:instrText>
        </w:r>
        <w:r>
          <w:fldChar w:fldCharType="separate"/>
        </w:r>
        <w:r>
          <w:t>49</w:t>
        </w:r>
        <w:r>
          <w:fldChar w:fldCharType="end"/>
        </w:r>
      </w:hyperlink>
    </w:p>
    <w:p>
      <w:pPr>
        <w:pStyle w:val="TOC2"/>
        <w:tabs>
          <w:tab w:val="right" w:leader="dot" w:pos="8306"/>
        </w:tabs>
      </w:pPr>
      <w:hyperlink w:anchor="_Toc19184" w:history="1">
        <w:r>
          <w:rPr>
            <w:rFonts w:ascii="仿宋" w:eastAsia="仿宋" w:hAnsi="仿宋" w:cs="仿宋" w:hint="eastAsia"/>
            <w:lang w:eastAsia="zh-CN"/>
          </w:rPr>
          <w:t>(三)、市场风险大</w:t>
        </w:r>
        <w:r>
          <w:tab/>
        </w:r>
        <w:r>
          <w:fldChar w:fldCharType="begin"/>
        </w:r>
        <w:r>
          <w:instrText xml:space="preserve"> PAGEREF _Toc19184 \h </w:instrText>
        </w:r>
        <w:r>
          <w:fldChar w:fldCharType="separate"/>
        </w:r>
        <w:r>
          <w:t>51</w:t>
        </w:r>
        <w:r>
          <w:fldChar w:fldCharType="end"/>
        </w:r>
      </w:hyperlink>
    </w:p>
    <w:p>
      <w:pPr>
        <w:pStyle w:val="TOC2"/>
        <w:tabs>
          <w:tab w:val="right" w:leader="dot" w:pos="8306"/>
        </w:tabs>
      </w:pPr>
      <w:hyperlink w:anchor="_Toc20767" w:history="1">
        <w:r>
          <w:rPr>
            <w:rFonts w:ascii="仿宋" w:eastAsia="仿宋" w:hAnsi="仿宋" w:cs="仿宋" w:hint="eastAsia"/>
            <w:lang w:eastAsia="zh-CN"/>
          </w:rPr>
          <w:t>(四)、利润率高</w:t>
        </w:r>
        <w:r>
          <w:tab/>
        </w:r>
        <w:r>
          <w:fldChar w:fldCharType="begin"/>
        </w:r>
        <w:r>
          <w:instrText xml:space="preserve"> PAGEREF _Toc20767 \h </w:instrText>
        </w:r>
        <w:r>
          <w:fldChar w:fldCharType="separate"/>
        </w:r>
        <w:r>
          <w:t>53</w:t>
        </w:r>
        <w:r>
          <w:fldChar w:fldCharType="end"/>
        </w:r>
      </w:hyperlink>
    </w:p>
    <w:p>
      <w:pPr>
        <w:pStyle w:val="TOC1"/>
        <w:tabs>
          <w:tab w:val="right" w:leader="dot" w:pos="8306"/>
        </w:tabs>
      </w:pPr>
      <w:hyperlink w:anchor="_Toc21198" w:history="1">
        <w:r>
          <w:rPr>
            <w:rFonts w:ascii="仿宋" w:eastAsia="仿宋" w:hAnsi="仿宋" w:cs="仿宋" w:hint="eastAsia"/>
            <w:lang w:eastAsia="zh-CN"/>
          </w:rPr>
          <w:t>十三、氧化锆纤维隔膜布项目实施时间节点</w:t>
        </w:r>
        <w:r>
          <w:tab/>
        </w:r>
        <w:r>
          <w:fldChar w:fldCharType="begin"/>
        </w:r>
        <w:r>
          <w:instrText xml:space="preserve"> PAGEREF _Toc21198 \h </w:instrText>
        </w:r>
        <w:r>
          <w:fldChar w:fldCharType="separate"/>
        </w:r>
        <w:r>
          <w:t>55</w:t>
        </w:r>
        <w:r>
          <w:fldChar w:fldCharType="end"/>
        </w:r>
      </w:hyperlink>
    </w:p>
    <w:p>
      <w:pPr>
        <w:pStyle w:val="TOC2"/>
        <w:tabs>
          <w:tab w:val="right" w:leader="dot" w:pos="8306"/>
        </w:tabs>
      </w:pPr>
      <w:hyperlink w:anchor="_Toc18305" w:history="1">
        <w:r>
          <w:rPr>
            <w:rFonts w:ascii="仿宋" w:eastAsia="仿宋" w:hAnsi="仿宋" w:cs="仿宋" w:hint="eastAsia"/>
            <w:lang w:eastAsia="zh-CN"/>
          </w:rPr>
          <w:t>(一)、氧化锆纤维隔膜布项目启动阶段时间节点</w:t>
        </w:r>
        <w:r>
          <w:tab/>
        </w:r>
        <w:r>
          <w:fldChar w:fldCharType="begin"/>
        </w:r>
        <w:r>
          <w:instrText xml:space="preserve"> PAGEREF _Toc18305 \h </w:instrText>
        </w:r>
        <w:r>
          <w:fldChar w:fldCharType="separate"/>
        </w:r>
        <w:r>
          <w:t>55</w:t>
        </w:r>
        <w:r>
          <w:fldChar w:fldCharType="end"/>
        </w:r>
      </w:hyperlink>
    </w:p>
    <w:p>
      <w:pPr>
        <w:pStyle w:val="TOC2"/>
        <w:tabs>
          <w:tab w:val="right" w:leader="dot" w:pos="8306"/>
        </w:tabs>
      </w:pPr>
      <w:hyperlink w:anchor="_Toc6361" w:history="1">
        <w:r>
          <w:rPr>
            <w:rFonts w:ascii="仿宋" w:eastAsia="仿宋" w:hAnsi="仿宋" w:cs="仿宋" w:hint="eastAsia"/>
            <w:lang w:eastAsia="zh-CN"/>
          </w:rPr>
          <w:t>(二)、氧化锆纤维隔膜布项目执行阶段时间节点</w:t>
        </w:r>
        <w:r>
          <w:tab/>
        </w:r>
        <w:r>
          <w:fldChar w:fldCharType="begin"/>
        </w:r>
        <w:r>
          <w:instrText xml:space="preserve"> PAGEREF _Toc6361 \h </w:instrText>
        </w:r>
        <w:r>
          <w:fldChar w:fldCharType="separate"/>
        </w:r>
        <w:r>
          <w:t>57</w:t>
        </w:r>
        <w:r>
          <w:fldChar w:fldCharType="end"/>
        </w:r>
      </w:hyperlink>
    </w:p>
    <w:p>
      <w:pPr>
        <w:pStyle w:val="TOC2"/>
        <w:tabs>
          <w:tab w:val="right" w:leader="dot" w:pos="8306"/>
        </w:tabs>
      </w:pPr>
      <w:hyperlink w:anchor="_Toc108" w:history="1">
        <w:r>
          <w:rPr>
            <w:rFonts w:ascii="仿宋" w:eastAsia="仿宋" w:hAnsi="仿宋" w:cs="仿宋" w:hint="eastAsia"/>
            <w:lang w:eastAsia="zh-CN"/>
          </w:rPr>
          <w:t>(三)、氧化锆纤维隔膜布项目完成阶段时间节点</w:t>
        </w:r>
        <w:r>
          <w:tab/>
        </w:r>
        <w:r>
          <w:fldChar w:fldCharType="begin"/>
        </w:r>
        <w:r>
          <w:instrText xml:space="preserve"> PAGEREF _Toc108 \h </w:instrText>
        </w:r>
        <w:r>
          <w:fldChar w:fldCharType="separate"/>
        </w:r>
        <w:r>
          <w:t>58</w:t>
        </w:r>
        <w:r>
          <w:fldChar w:fldCharType="end"/>
        </w:r>
      </w:hyperlink>
    </w:p>
    <w:p>
      <w:pPr>
        <w:pStyle w:val="TOC1"/>
        <w:tabs>
          <w:tab w:val="right" w:leader="dot" w:pos="8306"/>
        </w:tabs>
      </w:pPr>
      <w:hyperlink w:anchor="_Toc14609" w:history="1">
        <w:r>
          <w:rPr>
            <w:rFonts w:ascii="仿宋" w:eastAsia="仿宋" w:hAnsi="仿宋" w:cs="仿宋" w:hint="eastAsia"/>
            <w:lang w:eastAsia="zh-CN"/>
          </w:rPr>
          <w:t>十四、氧化锆纤维隔膜布项目变更管理</w:t>
        </w:r>
        <w:r>
          <w:tab/>
        </w:r>
        <w:r>
          <w:fldChar w:fldCharType="begin"/>
        </w:r>
        <w:r>
          <w:instrText xml:space="preserve"> PAGEREF _Toc14609 \h </w:instrText>
        </w:r>
        <w:r>
          <w:fldChar w:fldCharType="separate"/>
        </w:r>
        <w:r>
          <w:t>59</w:t>
        </w:r>
        <w:r>
          <w:fldChar w:fldCharType="end"/>
        </w:r>
      </w:hyperlink>
    </w:p>
    <w:p>
      <w:pPr>
        <w:pStyle w:val="TOC2"/>
        <w:tabs>
          <w:tab w:val="right" w:leader="dot" w:pos="8306"/>
        </w:tabs>
      </w:pPr>
      <w:hyperlink w:anchor="_Toc31349" w:history="1">
        <w:r>
          <w:rPr>
            <w:rFonts w:ascii="仿宋" w:eastAsia="仿宋" w:hAnsi="仿宋" w:cs="仿宋" w:hint="eastAsia"/>
            <w:lang w:eastAsia="zh-CN"/>
          </w:rPr>
          <w:t>(一)、变更申请与评估</w:t>
        </w:r>
        <w:r>
          <w:tab/>
        </w:r>
        <w:r>
          <w:fldChar w:fldCharType="begin"/>
        </w:r>
        <w:r>
          <w:instrText xml:space="preserve"> PAGEREF _Toc31349 \h </w:instrText>
        </w:r>
        <w:r>
          <w:fldChar w:fldCharType="separate"/>
        </w:r>
        <w:r>
          <w:t>59</w:t>
        </w:r>
        <w:r>
          <w:fldChar w:fldCharType="end"/>
        </w:r>
      </w:hyperlink>
    </w:p>
    <w:p>
      <w:pPr>
        <w:pStyle w:val="TOC2"/>
        <w:tabs>
          <w:tab w:val="right" w:leader="dot" w:pos="8306"/>
        </w:tabs>
      </w:pPr>
      <w:hyperlink w:anchor="_Toc2053" w:history="1">
        <w:r>
          <w:rPr>
            <w:rFonts w:ascii="仿宋" w:eastAsia="仿宋" w:hAnsi="仿宋" w:cs="仿宋" w:hint="eastAsia"/>
            <w:lang w:eastAsia="zh-CN"/>
          </w:rPr>
          <w:t>(二)、变更实施与控制</w:t>
        </w:r>
        <w:r>
          <w:tab/>
        </w:r>
        <w:r>
          <w:fldChar w:fldCharType="begin"/>
        </w:r>
        <w:r>
          <w:instrText xml:space="preserve"> PAGEREF _Toc2053 \h </w:instrText>
        </w:r>
        <w:r>
          <w:fldChar w:fldCharType="separate"/>
        </w:r>
        <w:r>
          <w:t>59</w:t>
        </w:r>
        <w:r>
          <w:fldChar w:fldCharType="end"/>
        </w:r>
      </w:hyperlink>
    </w:p>
    <w:p>
      <w:pPr>
        <w:pStyle w:val="TOC1"/>
        <w:tabs>
          <w:tab w:val="right" w:leader="dot" w:pos="8306"/>
        </w:tabs>
      </w:pPr>
      <w:hyperlink w:anchor="_Toc28430" w:history="1">
        <w:r>
          <w:rPr>
            <w:rFonts w:ascii="仿宋" w:eastAsia="仿宋" w:hAnsi="仿宋" w:cs="仿宋" w:hint="eastAsia"/>
            <w:lang w:eastAsia="zh-CN"/>
          </w:rPr>
          <w:t>十五、供应链管理</w:t>
        </w:r>
        <w:r>
          <w:tab/>
        </w:r>
        <w:r>
          <w:fldChar w:fldCharType="begin"/>
        </w:r>
        <w:r>
          <w:instrText xml:space="preserve"> PAGEREF _Toc28430 \h </w:instrText>
        </w:r>
        <w:r>
          <w:fldChar w:fldCharType="separate"/>
        </w:r>
        <w:r>
          <w:t>60</w:t>
        </w:r>
        <w:r>
          <w:fldChar w:fldCharType="end"/>
        </w:r>
      </w:hyperlink>
    </w:p>
    <w:p>
      <w:pPr>
        <w:pStyle w:val="TOC2"/>
        <w:tabs>
          <w:tab w:val="right" w:leader="dot" w:pos="8306"/>
        </w:tabs>
      </w:pPr>
      <w:hyperlink w:anchor="_Toc15349" w:history="1">
        <w:r>
          <w:rPr>
            <w:rFonts w:ascii="仿宋" w:eastAsia="仿宋" w:hAnsi="仿宋" w:cs="仿宋" w:hint="eastAsia"/>
            <w:lang w:eastAsia="zh-CN"/>
          </w:rPr>
          <w:t>(一)、供应链战略规划</w:t>
        </w:r>
        <w:r>
          <w:tab/>
        </w:r>
        <w:r>
          <w:fldChar w:fldCharType="begin"/>
        </w:r>
        <w:r>
          <w:instrText xml:space="preserve"> PAGEREF _Toc15349 \h </w:instrText>
        </w:r>
        <w:r>
          <w:fldChar w:fldCharType="separate"/>
        </w:r>
        <w:r>
          <w:t>60</w:t>
        </w:r>
        <w:r>
          <w:fldChar w:fldCharType="end"/>
        </w:r>
      </w:hyperlink>
    </w:p>
    <w:p>
      <w:pPr>
        <w:pStyle w:val="TOC2"/>
        <w:tabs>
          <w:tab w:val="right" w:leader="dot" w:pos="8306"/>
        </w:tabs>
      </w:pPr>
      <w:hyperlink w:anchor="_Toc31662" w:history="1">
        <w:r>
          <w:rPr>
            <w:rFonts w:ascii="仿宋" w:eastAsia="仿宋" w:hAnsi="仿宋" w:cs="仿宋" w:hint="eastAsia"/>
            <w:lang w:eastAsia="zh-CN"/>
          </w:rPr>
          <w:t>(二)、供应商选择与合作</w:t>
        </w:r>
        <w:r>
          <w:tab/>
        </w:r>
        <w:r>
          <w:fldChar w:fldCharType="begin"/>
        </w:r>
        <w:r>
          <w:instrText xml:space="preserve"> PAGEREF _Toc31662 \h </w:instrText>
        </w:r>
        <w:r>
          <w:fldChar w:fldCharType="separate"/>
        </w:r>
        <w:r>
          <w:t>61</w:t>
        </w:r>
        <w:r>
          <w:fldChar w:fldCharType="end"/>
        </w:r>
      </w:hyperlink>
    </w:p>
    <w:p>
      <w:pPr>
        <w:pStyle w:val="TOC2"/>
        <w:tabs>
          <w:tab w:val="right" w:leader="dot" w:pos="8306"/>
        </w:tabs>
      </w:pPr>
      <w:hyperlink w:anchor="_Toc997" w:history="1">
        <w:r>
          <w:rPr>
            <w:rFonts w:ascii="仿宋" w:eastAsia="仿宋" w:hAnsi="仿宋" w:cs="仿宋" w:hint="eastAsia"/>
            <w:lang w:eastAsia="zh-CN"/>
          </w:rPr>
          <w:t>(三)、物流与库存管理</w:t>
        </w:r>
        <w:r>
          <w:tab/>
        </w:r>
        <w:r>
          <w:fldChar w:fldCharType="begin"/>
        </w:r>
        <w:r>
          <w:instrText xml:space="preserve"> PAGEREF _Toc997 \h </w:instrText>
        </w:r>
        <w:r>
          <w:fldChar w:fldCharType="separate"/>
        </w:r>
        <w:r>
          <w:t>63</w:t>
        </w:r>
        <w:r>
          <w:fldChar w:fldCharType="end"/>
        </w:r>
      </w:hyperlink>
    </w:p>
    <w:p>
      <w:pPr>
        <w:pStyle w:val="TOC1"/>
        <w:tabs>
          <w:tab w:val="right" w:leader="dot" w:pos="8306"/>
        </w:tabs>
      </w:pPr>
      <w:hyperlink w:anchor="_Toc9480" w:history="1">
        <w:r>
          <w:rPr>
            <w:rFonts w:ascii="仿宋" w:eastAsia="仿宋" w:hAnsi="仿宋" w:cs="仿宋" w:hint="eastAsia"/>
            <w:lang w:eastAsia="zh-CN"/>
          </w:rPr>
          <w:t>十六、营销与推广策略</w:t>
        </w:r>
        <w:r>
          <w:tab/>
        </w:r>
        <w:r>
          <w:fldChar w:fldCharType="begin"/>
        </w:r>
        <w:r>
          <w:instrText xml:space="preserve"> PAGEREF _Toc9480 \h </w:instrText>
        </w:r>
        <w:r>
          <w:fldChar w:fldCharType="separate"/>
        </w:r>
        <w:r>
          <w:t>64</w:t>
        </w:r>
        <w:r>
          <w:fldChar w:fldCharType="end"/>
        </w:r>
      </w:hyperlink>
    </w:p>
    <w:p>
      <w:pPr>
        <w:pStyle w:val="TOC2"/>
        <w:tabs>
          <w:tab w:val="right" w:leader="dot" w:pos="8306"/>
        </w:tabs>
      </w:pPr>
      <w:hyperlink w:anchor="_Toc9339" w:history="1">
        <w:r>
          <w:rPr>
            <w:rFonts w:ascii="仿宋" w:eastAsia="仿宋" w:hAnsi="仿宋" w:cs="仿宋" w:hint="eastAsia"/>
            <w:lang w:eastAsia="zh-CN"/>
          </w:rPr>
          <w:t>(一)、产品/服务定位与特点</w:t>
        </w:r>
        <w:r>
          <w:tab/>
        </w:r>
        <w:r>
          <w:fldChar w:fldCharType="begin"/>
        </w:r>
        <w:r>
          <w:instrText xml:space="preserve"> PAGEREF _Toc9339 \h </w:instrText>
        </w:r>
        <w:r>
          <w:fldChar w:fldCharType="separate"/>
        </w:r>
        <w:r>
          <w:t>64</w:t>
        </w:r>
        <w:r>
          <w:fldChar w:fldCharType="end"/>
        </w:r>
      </w:hyperlink>
    </w:p>
    <w:p>
      <w:pPr>
        <w:pStyle w:val="TOC2"/>
        <w:tabs>
          <w:tab w:val="right" w:leader="dot" w:pos="8306"/>
        </w:tabs>
      </w:pPr>
      <w:hyperlink w:anchor="_Toc3324" w:history="1">
        <w:r>
          <w:rPr>
            <w:rFonts w:ascii="仿宋" w:eastAsia="仿宋" w:hAnsi="仿宋" w:cs="仿宋" w:hint="eastAsia"/>
            <w:lang w:eastAsia="zh-CN"/>
          </w:rPr>
          <w:t>(二)、市场定位与竞争分析</w:t>
        </w:r>
        <w:r>
          <w:tab/>
        </w:r>
        <w:r>
          <w:fldChar w:fldCharType="begin"/>
        </w:r>
        <w:r>
          <w:instrText xml:space="preserve"> PAGEREF _Toc3324 \h </w:instrText>
        </w:r>
        <w:r>
          <w:fldChar w:fldCharType="separate"/>
        </w:r>
        <w:r>
          <w:t>65</w:t>
        </w:r>
        <w:r>
          <w:fldChar w:fldCharType="end"/>
        </w:r>
      </w:hyperlink>
    </w:p>
    <w:p>
      <w:pPr>
        <w:pStyle w:val="TOC2"/>
        <w:tabs>
          <w:tab w:val="right" w:leader="dot" w:pos="8306"/>
        </w:tabs>
      </w:pPr>
      <w:hyperlink w:anchor="_Toc12447" w:history="1">
        <w:r>
          <w:rPr>
            <w:rFonts w:ascii="仿宋" w:eastAsia="仿宋" w:hAnsi="仿宋" w:cs="仿宋" w:hint="eastAsia"/>
            <w:lang w:eastAsia="zh-CN"/>
          </w:rPr>
          <w:t>(三)、营销渠道与策略</w:t>
        </w:r>
        <w:r>
          <w:tab/>
        </w:r>
        <w:r>
          <w:fldChar w:fldCharType="begin"/>
        </w:r>
        <w:r>
          <w:instrText xml:space="preserve"> PAGEREF _Toc12447 \h </w:instrText>
        </w:r>
        <w:r>
          <w:fldChar w:fldCharType="separate"/>
        </w:r>
        <w:r>
          <w:t>67</w:t>
        </w:r>
        <w:r>
          <w:fldChar w:fldCharType="end"/>
        </w:r>
      </w:hyperlink>
    </w:p>
    <w:p>
      <w:pPr>
        <w:pStyle w:val="TOC2"/>
        <w:tabs>
          <w:tab w:val="right" w:leader="dot" w:pos="8306"/>
        </w:tabs>
      </w:pPr>
      <w:hyperlink w:anchor="_Toc14642" w:history="1">
        <w:r>
          <w:rPr>
            <w:rFonts w:ascii="仿宋" w:eastAsia="仿宋" w:hAnsi="仿宋" w:cs="仿宋" w:hint="eastAsia"/>
            <w:lang w:eastAsia="zh-CN"/>
          </w:rPr>
          <w:t>(四)、推广与宣传活动</w:t>
        </w:r>
        <w:r>
          <w:tab/>
        </w:r>
        <w:r>
          <w:fldChar w:fldCharType="begin"/>
        </w:r>
        <w:r>
          <w:instrText xml:space="preserve"> PAGEREF _Toc14642 \h </w:instrText>
        </w:r>
        <w:r>
          <w:fldChar w:fldCharType="separate"/>
        </w:r>
        <w:r>
          <w:t>68</w:t>
        </w:r>
        <w:r>
          <w:fldChar w:fldCharType="end"/>
        </w:r>
      </w:hyperlink>
    </w:p>
    <w:p>
      <w:pPr>
        <w:pStyle w:val="TOC1"/>
        <w:tabs>
          <w:tab w:val="right" w:leader="dot" w:pos="8306"/>
        </w:tabs>
      </w:pPr>
      <w:hyperlink w:anchor="_Toc25648" w:history="1">
        <w:r>
          <w:rPr>
            <w:rFonts w:ascii="仿宋" w:eastAsia="仿宋" w:hAnsi="仿宋" w:cs="仿宋" w:hint="eastAsia"/>
            <w:lang w:eastAsia="zh-CN"/>
          </w:rPr>
          <w:t>十七、氧化锆纤维隔膜布项目治理与监督</w:t>
        </w:r>
        <w:r>
          <w:tab/>
        </w:r>
        <w:r>
          <w:fldChar w:fldCharType="begin"/>
        </w:r>
        <w:r>
          <w:instrText xml:space="preserve"> PAGEREF _Toc25648 \h </w:instrText>
        </w:r>
        <w:r>
          <w:fldChar w:fldCharType="separate"/>
        </w:r>
        <w:r>
          <w:t>73</w:t>
        </w:r>
        <w:r>
          <w:fldChar w:fldCharType="end"/>
        </w:r>
      </w:hyperlink>
    </w:p>
    <w:p>
      <w:pPr>
        <w:pStyle w:val="TOC2"/>
        <w:tabs>
          <w:tab w:val="right" w:leader="dot" w:pos="8306"/>
        </w:tabs>
      </w:pPr>
      <w:hyperlink w:anchor="_Toc30596" w:history="1">
        <w:r>
          <w:rPr>
            <w:rFonts w:ascii="仿宋" w:eastAsia="仿宋" w:hAnsi="仿宋" w:cs="仿宋" w:hint="eastAsia"/>
            <w:lang w:eastAsia="zh-CN"/>
          </w:rPr>
          <w:t>(一)、氧化锆纤维隔膜布项目治理结构</w:t>
        </w:r>
        <w:r>
          <w:tab/>
        </w:r>
        <w:r>
          <w:fldChar w:fldCharType="begin"/>
        </w:r>
        <w:r>
          <w:instrText xml:space="preserve"> PAGEREF _Toc30596 \h </w:instrText>
        </w:r>
        <w:r>
          <w:fldChar w:fldCharType="separate"/>
        </w:r>
        <w:r>
          <w:t>73</w:t>
        </w:r>
        <w:r>
          <w:fldChar w:fldCharType="end"/>
        </w:r>
      </w:hyperlink>
    </w:p>
    <w:p>
      <w:pPr>
        <w:pStyle w:val="TOC2"/>
        <w:tabs>
          <w:tab w:val="right" w:leader="dot" w:pos="8306"/>
        </w:tabs>
      </w:pPr>
      <w:hyperlink w:anchor="_Toc6476" w:history="1">
        <w:r>
          <w:rPr>
            <w:rFonts w:ascii="仿宋" w:eastAsia="仿宋" w:hAnsi="仿宋" w:cs="仿宋" w:hint="eastAsia"/>
            <w:lang w:eastAsia="zh-CN"/>
          </w:rPr>
          <w:t>(二)、监督与审计</w:t>
        </w:r>
        <w:r>
          <w:tab/>
        </w:r>
        <w:r>
          <w:fldChar w:fldCharType="begin"/>
        </w:r>
        <w:r>
          <w:instrText xml:space="preserve"> PAGEREF _Toc6476 \h </w:instrText>
        </w:r>
        <w:r>
          <w:fldChar w:fldCharType="separate"/>
        </w:r>
        <w:r>
          <w:t>75</w:t>
        </w:r>
        <w:r>
          <w:fldChar w:fldCharType="end"/>
        </w:r>
      </w:hyperlink>
    </w:p>
    <w:p>
      <w:pPr>
        <w:pStyle w:val="TOC1"/>
        <w:tabs>
          <w:tab w:val="right" w:leader="dot" w:pos="8306"/>
        </w:tabs>
      </w:pPr>
      <w:hyperlink w:anchor="_Toc5783" w:history="1">
        <w:r>
          <w:rPr>
            <w:rFonts w:ascii="仿宋" w:eastAsia="仿宋" w:hAnsi="仿宋" w:cs="仿宋" w:hint="eastAsia"/>
            <w:lang w:eastAsia="zh-CN"/>
          </w:rPr>
          <w:t>十八、利益相关者分析与沟通计划</w:t>
        </w:r>
        <w:r>
          <w:tab/>
        </w:r>
        <w:r>
          <w:fldChar w:fldCharType="begin"/>
        </w:r>
        <w:r>
          <w:instrText xml:space="preserve"> PAGEREF _Toc5783 \h </w:instrText>
        </w:r>
        <w:r>
          <w:fldChar w:fldCharType="separate"/>
        </w:r>
        <w:r>
          <w:t>76</w:t>
        </w:r>
        <w:r>
          <w:fldChar w:fldCharType="end"/>
        </w:r>
      </w:hyperlink>
    </w:p>
    <w:p>
      <w:pPr>
        <w:pStyle w:val="TOC2"/>
        <w:tabs>
          <w:tab w:val="right" w:leader="dot" w:pos="8306"/>
        </w:tabs>
      </w:pPr>
      <w:hyperlink w:anchor="_Toc21762" w:history="1">
        <w:r>
          <w:rPr>
            <w:rFonts w:ascii="仿宋" w:eastAsia="仿宋" w:hAnsi="仿宋" w:cs="仿宋" w:hint="eastAsia"/>
            <w:lang w:eastAsia="zh-CN"/>
          </w:rPr>
          <w:t>(一)、利益相关者分析</w:t>
        </w:r>
        <w:r>
          <w:tab/>
        </w:r>
        <w:r>
          <w:fldChar w:fldCharType="begin"/>
        </w:r>
        <w:r>
          <w:instrText xml:space="preserve"> PAGEREF _Toc21762 \h </w:instrText>
        </w:r>
        <w:r>
          <w:fldChar w:fldCharType="separate"/>
        </w:r>
        <w:r>
          <w:t>76</w:t>
        </w:r>
        <w:r>
          <w:fldChar w:fldCharType="end"/>
        </w:r>
      </w:hyperlink>
    </w:p>
    <w:p>
      <w:pPr>
        <w:pStyle w:val="TOC2"/>
        <w:tabs>
          <w:tab w:val="right" w:leader="dot" w:pos="8306"/>
        </w:tabs>
      </w:pPr>
      <w:hyperlink w:anchor="_Toc7248" w:history="1">
        <w:r>
          <w:rPr>
            <w:rFonts w:ascii="仿宋" w:eastAsia="仿宋" w:hAnsi="仿宋" w:cs="仿宋" w:hint="eastAsia"/>
            <w:lang w:eastAsia="zh-CN"/>
          </w:rPr>
          <w:t>(二)、沟通计划</w:t>
        </w:r>
        <w:r>
          <w:tab/>
        </w:r>
        <w:r>
          <w:fldChar w:fldCharType="begin"/>
        </w:r>
        <w:r>
          <w:instrText xml:space="preserve"> PAGEREF _Toc7248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02"/>
      <w:r>
        <w:rPr>
          <w:rFonts w:ascii="仿宋" w:eastAsia="仿宋" w:hAnsi="仿宋" w:cs="仿宋" w:hint="eastAsia"/>
          <w:sz w:val="28"/>
          <w:lang w:eastAsia="zh-CN"/>
        </w:rPr>
        <w:t>一、氧化锆纤维隔膜布项目危机管理</w:t>
      </w:r>
      <w:bookmarkEnd w:id="2"/>
    </w:p>
    <w:p>
      <w:pPr>
        <w:pStyle w:val="Heading2"/>
        <w:rPr>
          <w:rFonts w:ascii="仿宋" w:eastAsia="仿宋" w:hAnsi="仿宋" w:cs="仿宋" w:hint="eastAsia"/>
          <w:lang w:eastAsia="zh-CN"/>
        </w:rPr>
      </w:pPr>
      <w:bookmarkStart w:id="3" w:name="_Toc213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危机管理中，危机预警与识别是确保氧化锆纤维隔膜布项目稳健运行的核心步骤。通过建立全面的监测机制，氧化锆纤维隔膜布项目团队旨在及时发现和理解潜在的风险和危机因素，以便采取及时的预防和应对措施，确保氧化锆纤维隔膜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化锆纤维隔膜布项目团队全面分析了整个氧化锆纤维隔膜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化锆纤维隔膜布项目团队着重于明确定义氧化锆纤维隔膜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化锆纤维隔膜布项目进展的持续监控，团队能够及时发现潜在问题并作出迅速反应。氧化锆纤维隔膜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在这一阶段，团队的专业素养和反应速度将发挥至关重要的作用，以确保潜在危机能够在初期得到有效的处理，最大程度地减轻负面影响。通过危机预警与识别，氧化锆纤维隔膜布项目得以更有序、可控地推进。</w:t>
      </w:r>
    </w:p>
    <w:p>
      <w:pPr>
        <w:pStyle w:val="Heading2"/>
        <w:ind w:firstLine="560" w:firstLineChars="200"/>
        <w:rPr>
          <w:rFonts w:ascii="仿宋" w:eastAsia="仿宋" w:hAnsi="仿宋" w:cs="仿宋" w:hint="eastAsia"/>
          <w:sz w:val="28"/>
          <w:lang w:eastAsia="zh-CN"/>
        </w:rPr>
      </w:pPr>
      <w:bookmarkStart w:id="4" w:name="_Toc70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在危机发生时，氧化锆纤维隔膜布项目团队立即行动，成立了应急小组。该小组的任务是迅速制定并实施紧急应对措施，以最小化潜在损失。以下是采取的主要措施：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暂停氧化锆纤维隔膜布项目进度：为遏制危机蔓延，氧化锆纤维隔膜布项目暂时停止进行，以便全面评估当前状况。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资源重新分配：重新评估氧化锆纤维隔膜布项目资源的分配，确保最大限度地减小损失。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实时沟通：与关键利益相关者建立实时沟通机制，向他们传递氧化锆纤维隔膜布项目危机的实际状况，保障氧化锆纤维隔膜布项目核心利益。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在紧急应对的同时，氧化锆纤维隔膜布项目团队强调了团队协作和有效沟通的重要性。以下是团队协作的关键举措：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信息共享机制：建立了信息共享平台，确保团队成员能够及时获取氧化锆纤维隔膜布项目危机的实时信息。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领导者沟通：氧化锆纤维隔膜布项目领导者通过定期会议和即时沟通工具，指导团队应对危机，保持团队稳定运行。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随着危机得到初步控制，氧化锆纤维隔膜布项目团队转向制定恢复计划，以确保氧化锆纤维隔膜布项目能够从中迅速恢复。主要恢复计划包括：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修复受损的进度计划：重新评估氧化锆纤维隔膜布项目进度，制定修复计划，确保氧化锆纤维隔膜布项目尽快回归正常进程。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重新调整资源分配：优化资源分配，确保氧化锆纤维隔膜布项目在有限资源下高效运转。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风险管理机制加强：对氧化锆纤维隔膜布项目风险进行全面评估，制定更强化的风险管理策略，以预防未来可能的危机。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212"/>
      <w:r>
        <w:rPr>
          <w:rFonts w:ascii="仿宋" w:eastAsia="仿宋" w:hAnsi="仿宋" w:cs="仿宋" w:hint="eastAsia"/>
          <w:sz w:val="28"/>
          <w:lang w:eastAsia="zh-CN"/>
        </w:rPr>
        <w:t>二、氧化锆纤维隔膜布项目选址可行性分析</w:t>
      </w:r>
      <w:bookmarkEnd w:id="5"/>
    </w:p>
    <w:p>
      <w:pPr>
        <w:pStyle w:val="Heading2"/>
        <w:rPr>
          <w:rFonts w:ascii="仿宋" w:eastAsia="仿宋" w:hAnsi="仿宋" w:cs="仿宋" w:hint="eastAsia"/>
          <w:lang w:eastAsia="zh-CN"/>
        </w:rPr>
      </w:pPr>
      <w:bookmarkStart w:id="6" w:name="_Toc879"/>
      <w:r>
        <w:rPr>
          <w:rFonts w:ascii="仿宋" w:eastAsia="仿宋" w:hAnsi="仿宋" w:cs="仿宋" w:hint="eastAsia"/>
          <w:lang w:eastAsia="zh-CN"/>
        </w:rPr>
        <w:t>(一)、氧化锆纤维隔膜布项目选址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该氧化锆纤维隔膜布项目选址位于XX省XX市XX区XXX街道</w:t>
      </w:r>
    </w:p>
    <w:p>
      <w:pPr>
        <w:pStyle w:val="Heading2"/>
        <w:ind w:firstLine="560" w:firstLineChars="200"/>
        <w:rPr>
          <w:rFonts w:ascii="仿宋" w:eastAsia="仿宋" w:hAnsi="仿宋" w:cs="仿宋" w:hint="eastAsia"/>
          <w:sz w:val="28"/>
          <w:lang w:eastAsia="zh-CN"/>
        </w:rPr>
      </w:pPr>
      <w:bookmarkStart w:id="7" w:name="_Toc714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化锆纤维隔膜布项目的征地面积将根据氧化锆纤维隔膜布项目的实际规模和需求进行精确规划。具体面积XXX平方米，旨在确保氧化锆纤维隔膜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净用地面积是在征地面积基础上去除不可利用面积后的实际可开发用地。具体面积XXX平方米，考虑到环保、交通、安全等多方面因素，以确保氧化锆纤维隔膜布项目在整体利用效率上达到最优。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氧化锆纤维隔膜布项目计划建设的建筑总规模具体面积XXX平方米。这一规模的确定综合考虑了氧化锆纤维隔膜布项目的性质、规模，以及城市规划的相关要求，确保建筑布局与周边环境协调一致。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绿地率是氧化锆纤维隔膜布项目用地中被规划为绿地的比例。具体面积XXX平方米，旨在通过合理规划绿地，改善氧化锆纤维隔膜布项目周边环境，提升居民生活质量，并符合城市整体绿化规划。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容积率是用地上可以建设的建筑总体积与用地面积之比。具体面积XXX，通过合理的容积率规划，确保氧化锆纤维隔膜布项目建筑规模与周边环境和谐共生。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化锆纤维隔膜布项目选址与当地城市规划相一致，具体面积XXX平方米。通过与城市规划部门深入沟通，确保氧化锆纤维隔膜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氧化锆纤维隔膜布项目选址符合当地产业政策，具体面积XXX平方米。这包括氧化锆纤维隔膜布项目对当地经济的促进作用，以及对相关产业的带动效应，确保氧化锆纤维隔膜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用地总体要求必须符合环保和可持续发展的原则，具体面积XXX平方米。通过采用绿色建筑设计、节能减排等措施，确保氧化锆纤维隔膜布项目在建设和运营过程中对环境的影响最小化，达到可持续发展的要求。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确保氧化锆纤维隔膜布项目选址具备必要的公共设施配套，具体面积XXX平方米。这包括交通便利性、教育、医疗等基础设施，以提高居民生活品质，使得氧化锆纤维隔膜布项目选址更具吸引力。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考虑用地总体要求对当地社会稳定性的影响，具体面积XXX平方米。通过深入了解当地社区反馈，确保氧化锆纤维隔膜布项目的选址和建设过程对当地社会和谐稳定产生积极作用。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氧化锆纤维隔膜布项目选址不仅符合法规和规划，还在实际操作中具有可行性。这一全面规划将为氧化锆纤维隔膜布项目的成功实施提供坚实的基础，确保氧化锆纤维隔膜布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1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氧化锆纤维隔膜布项目的设备规划和空间设计中，我们将采取灵活设备布局的措施。设备布局将根据实际需求进行灵活设计，避免不必要的浪费。通过合理规划设备摆放位置，我们将提高设备的利用率，减少设备间距，以确保氧化锆纤维隔膜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氧化锆纤维隔膜布项目内部引入共享设施的概念，例如共享会议室、办公区等。通过这种方式，我们可以减少对资源的重复建设，提高资源共享效率，从而减小氧化锆纤维隔膜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07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氧化锆纤维隔膜布项目的总图布置中，我们将不同功能区域进行明确的规划，以最大程度满足氧化锆纤维隔膜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66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氧化锆纤维隔膜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氧化锆纤维隔膜布项目对环境的影响是综合评价的重要因素之一。我们将详细考虑选址周边的自然环境、生态保护区、水源地等情况，确保氧化锆纤维隔膜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对选址的评价还需充分考虑当地政府的产业政策和法规。我们将详细了解氧化锆纤维隔膜布项目所在地的相关政策，确保氧化锆纤维隔膜布项目的规划和运营与当地法规相符，降低不必要的法律风险。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考虑到社会稳定性对企业运营的重要性，我们将评估选址地区的社会安全情况、劳工关系、社区反馈等方面，以确保氧化锆纤维隔膜布项目的建设和运营不会受到社会稳定性的负面影响。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最后，我们将综合考虑用地成本，包括土地购置费用、土地开发成本等。通过对用地成本的详细评估，我们能够做出更为精确的经济效益分析，为氧化锆纤维隔膜布项目的投资决策提供有力支持。</w:t>
      </w:r>
    </w:p>
    <w:p>
      <w:pPr>
        <w:pStyle w:val="Heading1"/>
        <w:ind w:firstLine="560" w:firstLineChars="200"/>
        <w:rPr>
          <w:rFonts w:ascii="仿宋" w:eastAsia="仿宋" w:hAnsi="仿宋" w:cs="仿宋" w:hint="eastAsia"/>
          <w:sz w:val="28"/>
          <w:lang w:eastAsia="zh-CN"/>
        </w:rPr>
      </w:pPr>
      <w:bookmarkStart w:id="11" w:name="_Toc4836"/>
      <w:r>
        <w:rPr>
          <w:rFonts w:ascii="仿宋" w:eastAsia="仿宋" w:hAnsi="仿宋" w:cs="仿宋" w:hint="eastAsia"/>
          <w:sz w:val="28"/>
          <w:lang w:eastAsia="zh-CN"/>
        </w:rPr>
        <w:t>三、氧化锆纤维隔膜布项目绩效评估</w:t>
      </w:r>
      <w:bookmarkEnd w:id="11"/>
    </w:p>
    <w:p>
      <w:pPr>
        <w:pStyle w:val="Heading2"/>
        <w:rPr>
          <w:rFonts w:ascii="仿宋" w:eastAsia="仿宋" w:hAnsi="仿宋" w:cs="仿宋" w:hint="eastAsia"/>
          <w:lang w:eastAsia="zh-CN"/>
        </w:rPr>
      </w:pPr>
      <w:bookmarkStart w:id="12" w:name="_Toc1723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中，我们设计了一套全面的绩效评估指标，以确保氧化锆纤维隔膜布项目的可控和成功交付。这些指标跨足氧化锆纤维隔膜布项目目标、成本、进度和质量等多个维度，为我们提供了全面洞察氧化锆纤维隔膜布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目标达成率是我们关注的首要指标。我们设定了明确的目标，并通过定期监测和评估，迅速发现并应对潜在的目标偏差。这为氧化锆纤维隔膜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成本绩效是另一个核心关注点。通过实际成本与预算成本的对比分析，我们深入了解成本差异的原因，及时调整资源分配，保持氧化锆纤维隔膜布项目在经济效益方面的合理水平。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进度作为关键的绩效指标之一，得到了精心的关注。我们制定了详细的氧化锆纤维隔膜布项目进度计划，并设立了进度符合度指标，确保实际进度与计划进度保持一致。这使我们能够快速发现和解决潜在的进度问题，保持氧化锆纤维隔膜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氧化锆纤维隔膜布项目绩效的不可或缺的一环。我们引入了一系列的质量标准和客户满意度指标，以确保氧化锆纤维隔膜布项目交付的成果在质量上达到或超越预期水平。通过持续监测这些指标，我们努力提升氧化锆纤维隔膜布项目整体质量水平，为氧化锆纤维隔膜布项目的成功交付提供有力保障。通过这些科学且全面的绩效评估，我们能够更好地引导氧化锆纤维隔膜布项目的持续改进，确保氧化锆纤维隔膜布项目目标的顺利达成。</w:t>
      </w:r>
    </w:p>
    <w:p>
      <w:pPr>
        <w:pStyle w:val="Heading2"/>
        <w:ind w:firstLine="560" w:firstLineChars="200"/>
        <w:rPr>
          <w:rFonts w:ascii="仿宋" w:eastAsia="仿宋" w:hAnsi="仿宋" w:cs="仿宋" w:hint="eastAsia"/>
          <w:sz w:val="28"/>
          <w:lang w:eastAsia="zh-CN"/>
        </w:rPr>
      </w:pPr>
      <w:bookmarkStart w:id="13" w:name="_Toc1728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绩效评估是氧化锆纤维隔膜布项目中的关键环节，为确保氧化锆纤维隔膜布项目达到预期目标，我们采用了多层次、多维度的绩效评估方法。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氧化锆纤维隔膜布项目的战略目标对齐，确保每个决策和行动都与氧化锆纤维隔膜布项目整体目标保持一致。团队会定期召开战略对齐会议，审视当前工作与氧化锆纤维隔膜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氧化锆纤维隔膜布项目进度、质量、成本和风险等方面。这些指标通过数据收集和分析，为氧化锆纤维隔膜布项目管理团队提供了客观的评估依据。例如，我们通过氧化锆纤维隔膜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氧化锆纤维隔膜布项目内部，还考虑了氧化锆纤维隔膜布项目对外部环境的影响。我们定期进行干系人满意度调查，以了解各利益相关方对氧化锆纤维隔膜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这种多层次、多角度的绩效评估方法，使得我们能够全面了解氧化锆纤维隔膜布项目的运行状态，及时做出调整，确保氧化锆纤维隔膜布项目在不断变化的环境中保持稳健前行。</w:t>
      </w:r>
    </w:p>
    <w:p>
      <w:pPr>
        <w:pStyle w:val="Heading2"/>
        <w:ind w:firstLine="560" w:firstLineChars="200"/>
        <w:rPr>
          <w:rFonts w:ascii="仿宋" w:eastAsia="仿宋" w:hAnsi="仿宋" w:cs="仿宋" w:hint="eastAsia"/>
          <w:sz w:val="28"/>
          <w:lang w:eastAsia="zh-CN"/>
        </w:rPr>
      </w:pPr>
      <w:bookmarkStart w:id="14" w:name="_Toc121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为了确保氧化锆纤维隔膜布项目的有效管理和不断优化，我们采用了精心设计的绩效评估周期。这个周期旨在实现灵活、实时和全面的评估，以适应氧化锆纤维隔膜布项目执行中的各种挑战。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氧化锆纤维隔膜布项目的不同需求，分为短期、中期和长期。短期评估关注每个迭代或工作周期，以及时发现和解决当前任务中的问题。中期评估涵盖几个迭代，深入了解整体氧化锆纤维隔膜布项目的趋势和性能。长期评估则着眼于整个氧化锆纤维隔膜布项目阶段，确保氧化锆纤维隔膜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氧化锆纤维隔膜布项目管理工具和协作平台，团队成员能够随时更新和分享氧化锆纤维隔膜布项目数据。这种实时性的反馈机制使我们能够及时察觉潜在问题，快速调整，保持氧化锆纤维隔膜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氧化锆纤维隔膜布项目的决策制定密不可分。每个周期的氧化锆纤维隔膜布项目回顾会议成为集体总结经验、识别问题深层次原因并找到创新解决方案的平台。这种定期的反思与调整机制使氧化锆纤维隔膜布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68"/>
      <w:r>
        <w:rPr>
          <w:rFonts w:ascii="仿宋" w:eastAsia="仿宋" w:hAnsi="仿宋" w:cs="仿宋" w:hint="eastAsia"/>
          <w:sz w:val="28"/>
          <w:lang w:eastAsia="zh-CN"/>
        </w:rPr>
        <w:t>四、氧化锆纤维隔膜布项目可持续发展</w:t>
      </w:r>
      <w:bookmarkEnd w:id="15"/>
    </w:p>
    <w:p>
      <w:pPr>
        <w:pStyle w:val="Heading2"/>
        <w:rPr>
          <w:rFonts w:ascii="仿宋" w:eastAsia="仿宋" w:hAnsi="仿宋" w:cs="仿宋" w:hint="eastAsia"/>
          <w:lang w:eastAsia="zh-CN"/>
        </w:rPr>
      </w:pPr>
      <w:bookmarkStart w:id="16" w:name="_Toc272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中，氧化锆纤维隔膜布项目团队着眼于未来，明确了可持续发展的战略方向。制定的具体可持续发展目标包括降低资源使用、采用环保技术、最大化社会效益等。这一步骤不仅有助于氧化锆纤维隔膜布项目在环保和社会责任方面达到最高标准，也为未来提供了明确的指引，确保氧化锆纤维隔膜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可持续实践的融入氧化锆纤维隔膜布项目管理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氧化锆纤维隔膜布项目管理周期。从氧化锆纤维隔膜布项目规划开始，氧化锆纤维隔膜布项目团队就考虑了环境和社会的因素。在执行阶段，氧化锆纤维隔膜布项目团队积极推动绿色技术的应用，优化资源利用。此外，关注员工的社会责任，通过培训和沟通活动提高员工对可持续发展的认知，使他们能够在日常工作中践行可持续实践。这些举措不仅为氧化锆纤维隔膜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53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氧化锆纤维隔膜布项目的可持续发展理念，我们深信环保与社会责任是氧化锆纤维隔膜布项目成功的关键支柱。在氧化锆纤维隔膜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团队通过引入先进的环保技术、建立高效的废物处理系统以及推动能源节约措施，积极履行环保责任。定期的环保监测和评估确保氧化锆纤维隔膜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不仅致力于自身可持续发展，还注重对社会的回馈。通过支持社区氧化锆纤维隔膜布项目、参与慈善事业、提供培训机会等方式，氧化锆纤维隔膜布项目积极履行社会责任。与当地社区建立积极互动，关注员工的工作与生活平衡，以及员工的身心健康，是氧化锆纤维隔膜布项目在社会责任层面的关键举措。这样的实践不仅增强了氧化锆纤维隔膜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8845"/>
      <w:r>
        <w:rPr>
          <w:rFonts w:ascii="仿宋" w:eastAsia="仿宋" w:hAnsi="仿宋" w:cs="仿宋" w:hint="eastAsia"/>
          <w:sz w:val="28"/>
          <w:lang w:eastAsia="zh-CN"/>
        </w:rPr>
        <w:t>五、氧化锆纤维隔膜布项目文档管理</w:t>
      </w:r>
      <w:bookmarkEnd w:id="18"/>
    </w:p>
    <w:p>
      <w:pPr>
        <w:pStyle w:val="Heading2"/>
        <w:rPr>
          <w:rFonts w:ascii="仿宋" w:eastAsia="仿宋" w:hAnsi="仿宋" w:cs="仿宋" w:hint="eastAsia"/>
          <w:lang w:eastAsia="zh-CN"/>
        </w:rPr>
      </w:pPr>
      <w:bookmarkStart w:id="19" w:name="_Toc467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氧化锆纤维隔膜布项目高度重视文档的质量和准确性，以支持氧化锆纤维隔膜布项目的各项活动和决策。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https://d.book118.com/616033205011010035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64BEC"/>
    <w:rsid w:val="5D664B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0332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2024-01-16T21:24:00Z</dcterms:created>
  <dcterms:modified xsi:type="dcterms:W3CDTF">2024-01-16T21:25:12Z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B581850FF2B44849AD1862A60B141EA8_11</vt:lpwstr>
  </property>
  <property fmtid="{D5CDD505-2E9C-101B-9397-08002B2CF9AE}" pid="3" name="KSOProductBuildVer">
    <vt:lpwstr>2052-12.1.0.16120</vt:lpwstr>
  </property>
</Properties>
</file>