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杂志期刊项目计划设计方案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83" w:history="1">
        <w:r>
          <w:rPr>
            <w:rFonts w:ascii="仿宋" w:eastAsia="仿宋" w:hAnsi="仿宋" w:cs="仿宋" w:hint="eastAsia"/>
            <w:lang w:eastAsia="zh-CN"/>
          </w:rPr>
          <w:t>前言</w:t>
        </w:r>
        <w:r>
          <w:tab/>
        </w:r>
        <w:r>
          <w:fldChar w:fldCharType="begin"/>
        </w:r>
        <w:r>
          <w:instrText xml:space="preserve"> PAGEREF _Toc29583 \h </w:instrText>
        </w:r>
        <w:r>
          <w:fldChar w:fldCharType="separate"/>
        </w:r>
        <w:r>
          <w:t>3</w:t>
        </w:r>
        <w:r>
          <w:fldChar w:fldCharType="end"/>
        </w:r>
      </w:hyperlink>
    </w:p>
    <w:p>
      <w:pPr>
        <w:pStyle w:val="TOC1"/>
        <w:tabs>
          <w:tab w:val="right" w:leader="dot" w:pos="8306"/>
        </w:tabs>
      </w:pPr>
      <w:hyperlink w:anchor="_Toc18617" w:history="1">
        <w:r>
          <w:rPr>
            <w:rFonts w:ascii="仿宋" w:eastAsia="仿宋" w:hAnsi="仿宋" w:cs="仿宋" w:hint="eastAsia"/>
            <w:lang w:eastAsia="zh-CN"/>
          </w:rPr>
          <w:t>一、杂志期刊项目绩效评估</w:t>
        </w:r>
        <w:r>
          <w:tab/>
        </w:r>
        <w:r>
          <w:fldChar w:fldCharType="begin"/>
        </w:r>
        <w:r>
          <w:instrText xml:space="preserve"> PAGEREF _Toc18617 \h </w:instrText>
        </w:r>
        <w:r>
          <w:fldChar w:fldCharType="separate"/>
        </w:r>
        <w:r>
          <w:t>3</w:t>
        </w:r>
        <w:r>
          <w:fldChar w:fldCharType="end"/>
        </w:r>
      </w:hyperlink>
    </w:p>
    <w:p>
      <w:pPr>
        <w:pStyle w:val="TOC2"/>
        <w:tabs>
          <w:tab w:val="right" w:leader="dot" w:pos="8306"/>
        </w:tabs>
      </w:pPr>
      <w:hyperlink w:anchor="_Toc27901" w:history="1">
        <w:r>
          <w:rPr>
            <w:rFonts w:ascii="仿宋" w:eastAsia="仿宋" w:hAnsi="仿宋" w:cs="仿宋" w:hint="eastAsia"/>
            <w:lang w:eastAsia="zh-CN"/>
          </w:rPr>
          <w:t>(一)、绩效评估指标</w:t>
        </w:r>
        <w:r>
          <w:tab/>
        </w:r>
        <w:r>
          <w:fldChar w:fldCharType="begin"/>
        </w:r>
        <w:r>
          <w:instrText xml:space="preserve"> PAGEREF _Toc27901 \h </w:instrText>
        </w:r>
        <w:r>
          <w:fldChar w:fldCharType="separate"/>
        </w:r>
        <w:r>
          <w:t>3</w:t>
        </w:r>
        <w:r>
          <w:fldChar w:fldCharType="end"/>
        </w:r>
      </w:hyperlink>
    </w:p>
    <w:p>
      <w:pPr>
        <w:pStyle w:val="TOC2"/>
        <w:tabs>
          <w:tab w:val="right" w:leader="dot" w:pos="8306"/>
        </w:tabs>
      </w:pPr>
      <w:hyperlink w:anchor="_Toc30168" w:history="1">
        <w:r>
          <w:rPr>
            <w:rFonts w:ascii="仿宋" w:eastAsia="仿宋" w:hAnsi="仿宋" w:cs="仿宋" w:hint="eastAsia"/>
            <w:lang w:eastAsia="zh-CN"/>
          </w:rPr>
          <w:t>(二)、绩效评估方法</w:t>
        </w:r>
        <w:r>
          <w:tab/>
        </w:r>
        <w:r>
          <w:fldChar w:fldCharType="begin"/>
        </w:r>
        <w:r>
          <w:instrText xml:space="preserve"> PAGEREF _Toc30168 \h </w:instrText>
        </w:r>
        <w:r>
          <w:fldChar w:fldCharType="separate"/>
        </w:r>
        <w:r>
          <w:t>4</w:t>
        </w:r>
        <w:r>
          <w:fldChar w:fldCharType="end"/>
        </w:r>
      </w:hyperlink>
    </w:p>
    <w:p>
      <w:pPr>
        <w:pStyle w:val="TOC2"/>
        <w:tabs>
          <w:tab w:val="right" w:leader="dot" w:pos="8306"/>
        </w:tabs>
      </w:pPr>
      <w:hyperlink w:anchor="_Toc6020" w:history="1">
        <w:r>
          <w:rPr>
            <w:rFonts w:ascii="仿宋" w:eastAsia="仿宋" w:hAnsi="仿宋" w:cs="仿宋" w:hint="eastAsia"/>
            <w:lang w:eastAsia="zh-CN"/>
          </w:rPr>
          <w:t>(三)、绩效评估周期</w:t>
        </w:r>
        <w:r>
          <w:tab/>
        </w:r>
        <w:r>
          <w:fldChar w:fldCharType="begin"/>
        </w:r>
        <w:r>
          <w:instrText xml:space="preserve"> PAGEREF _Toc6020 \h </w:instrText>
        </w:r>
        <w:r>
          <w:fldChar w:fldCharType="separate"/>
        </w:r>
        <w:r>
          <w:t>5</w:t>
        </w:r>
        <w:r>
          <w:fldChar w:fldCharType="end"/>
        </w:r>
      </w:hyperlink>
    </w:p>
    <w:p>
      <w:pPr>
        <w:pStyle w:val="TOC1"/>
        <w:tabs>
          <w:tab w:val="right" w:leader="dot" w:pos="8306"/>
        </w:tabs>
      </w:pPr>
      <w:hyperlink w:anchor="_Toc26163" w:history="1">
        <w:r>
          <w:rPr>
            <w:rFonts w:ascii="仿宋" w:eastAsia="仿宋" w:hAnsi="仿宋" w:cs="仿宋" w:hint="eastAsia"/>
            <w:lang w:eastAsia="zh-CN"/>
          </w:rPr>
          <w:t>二、杂志期刊项目概论</w:t>
        </w:r>
        <w:r>
          <w:tab/>
        </w:r>
        <w:r>
          <w:fldChar w:fldCharType="begin"/>
        </w:r>
        <w:r>
          <w:instrText xml:space="preserve"> PAGEREF _Toc26163 \h </w:instrText>
        </w:r>
        <w:r>
          <w:fldChar w:fldCharType="separate"/>
        </w:r>
        <w:r>
          <w:t>6</w:t>
        </w:r>
        <w:r>
          <w:fldChar w:fldCharType="end"/>
        </w:r>
      </w:hyperlink>
    </w:p>
    <w:p>
      <w:pPr>
        <w:pStyle w:val="TOC2"/>
        <w:tabs>
          <w:tab w:val="right" w:leader="dot" w:pos="8306"/>
        </w:tabs>
      </w:pPr>
      <w:hyperlink w:anchor="_Toc26048" w:history="1">
        <w:r>
          <w:rPr>
            <w:rFonts w:ascii="仿宋" w:eastAsia="仿宋" w:hAnsi="仿宋" w:cs="仿宋" w:hint="eastAsia"/>
            <w:lang w:eastAsia="zh-CN"/>
          </w:rPr>
          <w:t>(一)、杂志期刊项目概况</w:t>
        </w:r>
        <w:r>
          <w:tab/>
        </w:r>
        <w:r>
          <w:fldChar w:fldCharType="begin"/>
        </w:r>
        <w:r>
          <w:instrText xml:space="preserve"> PAGEREF _Toc26048 \h </w:instrText>
        </w:r>
        <w:r>
          <w:fldChar w:fldCharType="separate"/>
        </w:r>
        <w:r>
          <w:t>6</w:t>
        </w:r>
        <w:r>
          <w:fldChar w:fldCharType="end"/>
        </w:r>
      </w:hyperlink>
    </w:p>
    <w:p>
      <w:pPr>
        <w:pStyle w:val="TOC2"/>
        <w:tabs>
          <w:tab w:val="right" w:leader="dot" w:pos="8306"/>
        </w:tabs>
      </w:pPr>
      <w:hyperlink w:anchor="_Toc20540" w:history="1">
        <w:r>
          <w:rPr>
            <w:rFonts w:ascii="仿宋" w:eastAsia="仿宋" w:hAnsi="仿宋" w:cs="仿宋" w:hint="eastAsia"/>
            <w:lang w:eastAsia="zh-CN"/>
          </w:rPr>
          <w:t>(二)、杂志期刊项目目标</w:t>
        </w:r>
        <w:r>
          <w:tab/>
        </w:r>
        <w:r>
          <w:fldChar w:fldCharType="begin"/>
        </w:r>
        <w:r>
          <w:instrText xml:space="preserve"> PAGEREF _Toc20540 \h </w:instrText>
        </w:r>
        <w:r>
          <w:fldChar w:fldCharType="separate"/>
        </w:r>
        <w:r>
          <w:t>8</w:t>
        </w:r>
        <w:r>
          <w:fldChar w:fldCharType="end"/>
        </w:r>
      </w:hyperlink>
    </w:p>
    <w:p>
      <w:pPr>
        <w:pStyle w:val="TOC2"/>
        <w:tabs>
          <w:tab w:val="right" w:leader="dot" w:pos="8306"/>
        </w:tabs>
      </w:pPr>
      <w:hyperlink w:anchor="_Toc4499" w:history="1">
        <w:r>
          <w:rPr>
            <w:rFonts w:ascii="仿宋" w:eastAsia="仿宋" w:hAnsi="仿宋" w:cs="仿宋" w:hint="eastAsia"/>
            <w:lang w:eastAsia="zh-CN"/>
          </w:rPr>
          <w:t>(三)、杂志期刊项目提出的理由</w:t>
        </w:r>
        <w:r>
          <w:tab/>
        </w:r>
        <w:r>
          <w:fldChar w:fldCharType="begin"/>
        </w:r>
        <w:r>
          <w:instrText xml:space="preserve"> PAGEREF _Toc4499 \h </w:instrText>
        </w:r>
        <w:r>
          <w:fldChar w:fldCharType="separate"/>
        </w:r>
        <w:r>
          <w:t>9</w:t>
        </w:r>
        <w:r>
          <w:fldChar w:fldCharType="end"/>
        </w:r>
      </w:hyperlink>
    </w:p>
    <w:p>
      <w:pPr>
        <w:pStyle w:val="TOC2"/>
        <w:tabs>
          <w:tab w:val="right" w:leader="dot" w:pos="8306"/>
        </w:tabs>
      </w:pPr>
      <w:hyperlink w:anchor="_Toc22168" w:history="1">
        <w:r>
          <w:rPr>
            <w:rFonts w:ascii="仿宋" w:eastAsia="仿宋" w:hAnsi="仿宋" w:cs="仿宋" w:hint="eastAsia"/>
            <w:lang w:eastAsia="zh-CN"/>
          </w:rPr>
          <w:t>(四)、杂志期刊项目意义</w:t>
        </w:r>
        <w:r>
          <w:tab/>
        </w:r>
        <w:r>
          <w:fldChar w:fldCharType="begin"/>
        </w:r>
        <w:r>
          <w:instrText xml:space="preserve"> PAGEREF _Toc22168 \h </w:instrText>
        </w:r>
        <w:r>
          <w:fldChar w:fldCharType="separate"/>
        </w:r>
        <w:r>
          <w:t>11</w:t>
        </w:r>
        <w:r>
          <w:fldChar w:fldCharType="end"/>
        </w:r>
      </w:hyperlink>
    </w:p>
    <w:p>
      <w:pPr>
        <w:pStyle w:val="TOC2"/>
        <w:tabs>
          <w:tab w:val="right" w:leader="dot" w:pos="8306"/>
        </w:tabs>
      </w:pPr>
      <w:hyperlink w:anchor="_Toc2583" w:history="1">
        <w:r>
          <w:rPr>
            <w:rFonts w:ascii="仿宋" w:eastAsia="仿宋" w:hAnsi="仿宋" w:cs="仿宋" w:hint="eastAsia"/>
            <w:lang w:eastAsia="zh-CN"/>
          </w:rPr>
          <w:t>(五)、杂志期刊项目背景</w:t>
        </w:r>
        <w:r>
          <w:tab/>
        </w:r>
        <w:r>
          <w:fldChar w:fldCharType="begin"/>
        </w:r>
        <w:r>
          <w:instrText xml:space="preserve"> PAGEREF _Toc2583 \h </w:instrText>
        </w:r>
        <w:r>
          <w:fldChar w:fldCharType="separate"/>
        </w:r>
        <w:r>
          <w:t>12</w:t>
        </w:r>
        <w:r>
          <w:fldChar w:fldCharType="end"/>
        </w:r>
      </w:hyperlink>
    </w:p>
    <w:p>
      <w:pPr>
        <w:pStyle w:val="TOC1"/>
        <w:tabs>
          <w:tab w:val="right" w:leader="dot" w:pos="8306"/>
        </w:tabs>
      </w:pPr>
      <w:hyperlink w:anchor="_Toc20197" w:history="1">
        <w:r>
          <w:rPr>
            <w:rFonts w:ascii="仿宋" w:eastAsia="仿宋" w:hAnsi="仿宋" w:cs="仿宋" w:hint="eastAsia"/>
            <w:lang w:eastAsia="zh-CN"/>
          </w:rPr>
          <w:t>三、产品规划分析</w:t>
        </w:r>
        <w:r>
          <w:tab/>
        </w:r>
        <w:r>
          <w:fldChar w:fldCharType="begin"/>
        </w:r>
        <w:r>
          <w:instrText xml:space="preserve"> PAGEREF _Toc20197 \h </w:instrText>
        </w:r>
        <w:r>
          <w:fldChar w:fldCharType="separate"/>
        </w:r>
        <w:r>
          <w:t>12</w:t>
        </w:r>
        <w:r>
          <w:fldChar w:fldCharType="end"/>
        </w:r>
      </w:hyperlink>
    </w:p>
    <w:p>
      <w:pPr>
        <w:pStyle w:val="TOC2"/>
        <w:tabs>
          <w:tab w:val="right" w:leader="dot" w:pos="8306"/>
        </w:tabs>
      </w:pPr>
      <w:hyperlink w:anchor="_Toc28111" w:history="1">
        <w:r>
          <w:rPr>
            <w:rFonts w:ascii="仿宋" w:eastAsia="仿宋" w:hAnsi="仿宋" w:cs="仿宋" w:hint="eastAsia"/>
            <w:lang w:eastAsia="zh-CN"/>
          </w:rPr>
          <w:t>(一)、产品规划</w:t>
        </w:r>
        <w:r>
          <w:tab/>
        </w:r>
        <w:r>
          <w:fldChar w:fldCharType="begin"/>
        </w:r>
        <w:r>
          <w:instrText xml:space="preserve"> PAGEREF _Toc28111 \h </w:instrText>
        </w:r>
        <w:r>
          <w:fldChar w:fldCharType="separate"/>
        </w:r>
        <w:r>
          <w:t>12</w:t>
        </w:r>
        <w:r>
          <w:fldChar w:fldCharType="end"/>
        </w:r>
      </w:hyperlink>
    </w:p>
    <w:p>
      <w:pPr>
        <w:pStyle w:val="TOC2"/>
        <w:tabs>
          <w:tab w:val="right" w:leader="dot" w:pos="8306"/>
        </w:tabs>
      </w:pPr>
      <w:hyperlink w:anchor="_Toc26498" w:history="1">
        <w:r>
          <w:rPr>
            <w:rFonts w:ascii="仿宋" w:eastAsia="仿宋" w:hAnsi="仿宋" w:cs="仿宋" w:hint="eastAsia"/>
            <w:lang w:eastAsia="zh-CN"/>
          </w:rPr>
          <w:t>(二)、建设规模</w:t>
        </w:r>
        <w:r>
          <w:tab/>
        </w:r>
        <w:r>
          <w:fldChar w:fldCharType="begin"/>
        </w:r>
        <w:r>
          <w:instrText xml:space="preserve"> PAGEREF _Toc26498 \h </w:instrText>
        </w:r>
        <w:r>
          <w:fldChar w:fldCharType="separate"/>
        </w:r>
        <w:r>
          <w:t>13</w:t>
        </w:r>
        <w:r>
          <w:fldChar w:fldCharType="end"/>
        </w:r>
      </w:hyperlink>
    </w:p>
    <w:p>
      <w:pPr>
        <w:pStyle w:val="TOC1"/>
        <w:tabs>
          <w:tab w:val="right" w:leader="dot" w:pos="8306"/>
        </w:tabs>
      </w:pPr>
      <w:hyperlink w:anchor="_Toc23493" w:history="1">
        <w:r>
          <w:rPr>
            <w:rFonts w:ascii="仿宋" w:eastAsia="仿宋" w:hAnsi="仿宋" w:cs="仿宋" w:hint="eastAsia"/>
            <w:lang w:eastAsia="zh-CN"/>
          </w:rPr>
          <w:t>四、杂志期刊项目建设背景及必要性分析</w:t>
        </w:r>
        <w:r>
          <w:tab/>
        </w:r>
        <w:r>
          <w:fldChar w:fldCharType="begin"/>
        </w:r>
        <w:r>
          <w:instrText xml:space="preserve"> PAGEREF _Toc23493 \h </w:instrText>
        </w:r>
        <w:r>
          <w:fldChar w:fldCharType="separate"/>
        </w:r>
        <w:r>
          <w:t>14</w:t>
        </w:r>
        <w:r>
          <w:fldChar w:fldCharType="end"/>
        </w:r>
      </w:hyperlink>
    </w:p>
    <w:p>
      <w:pPr>
        <w:pStyle w:val="TOC2"/>
        <w:tabs>
          <w:tab w:val="right" w:leader="dot" w:pos="8306"/>
        </w:tabs>
      </w:pPr>
      <w:hyperlink w:anchor="_Toc27864" w:history="1">
        <w:r>
          <w:rPr>
            <w:rFonts w:ascii="仿宋" w:eastAsia="仿宋" w:hAnsi="仿宋" w:cs="仿宋" w:hint="eastAsia"/>
            <w:lang w:eastAsia="zh-CN"/>
          </w:rPr>
          <w:t>(一)、杂志期刊项目背景分析</w:t>
        </w:r>
        <w:r>
          <w:tab/>
        </w:r>
        <w:r>
          <w:fldChar w:fldCharType="begin"/>
        </w:r>
        <w:r>
          <w:instrText xml:space="preserve"> PAGEREF _Toc27864 \h </w:instrText>
        </w:r>
        <w:r>
          <w:fldChar w:fldCharType="separate"/>
        </w:r>
        <w:r>
          <w:t>14</w:t>
        </w:r>
        <w:r>
          <w:fldChar w:fldCharType="end"/>
        </w:r>
      </w:hyperlink>
    </w:p>
    <w:p>
      <w:pPr>
        <w:pStyle w:val="TOC2"/>
        <w:tabs>
          <w:tab w:val="right" w:leader="dot" w:pos="8306"/>
        </w:tabs>
      </w:pPr>
      <w:hyperlink w:anchor="_Toc31289" w:history="1">
        <w:r>
          <w:rPr>
            <w:rFonts w:ascii="仿宋" w:eastAsia="仿宋" w:hAnsi="仿宋" w:cs="仿宋" w:hint="eastAsia"/>
            <w:lang w:eastAsia="zh-CN"/>
          </w:rPr>
          <w:t>(二)、杂志期刊项目建设必要性分析</w:t>
        </w:r>
        <w:r>
          <w:tab/>
        </w:r>
        <w:r>
          <w:fldChar w:fldCharType="begin"/>
        </w:r>
        <w:r>
          <w:instrText xml:space="preserve"> PAGEREF _Toc31289 \h </w:instrText>
        </w:r>
        <w:r>
          <w:fldChar w:fldCharType="separate"/>
        </w:r>
        <w:r>
          <w:t>16</w:t>
        </w:r>
        <w:r>
          <w:fldChar w:fldCharType="end"/>
        </w:r>
      </w:hyperlink>
    </w:p>
    <w:p>
      <w:pPr>
        <w:pStyle w:val="TOC1"/>
        <w:tabs>
          <w:tab w:val="right" w:leader="dot" w:pos="8306"/>
        </w:tabs>
      </w:pPr>
      <w:hyperlink w:anchor="_Toc12728" w:history="1">
        <w:r>
          <w:rPr>
            <w:rFonts w:ascii="仿宋" w:eastAsia="仿宋" w:hAnsi="仿宋" w:cs="仿宋" w:hint="eastAsia"/>
            <w:lang w:eastAsia="zh-CN"/>
          </w:rPr>
          <w:t>五、工艺说明</w:t>
        </w:r>
        <w:r>
          <w:tab/>
        </w:r>
        <w:r>
          <w:fldChar w:fldCharType="begin"/>
        </w:r>
        <w:r>
          <w:instrText xml:space="preserve"> PAGEREF _Toc12728 \h </w:instrText>
        </w:r>
        <w:r>
          <w:fldChar w:fldCharType="separate"/>
        </w:r>
        <w:r>
          <w:t>17</w:t>
        </w:r>
        <w:r>
          <w:fldChar w:fldCharType="end"/>
        </w:r>
      </w:hyperlink>
    </w:p>
    <w:p>
      <w:pPr>
        <w:pStyle w:val="TOC2"/>
        <w:tabs>
          <w:tab w:val="right" w:leader="dot" w:pos="8306"/>
        </w:tabs>
      </w:pPr>
      <w:hyperlink w:anchor="_Toc18433" w:history="1">
        <w:r>
          <w:rPr>
            <w:rFonts w:ascii="仿宋" w:eastAsia="仿宋" w:hAnsi="仿宋" w:cs="仿宋" w:hint="eastAsia"/>
            <w:lang w:eastAsia="zh-CN"/>
          </w:rPr>
          <w:t>(一)、技术管理特点</w:t>
        </w:r>
        <w:r>
          <w:tab/>
        </w:r>
        <w:r>
          <w:fldChar w:fldCharType="begin"/>
        </w:r>
        <w:r>
          <w:instrText xml:space="preserve"> PAGEREF _Toc18433 \h </w:instrText>
        </w:r>
        <w:r>
          <w:fldChar w:fldCharType="separate"/>
        </w:r>
        <w:r>
          <w:t>17</w:t>
        </w:r>
        <w:r>
          <w:fldChar w:fldCharType="end"/>
        </w:r>
      </w:hyperlink>
    </w:p>
    <w:p>
      <w:pPr>
        <w:pStyle w:val="TOC2"/>
        <w:tabs>
          <w:tab w:val="right" w:leader="dot" w:pos="8306"/>
        </w:tabs>
      </w:pPr>
      <w:hyperlink w:anchor="_Toc31683" w:history="1">
        <w:r>
          <w:rPr>
            <w:rFonts w:ascii="仿宋" w:eastAsia="仿宋" w:hAnsi="仿宋" w:cs="仿宋" w:hint="eastAsia"/>
            <w:lang w:eastAsia="zh-CN"/>
          </w:rPr>
          <w:t>(二)、杂志期刊项目工艺技术设计方案</w:t>
        </w:r>
        <w:r>
          <w:tab/>
        </w:r>
        <w:r>
          <w:fldChar w:fldCharType="begin"/>
        </w:r>
        <w:r>
          <w:instrText xml:space="preserve"> PAGEREF _Toc31683 \h </w:instrText>
        </w:r>
        <w:r>
          <w:fldChar w:fldCharType="separate"/>
        </w:r>
        <w:r>
          <w:t>19</w:t>
        </w:r>
        <w:r>
          <w:fldChar w:fldCharType="end"/>
        </w:r>
      </w:hyperlink>
    </w:p>
    <w:p>
      <w:pPr>
        <w:pStyle w:val="TOC2"/>
        <w:tabs>
          <w:tab w:val="right" w:leader="dot" w:pos="8306"/>
        </w:tabs>
      </w:pPr>
      <w:hyperlink w:anchor="_Toc13785" w:history="1">
        <w:r>
          <w:rPr>
            <w:rFonts w:ascii="仿宋" w:eastAsia="仿宋" w:hAnsi="仿宋" w:cs="仿宋" w:hint="eastAsia"/>
            <w:lang w:eastAsia="zh-CN"/>
          </w:rPr>
          <w:t>(三)、设备选型方案</w:t>
        </w:r>
        <w:r>
          <w:tab/>
        </w:r>
        <w:r>
          <w:fldChar w:fldCharType="begin"/>
        </w:r>
        <w:r>
          <w:instrText xml:space="preserve"> PAGEREF _Toc13785 \h </w:instrText>
        </w:r>
        <w:r>
          <w:fldChar w:fldCharType="separate"/>
        </w:r>
        <w:r>
          <w:t>20</w:t>
        </w:r>
        <w:r>
          <w:fldChar w:fldCharType="end"/>
        </w:r>
      </w:hyperlink>
    </w:p>
    <w:p>
      <w:pPr>
        <w:pStyle w:val="TOC1"/>
        <w:tabs>
          <w:tab w:val="right" w:leader="dot" w:pos="8306"/>
        </w:tabs>
      </w:pPr>
      <w:hyperlink w:anchor="_Toc7160" w:history="1">
        <w:r>
          <w:rPr>
            <w:rFonts w:ascii="仿宋" w:eastAsia="仿宋" w:hAnsi="仿宋" w:cs="仿宋" w:hint="eastAsia"/>
            <w:lang w:eastAsia="zh-CN"/>
          </w:rPr>
          <w:t>六、杂志期刊项目建设单位说明</w:t>
        </w:r>
        <w:r>
          <w:tab/>
        </w:r>
        <w:r>
          <w:fldChar w:fldCharType="begin"/>
        </w:r>
        <w:r>
          <w:instrText xml:space="preserve"> PAGEREF _Toc7160 \h </w:instrText>
        </w:r>
        <w:r>
          <w:fldChar w:fldCharType="separate"/>
        </w:r>
        <w:r>
          <w:t>21</w:t>
        </w:r>
        <w:r>
          <w:fldChar w:fldCharType="end"/>
        </w:r>
      </w:hyperlink>
    </w:p>
    <w:p>
      <w:pPr>
        <w:pStyle w:val="TOC2"/>
        <w:tabs>
          <w:tab w:val="right" w:leader="dot" w:pos="8306"/>
        </w:tabs>
      </w:pPr>
      <w:hyperlink w:anchor="_Toc12072" w:history="1">
        <w:r>
          <w:rPr>
            <w:rFonts w:ascii="仿宋" w:eastAsia="仿宋" w:hAnsi="仿宋" w:cs="仿宋" w:hint="eastAsia"/>
            <w:lang w:eastAsia="zh-CN"/>
          </w:rPr>
          <w:t>(一)、杂志期刊项目承办单位基本情况</w:t>
        </w:r>
        <w:r>
          <w:tab/>
        </w:r>
        <w:r>
          <w:fldChar w:fldCharType="begin"/>
        </w:r>
        <w:r>
          <w:instrText xml:space="preserve"> PAGEREF _Toc12072 \h </w:instrText>
        </w:r>
        <w:r>
          <w:fldChar w:fldCharType="separate"/>
        </w:r>
        <w:r>
          <w:t>21</w:t>
        </w:r>
        <w:r>
          <w:fldChar w:fldCharType="end"/>
        </w:r>
      </w:hyperlink>
    </w:p>
    <w:p>
      <w:pPr>
        <w:pStyle w:val="TOC2"/>
        <w:tabs>
          <w:tab w:val="right" w:leader="dot" w:pos="8306"/>
        </w:tabs>
      </w:pPr>
      <w:hyperlink w:anchor="_Toc23777" w:history="1">
        <w:r>
          <w:rPr>
            <w:rFonts w:ascii="仿宋" w:eastAsia="仿宋" w:hAnsi="仿宋" w:cs="仿宋" w:hint="eastAsia"/>
            <w:lang w:eastAsia="zh-CN"/>
          </w:rPr>
          <w:t>(二)、公司经济效益分析</w:t>
        </w:r>
        <w:r>
          <w:tab/>
        </w:r>
        <w:r>
          <w:fldChar w:fldCharType="begin"/>
        </w:r>
        <w:r>
          <w:instrText xml:space="preserve"> PAGEREF _Toc23777 \h </w:instrText>
        </w:r>
        <w:r>
          <w:fldChar w:fldCharType="separate"/>
        </w:r>
        <w:r>
          <w:t>22</w:t>
        </w:r>
        <w:r>
          <w:fldChar w:fldCharType="end"/>
        </w:r>
      </w:hyperlink>
    </w:p>
    <w:p>
      <w:pPr>
        <w:pStyle w:val="TOC1"/>
        <w:tabs>
          <w:tab w:val="right" w:leader="dot" w:pos="8306"/>
        </w:tabs>
      </w:pPr>
      <w:hyperlink w:anchor="_Toc13837" w:history="1">
        <w:r>
          <w:rPr>
            <w:rFonts w:ascii="仿宋" w:eastAsia="仿宋" w:hAnsi="仿宋" w:cs="仿宋" w:hint="eastAsia"/>
            <w:lang w:eastAsia="zh-CN"/>
          </w:rPr>
          <w:t>七、杂志期刊项目人力资源管理</w:t>
        </w:r>
        <w:r>
          <w:tab/>
        </w:r>
        <w:r>
          <w:fldChar w:fldCharType="begin"/>
        </w:r>
        <w:r>
          <w:instrText xml:space="preserve"> PAGEREF _Toc13837 \h </w:instrText>
        </w:r>
        <w:r>
          <w:fldChar w:fldCharType="separate"/>
        </w:r>
        <w:r>
          <w:t>23</w:t>
        </w:r>
        <w:r>
          <w:fldChar w:fldCharType="end"/>
        </w:r>
      </w:hyperlink>
    </w:p>
    <w:p>
      <w:pPr>
        <w:pStyle w:val="TOC2"/>
        <w:tabs>
          <w:tab w:val="right" w:leader="dot" w:pos="8306"/>
        </w:tabs>
      </w:pPr>
      <w:hyperlink w:anchor="_Toc31476" w:history="1">
        <w:r>
          <w:rPr>
            <w:rFonts w:ascii="仿宋" w:eastAsia="仿宋" w:hAnsi="仿宋" w:cs="仿宋" w:hint="eastAsia"/>
            <w:lang w:eastAsia="zh-CN"/>
          </w:rPr>
          <w:t>(一)、建立健全的预算管理制度</w:t>
        </w:r>
        <w:r>
          <w:tab/>
        </w:r>
        <w:r>
          <w:fldChar w:fldCharType="begin"/>
        </w:r>
        <w:r>
          <w:instrText xml:space="preserve"> PAGEREF _Toc31476 \h </w:instrText>
        </w:r>
        <w:r>
          <w:fldChar w:fldCharType="separate"/>
        </w:r>
        <w:r>
          <w:t>23</w:t>
        </w:r>
        <w:r>
          <w:fldChar w:fldCharType="end"/>
        </w:r>
      </w:hyperlink>
    </w:p>
    <w:p>
      <w:pPr>
        <w:pStyle w:val="TOC2"/>
        <w:tabs>
          <w:tab w:val="right" w:leader="dot" w:pos="8306"/>
        </w:tabs>
      </w:pPr>
      <w:hyperlink w:anchor="_Toc5295" w:history="1">
        <w:r>
          <w:rPr>
            <w:rFonts w:ascii="仿宋" w:eastAsia="仿宋" w:hAnsi="仿宋" w:cs="仿宋" w:hint="eastAsia"/>
            <w:lang w:eastAsia="zh-CN"/>
          </w:rPr>
          <w:t>(二)、加强资金流动监控</w:t>
        </w:r>
        <w:r>
          <w:tab/>
        </w:r>
        <w:r>
          <w:fldChar w:fldCharType="begin"/>
        </w:r>
        <w:r>
          <w:instrText xml:space="preserve"> PAGEREF _Toc5295 \h </w:instrText>
        </w:r>
        <w:r>
          <w:fldChar w:fldCharType="separate"/>
        </w:r>
        <w:r>
          <w:t>24</w:t>
        </w:r>
        <w:r>
          <w:fldChar w:fldCharType="end"/>
        </w:r>
      </w:hyperlink>
    </w:p>
    <w:p>
      <w:pPr>
        <w:pStyle w:val="TOC2"/>
        <w:tabs>
          <w:tab w:val="right" w:leader="dot" w:pos="8306"/>
        </w:tabs>
      </w:pPr>
      <w:hyperlink w:anchor="_Toc16670" w:history="1">
        <w:r>
          <w:rPr>
            <w:rFonts w:ascii="仿宋" w:eastAsia="仿宋" w:hAnsi="仿宋" w:cs="仿宋" w:hint="eastAsia"/>
            <w:lang w:eastAsia="zh-CN"/>
          </w:rPr>
          <w:t>(三)、制定完善的风险控制机制</w:t>
        </w:r>
        <w:r>
          <w:tab/>
        </w:r>
        <w:r>
          <w:fldChar w:fldCharType="begin"/>
        </w:r>
        <w:r>
          <w:instrText xml:space="preserve"> PAGEREF _Toc16670 \h </w:instrText>
        </w:r>
        <w:r>
          <w:fldChar w:fldCharType="separate"/>
        </w:r>
        <w:r>
          <w:t>25</w:t>
        </w:r>
        <w:r>
          <w:fldChar w:fldCharType="end"/>
        </w:r>
      </w:hyperlink>
    </w:p>
    <w:p>
      <w:pPr>
        <w:pStyle w:val="TOC2"/>
        <w:tabs>
          <w:tab w:val="right" w:leader="dot" w:pos="8306"/>
        </w:tabs>
      </w:pPr>
      <w:hyperlink w:anchor="_Toc30240" w:history="1">
        <w:r>
          <w:rPr>
            <w:rFonts w:ascii="仿宋" w:eastAsia="仿宋" w:hAnsi="仿宋" w:cs="仿宋" w:hint="eastAsia"/>
            <w:lang w:eastAsia="zh-CN"/>
          </w:rPr>
          <w:t>(四)、优化成本管理</w:t>
        </w:r>
        <w:r>
          <w:tab/>
        </w:r>
        <w:r>
          <w:fldChar w:fldCharType="begin"/>
        </w:r>
        <w:r>
          <w:instrText xml:space="preserve"> PAGEREF _Toc30240 \h </w:instrText>
        </w:r>
        <w:r>
          <w:fldChar w:fldCharType="separate"/>
        </w:r>
        <w:r>
          <w:t>27</w:t>
        </w:r>
        <w:r>
          <w:fldChar w:fldCharType="end"/>
        </w:r>
      </w:hyperlink>
    </w:p>
    <w:p>
      <w:pPr>
        <w:pStyle w:val="TOC1"/>
        <w:tabs>
          <w:tab w:val="right" w:leader="dot" w:pos="8306"/>
        </w:tabs>
      </w:pPr>
      <w:hyperlink w:anchor="_Toc29338" w:history="1">
        <w:r>
          <w:rPr>
            <w:rFonts w:ascii="仿宋" w:eastAsia="仿宋" w:hAnsi="仿宋" w:cs="仿宋" w:hint="eastAsia"/>
            <w:lang w:eastAsia="zh-CN"/>
          </w:rPr>
          <w:t>八、生产安全保护</w:t>
        </w:r>
        <w:r>
          <w:tab/>
        </w:r>
        <w:r>
          <w:fldChar w:fldCharType="begin"/>
        </w:r>
        <w:r>
          <w:instrText xml:space="preserve"> PAGEREF _Toc29338 \h </w:instrText>
        </w:r>
        <w:r>
          <w:fldChar w:fldCharType="separate"/>
        </w:r>
        <w:r>
          <w:t>28</w:t>
        </w:r>
        <w:r>
          <w:fldChar w:fldCharType="end"/>
        </w:r>
      </w:hyperlink>
    </w:p>
    <w:p>
      <w:pPr>
        <w:pStyle w:val="TOC2"/>
        <w:tabs>
          <w:tab w:val="right" w:leader="dot" w:pos="8306"/>
        </w:tabs>
      </w:pPr>
      <w:hyperlink w:anchor="_Toc2907" w:history="1">
        <w:r>
          <w:rPr>
            <w:rFonts w:ascii="仿宋" w:eastAsia="仿宋" w:hAnsi="仿宋" w:cs="仿宋" w:hint="eastAsia"/>
            <w:lang w:eastAsia="zh-CN"/>
          </w:rPr>
          <w:t>(一)、消防安全</w:t>
        </w:r>
        <w:r>
          <w:tab/>
        </w:r>
        <w:r>
          <w:fldChar w:fldCharType="begin"/>
        </w:r>
        <w:r>
          <w:instrText xml:space="preserve"> PAGEREF _Toc2907 \h </w:instrText>
        </w:r>
        <w:r>
          <w:fldChar w:fldCharType="separate"/>
        </w:r>
        <w:r>
          <w:t>28</w:t>
        </w:r>
        <w:r>
          <w:fldChar w:fldCharType="end"/>
        </w:r>
      </w:hyperlink>
    </w:p>
    <w:p>
      <w:pPr>
        <w:pStyle w:val="TOC2"/>
        <w:tabs>
          <w:tab w:val="right" w:leader="dot" w:pos="8306"/>
        </w:tabs>
      </w:pPr>
      <w:hyperlink w:anchor="_Toc13436" w:history="1">
        <w:r>
          <w:rPr>
            <w:rFonts w:ascii="仿宋" w:eastAsia="仿宋" w:hAnsi="仿宋" w:cs="仿宋" w:hint="eastAsia"/>
            <w:lang w:eastAsia="zh-CN"/>
          </w:rPr>
          <w:t>(二)、防火防爆总图布置措施</w:t>
        </w:r>
        <w:r>
          <w:tab/>
        </w:r>
        <w:r>
          <w:fldChar w:fldCharType="begin"/>
        </w:r>
        <w:r>
          <w:instrText xml:space="preserve"> PAGEREF _Toc13436 \h </w:instrText>
        </w:r>
        <w:r>
          <w:fldChar w:fldCharType="separate"/>
        </w:r>
        <w:r>
          <w:t>30</w:t>
        </w:r>
        <w:r>
          <w:fldChar w:fldCharType="end"/>
        </w:r>
      </w:hyperlink>
    </w:p>
    <w:p>
      <w:pPr>
        <w:pStyle w:val="TOC2"/>
        <w:tabs>
          <w:tab w:val="right" w:leader="dot" w:pos="8306"/>
        </w:tabs>
      </w:pPr>
      <w:hyperlink w:anchor="_Toc17694" w:history="1">
        <w:r>
          <w:rPr>
            <w:rFonts w:ascii="仿宋" w:eastAsia="仿宋" w:hAnsi="仿宋" w:cs="仿宋" w:hint="eastAsia"/>
            <w:lang w:eastAsia="zh-CN"/>
          </w:rPr>
          <w:t>(三)、自然灾害防范措施</w:t>
        </w:r>
        <w:r>
          <w:tab/>
        </w:r>
        <w:r>
          <w:fldChar w:fldCharType="begin"/>
        </w:r>
        <w:r>
          <w:instrText xml:space="preserve"> PAGEREF _Toc17694 \h </w:instrText>
        </w:r>
        <w:r>
          <w:fldChar w:fldCharType="separate"/>
        </w:r>
        <w:r>
          <w:t>30</w:t>
        </w:r>
        <w:r>
          <w:fldChar w:fldCharType="end"/>
        </w:r>
      </w:hyperlink>
    </w:p>
    <w:p>
      <w:pPr>
        <w:pStyle w:val="TOC2"/>
        <w:tabs>
          <w:tab w:val="right" w:leader="dot" w:pos="8306"/>
        </w:tabs>
      </w:pPr>
      <w:hyperlink w:anchor="_Toc31896" w:history="1">
        <w:r>
          <w:rPr>
            <w:rFonts w:ascii="仿宋" w:eastAsia="仿宋" w:hAnsi="仿宋" w:cs="仿宋" w:hint="eastAsia"/>
            <w:lang w:eastAsia="zh-CN"/>
          </w:rPr>
          <w:t>(四)、安全色及安全标志使用要求</w:t>
        </w:r>
        <w:r>
          <w:tab/>
        </w:r>
        <w:r>
          <w:fldChar w:fldCharType="begin"/>
        </w:r>
        <w:r>
          <w:instrText xml:space="preserve"> PAGEREF _Toc31896 \h </w:instrText>
        </w:r>
        <w:r>
          <w:fldChar w:fldCharType="separate"/>
        </w:r>
        <w:r>
          <w:t>31</w:t>
        </w:r>
        <w:r>
          <w:fldChar w:fldCharType="end"/>
        </w:r>
      </w:hyperlink>
    </w:p>
    <w:p>
      <w:pPr>
        <w:pStyle w:val="TOC2"/>
        <w:tabs>
          <w:tab w:val="right" w:leader="dot" w:pos="8306"/>
        </w:tabs>
      </w:pPr>
      <w:hyperlink w:anchor="_Toc12724" w:history="1">
        <w:r>
          <w:rPr>
            <w:rFonts w:ascii="仿宋" w:eastAsia="仿宋" w:hAnsi="仿宋" w:cs="仿宋" w:hint="eastAsia"/>
            <w:lang w:eastAsia="zh-CN"/>
          </w:rPr>
          <w:t>(五)、防尘防毒措施</w:t>
        </w:r>
        <w:r>
          <w:tab/>
        </w:r>
        <w:r>
          <w:fldChar w:fldCharType="begin"/>
        </w:r>
        <w:r>
          <w:instrText xml:space="preserve"> PAGEREF _Toc12724 \h </w:instrText>
        </w:r>
        <w:r>
          <w:fldChar w:fldCharType="separate"/>
        </w:r>
        <w:r>
          <w:t>32</w:t>
        </w:r>
        <w:r>
          <w:fldChar w:fldCharType="end"/>
        </w:r>
      </w:hyperlink>
    </w:p>
    <w:p>
      <w:pPr>
        <w:pStyle w:val="TOC2"/>
        <w:tabs>
          <w:tab w:val="right" w:leader="dot" w:pos="8306"/>
        </w:tabs>
      </w:pPr>
      <w:hyperlink w:anchor="_Toc30901" w:history="1">
        <w:r>
          <w:rPr>
            <w:rFonts w:ascii="仿宋" w:eastAsia="仿宋" w:hAnsi="仿宋" w:cs="仿宋" w:hint="eastAsia"/>
            <w:lang w:eastAsia="zh-CN"/>
          </w:rPr>
          <w:t>(六)、防静电、触电防护及防雷措施</w:t>
        </w:r>
        <w:r>
          <w:tab/>
        </w:r>
        <w:r>
          <w:fldChar w:fldCharType="begin"/>
        </w:r>
        <w:r>
          <w:instrText xml:space="preserve"> PAGEREF _Toc30901 \h </w:instrText>
        </w:r>
        <w:r>
          <w:fldChar w:fldCharType="separate"/>
        </w:r>
        <w:r>
          <w:t>33</w:t>
        </w:r>
        <w:r>
          <w:fldChar w:fldCharType="end"/>
        </w:r>
      </w:hyperlink>
    </w:p>
    <w:p>
      <w:pPr>
        <w:pStyle w:val="TOC2"/>
        <w:tabs>
          <w:tab w:val="right" w:leader="dot" w:pos="8306"/>
        </w:tabs>
      </w:pPr>
      <w:hyperlink w:anchor="_Toc17895" w:history="1">
        <w:r>
          <w:rPr>
            <w:rFonts w:ascii="仿宋" w:eastAsia="仿宋" w:hAnsi="仿宋" w:cs="仿宋" w:hint="eastAsia"/>
            <w:lang w:eastAsia="zh-CN"/>
          </w:rPr>
          <w:t>(七)、机械设备安全保障措施</w:t>
        </w:r>
        <w:r>
          <w:tab/>
        </w:r>
        <w:r>
          <w:fldChar w:fldCharType="begin"/>
        </w:r>
        <w:r>
          <w:instrText xml:space="preserve"> PAGEREF _Toc17895 \h </w:instrText>
        </w:r>
        <w:r>
          <w:fldChar w:fldCharType="separate"/>
        </w:r>
        <w:r>
          <w:t>35</w:t>
        </w:r>
        <w:r>
          <w:fldChar w:fldCharType="end"/>
        </w:r>
      </w:hyperlink>
    </w:p>
    <w:p>
      <w:pPr>
        <w:pStyle w:val="TOC1"/>
        <w:tabs>
          <w:tab w:val="right" w:leader="dot" w:pos="8306"/>
        </w:tabs>
      </w:pPr>
      <w:hyperlink w:anchor="_Toc14368" w:history="1">
        <w:r>
          <w:rPr>
            <w:rFonts w:ascii="仿宋" w:eastAsia="仿宋" w:hAnsi="仿宋" w:cs="仿宋" w:hint="eastAsia"/>
            <w:lang w:eastAsia="zh-CN"/>
          </w:rPr>
          <w:t>九、杂志期刊项目计划安排</w:t>
        </w:r>
        <w:r>
          <w:tab/>
        </w:r>
        <w:r>
          <w:fldChar w:fldCharType="begin"/>
        </w:r>
        <w:r>
          <w:instrText xml:space="preserve"> PAGEREF _Toc14368 \h </w:instrText>
        </w:r>
        <w:r>
          <w:fldChar w:fldCharType="separate"/>
        </w:r>
        <w:r>
          <w:t>36</w:t>
        </w:r>
        <w:r>
          <w:fldChar w:fldCharType="end"/>
        </w:r>
      </w:hyperlink>
    </w:p>
    <w:p>
      <w:pPr>
        <w:pStyle w:val="TOC2"/>
        <w:tabs>
          <w:tab w:val="right" w:leader="dot" w:pos="8306"/>
        </w:tabs>
      </w:pPr>
      <w:hyperlink w:anchor="_Toc21175" w:history="1">
        <w:r>
          <w:rPr>
            <w:rFonts w:ascii="仿宋" w:eastAsia="仿宋" w:hAnsi="仿宋" w:cs="仿宋" w:hint="eastAsia"/>
            <w:lang w:eastAsia="zh-CN"/>
          </w:rPr>
          <w:t>(一)、建设周期</w:t>
        </w:r>
        <w:r>
          <w:tab/>
        </w:r>
        <w:r>
          <w:fldChar w:fldCharType="begin"/>
        </w:r>
        <w:r>
          <w:instrText xml:space="preserve"> PAGEREF _Toc21175 \h </w:instrText>
        </w:r>
        <w:r>
          <w:fldChar w:fldCharType="separate"/>
        </w:r>
        <w:r>
          <w:t>36</w:t>
        </w:r>
        <w:r>
          <w:fldChar w:fldCharType="end"/>
        </w:r>
      </w:hyperlink>
    </w:p>
    <w:p>
      <w:pPr>
        <w:pStyle w:val="TOC2"/>
        <w:tabs>
          <w:tab w:val="right" w:leader="dot" w:pos="8306"/>
        </w:tabs>
      </w:pPr>
      <w:hyperlink w:anchor="_Toc29474" w:history="1">
        <w:r>
          <w:rPr>
            <w:rFonts w:ascii="仿宋" w:eastAsia="仿宋" w:hAnsi="仿宋" w:cs="仿宋" w:hint="eastAsia"/>
            <w:lang w:eastAsia="zh-CN"/>
          </w:rPr>
          <w:t>(二)、建设进度</w:t>
        </w:r>
        <w:r>
          <w:tab/>
        </w:r>
        <w:r>
          <w:fldChar w:fldCharType="begin"/>
        </w:r>
        <w:r>
          <w:instrText xml:space="preserve"> PAGEREF _Toc29474 \h </w:instrText>
        </w:r>
        <w:r>
          <w:fldChar w:fldCharType="separate"/>
        </w:r>
        <w:r>
          <w:t>37</w:t>
        </w:r>
        <w:r>
          <w:fldChar w:fldCharType="end"/>
        </w:r>
      </w:hyperlink>
    </w:p>
    <w:p>
      <w:pPr>
        <w:pStyle w:val="TOC2"/>
        <w:tabs>
          <w:tab w:val="right" w:leader="dot" w:pos="8306"/>
        </w:tabs>
      </w:pPr>
      <w:hyperlink w:anchor="_Toc13699" w:history="1">
        <w:r>
          <w:rPr>
            <w:rFonts w:ascii="仿宋" w:eastAsia="仿宋" w:hAnsi="仿宋" w:cs="仿宋" w:hint="eastAsia"/>
            <w:lang w:eastAsia="zh-CN"/>
          </w:rPr>
          <w:t>(三)、进度安排注意事项</w:t>
        </w:r>
        <w:r>
          <w:tab/>
        </w:r>
        <w:r>
          <w:fldChar w:fldCharType="begin"/>
        </w:r>
        <w:r>
          <w:instrText xml:space="preserve"> PAGEREF _Toc13699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344" w:history="1">
        <w:r>
          <w:rPr>
            <w:rFonts w:ascii="仿宋" w:eastAsia="仿宋" w:hAnsi="仿宋" w:cs="仿宋" w:hint="eastAsia"/>
            <w:lang w:eastAsia="zh-CN"/>
          </w:rPr>
          <w:t>(四)、人力资源配置</w:t>
        </w:r>
        <w:r>
          <w:tab/>
        </w:r>
        <w:r>
          <w:fldChar w:fldCharType="begin"/>
        </w:r>
        <w:r>
          <w:instrText xml:space="preserve"> PAGEREF _Toc26344 \h </w:instrText>
        </w:r>
        <w:r>
          <w:fldChar w:fldCharType="separate"/>
        </w:r>
        <w:r>
          <w:t>39</w:t>
        </w:r>
        <w:r>
          <w:fldChar w:fldCharType="end"/>
        </w:r>
      </w:hyperlink>
    </w:p>
    <w:p>
      <w:pPr>
        <w:pStyle w:val="TOC1"/>
        <w:tabs>
          <w:tab w:val="right" w:leader="dot" w:pos="8306"/>
        </w:tabs>
      </w:pPr>
      <w:hyperlink w:anchor="_Toc32459" w:history="1">
        <w:r>
          <w:rPr>
            <w:rFonts w:ascii="仿宋" w:eastAsia="仿宋" w:hAnsi="仿宋" w:cs="仿宋" w:hint="eastAsia"/>
            <w:lang w:eastAsia="zh-CN"/>
          </w:rPr>
          <w:t>十、杂志期刊项目人力资源培养与发展</w:t>
        </w:r>
        <w:r>
          <w:tab/>
        </w:r>
        <w:r>
          <w:fldChar w:fldCharType="begin"/>
        </w:r>
        <w:r>
          <w:instrText xml:space="preserve"> PAGEREF _Toc32459 \h </w:instrText>
        </w:r>
        <w:r>
          <w:fldChar w:fldCharType="separate"/>
        </w:r>
        <w:r>
          <w:t>40</w:t>
        </w:r>
        <w:r>
          <w:fldChar w:fldCharType="end"/>
        </w:r>
      </w:hyperlink>
    </w:p>
    <w:p>
      <w:pPr>
        <w:pStyle w:val="TOC2"/>
        <w:tabs>
          <w:tab w:val="right" w:leader="dot" w:pos="8306"/>
        </w:tabs>
      </w:pPr>
      <w:hyperlink w:anchor="_Toc12763" w:history="1">
        <w:r>
          <w:rPr>
            <w:rFonts w:ascii="仿宋" w:eastAsia="仿宋" w:hAnsi="仿宋" w:cs="仿宋" w:hint="eastAsia"/>
            <w:lang w:eastAsia="zh-CN"/>
          </w:rPr>
          <w:t>(一)、人才需求与规划</w:t>
        </w:r>
        <w:r>
          <w:tab/>
        </w:r>
        <w:r>
          <w:fldChar w:fldCharType="begin"/>
        </w:r>
        <w:r>
          <w:instrText xml:space="preserve"> PAGEREF _Toc12763 \h </w:instrText>
        </w:r>
        <w:r>
          <w:fldChar w:fldCharType="separate"/>
        </w:r>
        <w:r>
          <w:t>40</w:t>
        </w:r>
        <w:r>
          <w:fldChar w:fldCharType="end"/>
        </w:r>
      </w:hyperlink>
    </w:p>
    <w:p>
      <w:pPr>
        <w:pStyle w:val="TOC2"/>
        <w:tabs>
          <w:tab w:val="right" w:leader="dot" w:pos="8306"/>
        </w:tabs>
      </w:pPr>
      <w:hyperlink w:anchor="_Toc27573" w:history="1">
        <w:r>
          <w:rPr>
            <w:rFonts w:ascii="仿宋" w:eastAsia="仿宋" w:hAnsi="仿宋" w:cs="仿宋" w:hint="eastAsia"/>
            <w:lang w:eastAsia="zh-CN"/>
          </w:rPr>
          <w:t>(二)、培训与发展计划</w:t>
        </w:r>
        <w:r>
          <w:tab/>
        </w:r>
        <w:r>
          <w:fldChar w:fldCharType="begin"/>
        </w:r>
        <w:r>
          <w:instrText xml:space="preserve"> PAGEREF _Toc27573 \h </w:instrText>
        </w:r>
        <w:r>
          <w:fldChar w:fldCharType="separate"/>
        </w:r>
        <w:r>
          <w:t>41</w:t>
        </w:r>
        <w:r>
          <w:fldChar w:fldCharType="end"/>
        </w:r>
      </w:hyperlink>
    </w:p>
    <w:p>
      <w:pPr>
        <w:pStyle w:val="TOC1"/>
        <w:tabs>
          <w:tab w:val="right" w:leader="dot" w:pos="8306"/>
        </w:tabs>
      </w:pPr>
      <w:hyperlink w:anchor="_Toc15222" w:history="1">
        <w:r>
          <w:rPr>
            <w:rFonts w:ascii="仿宋" w:eastAsia="仿宋" w:hAnsi="仿宋" w:cs="仿宋" w:hint="eastAsia"/>
            <w:lang w:eastAsia="zh-CN"/>
          </w:rPr>
          <w:t>十一、杂志期刊项目经营效益</w:t>
        </w:r>
        <w:r>
          <w:tab/>
        </w:r>
        <w:r>
          <w:fldChar w:fldCharType="begin"/>
        </w:r>
        <w:r>
          <w:instrText xml:space="preserve"> PAGEREF _Toc15222 \h </w:instrText>
        </w:r>
        <w:r>
          <w:fldChar w:fldCharType="separate"/>
        </w:r>
        <w:r>
          <w:t>41</w:t>
        </w:r>
        <w:r>
          <w:fldChar w:fldCharType="end"/>
        </w:r>
      </w:hyperlink>
    </w:p>
    <w:p>
      <w:pPr>
        <w:pStyle w:val="TOC2"/>
        <w:tabs>
          <w:tab w:val="right" w:leader="dot" w:pos="8306"/>
        </w:tabs>
      </w:pPr>
      <w:hyperlink w:anchor="_Toc12534" w:history="1">
        <w:r>
          <w:rPr>
            <w:rFonts w:ascii="仿宋" w:eastAsia="仿宋" w:hAnsi="仿宋" w:cs="仿宋" w:hint="eastAsia"/>
            <w:lang w:eastAsia="zh-CN"/>
          </w:rPr>
          <w:t>(一)、经济评价财务测算</w:t>
        </w:r>
        <w:r>
          <w:tab/>
        </w:r>
        <w:r>
          <w:fldChar w:fldCharType="begin"/>
        </w:r>
        <w:r>
          <w:instrText xml:space="preserve"> PAGEREF _Toc12534 \h </w:instrText>
        </w:r>
        <w:r>
          <w:fldChar w:fldCharType="separate"/>
        </w:r>
        <w:r>
          <w:t>41</w:t>
        </w:r>
        <w:r>
          <w:fldChar w:fldCharType="end"/>
        </w:r>
      </w:hyperlink>
    </w:p>
    <w:p>
      <w:pPr>
        <w:pStyle w:val="TOC2"/>
        <w:tabs>
          <w:tab w:val="right" w:leader="dot" w:pos="8306"/>
        </w:tabs>
      </w:pPr>
      <w:hyperlink w:anchor="_Toc19488" w:history="1">
        <w:r>
          <w:rPr>
            <w:rFonts w:ascii="仿宋" w:eastAsia="仿宋" w:hAnsi="仿宋" w:cs="仿宋" w:hint="eastAsia"/>
            <w:lang w:eastAsia="zh-CN"/>
          </w:rPr>
          <w:t>(二)、杂志期刊项目盈利能力分析</w:t>
        </w:r>
        <w:r>
          <w:tab/>
        </w:r>
        <w:r>
          <w:fldChar w:fldCharType="begin"/>
        </w:r>
        <w:r>
          <w:instrText xml:space="preserve"> PAGEREF _Toc19488 \h </w:instrText>
        </w:r>
        <w:r>
          <w:fldChar w:fldCharType="separate"/>
        </w:r>
        <w:r>
          <w:t>43</w:t>
        </w:r>
        <w:r>
          <w:fldChar w:fldCharType="end"/>
        </w:r>
      </w:hyperlink>
    </w:p>
    <w:p>
      <w:pPr>
        <w:pStyle w:val="TOC1"/>
        <w:tabs>
          <w:tab w:val="right" w:leader="dot" w:pos="8306"/>
        </w:tabs>
      </w:pPr>
      <w:hyperlink w:anchor="_Toc18899" w:history="1">
        <w:r>
          <w:rPr>
            <w:rFonts w:ascii="仿宋" w:eastAsia="仿宋" w:hAnsi="仿宋" w:cs="仿宋" w:hint="eastAsia"/>
            <w:lang w:eastAsia="zh-CN"/>
          </w:rPr>
          <w:t>十二、杂志期刊项目风险管理</w:t>
        </w:r>
        <w:r>
          <w:tab/>
        </w:r>
        <w:r>
          <w:fldChar w:fldCharType="begin"/>
        </w:r>
        <w:r>
          <w:instrText xml:space="preserve"> PAGEREF _Toc18899 \h </w:instrText>
        </w:r>
        <w:r>
          <w:fldChar w:fldCharType="separate"/>
        </w:r>
        <w:r>
          <w:t>43</w:t>
        </w:r>
        <w:r>
          <w:fldChar w:fldCharType="end"/>
        </w:r>
      </w:hyperlink>
    </w:p>
    <w:p>
      <w:pPr>
        <w:pStyle w:val="TOC2"/>
        <w:tabs>
          <w:tab w:val="right" w:leader="dot" w:pos="8306"/>
        </w:tabs>
      </w:pPr>
      <w:hyperlink w:anchor="_Toc23706" w:history="1">
        <w:r>
          <w:rPr>
            <w:rFonts w:ascii="仿宋" w:eastAsia="仿宋" w:hAnsi="仿宋" w:cs="仿宋" w:hint="eastAsia"/>
            <w:lang w:eastAsia="zh-CN"/>
          </w:rPr>
          <w:t>(一)、风险识别与评估</w:t>
        </w:r>
        <w:r>
          <w:tab/>
        </w:r>
        <w:r>
          <w:fldChar w:fldCharType="begin"/>
        </w:r>
        <w:r>
          <w:instrText xml:space="preserve"> PAGEREF _Toc23706 \h </w:instrText>
        </w:r>
        <w:r>
          <w:fldChar w:fldCharType="separate"/>
        </w:r>
        <w:r>
          <w:t>43</w:t>
        </w:r>
        <w:r>
          <w:fldChar w:fldCharType="end"/>
        </w:r>
      </w:hyperlink>
    </w:p>
    <w:p>
      <w:pPr>
        <w:pStyle w:val="TOC2"/>
        <w:tabs>
          <w:tab w:val="right" w:leader="dot" w:pos="8306"/>
        </w:tabs>
      </w:pPr>
      <w:hyperlink w:anchor="_Toc21585" w:history="1">
        <w:r>
          <w:rPr>
            <w:rFonts w:ascii="仿宋" w:eastAsia="仿宋" w:hAnsi="仿宋" w:cs="仿宋" w:hint="eastAsia"/>
            <w:lang w:eastAsia="zh-CN"/>
          </w:rPr>
          <w:t>(二)、风险应对策略</w:t>
        </w:r>
        <w:r>
          <w:tab/>
        </w:r>
        <w:r>
          <w:fldChar w:fldCharType="begin"/>
        </w:r>
        <w:r>
          <w:instrText xml:space="preserve"> PAGEREF _Toc21585 \h </w:instrText>
        </w:r>
        <w:r>
          <w:fldChar w:fldCharType="separate"/>
        </w:r>
        <w:r>
          <w:t>44</w:t>
        </w:r>
        <w:r>
          <w:fldChar w:fldCharType="end"/>
        </w:r>
      </w:hyperlink>
    </w:p>
    <w:p>
      <w:pPr>
        <w:pStyle w:val="TOC2"/>
        <w:tabs>
          <w:tab w:val="right" w:leader="dot" w:pos="8306"/>
        </w:tabs>
      </w:pPr>
      <w:hyperlink w:anchor="_Toc8695" w:history="1">
        <w:r>
          <w:rPr>
            <w:rFonts w:ascii="仿宋" w:eastAsia="仿宋" w:hAnsi="仿宋" w:cs="仿宋" w:hint="eastAsia"/>
            <w:lang w:eastAsia="zh-CN"/>
          </w:rPr>
          <w:t>(三)、风险监控与控制</w:t>
        </w:r>
        <w:r>
          <w:tab/>
        </w:r>
        <w:r>
          <w:fldChar w:fldCharType="begin"/>
        </w:r>
        <w:r>
          <w:instrText xml:space="preserve"> PAGEREF _Toc8695 \h </w:instrText>
        </w:r>
        <w:r>
          <w:fldChar w:fldCharType="separate"/>
        </w:r>
        <w:r>
          <w:t>46</w:t>
        </w:r>
        <w:r>
          <w:fldChar w:fldCharType="end"/>
        </w:r>
      </w:hyperlink>
    </w:p>
    <w:p>
      <w:pPr>
        <w:pStyle w:val="TOC1"/>
        <w:tabs>
          <w:tab w:val="right" w:leader="dot" w:pos="8306"/>
        </w:tabs>
      </w:pPr>
      <w:hyperlink w:anchor="_Toc3028" w:history="1">
        <w:r>
          <w:rPr>
            <w:rFonts w:ascii="仿宋" w:eastAsia="仿宋" w:hAnsi="仿宋" w:cs="仿宋" w:hint="eastAsia"/>
            <w:lang w:eastAsia="zh-CN"/>
          </w:rPr>
          <w:t>十三、利益相关者分析与沟通计划</w:t>
        </w:r>
        <w:r>
          <w:tab/>
        </w:r>
        <w:r>
          <w:fldChar w:fldCharType="begin"/>
        </w:r>
        <w:r>
          <w:instrText xml:space="preserve"> PAGEREF _Toc3028 \h </w:instrText>
        </w:r>
        <w:r>
          <w:fldChar w:fldCharType="separate"/>
        </w:r>
        <w:r>
          <w:t>47</w:t>
        </w:r>
        <w:r>
          <w:fldChar w:fldCharType="end"/>
        </w:r>
      </w:hyperlink>
    </w:p>
    <w:p>
      <w:pPr>
        <w:pStyle w:val="TOC2"/>
        <w:tabs>
          <w:tab w:val="right" w:leader="dot" w:pos="8306"/>
        </w:tabs>
      </w:pPr>
      <w:hyperlink w:anchor="_Toc16956" w:history="1">
        <w:r>
          <w:rPr>
            <w:rFonts w:ascii="仿宋" w:eastAsia="仿宋" w:hAnsi="仿宋" w:cs="仿宋" w:hint="eastAsia"/>
            <w:lang w:eastAsia="zh-CN"/>
          </w:rPr>
          <w:t>(一)、利益相关者分析</w:t>
        </w:r>
        <w:r>
          <w:tab/>
        </w:r>
        <w:r>
          <w:fldChar w:fldCharType="begin"/>
        </w:r>
        <w:r>
          <w:instrText xml:space="preserve"> PAGEREF _Toc16956 \h </w:instrText>
        </w:r>
        <w:r>
          <w:fldChar w:fldCharType="separate"/>
        </w:r>
        <w:r>
          <w:t>47</w:t>
        </w:r>
        <w:r>
          <w:fldChar w:fldCharType="end"/>
        </w:r>
      </w:hyperlink>
    </w:p>
    <w:p>
      <w:pPr>
        <w:pStyle w:val="TOC2"/>
        <w:tabs>
          <w:tab w:val="right" w:leader="dot" w:pos="8306"/>
        </w:tabs>
      </w:pPr>
      <w:hyperlink w:anchor="_Toc15801" w:history="1">
        <w:r>
          <w:rPr>
            <w:rFonts w:ascii="仿宋" w:eastAsia="仿宋" w:hAnsi="仿宋" w:cs="仿宋" w:hint="eastAsia"/>
            <w:lang w:eastAsia="zh-CN"/>
          </w:rPr>
          <w:t>(二)、沟通计划</w:t>
        </w:r>
        <w:r>
          <w:tab/>
        </w:r>
        <w:r>
          <w:fldChar w:fldCharType="begin"/>
        </w:r>
        <w:r>
          <w:instrText xml:space="preserve"> PAGEREF _Toc15801 \h </w:instrText>
        </w:r>
        <w:r>
          <w:fldChar w:fldCharType="separate"/>
        </w:r>
        <w:r>
          <w:t>48</w:t>
        </w:r>
        <w:r>
          <w:fldChar w:fldCharType="end"/>
        </w:r>
      </w:hyperlink>
    </w:p>
    <w:p>
      <w:pPr>
        <w:pStyle w:val="TOC1"/>
        <w:tabs>
          <w:tab w:val="right" w:leader="dot" w:pos="8306"/>
        </w:tabs>
      </w:pPr>
      <w:hyperlink w:anchor="_Toc16151" w:history="1">
        <w:r>
          <w:rPr>
            <w:rFonts w:ascii="仿宋" w:eastAsia="仿宋" w:hAnsi="仿宋" w:cs="仿宋" w:hint="eastAsia"/>
            <w:lang w:eastAsia="zh-CN"/>
          </w:rPr>
          <w:t>十四、风险识别与分类</w:t>
        </w:r>
        <w:r>
          <w:tab/>
        </w:r>
        <w:r>
          <w:fldChar w:fldCharType="begin"/>
        </w:r>
        <w:r>
          <w:instrText xml:space="preserve"> PAGEREF _Toc16151 \h </w:instrText>
        </w:r>
        <w:r>
          <w:fldChar w:fldCharType="separate"/>
        </w:r>
        <w:r>
          <w:t>50</w:t>
        </w:r>
        <w:r>
          <w:fldChar w:fldCharType="end"/>
        </w:r>
      </w:hyperlink>
    </w:p>
    <w:p>
      <w:pPr>
        <w:pStyle w:val="TOC2"/>
        <w:tabs>
          <w:tab w:val="right" w:leader="dot" w:pos="8306"/>
        </w:tabs>
      </w:pPr>
      <w:hyperlink w:anchor="_Toc12203" w:history="1">
        <w:r>
          <w:rPr>
            <w:rFonts w:ascii="仿宋" w:eastAsia="仿宋" w:hAnsi="仿宋" w:cs="仿宋" w:hint="eastAsia"/>
            <w:lang w:eastAsia="zh-CN"/>
          </w:rPr>
          <w:t>(一)、风险识别</w:t>
        </w:r>
        <w:r>
          <w:tab/>
        </w:r>
        <w:r>
          <w:fldChar w:fldCharType="begin"/>
        </w:r>
        <w:r>
          <w:instrText xml:space="preserve"> PAGEREF _Toc12203 \h </w:instrText>
        </w:r>
        <w:r>
          <w:fldChar w:fldCharType="separate"/>
        </w:r>
        <w:r>
          <w:t>50</w:t>
        </w:r>
        <w:r>
          <w:fldChar w:fldCharType="end"/>
        </w:r>
      </w:hyperlink>
    </w:p>
    <w:p>
      <w:pPr>
        <w:pStyle w:val="TOC2"/>
        <w:tabs>
          <w:tab w:val="right" w:leader="dot" w:pos="8306"/>
        </w:tabs>
      </w:pPr>
      <w:hyperlink w:anchor="_Toc20311" w:history="1">
        <w:r>
          <w:rPr>
            <w:rFonts w:ascii="仿宋" w:eastAsia="仿宋" w:hAnsi="仿宋" w:cs="仿宋" w:hint="eastAsia"/>
            <w:lang w:eastAsia="zh-CN"/>
          </w:rPr>
          <w:t>(二)、风险分类</w:t>
        </w:r>
        <w:r>
          <w:tab/>
        </w:r>
        <w:r>
          <w:fldChar w:fldCharType="begin"/>
        </w:r>
        <w:r>
          <w:instrText xml:space="preserve"> PAGEREF _Toc20311 \h </w:instrText>
        </w:r>
        <w:r>
          <w:fldChar w:fldCharType="separate"/>
        </w:r>
        <w:r>
          <w:t>51</w:t>
        </w:r>
        <w:r>
          <w:fldChar w:fldCharType="end"/>
        </w:r>
      </w:hyperlink>
    </w:p>
    <w:p>
      <w:pPr>
        <w:pStyle w:val="TOC1"/>
        <w:tabs>
          <w:tab w:val="right" w:leader="dot" w:pos="8306"/>
        </w:tabs>
      </w:pPr>
      <w:hyperlink w:anchor="_Toc28104" w:history="1">
        <w:r>
          <w:rPr>
            <w:rFonts w:ascii="仿宋" w:eastAsia="仿宋" w:hAnsi="仿宋" w:cs="仿宋" w:hint="eastAsia"/>
            <w:lang w:eastAsia="zh-CN"/>
          </w:rPr>
          <w:t>十五、杂志期刊项目治理与监督</w:t>
        </w:r>
        <w:r>
          <w:tab/>
        </w:r>
        <w:r>
          <w:fldChar w:fldCharType="begin"/>
        </w:r>
        <w:r>
          <w:instrText xml:space="preserve"> PAGEREF _Toc28104 \h </w:instrText>
        </w:r>
        <w:r>
          <w:fldChar w:fldCharType="separate"/>
        </w:r>
        <w:r>
          <w:t>53</w:t>
        </w:r>
        <w:r>
          <w:fldChar w:fldCharType="end"/>
        </w:r>
      </w:hyperlink>
    </w:p>
    <w:p>
      <w:pPr>
        <w:pStyle w:val="TOC2"/>
        <w:tabs>
          <w:tab w:val="right" w:leader="dot" w:pos="8306"/>
        </w:tabs>
      </w:pPr>
      <w:hyperlink w:anchor="_Toc25861" w:history="1">
        <w:r>
          <w:rPr>
            <w:rFonts w:ascii="仿宋" w:eastAsia="仿宋" w:hAnsi="仿宋" w:cs="仿宋" w:hint="eastAsia"/>
            <w:lang w:eastAsia="zh-CN"/>
          </w:rPr>
          <w:t>(一)、杂志期刊项目治理结构</w:t>
        </w:r>
        <w:r>
          <w:tab/>
        </w:r>
        <w:r>
          <w:fldChar w:fldCharType="begin"/>
        </w:r>
        <w:r>
          <w:instrText xml:space="preserve"> PAGEREF _Toc25861 \h </w:instrText>
        </w:r>
        <w:r>
          <w:fldChar w:fldCharType="separate"/>
        </w:r>
        <w:r>
          <w:t>53</w:t>
        </w:r>
        <w:r>
          <w:fldChar w:fldCharType="end"/>
        </w:r>
      </w:hyperlink>
    </w:p>
    <w:p>
      <w:pPr>
        <w:pStyle w:val="TOC2"/>
        <w:tabs>
          <w:tab w:val="right" w:leader="dot" w:pos="8306"/>
        </w:tabs>
      </w:pPr>
      <w:hyperlink w:anchor="_Toc26324" w:history="1">
        <w:r>
          <w:rPr>
            <w:rFonts w:ascii="仿宋" w:eastAsia="仿宋" w:hAnsi="仿宋" w:cs="仿宋" w:hint="eastAsia"/>
            <w:lang w:eastAsia="zh-CN"/>
          </w:rPr>
          <w:t>(二)、监督与审计</w:t>
        </w:r>
        <w:r>
          <w:tab/>
        </w:r>
        <w:r>
          <w:fldChar w:fldCharType="begin"/>
        </w:r>
        <w:r>
          <w:instrText xml:space="preserve"> PAGEREF _Toc26324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17"/>
      <w:r>
        <w:rPr>
          <w:rFonts w:ascii="仿宋" w:eastAsia="仿宋" w:hAnsi="仿宋" w:cs="仿宋" w:hint="eastAsia"/>
          <w:sz w:val="28"/>
          <w:lang w:eastAsia="zh-CN"/>
        </w:rPr>
        <w:t>一、杂志期刊项目绩效评估</w:t>
      </w:r>
      <w:bookmarkEnd w:id="2"/>
    </w:p>
    <w:p>
      <w:pPr>
        <w:pStyle w:val="Heading2"/>
        <w:rPr>
          <w:rFonts w:ascii="仿宋" w:eastAsia="仿宋" w:hAnsi="仿宋" w:cs="仿宋" w:hint="eastAsia"/>
          <w:lang w:eastAsia="zh-CN"/>
        </w:rPr>
      </w:pPr>
      <w:bookmarkStart w:id="3" w:name="_Toc2790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杂志期刊项目中，我们设计了一套全面的绩效评估指标，以确保杂志期刊项目的可控和成功交付。这些指标跨足杂志期刊项目目标、成本、进度和质量等多个维度，为我们提供了全面洞察杂志期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目标达成率是我们关注的首要指标。我们设定了明确的目标，并通过定期监测和评估，迅速发现并应对潜在的目标偏差。这为杂志期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成本绩效是另一个核心关注点。通过实际成本与预算成本的对比分析，我们深入了解成本差异的原因，及时调整资源分配，保持杂志期刊项目在经济效益方面的合理水平。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进度作为关键的绩效指标之一，得到了精心的关注。我们制定了详细的杂志期刊项目进度计划，并设立了进度符合度指标，确保实际进度与计划进度保持一致。这使我们能够快速发现和解决潜在的进度问题，保持杂志期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杂志期刊项目绩效的不可或缺的一环。我们引入了一系列的质量标准和客户满意度指标，以确保杂志期刊项目交付的成果在质量上达到或超越预期水平。通过持续监测这些指标，我们努力提升杂志期刊项目整体质量水平，为杂志期刊项目的成功交付提供有力保障。通过这些科学且全面的绩效评估，我们能够更好地引导杂志期刊项目的持续改进，确保杂志期刊项目目标的顺利达成。</w:t>
      </w:r>
    </w:p>
    <w:p>
      <w:pPr>
        <w:pStyle w:val="Heading2"/>
        <w:ind w:firstLine="560" w:firstLineChars="200"/>
        <w:rPr>
          <w:rFonts w:ascii="仿宋" w:eastAsia="仿宋" w:hAnsi="仿宋" w:cs="仿宋" w:hint="eastAsia"/>
          <w:sz w:val="28"/>
          <w:lang w:eastAsia="zh-CN"/>
        </w:rPr>
      </w:pPr>
      <w:bookmarkStart w:id="4" w:name="_Toc3016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绩效评估是杂志期刊项目中的关键环节，为确保杂志期刊项目达到预期目标，我们采用了多层次、多维度的绩效评估方法。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杂志期刊项目的战略目标对齐，确保每个决策和行动都与杂志期刊项目整体目标保持一致。团队会定期召开战略对齐会议，审视当前工作与杂志期刊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杂志期刊项目进度、质量、成本和风险等方面。这些指标通过数据收集和分析，为杂志期刊项目管理团队提供了客观的评估依据。例如，我们通过杂志期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绩效评估不仅仅停留在杂志期刊项目内部，还考虑了杂志期刊项目对外部环境的影响。我们定期进行干系人满意度调查，以了解各利益相关方对杂志期刊项目的期望和满意度，并及时做出调整。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这种多层次、多角度的绩效评估方法，使得我们能够全面了解杂志期刊项目的运行状态，及时做出调整，确保杂志期刊项目在不断变化的环境中保持稳健前行。</w:t>
      </w:r>
    </w:p>
    <w:p>
      <w:pPr>
        <w:pStyle w:val="Heading2"/>
        <w:ind w:firstLine="560" w:firstLineChars="200"/>
        <w:rPr>
          <w:rFonts w:ascii="仿宋" w:eastAsia="仿宋" w:hAnsi="仿宋" w:cs="仿宋" w:hint="eastAsia"/>
          <w:sz w:val="28"/>
          <w:lang w:eastAsia="zh-CN"/>
        </w:rPr>
      </w:pPr>
      <w:bookmarkStart w:id="5" w:name="_Toc602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为了确保杂志期刊项目的有效管理和不断优化，我们采用了精心设计的绩效评估周期。这个周期旨在实现灵活、实时和全面的评估，以适应杂志期刊项目执行中的各种挑战。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杂志期刊项目的不同需求，分为短期、中期和长期。短期评估关注每个迭代或工作周期，以及时发现和解决当前任务中的问题。中期评估涵盖几个迭代，深入了解整体杂志期刊项目的趋势和性能。长期评估则着眼于整个杂志期刊项目阶段，确保杂志期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杂志期刊项目管理工具和协作平台，团队成员能够随时更新和分享杂志期刊项目数据。这种实时性的反馈机制使我们能够及时察觉潜在问题，快速调整，保持杂志期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杂志期刊项目的决策制定密不可分。每个周期的杂志期刊项目回顾会议成为集体总结经验、识别问题深层次原因并找到创新解决方案的平台。这种定期的反思与调整机制使杂志期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163"/>
      <w:r>
        <w:rPr>
          <w:rFonts w:ascii="仿宋" w:eastAsia="仿宋" w:hAnsi="仿宋" w:cs="仿宋" w:hint="eastAsia"/>
          <w:sz w:val="28"/>
          <w:lang w:eastAsia="zh-CN"/>
        </w:rPr>
        <w:t>二、杂志期刊项目概论</w:t>
      </w:r>
      <w:bookmarkEnd w:id="6"/>
    </w:p>
    <w:p>
      <w:pPr>
        <w:pStyle w:val="Heading2"/>
        <w:rPr>
          <w:rFonts w:ascii="仿宋" w:eastAsia="仿宋" w:hAnsi="仿宋" w:cs="仿宋" w:hint="eastAsia"/>
          <w:lang w:eastAsia="zh-CN"/>
        </w:rPr>
      </w:pPr>
      <w:bookmarkStart w:id="7" w:name="_Toc26048"/>
      <w:r>
        <w:rPr>
          <w:rFonts w:ascii="仿宋" w:eastAsia="仿宋" w:hAnsi="仿宋" w:cs="仿宋" w:hint="eastAsia"/>
          <w:lang w:eastAsia="zh-CN"/>
        </w:rPr>
        <w:t>(一)、杂志期刊项目概况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起源追溯至对市场的深入洞察。市场的不断演变与变革为杂志期刊项目提供了难得的机遇。当前市场存在的需求缺口和变革的大环境共同构成了杂志期刊项目的背景。这个杂志期刊项目旨在充分利用市场机遇，填补行业中尚未满足的需求，为客户提供全新的解决方案。市场的变革和需求的增长使得这个杂志期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杂志期刊项目名称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正式命名为杂志期刊。这个名称不仅仅是一个标识，更代表了杂志期刊项目的核心理念和愿景。它蕴含着杂志期刊项目所要解决问题的关键字，具有强烈的表达和辨识度，为杂志期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杂志期刊项目目标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核心目标是提供一种全新、高效的解决方案，满足客户日益增长的需求。杂志期刊项目追求的不仅仅是满足市场需求，更是在市场中获得卓越的竞争优势。通过不断提升产品或服务的质量和创新水平，杂志期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杂志期刊项目范围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全面涵盖了产品研发、制造、市场推广和售后服务，确保从产品设计到最终用户体验的全方位关注。这一全面的杂志期刊项目范围是为了确保杂志期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杂志期刊项目时间表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杂志期刊项目计划在未来18个月内完成，包括研发、测试、市场试点和正式推出等不同阶段。这个时间表的合理设计是为了确保杂志期刊项目各个阶段的顺利推进，以便按时交付高质量的成果。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杂志期刊项目预算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杂志期刊项目总预算估算为XX百万美元，主要分配在研发、市场推广、人员培训和运营等方面。这一充足的预算为杂志期刊项目提供了充足的资源，确保杂志期刊项目在各个方面都能取得优异的表现。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杂志期刊项目风险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杂志期刊项目可能面临的风险包括市场接受度低、技术难题、竞争激烈等。杂志期刊项目团队已经制定了相应的风险应对计划，通过前瞻性的风险管理，确保杂志期刊项目在面对不确定性时能够迅速做出应对。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杂志期刊项目团队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杂志期刊项目汇聚了一支经验丰富、多领域专业素养的核心团队，确保杂志期刊项目在各个方面都能拥有高水平的执行力。团队的协同作战是杂志期刊项目成功的关键因素之一。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杂志期刊项目背景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杂志期刊项目的背景根植于市场对更高效、创新产品的渴望，同时也受到科技发展对行业格局的深刻改变的影响。这为杂志期刊项目提供了广阔的发展空间和市场需求。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杂志期刊项目现状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截至目前，杂志期刊项目已完成市场调研和技术验证，取得了初步的成功。这为杂志期刊项目在未来的发展奠定了坚实的基础，为更远大的目标打下了坚实的基石。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0540"/>
      <w:r>
        <w:rPr>
          <w:rFonts w:ascii="仿宋" w:eastAsia="仿宋" w:hAnsi="仿宋" w:cs="仿宋" w:hint="eastAsia"/>
          <w:sz w:val="28"/>
          <w:lang w:eastAsia="zh-CN"/>
        </w:rPr>
        <w:t>(二)、杂志期刊项目目标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keyword》杂志期刊项目首要业务目标是在市场中占据有利地位，实现产品/服务的成功推广和销售。通过不断提升产品质量、创新性，杂志期刊项目追求成为行业中的领导者，赢得更多客户的青睐。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在科技迅速发展的时代，杂志期刊项目着眼于技术创新。通过持续的研发和技术升级，杂志期刊项目旨在推出更具创新性的产品或服务，以满足市场对新鲜、先进解决方案的需求。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为了建立可持续的客户关系，杂志期刊项目设定了客户满意度目标。通过提供卓越的产品质量和优质的客户服务，杂志期刊项目追求赢得客户的信任和忠诚度，确保他们的满意度达到行业领先水平。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杂志期刊项目注重社会责任和可持续发展。通过实施环保、社会责任杂志期刊项目，杂志期刊项目致力于在经济发展的同时保护环境，促进社会公平，实现可持续经营。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杂志期刊项目的团队是实现目标的核心驱动力。因此，杂志期刊项目设定了团队发展目标，包括提升团队成员的专业技能、培养领导力，以及搭建协同高效的团队工作氛围。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4499"/>
      <w:r>
        <w:rPr>
          <w:rFonts w:ascii="仿宋" w:eastAsia="仿宋" w:hAnsi="仿宋" w:cs="仿宋" w:hint="eastAsia"/>
          <w:sz w:val="28"/>
          <w:lang w:eastAsia="zh-CN"/>
        </w:rPr>
        <w:t>(三)、杂志期刊项目提出的理由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杂志期刊项目提出的理由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提出源于对市场机遇的深刻洞察。当前市场中存在的需求缺口和行业发展趋势表明，有巨大的商业机会等待被开发。通过准确捕捉市场机遇，杂志期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理念基于对技术创新的信仰。通过持续的研发和技术投入，杂志期刊项目有望推出更具创新性的产品或服务。在科技飞速发展的当下，杂志期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提出是为了增强企业的行业竞争力。通过提升产品或服务的质量和独特性，杂志期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响应了消费者需求的变化。随着社会和科技的不断发展，消费者对产品和服务的需求也在发生变化。通过深入了解并及时回应消费者的新需求，杂志期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杂志期刊项目的提出是企业战略发展规划的一部分。在面对日益激烈的市场竞争和不断变化的商业环境中，杂志期刊项目作为企业战略的一环，旨在为企业开辟新的增长领域，巩固企业在行业中的地位。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提出不仅仅是基于商业考量，还注重社会责任。通过推出环保、社会责任等方面的杂志期刊项目，杂志期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杂志期刊项目的提出反映了对利益相关者期望的关注。包括客户、员工、投资者等利益相关者在企业发展中都有着各自的期望，杂志期刊项目力求在满足这些期望的同时，取得更大的共赢。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2168"/>
      <w:r>
        <w:rPr>
          <w:rFonts w:ascii="仿宋" w:eastAsia="仿宋" w:hAnsi="仿宋" w:cs="仿宋" w:hint="eastAsia"/>
          <w:sz w:val="28"/>
          <w:lang w:eastAsia="zh-CN"/>
        </w:rPr>
        <w:t>(四)、杂志期刊项目意义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在实施杂志期刊项目的过程中，我们不仅仅是在追逐商业成功，更是为企业和社会的多个层面创造了深远的意义。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首要意义在于提升企业的市场竞争力。通过持续的创新和对产品质量的高标准要求，杂志期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杂志期刊项目的推进将促使行业技术水平的提升。通过引入先进技术和创新性解决方案，杂志期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杂志期刊项目不仅创造了大量就业机会，提高了就业水平，还注重社会责任和环保。通过参与社会公益事业和推动环保杂志期刊项目，杂志期刊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综合而言，杂志期刊项目意义重大，不仅推动了企业的发展，也为行业和社会的进步贡献了积极力量。这是一个全面而深刻的影响，将在未来产生可持续的正面效应。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2583"/>
      <w:r>
        <w:rPr>
          <w:rFonts w:ascii="仿宋" w:eastAsia="仿宋" w:hAnsi="仿宋" w:cs="仿宋" w:hint="eastAsia"/>
          <w:sz w:val="28"/>
          <w:lang w:eastAsia="zh-CN"/>
        </w:rPr>
        <w:t>(五)、杂志期刊项目背景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在当今迅猛发展的商业环境中，杂志期刊项目的动因根植于对多方面因素的审慎考量。这个杂志期刊项目的提出并非孤立的决策，而是对企业所处背景深入思考的产物。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市场的不断演变是杂志期刊项目背后的首要原因。科技的迅速发展和全球市场的快速变化使得企业必须灵活应对。杂志期刊项目应运而生，旨在通过创新性的解决方案迎合市场的多变需求，赢得竞争中的先机。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竞争的激烈程度也是杂志期刊项目背景中不可忽视的一环。企业需要在激烈竞争中脱颖而出，为此，杂志期刊项目致力于打破常规，提供独特的价值主张，以吸引客户并确保市场份额的增长。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技术的迅速发展为企业带来了机遇与挑战。作为杂志期刊项目启动的背景之一，对新兴技术的应用将有助于提升企业的技术水平，使其在不断演进的商业环境中保持竞争优势。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此外，社会对企业责任的期望也在逐渐升高。杂志期刊项目充分融入了社会责任的理念，通过可持续经营和社会公益杂志期刊项目，企图为社会贡献一份力量，在商业成功的同时关注社会价值。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0197"/>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811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杂志期刊项目的主要产品是XXXX，预计年产值为XXX万元。这一产品在市场中占据着重要的地位，其广泛的应用范围使得该杂志期刊项目的市场前景非常广阔。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杂志期刊项目的xxx产品作为重要的原材料之一，将在多个领域发挥关键作用。其在建筑、交通、能源等方面的广泛应用将为整个产业链提供强大的支持，形成产业协同效应。杂志期刊项目的年产值XXX万XXX万XXX万万元不仅反映了其在市场上的巨大潜力，更预示着它对国民经济的积极贡献。这种关联度高、涉及面广的产业关系，使得该杂志期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649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总征地面积为XXXX平方米，相当于约XX.XX亩，其中净用地面积为XXXX平方米，红线范围内相当于约XX.XX亩。这一用地规模充分考虑了杂志期刊项目的建设需求，保障了杂志期刊项目在合适的空间内得以充分发展。杂志期刊项目规划的总建筑面积为XXXX平方米，其中主体工程建设占XXXX平方米，计容建筑面积达XXXX平方米。预计建筑工程的投资将达到XXXX万元，为杂志期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计划购置的设备共计XXXX台（套），设备购置费用为XXXX万元。这一设备购置计划充分考虑到杂志期刊项目的生产需求和技术要求，确保了杂志期刊项目在生产运营中具备先进的技术装备和高效的生产能力。设备的合理配置将为杂志期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计划总投资为XXXX万元，预计年实现营业收入为XXXX万元。这一产能规模的设定旨在确保杂志期刊项目能够在投资与回报之间取得平衡，实现长期可持续的发展。杂志期刊项目的总投资充分考虑到各个方面的需求，包括用地建设、设备购置等多个环节，以确保杂志期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493"/>
      <w:r>
        <w:rPr>
          <w:rFonts w:ascii="仿宋" w:eastAsia="仿宋" w:hAnsi="仿宋" w:cs="仿宋" w:hint="eastAsia"/>
          <w:sz w:val="28"/>
          <w:lang w:eastAsia="zh-CN"/>
        </w:rPr>
        <w:t>四、杂志期刊项目建设背景及必要性分析</w:t>
      </w:r>
      <w:bookmarkEnd w:id="15"/>
    </w:p>
    <w:p>
      <w:pPr>
        <w:pStyle w:val="Heading2"/>
        <w:rPr>
          <w:rFonts w:ascii="仿宋" w:eastAsia="仿宋" w:hAnsi="仿宋" w:cs="仿宋" w:hint="eastAsia"/>
          <w:lang w:eastAsia="zh-CN"/>
        </w:rPr>
      </w:pPr>
      <w:bookmarkStart w:id="16" w:name="_Toc27864"/>
      <w:r>
        <w:rPr>
          <w:rFonts w:ascii="仿宋" w:eastAsia="仿宋" w:hAnsi="仿宋" w:cs="仿宋" w:hint="eastAsia"/>
          <w:lang w:eastAsia="zh-CN"/>
        </w:rPr>
        <w:t>(一)、杂志期刊项目背景分析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杂志期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杂志期刊项目在这个潮流中的定位。同时，我们将关注行业内涌现的新兴机遇，以便杂志期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杂志期刊项目提供了强大的发展动力。我们将聚焦于行业内最新的技术发展趋势，包括但不限于人工智能、大数据分析、物联网等领域。通过深度的技术研究，我们将确保杂志期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杂志期刊项目发展的源泉。我们将投入更多的精力对市场需求进行深入剖析，超越表面的需求，深入挖掘潜在的市场痛点和机遇。通过对市场需求的细致了解，杂志期刊项目将更有针对性地设计解决方案，满足市场的多样化需求，从而更好地促进杂志期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杂志期刊项目战略至关重要。我们将对竞争态势进行更为深入的分析，包括但不限于市场份额、产品特点、客户满意度等多个维度。通过深度的竞争分析，杂志期刊项目将能够更准确地把握市场脉搏，制定具有竞争力的杂志期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杂志期刊项目的发展具有直接的影响。我们将进行更为全面的法规和政策分析，了解行业发展中的潜在法律风险和合规挑战。通过充分了解和遵守相关法规，杂志期刊项目将确保在法律框架内合法合规运营，为杂志期刊项目的稳健发展提供有力支持。</w:t>
      </w:r>
    </w:p>
    <w:p>
      <w:pPr>
        <w:pStyle w:val="Heading2"/>
        <w:ind w:firstLine="560" w:firstLineChars="200"/>
        <w:rPr>
          <w:rFonts w:ascii="仿宋" w:eastAsia="仿宋" w:hAnsi="仿宋" w:cs="仿宋" w:hint="eastAsia"/>
          <w:sz w:val="28"/>
          <w:lang w:eastAsia="zh-CN"/>
        </w:rPr>
      </w:pPr>
      <w:bookmarkStart w:id="17" w:name="_Toc31289"/>
      <w:r>
        <w:rPr>
          <w:rFonts w:ascii="仿宋" w:eastAsia="仿宋" w:hAnsi="仿宋" w:cs="仿宋" w:hint="eastAsia"/>
          <w:sz w:val="28"/>
          <w:lang w:eastAsia="zh-CN"/>
        </w:rPr>
        <w:t>(二)、杂志期刊项目建设必要性分析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建设的迫切性源于对行业发展趋势的深刻洞察。我们正处于一个行业变革的时代，科技创新、数字化转型成为企业发展的关键动力。杂志期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杂志期刊项目建设不仅仅是为了跟上潮流，更是为了通过技术创新推动企业的持续发展。通过引入先进的技术和解决方案，杂志期刊项目将为企业注入新的活力，提升产品竞争力，拓展市场份额。这种技术创新的推动作用将成为企业在快速变化的市场中立于不败之地的重要保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https://d.book118.com/616102204241010043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杂志期刊项目计划设计方案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B550BC"/>
    <w:rsid w:val="0BB550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102204241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2024-02-01T18:54:00Z</dcterms:created>
  <dcterms:modified xsi:type="dcterms:W3CDTF">2024-02-01T18:54:45Z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B20E392D7B0040798DEC36D11E17090F_11</vt:lpwstr>
  </property>
  <property fmtid="{D5CDD505-2E9C-101B-9397-08002B2CF9AE}" pid="3" name="KSOProductBuildVer">
    <vt:lpwstr>2052-12.1.0.16250</vt:lpwstr>
  </property>
</Properties>
</file>