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饲用天然有效成分制剂项目规划设计蓝图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6" w:history="1">
        <w:r>
          <w:rPr>
            <w:rFonts w:ascii="仿宋" w:eastAsia="仿宋" w:hAnsi="仿宋" w:cs="仿宋" w:hint="eastAsia"/>
            <w:lang w:eastAsia="zh-CN"/>
          </w:rPr>
          <w:t>概论</w:t>
        </w:r>
        <w:r>
          <w:tab/>
        </w:r>
        <w:r>
          <w:fldChar w:fldCharType="begin"/>
        </w:r>
        <w:r>
          <w:instrText xml:space="preserve"> PAGEREF _Toc17206 \h </w:instrText>
        </w:r>
        <w:r>
          <w:fldChar w:fldCharType="separate"/>
        </w:r>
        <w:r>
          <w:t>3</w:t>
        </w:r>
        <w:r>
          <w:fldChar w:fldCharType="end"/>
        </w:r>
      </w:hyperlink>
    </w:p>
    <w:p>
      <w:pPr>
        <w:pStyle w:val="TOC1"/>
        <w:tabs>
          <w:tab w:val="right" w:leader="dot" w:pos="8306"/>
        </w:tabs>
      </w:pPr>
      <w:hyperlink w:anchor="_Toc16331" w:history="1">
        <w:r>
          <w:rPr>
            <w:rFonts w:ascii="仿宋" w:eastAsia="仿宋" w:hAnsi="仿宋" w:cs="仿宋" w:hint="eastAsia"/>
            <w:lang w:eastAsia="zh-CN"/>
          </w:rPr>
          <w:t>一、产品规划分析</w:t>
        </w:r>
        <w:r>
          <w:tab/>
        </w:r>
        <w:r>
          <w:fldChar w:fldCharType="begin"/>
        </w:r>
        <w:r>
          <w:instrText xml:space="preserve"> PAGEREF _Toc16331 \h </w:instrText>
        </w:r>
        <w:r>
          <w:fldChar w:fldCharType="separate"/>
        </w:r>
        <w:r>
          <w:t>3</w:t>
        </w:r>
        <w:r>
          <w:fldChar w:fldCharType="end"/>
        </w:r>
      </w:hyperlink>
    </w:p>
    <w:p>
      <w:pPr>
        <w:pStyle w:val="TOC2"/>
        <w:tabs>
          <w:tab w:val="right" w:leader="dot" w:pos="8306"/>
        </w:tabs>
      </w:pPr>
      <w:hyperlink w:anchor="_Toc6720" w:history="1">
        <w:r>
          <w:rPr>
            <w:rFonts w:ascii="仿宋" w:eastAsia="仿宋" w:hAnsi="仿宋" w:cs="仿宋" w:hint="eastAsia"/>
            <w:lang w:eastAsia="zh-CN"/>
          </w:rPr>
          <w:t>(一)、产品规划</w:t>
        </w:r>
        <w:r>
          <w:tab/>
        </w:r>
        <w:r>
          <w:fldChar w:fldCharType="begin"/>
        </w:r>
        <w:r>
          <w:instrText xml:space="preserve"> PAGEREF _Toc6720 \h </w:instrText>
        </w:r>
        <w:r>
          <w:fldChar w:fldCharType="separate"/>
        </w:r>
        <w:r>
          <w:t>3</w:t>
        </w:r>
        <w:r>
          <w:fldChar w:fldCharType="end"/>
        </w:r>
      </w:hyperlink>
    </w:p>
    <w:p>
      <w:pPr>
        <w:pStyle w:val="TOC2"/>
        <w:tabs>
          <w:tab w:val="right" w:leader="dot" w:pos="8306"/>
        </w:tabs>
      </w:pPr>
      <w:hyperlink w:anchor="_Toc10484" w:history="1">
        <w:r>
          <w:rPr>
            <w:rFonts w:ascii="仿宋" w:eastAsia="仿宋" w:hAnsi="仿宋" w:cs="仿宋" w:hint="eastAsia"/>
            <w:lang w:eastAsia="zh-CN"/>
          </w:rPr>
          <w:t>(二)、建设规模</w:t>
        </w:r>
        <w:r>
          <w:tab/>
        </w:r>
        <w:r>
          <w:fldChar w:fldCharType="begin"/>
        </w:r>
        <w:r>
          <w:instrText xml:space="preserve"> PAGEREF _Toc10484 \h </w:instrText>
        </w:r>
        <w:r>
          <w:fldChar w:fldCharType="separate"/>
        </w:r>
        <w:r>
          <w:t>4</w:t>
        </w:r>
        <w:r>
          <w:fldChar w:fldCharType="end"/>
        </w:r>
      </w:hyperlink>
    </w:p>
    <w:p>
      <w:pPr>
        <w:pStyle w:val="TOC1"/>
        <w:tabs>
          <w:tab w:val="right" w:leader="dot" w:pos="8306"/>
        </w:tabs>
      </w:pPr>
      <w:hyperlink w:anchor="_Toc13965" w:history="1">
        <w:r>
          <w:rPr>
            <w:rFonts w:ascii="仿宋" w:eastAsia="仿宋" w:hAnsi="仿宋" w:cs="仿宋" w:hint="eastAsia"/>
            <w:lang w:eastAsia="zh-CN"/>
          </w:rPr>
          <w:t>二、饲用天然有效成分制剂项目土建工程</w:t>
        </w:r>
        <w:r>
          <w:tab/>
        </w:r>
        <w:r>
          <w:fldChar w:fldCharType="begin"/>
        </w:r>
        <w:r>
          <w:instrText xml:space="preserve"> PAGEREF _Toc13965 \h </w:instrText>
        </w:r>
        <w:r>
          <w:fldChar w:fldCharType="separate"/>
        </w:r>
        <w:r>
          <w:t>5</w:t>
        </w:r>
        <w:r>
          <w:fldChar w:fldCharType="end"/>
        </w:r>
      </w:hyperlink>
    </w:p>
    <w:p>
      <w:pPr>
        <w:pStyle w:val="TOC2"/>
        <w:tabs>
          <w:tab w:val="right" w:leader="dot" w:pos="8306"/>
        </w:tabs>
      </w:pPr>
      <w:hyperlink w:anchor="_Toc25815" w:history="1">
        <w:r>
          <w:rPr>
            <w:rFonts w:ascii="仿宋" w:eastAsia="仿宋" w:hAnsi="仿宋" w:cs="仿宋" w:hint="eastAsia"/>
            <w:lang w:eastAsia="zh-CN"/>
          </w:rPr>
          <w:t>(一)、建筑工程设计原则</w:t>
        </w:r>
        <w:r>
          <w:tab/>
        </w:r>
        <w:r>
          <w:fldChar w:fldCharType="begin"/>
        </w:r>
        <w:r>
          <w:instrText xml:space="preserve"> PAGEREF _Toc25815 \h </w:instrText>
        </w:r>
        <w:r>
          <w:fldChar w:fldCharType="separate"/>
        </w:r>
        <w:r>
          <w:t>5</w:t>
        </w:r>
        <w:r>
          <w:fldChar w:fldCharType="end"/>
        </w:r>
      </w:hyperlink>
    </w:p>
    <w:p>
      <w:pPr>
        <w:pStyle w:val="TOC2"/>
        <w:tabs>
          <w:tab w:val="right" w:leader="dot" w:pos="8306"/>
        </w:tabs>
      </w:pPr>
      <w:hyperlink w:anchor="_Toc2086" w:history="1">
        <w:r>
          <w:rPr>
            <w:rFonts w:ascii="仿宋" w:eastAsia="仿宋" w:hAnsi="仿宋" w:cs="仿宋" w:hint="eastAsia"/>
            <w:lang w:eastAsia="zh-CN"/>
          </w:rPr>
          <w:t>(二)、土建工程设计年限及安全等级</w:t>
        </w:r>
        <w:r>
          <w:tab/>
        </w:r>
        <w:r>
          <w:fldChar w:fldCharType="begin"/>
        </w:r>
        <w:r>
          <w:instrText xml:space="preserve"> PAGEREF _Toc2086 \h </w:instrText>
        </w:r>
        <w:r>
          <w:fldChar w:fldCharType="separate"/>
        </w:r>
        <w:r>
          <w:t>6</w:t>
        </w:r>
        <w:r>
          <w:fldChar w:fldCharType="end"/>
        </w:r>
      </w:hyperlink>
    </w:p>
    <w:p>
      <w:pPr>
        <w:pStyle w:val="TOC2"/>
        <w:tabs>
          <w:tab w:val="right" w:leader="dot" w:pos="8306"/>
        </w:tabs>
      </w:pPr>
      <w:hyperlink w:anchor="_Toc14690" w:history="1">
        <w:r>
          <w:rPr>
            <w:rFonts w:ascii="仿宋" w:eastAsia="仿宋" w:hAnsi="仿宋" w:cs="仿宋" w:hint="eastAsia"/>
            <w:lang w:eastAsia="zh-CN"/>
          </w:rPr>
          <w:t>(三)、建筑工程设计总体要求</w:t>
        </w:r>
        <w:r>
          <w:tab/>
        </w:r>
        <w:r>
          <w:fldChar w:fldCharType="begin"/>
        </w:r>
        <w:r>
          <w:instrText xml:space="preserve"> PAGEREF _Toc14690 \h </w:instrText>
        </w:r>
        <w:r>
          <w:fldChar w:fldCharType="separate"/>
        </w:r>
        <w:r>
          <w:t>7</w:t>
        </w:r>
        <w:r>
          <w:fldChar w:fldCharType="end"/>
        </w:r>
      </w:hyperlink>
    </w:p>
    <w:p>
      <w:pPr>
        <w:pStyle w:val="TOC2"/>
        <w:tabs>
          <w:tab w:val="right" w:leader="dot" w:pos="8306"/>
        </w:tabs>
      </w:pPr>
      <w:hyperlink w:anchor="_Toc9000" w:history="1">
        <w:r>
          <w:rPr>
            <w:rFonts w:ascii="仿宋" w:eastAsia="仿宋" w:hAnsi="仿宋" w:cs="仿宋" w:hint="eastAsia"/>
            <w:lang w:eastAsia="zh-CN"/>
          </w:rPr>
          <w:t>(四)、土建工程建设指标</w:t>
        </w:r>
        <w:r>
          <w:tab/>
        </w:r>
        <w:r>
          <w:fldChar w:fldCharType="begin"/>
        </w:r>
        <w:r>
          <w:instrText xml:space="preserve"> PAGEREF _Toc9000 \h </w:instrText>
        </w:r>
        <w:r>
          <w:fldChar w:fldCharType="separate"/>
        </w:r>
        <w:r>
          <w:t>8</w:t>
        </w:r>
        <w:r>
          <w:fldChar w:fldCharType="end"/>
        </w:r>
      </w:hyperlink>
    </w:p>
    <w:p>
      <w:pPr>
        <w:pStyle w:val="TOC1"/>
        <w:tabs>
          <w:tab w:val="right" w:leader="dot" w:pos="8306"/>
        </w:tabs>
      </w:pPr>
      <w:hyperlink w:anchor="_Toc16532" w:history="1">
        <w:r>
          <w:rPr>
            <w:rFonts w:ascii="仿宋" w:eastAsia="仿宋" w:hAnsi="仿宋" w:cs="仿宋" w:hint="eastAsia"/>
            <w:lang w:eastAsia="zh-CN"/>
          </w:rPr>
          <w:t>三、市场分析、调研</w:t>
        </w:r>
        <w:r>
          <w:tab/>
        </w:r>
        <w:r>
          <w:fldChar w:fldCharType="begin"/>
        </w:r>
        <w:r>
          <w:instrText xml:space="preserve"> PAGEREF _Toc16532 \h </w:instrText>
        </w:r>
        <w:r>
          <w:fldChar w:fldCharType="separate"/>
        </w:r>
        <w:r>
          <w:t>8</w:t>
        </w:r>
        <w:r>
          <w:fldChar w:fldCharType="end"/>
        </w:r>
      </w:hyperlink>
    </w:p>
    <w:p>
      <w:pPr>
        <w:pStyle w:val="TOC2"/>
        <w:tabs>
          <w:tab w:val="right" w:leader="dot" w:pos="8306"/>
        </w:tabs>
      </w:pPr>
      <w:hyperlink w:anchor="_Toc7813" w:history="1">
        <w:r>
          <w:rPr>
            <w:rFonts w:ascii="仿宋" w:eastAsia="仿宋" w:hAnsi="仿宋" w:cs="仿宋" w:hint="eastAsia"/>
            <w:lang w:eastAsia="zh-CN"/>
          </w:rPr>
          <w:t>(一)、饲用天然有效成分制剂行业分析</w:t>
        </w:r>
        <w:r>
          <w:tab/>
        </w:r>
        <w:r>
          <w:fldChar w:fldCharType="begin"/>
        </w:r>
        <w:r>
          <w:instrText xml:space="preserve"> PAGEREF _Toc7813 \h </w:instrText>
        </w:r>
        <w:r>
          <w:fldChar w:fldCharType="separate"/>
        </w:r>
        <w:r>
          <w:t>8</w:t>
        </w:r>
        <w:r>
          <w:fldChar w:fldCharType="end"/>
        </w:r>
      </w:hyperlink>
    </w:p>
    <w:p>
      <w:pPr>
        <w:pStyle w:val="TOC2"/>
        <w:tabs>
          <w:tab w:val="right" w:leader="dot" w:pos="8306"/>
        </w:tabs>
      </w:pPr>
      <w:hyperlink w:anchor="_Toc20166" w:history="1">
        <w:r>
          <w:rPr>
            <w:rFonts w:ascii="仿宋" w:eastAsia="仿宋" w:hAnsi="仿宋" w:cs="仿宋" w:hint="eastAsia"/>
            <w:lang w:eastAsia="zh-CN"/>
          </w:rPr>
          <w:t>(二)、饲用天然有效成分制剂市场分析预测</w:t>
        </w:r>
        <w:r>
          <w:tab/>
        </w:r>
        <w:r>
          <w:fldChar w:fldCharType="begin"/>
        </w:r>
        <w:r>
          <w:instrText xml:space="preserve"> PAGEREF _Toc20166 \h </w:instrText>
        </w:r>
        <w:r>
          <w:fldChar w:fldCharType="separate"/>
        </w:r>
        <w:r>
          <w:t>9</w:t>
        </w:r>
        <w:r>
          <w:fldChar w:fldCharType="end"/>
        </w:r>
      </w:hyperlink>
    </w:p>
    <w:p>
      <w:pPr>
        <w:pStyle w:val="TOC1"/>
        <w:tabs>
          <w:tab w:val="right" w:leader="dot" w:pos="8306"/>
        </w:tabs>
      </w:pPr>
      <w:hyperlink w:anchor="_Toc22963" w:history="1">
        <w:r>
          <w:rPr>
            <w:rFonts w:ascii="仿宋" w:eastAsia="仿宋" w:hAnsi="仿宋" w:cs="仿宋" w:hint="eastAsia"/>
            <w:lang w:eastAsia="zh-CN"/>
          </w:rPr>
          <w:t>四、饲用天然有效成分制剂项目可持续发展</w:t>
        </w:r>
        <w:r>
          <w:tab/>
        </w:r>
        <w:r>
          <w:fldChar w:fldCharType="begin"/>
        </w:r>
        <w:r>
          <w:instrText xml:space="preserve"> PAGEREF _Toc22963 \h </w:instrText>
        </w:r>
        <w:r>
          <w:fldChar w:fldCharType="separate"/>
        </w:r>
        <w:r>
          <w:t>10</w:t>
        </w:r>
        <w:r>
          <w:fldChar w:fldCharType="end"/>
        </w:r>
      </w:hyperlink>
    </w:p>
    <w:p>
      <w:pPr>
        <w:pStyle w:val="TOC2"/>
        <w:tabs>
          <w:tab w:val="right" w:leader="dot" w:pos="8306"/>
        </w:tabs>
      </w:pPr>
      <w:hyperlink w:anchor="_Toc14352" w:history="1">
        <w:r>
          <w:rPr>
            <w:rFonts w:ascii="仿宋" w:eastAsia="仿宋" w:hAnsi="仿宋" w:cs="仿宋" w:hint="eastAsia"/>
            <w:lang w:eastAsia="zh-CN"/>
          </w:rPr>
          <w:t>(一)、可持续战略与实践</w:t>
        </w:r>
        <w:r>
          <w:tab/>
        </w:r>
        <w:r>
          <w:fldChar w:fldCharType="begin"/>
        </w:r>
        <w:r>
          <w:instrText xml:space="preserve"> PAGEREF _Toc14352 \h </w:instrText>
        </w:r>
        <w:r>
          <w:fldChar w:fldCharType="separate"/>
        </w:r>
        <w:r>
          <w:t>10</w:t>
        </w:r>
        <w:r>
          <w:fldChar w:fldCharType="end"/>
        </w:r>
      </w:hyperlink>
    </w:p>
    <w:p>
      <w:pPr>
        <w:pStyle w:val="TOC2"/>
        <w:tabs>
          <w:tab w:val="right" w:leader="dot" w:pos="8306"/>
        </w:tabs>
      </w:pPr>
      <w:hyperlink w:anchor="_Toc26878" w:history="1">
        <w:r>
          <w:rPr>
            <w:rFonts w:ascii="仿宋" w:eastAsia="仿宋" w:hAnsi="仿宋" w:cs="仿宋" w:hint="eastAsia"/>
            <w:lang w:eastAsia="zh-CN"/>
          </w:rPr>
          <w:t>(二)、环保与社会责任</w:t>
        </w:r>
        <w:r>
          <w:tab/>
        </w:r>
        <w:r>
          <w:fldChar w:fldCharType="begin"/>
        </w:r>
        <w:r>
          <w:instrText xml:space="preserve"> PAGEREF _Toc26878 \h </w:instrText>
        </w:r>
        <w:r>
          <w:fldChar w:fldCharType="separate"/>
        </w:r>
        <w:r>
          <w:t>11</w:t>
        </w:r>
        <w:r>
          <w:fldChar w:fldCharType="end"/>
        </w:r>
      </w:hyperlink>
    </w:p>
    <w:p>
      <w:pPr>
        <w:pStyle w:val="TOC1"/>
        <w:tabs>
          <w:tab w:val="right" w:leader="dot" w:pos="8306"/>
        </w:tabs>
      </w:pPr>
      <w:hyperlink w:anchor="_Toc21972" w:history="1">
        <w:r>
          <w:rPr>
            <w:rFonts w:ascii="仿宋" w:eastAsia="仿宋" w:hAnsi="仿宋" w:cs="仿宋" w:hint="eastAsia"/>
            <w:lang w:eastAsia="zh-CN"/>
          </w:rPr>
          <w:t>五、饲用天然有效成分制剂项目建设背景及必要性分析</w:t>
        </w:r>
        <w:r>
          <w:tab/>
        </w:r>
        <w:r>
          <w:fldChar w:fldCharType="begin"/>
        </w:r>
        <w:r>
          <w:instrText xml:space="preserve"> PAGEREF _Toc21972 \h </w:instrText>
        </w:r>
        <w:r>
          <w:fldChar w:fldCharType="separate"/>
        </w:r>
        <w:r>
          <w:t>12</w:t>
        </w:r>
        <w:r>
          <w:fldChar w:fldCharType="end"/>
        </w:r>
      </w:hyperlink>
    </w:p>
    <w:p>
      <w:pPr>
        <w:pStyle w:val="TOC2"/>
        <w:tabs>
          <w:tab w:val="right" w:leader="dot" w:pos="8306"/>
        </w:tabs>
      </w:pPr>
      <w:hyperlink w:anchor="_Toc9568" w:history="1">
        <w:r>
          <w:rPr>
            <w:rFonts w:ascii="仿宋" w:eastAsia="仿宋" w:hAnsi="仿宋" w:cs="仿宋" w:hint="eastAsia"/>
            <w:lang w:eastAsia="zh-CN"/>
          </w:rPr>
          <w:t>(一)、饲用天然有效成分制剂项目背景分析</w:t>
        </w:r>
        <w:r>
          <w:tab/>
        </w:r>
        <w:r>
          <w:fldChar w:fldCharType="begin"/>
        </w:r>
        <w:r>
          <w:instrText xml:space="preserve"> PAGEREF _Toc9568 \h </w:instrText>
        </w:r>
        <w:r>
          <w:fldChar w:fldCharType="separate"/>
        </w:r>
        <w:r>
          <w:t>12</w:t>
        </w:r>
        <w:r>
          <w:fldChar w:fldCharType="end"/>
        </w:r>
      </w:hyperlink>
    </w:p>
    <w:p>
      <w:pPr>
        <w:pStyle w:val="TOC2"/>
        <w:tabs>
          <w:tab w:val="right" w:leader="dot" w:pos="8306"/>
        </w:tabs>
      </w:pPr>
      <w:hyperlink w:anchor="_Toc30145" w:history="1">
        <w:r>
          <w:rPr>
            <w:rFonts w:ascii="仿宋" w:eastAsia="仿宋" w:hAnsi="仿宋" w:cs="仿宋" w:hint="eastAsia"/>
            <w:lang w:eastAsia="zh-CN"/>
          </w:rPr>
          <w:t>(二)、饲用天然有效成分制剂项目建设必要性分析</w:t>
        </w:r>
        <w:r>
          <w:tab/>
        </w:r>
        <w:r>
          <w:fldChar w:fldCharType="begin"/>
        </w:r>
        <w:r>
          <w:instrText xml:space="preserve"> PAGEREF _Toc30145 \h </w:instrText>
        </w:r>
        <w:r>
          <w:fldChar w:fldCharType="separate"/>
        </w:r>
        <w:r>
          <w:t>14</w:t>
        </w:r>
        <w:r>
          <w:fldChar w:fldCharType="end"/>
        </w:r>
      </w:hyperlink>
    </w:p>
    <w:p>
      <w:pPr>
        <w:pStyle w:val="TOC1"/>
        <w:tabs>
          <w:tab w:val="right" w:leader="dot" w:pos="8306"/>
        </w:tabs>
      </w:pPr>
      <w:hyperlink w:anchor="_Toc1025" w:history="1">
        <w:r>
          <w:rPr>
            <w:rFonts w:ascii="仿宋" w:eastAsia="仿宋" w:hAnsi="仿宋" w:cs="仿宋" w:hint="eastAsia"/>
            <w:lang w:eastAsia="zh-CN"/>
          </w:rPr>
          <w:t>六、饲用天然有效成分制剂项目建设单位说明</w:t>
        </w:r>
        <w:r>
          <w:tab/>
        </w:r>
        <w:r>
          <w:fldChar w:fldCharType="begin"/>
        </w:r>
        <w:r>
          <w:instrText xml:space="preserve"> PAGEREF _Toc1025 \h </w:instrText>
        </w:r>
        <w:r>
          <w:fldChar w:fldCharType="separate"/>
        </w:r>
        <w:r>
          <w:t>15</w:t>
        </w:r>
        <w:r>
          <w:fldChar w:fldCharType="end"/>
        </w:r>
      </w:hyperlink>
    </w:p>
    <w:p>
      <w:pPr>
        <w:pStyle w:val="TOC2"/>
        <w:tabs>
          <w:tab w:val="right" w:leader="dot" w:pos="8306"/>
        </w:tabs>
      </w:pPr>
      <w:hyperlink w:anchor="_Toc26055" w:history="1">
        <w:r>
          <w:rPr>
            <w:rFonts w:ascii="仿宋" w:eastAsia="仿宋" w:hAnsi="仿宋" w:cs="仿宋" w:hint="eastAsia"/>
            <w:lang w:eastAsia="zh-CN"/>
          </w:rPr>
          <w:t>(一)、饲用天然有效成分制剂项目承办单位基本情况</w:t>
        </w:r>
        <w:r>
          <w:tab/>
        </w:r>
        <w:r>
          <w:fldChar w:fldCharType="begin"/>
        </w:r>
        <w:r>
          <w:instrText xml:space="preserve"> PAGEREF _Toc26055 \h </w:instrText>
        </w:r>
        <w:r>
          <w:fldChar w:fldCharType="separate"/>
        </w:r>
        <w:r>
          <w:t>15</w:t>
        </w:r>
        <w:r>
          <w:fldChar w:fldCharType="end"/>
        </w:r>
      </w:hyperlink>
    </w:p>
    <w:p>
      <w:pPr>
        <w:pStyle w:val="TOC2"/>
        <w:tabs>
          <w:tab w:val="right" w:leader="dot" w:pos="8306"/>
        </w:tabs>
      </w:pPr>
      <w:hyperlink w:anchor="_Toc15057" w:history="1">
        <w:r>
          <w:rPr>
            <w:rFonts w:ascii="仿宋" w:eastAsia="仿宋" w:hAnsi="仿宋" w:cs="仿宋" w:hint="eastAsia"/>
            <w:lang w:eastAsia="zh-CN"/>
          </w:rPr>
          <w:t>(二)、公司经济效益分析</w:t>
        </w:r>
        <w:r>
          <w:tab/>
        </w:r>
        <w:r>
          <w:fldChar w:fldCharType="begin"/>
        </w:r>
        <w:r>
          <w:instrText xml:space="preserve"> PAGEREF _Toc15057 \h </w:instrText>
        </w:r>
        <w:r>
          <w:fldChar w:fldCharType="separate"/>
        </w:r>
        <w:r>
          <w:t>16</w:t>
        </w:r>
        <w:r>
          <w:fldChar w:fldCharType="end"/>
        </w:r>
      </w:hyperlink>
    </w:p>
    <w:p>
      <w:pPr>
        <w:pStyle w:val="TOC1"/>
        <w:tabs>
          <w:tab w:val="right" w:leader="dot" w:pos="8306"/>
        </w:tabs>
      </w:pPr>
      <w:hyperlink w:anchor="_Toc11475" w:history="1">
        <w:r>
          <w:rPr>
            <w:rFonts w:ascii="仿宋" w:eastAsia="仿宋" w:hAnsi="仿宋" w:cs="仿宋" w:hint="eastAsia"/>
            <w:lang w:eastAsia="zh-CN"/>
          </w:rPr>
          <w:t>七、饲用天然有效成分制剂项目经营效益</w:t>
        </w:r>
        <w:r>
          <w:tab/>
        </w:r>
        <w:r>
          <w:fldChar w:fldCharType="begin"/>
        </w:r>
        <w:r>
          <w:instrText xml:space="preserve"> PAGEREF _Toc11475 \h </w:instrText>
        </w:r>
        <w:r>
          <w:fldChar w:fldCharType="separate"/>
        </w:r>
        <w:r>
          <w:t>17</w:t>
        </w:r>
        <w:r>
          <w:fldChar w:fldCharType="end"/>
        </w:r>
      </w:hyperlink>
    </w:p>
    <w:p>
      <w:pPr>
        <w:pStyle w:val="TOC2"/>
        <w:tabs>
          <w:tab w:val="right" w:leader="dot" w:pos="8306"/>
        </w:tabs>
      </w:pPr>
      <w:hyperlink w:anchor="_Toc8921" w:history="1">
        <w:r>
          <w:rPr>
            <w:rFonts w:ascii="仿宋" w:eastAsia="仿宋" w:hAnsi="仿宋" w:cs="仿宋" w:hint="eastAsia"/>
            <w:lang w:eastAsia="zh-CN"/>
          </w:rPr>
          <w:t>(一)、经济评价财务测算</w:t>
        </w:r>
        <w:r>
          <w:tab/>
        </w:r>
        <w:r>
          <w:fldChar w:fldCharType="begin"/>
        </w:r>
        <w:r>
          <w:instrText xml:space="preserve"> PAGEREF _Toc8921 \h </w:instrText>
        </w:r>
        <w:r>
          <w:fldChar w:fldCharType="separate"/>
        </w:r>
        <w:r>
          <w:t>17</w:t>
        </w:r>
        <w:r>
          <w:fldChar w:fldCharType="end"/>
        </w:r>
      </w:hyperlink>
    </w:p>
    <w:p>
      <w:pPr>
        <w:pStyle w:val="TOC2"/>
        <w:tabs>
          <w:tab w:val="right" w:leader="dot" w:pos="8306"/>
        </w:tabs>
      </w:pPr>
      <w:hyperlink w:anchor="_Toc15954" w:history="1">
        <w:r>
          <w:rPr>
            <w:rFonts w:ascii="仿宋" w:eastAsia="仿宋" w:hAnsi="仿宋" w:cs="仿宋" w:hint="eastAsia"/>
            <w:lang w:eastAsia="zh-CN"/>
          </w:rPr>
          <w:t>(二)、饲用天然有效成分制剂项目盈利能力分析</w:t>
        </w:r>
        <w:r>
          <w:tab/>
        </w:r>
        <w:r>
          <w:fldChar w:fldCharType="begin"/>
        </w:r>
        <w:r>
          <w:instrText xml:space="preserve"> PAGEREF _Toc15954 \h </w:instrText>
        </w:r>
        <w:r>
          <w:fldChar w:fldCharType="separate"/>
        </w:r>
        <w:r>
          <w:t>18</w:t>
        </w:r>
        <w:r>
          <w:fldChar w:fldCharType="end"/>
        </w:r>
      </w:hyperlink>
    </w:p>
    <w:p>
      <w:pPr>
        <w:pStyle w:val="TOC1"/>
        <w:tabs>
          <w:tab w:val="right" w:leader="dot" w:pos="8306"/>
        </w:tabs>
      </w:pPr>
      <w:hyperlink w:anchor="_Toc3640" w:history="1">
        <w:r>
          <w:rPr>
            <w:rFonts w:ascii="仿宋" w:eastAsia="仿宋" w:hAnsi="仿宋" w:cs="仿宋" w:hint="eastAsia"/>
            <w:lang w:eastAsia="zh-CN"/>
          </w:rPr>
          <w:t>八、饲用天然有效成分制剂项目投资规划</w:t>
        </w:r>
        <w:r>
          <w:tab/>
        </w:r>
        <w:r>
          <w:fldChar w:fldCharType="begin"/>
        </w:r>
        <w:r>
          <w:instrText xml:space="preserve"> PAGEREF _Toc3640 \h </w:instrText>
        </w:r>
        <w:r>
          <w:fldChar w:fldCharType="separate"/>
        </w:r>
        <w:r>
          <w:t>19</w:t>
        </w:r>
        <w:r>
          <w:fldChar w:fldCharType="end"/>
        </w:r>
      </w:hyperlink>
    </w:p>
    <w:p>
      <w:pPr>
        <w:pStyle w:val="TOC2"/>
        <w:tabs>
          <w:tab w:val="right" w:leader="dot" w:pos="8306"/>
        </w:tabs>
      </w:pPr>
      <w:hyperlink w:anchor="_Toc9921" w:history="1">
        <w:r>
          <w:rPr>
            <w:rFonts w:ascii="仿宋" w:eastAsia="仿宋" w:hAnsi="仿宋" w:cs="仿宋" w:hint="eastAsia"/>
            <w:lang w:eastAsia="zh-CN"/>
          </w:rPr>
          <w:t>(一)、饲用天然有效成分制剂项目总投资估算</w:t>
        </w:r>
        <w:r>
          <w:tab/>
        </w:r>
        <w:r>
          <w:fldChar w:fldCharType="begin"/>
        </w:r>
        <w:r>
          <w:instrText xml:space="preserve"> PAGEREF _Toc9921 \h </w:instrText>
        </w:r>
        <w:r>
          <w:fldChar w:fldCharType="separate"/>
        </w:r>
        <w:r>
          <w:t>19</w:t>
        </w:r>
        <w:r>
          <w:fldChar w:fldCharType="end"/>
        </w:r>
      </w:hyperlink>
    </w:p>
    <w:p>
      <w:pPr>
        <w:pStyle w:val="TOC2"/>
        <w:tabs>
          <w:tab w:val="right" w:leader="dot" w:pos="8306"/>
        </w:tabs>
      </w:pPr>
      <w:hyperlink w:anchor="_Toc14057" w:history="1">
        <w:r>
          <w:rPr>
            <w:rFonts w:ascii="仿宋" w:eastAsia="仿宋" w:hAnsi="仿宋" w:cs="仿宋" w:hint="eastAsia"/>
            <w:lang w:eastAsia="zh-CN"/>
          </w:rPr>
          <w:t>(二)、资金筹措</w:t>
        </w:r>
        <w:r>
          <w:tab/>
        </w:r>
        <w:r>
          <w:fldChar w:fldCharType="begin"/>
        </w:r>
        <w:r>
          <w:instrText xml:space="preserve"> PAGEREF _Toc14057 \h </w:instrText>
        </w:r>
        <w:r>
          <w:fldChar w:fldCharType="separate"/>
        </w:r>
        <w:r>
          <w:t>20</w:t>
        </w:r>
        <w:r>
          <w:fldChar w:fldCharType="end"/>
        </w:r>
      </w:hyperlink>
    </w:p>
    <w:p>
      <w:pPr>
        <w:pStyle w:val="TOC1"/>
        <w:tabs>
          <w:tab w:val="right" w:leader="dot" w:pos="8306"/>
        </w:tabs>
      </w:pPr>
      <w:hyperlink w:anchor="_Toc25050" w:history="1">
        <w:r>
          <w:rPr>
            <w:rFonts w:ascii="仿宋" w:eastAsia="仿宋" w:hAnsi="仿宋" w:cs="仿宋" w:hint="eastAsia"/>
            <w:lang w:eastAsia="zh-CN"/>
          </w:rPr>
          <w:t>九、饲用天然有效成分制剂项目风险管理</w:t>
        </w:r>
        <w:r>
          <w:tab/>
        </w:r>
        <w:r>
          <w:fldChar w:fldCharType="begin"/>
        </w:r>
        <w:r>
          <w:instrText xml:space="preserve"> PAGEREF _Toc25050 \h </w:instrText>
        </w:r>
        <w:r>
          <w:fldChar w:fldCharType="separate"/>
        </w:r>
        <w:r>
          <w:t>21</w:t>
        </w:r>
        <w:r>
          <w:fldChar w:fldCharType="end"/>
        </w:r>
      </w:hyperlink>
    </w:p>
    <w:p>
      <w:pPr>
        <w:pStyle w:val="TOC2"/>
        <w:tabs>
          <w:tab w:val="right" w:leader="dot" w:pos="8306"/>
        </w:tabs>
      </w:pPr>
      <w:hyperlink w:anchor="_Toc21693" w:history="1">
        <w:r>
          <w:rPr>
            <w:rFonts w:ascii="仿宋" w:eastAsia="仿宋" w:hAnsi="仿宋" w:cs="仿宋" w:hint="eastAsia"/>
            <w:lang w:eastAsia="zh-CN"/>
          </w:rPr>
          <w:t>(一)、风险识别与评估</w:t>
        </w:r>
        <w:r>
          <w:tab/>
        </w:r>
        <w:r>
          <w:fldChar w:fldCharType="begin"/>
        </w:r>
        <w:r>
          <w:instrText xml:space="preserve"> PAGEREF _Toc21693 \h </w:instrText>
        </w:r>
        <w:r>
          <w:fldChar w:fldCharType="separate"/>
        </w:r>
        <w:r>
          <w:t>21</w:t>
        </w:r>
        <w:r>
          <w:fldChar w:fldCharType="end"/>
        </w:r>
      </w:hyperlink>
    </w:p>
    <w:p>
      <w:pPr>
        <w:pStyle w:val="TOC2"/>
        <w:tabs>
          <w:tab w:val="right" w:leader="dot" w:pos="8306"/>
        </w:tabs>
      </w:pPr>
      <w:hyperlink w:anchor="_Toc20259" w:history="1">
        <w:r>
          <w:rPr>
            <w:rFonts w:ascii="仿宋" w:eastAsia="仿宋" w:hAnsi="仿宋" w:cs="仿宋" w:hint="eastAsia"/>
            <w:lang w:eastAsia="zh-CN"/>
          </w:rPr>
          <w:t>(二)、风险应对策略</w:t>
        </w:r>
        <w:r>
          <w:tab/>
        </w:r>
        <w:r>
          <w:fldChar w:fldCharType="begin"/>
        </w:r>
        <w:r>
          <w:instrText xml:space="preserve"> PAGEREF _Toc20259 \h </w:instrText>
        </w:r>
        <w:r>
          <w:fldChar w:fldCharType="separate"/>
        </w:r>
        <w:r>
          <w:t>22</w:t>
        </w:r>
        <w:r>
          <w:fldChar w:fldCharType="end"/>
        </w:r>
      </w:hyperlink>
    </w:p>
    <w:p>
      <w:pPr>
        <w:pStyle w:val="TOC2"/>
        <w:tabs>
          <w:tab w:val="right" w:leader="dot" w:pos="8306"/>
        </w:tabs>
      </w:pPr>
      <w:hyperlink w:anchor="_Toc7221" w:history="1">
        <w:r>
          <w:rPr>
            <w:rFonts w:ascii="仿宋" w:eastAsia="仿宋" w:hAnsi="仿宋" w:cs="仿宋" w:hint="eastAsia"/>
            <w:lang w:eastAsia="zh-CN"/>
          </w:rPr>
          <w:t>(三)、风险监控与控制</w:t>
        </w:r>
        <w:r>
          <w:tab/>
        </w:r>
        <w:r>
          <w:fldChar w:fldCharType="begin"/>
        </w:r>
        <w:r>
          <w:instrText xml:space="preserve"> PAGEREF _Toc7221 \h </w:instrText>
        </w:r>
        <w:r>
          <w:fldChar w:fldCharType="separate"/>
        </w:r>
        <w:r>
          <w:t>24</w:t>
        </w:r>
        <w:r>
          <w:fldChar w:fldCharType="end"/>
        </w:r>
      </w:hyperlink>
    </w:p>
    <w:p>
      <w:pPr>
        <w:pStyle w:val="TOC1"/>
        <w:tabs>
          <w:tab w:val="right" w:leader="dot" w:pos="8306"/>
        </w:tabs>
      </w:pPr>
      <w:hyperlink w:anchor="_Toc8162" w:history="1">
        <w:r>
          <w:rPr>
            <w:rFonts w:ascii="仿宋" w:eastAsia="仿宋" w:hAnsi="仿宋" w:cs="仿宋" w:hint="eastAsia"/>
            <w:lang w:eastAsia="zh-CN"/>
          </w:rPr>
          <w:t>十、饲用天然有效成分制剂项目计划安排</w:t>
        </w:r>
        <w:r>
          <w:tab/>
        </w:r>
        <w:r>
          <w:fldChar w:fldCharType="begin"/>
        </w:r>
        <w:r>
          <w:instrText xml:space="preserve"> PAGEREF _Toc8162 \h </w:instrText>
        </w:r>
        <w:r>
          <w:fldChar w:fldCharType="separate"/>
        </w:r>
        <w:r>
          <w:t>25</w:t>
        </w:r>
        <w:r>
          <w:fldChar w:fldCharType="end"/>
        </w:r>
      </w:hyperlink>
    </w:p>
    <w:p>
      <w:pPr>
        <w:pStyle w:val="TOC2"/>
        <w:tabs>
          <w:tab w:val="right" w:leader="dot" w:pos="8306"/>
        </w:tabs>
      </w:pPr>
      <w:hyperlink w:anchor="_Toc13600" w:history="1">
        <w:r>
          <w:rPr>
            <w:rFonts w:ascii="仿宋" w:eastAsia="仿宋" w:hAnsi="仿宋" w:cs="仿宋" w:hint="eastAsia"/>
            <w:lang w:eastAsia="zh-CN"/>
          </w:rPr>
          <w:t>(一)、建设周期</w:t>
        </w:r>
        <w:r>
          <w:tab/>
        </w:r>
        <w:r>
          <w:fldChar w:fldCharType="begin"/>
        </w:r>
        <w:r>
          <w:instrText xml:space="preserve"> PAGEREF _Toc13600 \h </w:instrText>
        </w:r>
        <w:r>
          <w:fldChar w:fldCharType="separate"/>
        </w:r>
        <w:r>
          <w:t>25</w:t>
        </w:r>
        <w:r>
          <w:fldChar w:fldCharType="end"/>
        </w:r>
      </w:hyperlink>
    </w:p>
    <w:p>
      <w:pPr>
        <w:pStyle w:val="TOC2"/>
        <w:tabs>
          <w:tab w:val="right" w:leader="dot" w:pos="8306"/>
        </w:tabs>
      </w:pPr>
      <w:hyperlink w:anchor="_Toc12743" w:history="1">
        <w:r>
          <w:rPr>
            <w:rFonts w:ascii="仿宋" w:eastAsia="仿宋" w:hAnsi="仿宋" w:cs="仿宋" w:hint="eastAsia"/>
            <w:lang w:eastAsia="zh-CN"/>
          </w:rPr>
          <w:t>(二)、建设进度</w:t>
        </w:r>
        <w:r>
          <w:tab/>
        </w:r>
        <w:r>
          <w:fldChar w:fldCharType="begin"/>
        </w:r>
        <w:r>
          <w:instrText xml:space="preserve"> PAGEREF _Toc12743 \h </w:instrText>
        </w:r>
        <w:r>
          <w:fldChar w:fldCharType="separate"/>
        </w:r>
        <w:r>
          <w:t>26</w:t>
        </w:r>
        <w:r>
          <w:fldChar w:fldCharType="end"/>
        </w:r>
      </w:hyperlink>
    </w:p>
    <w:p>
      <w:pPr>
        <w:pStyle w:val="TOC2"/>
        <w:tabs>
          <w:tab w:val="right" w:leader="dot" w:pos="8306"/>
        </w:tabs>
      </w:pPr>
      <w:hyperlink w:anchor="_Toc28452" w:history="1">
        <w:r>
          <w:rPr>
            <w:rFonts w:ascii="仿宋" w:eastAsia="仿宋" w:hAnsi="仿宋" w:cs="仿宋" w:hint="eastAsia"/>
            <w:lang w:eastAsia="zh-CN"/>
          </w:rPr>
          <w:t>(三)、进度安排注意事项</w:t>
        </w:r>
        <w:r>
          <w:tab/>
        </w:r>
        <w:r>
          <w:fldChar w:fldCharType="begin"/>
        </w:r>
        <w:r>
          <w:instrText xml:space="preserve"> PAGEREF _Toc28452 \h </w:instrText>
        </w:r>
        <w:r>
          <w:fldChar w:fldCharType="separate"/>
        </w:r>
        <w:r>
          <w:t>27</w:t>
        </w:r>
        <w:r>
          <w:fldChar w:fldCharType="end"/>
        </w:r>
      </w:hyperlink>
    </w:p>
    <w:p>
      <w:pPr>
        <w:pStyle w:val="TOC2"/>
        <w:tabs>
          <w:tab w:val="right" w:leader="dot" w:pos="8306"/>
        </w:tabs>
      </w:pPr>
      <w:hyperlink w:anchor="_Toc9159" w:history="1">
        <w:r>
          <w:rPr>
            <w:rFonts w:ascii="仿宋" w:eastAsia="仿宋" w:hAnsi="仿宋" w:cs="仿宋" w:hint="eastAsia"/>
            <w:lang w:eastAsia="zh-CN"/>
          </w:rPr>
          <w:t>(四)、人力资源配置</w:t>
        </w:r>
        <w:r>
          <w:tab/>
        </w:r>
        <w:r>
          <w:fldChar w:fldCharType="begin"/>
        </w:r>
        <w:r>
          <w:instrText xml:space="preserve"> PAGEREF _Toc9159 \h </w:instrText>
        </w:r>
        <w:r>
          <w:fldChar w:fldCharType="separate"/>
        </w:r>
        <w:r>
          <w:t>29</w:t>
        </w:r>
        <w:r>
          <w:fldChar w:fldCharType="end"/>
        </w:r>
      </w:hyperlink>
    </w:p>
    <w:p>
      <w:pPr>
        <w:pStyle w:val="TOC1"/>
        <w:tabs>
          <w:tab w:val="right" w:leader="dot" w:pos="8306"/>
        </w:tabs>
      </w:pPr>
      <w:hyperlink w:anchor="_Toc27551" w:history="1">
        <w:r>
          <w:rPr>
            <w:rFonts w:ascii="仿宋" w:eastAsia="仿宋" w:hAnsi="仿宋" w:cs="仿宋" w:hint="eastAsia"/>
            <w:lang w:eastAsia="zh-CN"/>
          </w:rPr>
          <w:t>十一、饲用天然有效成分制剂项目技术管理</w:t>
        </w:r>
        <w:r>
          <w:tab/>
        </w:r>
        <w:r>
          <w:fldChar w:fldCharType="begin"/>
        </w:r>
        <w:r>
          <w:instrText xml:space="preserve"> PAGEREF _Toc27551 \h </w:instrText>
        </w:r>
        <w:r>
          <w:fldChar w:fldCharType="separate"/>
        </w:r>
        <w:r>
          <w:t>30</w:t>
        </w:r>
        <w:r>
          <w:fldChar w:fldCharType="end"/>
        </w:r>
      </w:hyperlink>
    </w:p>
    <w:p>
      <w:pPr>
        <w:pStyle w:val="TOC2"/>
        <w:tabs>
          <w:tab w:val="right" w:leader="dot" w:pos="8306"/>
        </w:tabs>
      </w:pPr>
      <w:hyperlink w:anchor="_Toc7938" w:history="1">
        <w:r>
          <w:rPr>
            <w:rFonts w:ascii="仿宋" w:eastAsia="仿宋" w:hAnsi="仿宋" w:cs="仿宋" w:hint="eastAsia"/>
            <w:lang w:eastAsia="zh-CN"/>
          </w:rPr>
          <w:t>(一)、技术方案选用方向</w:t>
        </w:r>
        <w:r>
          <w:tab/>
        </w:r>
        <w:r>
          <w:fldChar w:fldCharType="begin"/>
        </w:r>
        <w:r>
          <w:instrText xml:space="preserve"> PAGEREF _Toc7938 \h </w:instrText>
        </w:r>
        <w:r>
          <w:fldChar w:fldCharType="separate"/>
        </w:r>
        <w:r>
          <w:t>30</w:t>
        </w:r>
        <w:r>
          <w:fldChar w:fldCharType="end"/>
        </w:r>
      </w:hyperlink>
    </w:p>
    <w:p>
      <w:pPr>
        <w:pStyle w:val="TOC2"/>
        <w:tabs>
          <w:tab w:val="right" w:leader="dot" w:pos="8306"/>
        </w:tabs>
      </w:pPr>
      <w:hyperlink w:anchor="_Toc28548" w:history="1">
        <w:r>
          <w:rPr>
            <w:rFonts w:ascii="仿宋" w:eastAsia="仿宋" w:hAnsi="仿宋" w:cs="仿宋" w:hint="eastAsia"/>
            <w:lang w:eastAsia="zh-CN"/>
          </w:rPr>
          <w:t>(二)、工艺技术方案选用原则</w:t>
        </w:r>
        <w:r>
          <w:tab/>
        </w:r>
        <w:r>
          <w:fldChar w:fldCharType="begin"/>
        </w:r>
        <w:r>
          <w:instrText xml:space="preserve"> PAGEREF _Toc28548 \h </w:instrText>
        </w:r>
        <w:r>
          <w:fldChar w:fldCharType="separate"/>
        </w:r>
        <w:r>
          <w:t>32</w:t>
        </w:r>
        <w:r>
          <w:fldChar w:fldCharType="end"/>
        </w:r>
      </w:hyperlink>
    </w:p>
    <w:p>
      <w:pPr>
        <w:pStyle w:val="TOC2"/>
        <w:tabs>
          <w:tab w:val="right" w:leader="dot" w:pos="8306"/>
        </w:tabs>
      </w:pPr>
      <w:hyperlink w:anchor="_Toc23469" w:history="1">
        <w:r>
          <w:rPr>
            <w:rFonts w:ascii="仿宋" w:eastAsia="仿宋" w:hAnsi="仿宋" w:cs="仿宋" w:hint="eastAsia"/>
            <w:lang w:eastAsia="zh-CN"/>
          </w:rPr>
          <w:t>(三)、工艺技术方案要求</w:t>
        </w:r>
        <w:r>
          <w:tab/>
        </w:r>
        <w:r>
          <w:fldChar w:fldCharType="begin"/>
        </w:r>
        <w:r>
          <w:instrText xml:space="preserve"> PAGEREF _Toc23469 \h </w:instrText>
        </w:r>
        <w:r>
          <w:fldChar w:fldCharType="separate"/>
        </w:r>
        <w:r>
          <w:t>34</w:t>
        </w:r>
        <w:r>
          <w:fldChar w:fldCharType="end"/>
        </w:r>
      </w:hyperlink>
    </w:p>
    <w:p>
      <w:pPr>
        <w:pStyle w:val="TOC1"/>
        <w:tabs>
          <w:tab w:val="right" w:leader="dot" w:pos="8306"/>
        </w:tabs>
      </w:pPr>
      <w:hyperlink w:anchor="_Toc25882" w:history="1">
        <w:r>
          <w:rPr>
            <w:rFonts w:ascii="仿宋" w:eastAsia="仿宋" w:hAnsi="仿宋" w:cs="仿宋" w:hint="eastAsia"/>
            <w:lang w:eastAsia="zh-CN"/>
          </w:rPr>
          <w:t>十二、饲用天然有效成分制剂项目社会影响</w:t>
        </w:r>
        <w:r>
          <w:tab/>
        </w:r>
        <w:r>
          <w:fldChar w:fldCharType="begin"/>
        </w:r>
        <w:r>
          <w:instrText xml:space="preserve"> PAGEREF _Toc25882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8" w:history="1">
        <w:r>
          <w:rPr>
            <w:rFonts w:ascii="仿宋" w:eastAsia="仿宋" w:hAnsi="仿宋" w:cs="仿宋" w:hint="eastAsia"/>
            <w:lang w:eastAsia="zh-CN"/>
          </w:rPr>
          <w:t>(一)、社会责任与义务</w:t>
        </w:r>
        <w:r>
          <w:tab/>
        </w:r>
        <w:r>
          <w:fldChar w:fldCharType="begin"/>
        </w:r>
        <w:r>
          <w:instrText xml:space="preserve"> PAGEREF _Toc27208 \h </w:instrText>
        </w:r>
        <w:r>
          <w:fldChar w:fldCharType="separate"/>
        </w:r>
        <w:r>
          <w:t>36</w:t>
        </w:r>
        <w:r>
          <w:fldChar w:fldCharType="end"/>
        </w:r>
      </w:hyperlink>
    </w:p>
    <w:p>
      <w:pPr>
        <w:pStyle w:val="TOC2"/>
        <w:tabs>
          <w:tab w:val="right" w:leader="dot" w:pos="8306"/>
        </w:tabs>
      </w:pPr>
      <w:hyperlink w:anchor="_Toc5326" w:history="1">
        <w:r>
          <w:rPr>
            <w:rFonts w:ascii="仿宋" w:eastAsia="仿宋" w:hAnsi="仿宋" w:cs="仿宋" w:hint="eastAsia"/>
            <w:lang w:eastAsia="zh-CN"/>
          </w:rPr>
          <w:t>(二)、社会参与与沟通</w:t>
        </w:r>
        <w:r>
          <w:tab/>
        </w:r>
        <w:r>
          <w:fldChar w:fldCharType="begin"/>
        </w:r>
        <w:r>
          <w:instrText xml:space="preserve"> PAGEREF _Toc5326 \h </w:instrText>
        </w:r>
        <w:r>
          <w:fldChar w:fldCharType="separate"/>
        </w:r>
        <w:r>
          <w:t>37</w:t>
        </w:r>
        <w:r>
          <w:fldChar w:fldCharType="end"/>
        </w:r>
      </w:hyperlink>
    </w:p>
    <w:p>
      <w:pPr>
        <w:pStyle w:val="TOC1"/>
        <w:tabs>
          <w:tab w:val="right" w:leader="dot" w:pos="8306"/>
        </w:tabs>
      </w:pPr>
      <w:hyperlink w:anchor="_Toc19385" w:history="1">
        <w:r>
          <w:rPr>
            <w:rFonts w:ascii="仿宋" w:eastAsia="仿宋" w:hAnsi="仿宋" w:cs="仿宋" w:hint="eastAsia"/>
            <w:lang w:eastAsia="zh-CN"/>
          </w:rPr>
          <w:t>十三、饲用天然有效成分制剂项目工程方案分析</w:t>
        </w:r>
        <w:r>
          <w:tab/>
        </w:r>
        <w:r>
          <w:fldChar w:fldCharType="begin"/>
        </w:r>
        <w:r>
          <w:instrText xml:space="preserve"> PAGEREF _Toc19385 \h </w:instrText>
        </w:r>
        <w:r>
          <w:fldChar w:fldCharType="separate"/>
        </w:r>
        <w:r>
          <w:t>38</w:t>
        </w:r>
        <w:r>
          <w:fldChar w:fldCharType="end"/>
        </w:r>
      </w:hyperlink>
    </w:p>
    <w:p>
      <w:pPr>
        <w:pStyle w:val="TOC2"/>
        <w:tabs>
          <w:tab w:val="right" w:leader="dot" w:pos="8306"/>
        </w:tabs>
      </w:pPr>
      <w:hyperlink w:anchor="_Toc5493" w:history="1">
        <w:r>
          <w:rPr>
            <w:rFonts w:ascii="仿宋" w:eastAsia="仿宋" w:hAnsi="仿宋" w:cs="仿宋" w:hint="eastAsia"/>
            <w:lang w:eastAsia="zh-CN"/>
          </w:rPr>
          <w:t>(一)、建筑工程设计原则</w:t>
        </w:r>
        <w:r>
          <w:tab/>
        </w:r>
        <w:r>
          <w:fldChar w:fldCharType="begin"/>
        </w:r>
        <w:r>
          <w:instrText xml:space="preserve"> PAGEREF _Toc5493 \h </w:instrText>
        </w:r>
        <w:r>
          <w:fldChar w:fldCharType="separate"/>
        </w:r>
        <w:r>
          <w:t>38</w:t>
        </w:r>
        <w:r>
          <w:fldChar w:fldCharType="end"/>
        </w:r>
      </w:hyperlink>
    </w:p>
    <w:p>
      <w:pPr>
        <w:pStyle w:val="TOC2"/>
        <w:tabs>
          <w:tab w:val="right" w:leader="dot" w:pos="8306"/>
        </w:tabs>
      </w:pPr>
      <w:hyperlink w:anchor="_Toc30459" w:history="1">
        <w:r>
          <w:rPr>
            <w:rFonts w:ascii="仿宋" w:eastAsia="仿宋" w:hAnsi="仿宋" w:cs="仿宋" w:hint="eastAsia"/>
            <w:lang w:eastAsia="zh-CN"/>
          </w:rPr>
          <w:t>(二)、土建工程建设指标</w:t>
        </w:r>
        <w:r>
          <w:tab/>
        </w:r>
        <w:r>
          <w:fldChar w:fldCharType="begin"/>
        </w:r>
        <w:r>
          <w:instrText xml:space="preserve"> PAGEREF _Toc30459 \h </w:instrText>
        </w:r>
        <w:r>
          <w:fldChar w:fldCharType="separate"/>
        </w:r>
        <w:r>
          <w:t>41</w:t>
        </w:r>
        <w:r>
          <w:fldChar w:fldCharType="end"/>
        </w:r>
      </w:hyperlink>
    </w:p>
    <w:p>
      <w:pPr>
        <w:pStyle w:val="TOC1"/>
        <w:tabs>
          <w:tab w:val="right" w:leader="dot" w:pos="8306"/>
        </w:tabs>
      </w:pPr>
      <w:hyperlink w:anchor="_Toc14251" w:history="1">
        <w:r>
          <w:rPr>
            <w:rFonts w:ascii="仿宋" w:eastAsia="仿宋" w:hAnsi="仿宋" w:cs="仿宋" w:hint="eastAsia"/>
            <w:lang w:eastAsia="zh-CN"/>
          </w:rPr>
          <w:t>十四、利益相关者分析与沟通计划</w:t>
        </w:r>
        <w:r>
          <w:tab/>
        </w:r>
        <w:r>
          <w:fldChar w:fldCharType="begin"/>
        </w:r>
        <w:r>
          <w:instrText xml:space="preserve"> PAGEREF _Toc14251 \h </w:instrText>
        </w:r>
        <w:r>
          <w:fldChar w:fldCharType="separate"/>
        </w:r>
        <w:r>
          <w:t>43</w:t>
        </w:r>
        <w:r>
          <w:fldChar w:fldCharType="end"/>
        </w:r>
      </w:hyperlink>
    </w:p>
    <w:p>
      <w:pPr>
        <w:pStyle w:val="TOC2"/>
        <w:tabs>
          <w:tab w:val="right" w:leader="dot" w:pos="8306"/>
        </w:tabs>
      </w:pPr>
      <w:hyperlink w:anchor="_Toc8577" w:history="1">
        <w:r>
          <w:rPr>
            <w:rFonts w:ascii="仿宋" w:eastAsia="仿宋" w:hAnsi="仿宋" w:cs="仿宋" w:hint="eastAsia"/>
            <w:lang w:eastAsia="zh-CN"/>
          </w:rPr>
          <w:t>(一)、利益相关者分析</w:t>
        </w:r>
        <w:r>
          <w:tab/>
        </w:r>
        <w:r>
          <w:fldChar w:fldCharType="begin"/>
        </w:r>
        <w:r>
          <w:instrText xml:space="preserve"> PAGEREF _Toc8577 \h </w:instrText>
        </w:r>
        <w:r>
          <w:fldChar w:fldCharType="separate"/>
        </w:r>
        <w:r>
          <w:t>43</w:t>
        </w:r>
        <w:r>
          <w:fldChar w:fldCharType="end"/>
        </w:r>
      </w:hyperlink>
    </w:p>
    <w:p>
      <w:pPr>
        <w:pStyle w:val="TOC2"/>
        <w:tabs>
          <w:tab w:val="right" w:leader="dot" w:pos="8306"/>
        </w:tabs>
      </w:pPr>
      <w:hyperlink w:anchor="_Toc3390" w:history="1">
        <w:r>
          <w:rPr>
            <w:rFonts w:ascii="仿宋" w:eastAsia="仿宋" w:hAnsi="仿宋" w:cs="仿宋" w:hint="eastAsia"/>
            <w:lang w:eastAsia="zh-CN"/>
          </w:rPr>
          <w:t>(二)、沟通计划</w:t>
        </w:r>
        <w:r>
          <w:tab/>
        </w:r>
        <w:r>
          <w:fldChar w:fldCharType="begin"/>
        </w:r>
        <w:r>
          <w:instrText xml:space="preserve"> PAGEREF _Toc3390 \h </w:instrText>
        </w:r>
        <w:r>
          <w:fldChar w:fldCharType="separate"/>
        </w:r>
        <w:r>
          <w:t>44</w:t>
        </w:r>
        <w:r>
          <w:fldChar w:fldCharType="end"/>
        </w:r>
      </w:hyperlink>
    </w:p>
    <w:p>
      <w:pPr>
        <w:pStyle w:val="TOC1"/>
        <w:tabs>
          <w:tab w:val="right" w:leader="dot" w:pos="8306"/>
        </w:tabs>
      </w:pPr>
      <w:hyperlink w:anchor="_Toc1921" w:history="1">
        <w:r>
          <w:rPr>
            <w:rFonts w:ascii="仿宋" w:eastAsia="仿宋" w:hAnsi="仿宋" w:cs="仿宋" w:hint="eastAsia"/>
            <w:lang w:eastAsia="zh-CN"/>
          </w:rPr>
          <w:t>十五、饲用天然有效成分制剂项目治理与监督</w:t>
        </w:r>
        <w:r>
          <w:tab/>
        </w:r>
        <w:r>
          <w:fldChar w:fldCharType="begin"/>
        </w:r>
        <w:r>
          <w:instrText xml:space="preserve"> PAGEREF _Toc1921 \h </w:instrText>
        </w:r>
        <w:r>
          <w:fldChar w:fldCharType="separate"/>
        </w:r>
        <w:r>
          <w:t>45</w:t>
        </w:r>
        <w:r>
          <w:fldChar w:fldCharType="end"/>
        </w:r>
      </w:hyperlink>
    </w:p>
    <w:p>
      <w:pPr>
        <w:pStyle w:val="TOC2"/>
        <w:tabs>
          <w:tab w:val="right" w:leader="dot" w:pos="8306"/>
        </w:tabs>
      </w:pPr>
      <w:hyperlink w:anchor="_Toc29880" w:history="1">
        <w:r>
          <w:rPr>
            <w:rFonts w:ascii="仿宋" w:eastAsia="仿宋" w:hAnsi="仿宋" w:cs="仿宋" w:hint="eastAsia"/>
            <w:lang w:eastAsia="zh-CN"/>
          </w:rPr>
          <w:t>(一)、饲用天然有效成分制剂项目治理结构</w:t>
        </w:r>
        <w:r>
          <w:tab/>
        </w:r>
        <w:r>
          <w:fldChar w:fldCharType="begin"/>
        </w:r>
        <w:r>
          <w:instrText xml:space="preserve"> PAGEREF _Toc29880 \h </w:instrText>
        </w:r>
        <w:r>
          <w:fldChar w:fldCharType="separate"/>
        </w:r>
        <w:r>
          <w:t>45</w:t>
        </w:r>
        <w:r>
          <w:fldChar w:fldCharType="end"/>
        </w:r>
      </w:hyperlink>
    </w:p>
    <w:p>
      <w:pPr>
        <w:pStyle w:val="TOC2"/>
        <w:tabs>
          <w:tab w:val="right" w:leader="dot" w:pos="8306"/>
        </w:tabs>
      </w:pPr>
      <w:hyperlink w:anchor="_Toc7104" w:history="1">
        <w:r>
          <w:rPr>
            <w:rFonts w:ascii="仿宋" w:eastAsia="仿宋" w:hAnsi="仿宋" w:cs="仿宋" w:hint="eastAsia"/>
            <w:lang w:eastAsia="zh-CN"/>
          </w:rPr>
          <w:t>(二)、监督与审计</w:t>
        </w:r>
        <w:r>
          <w:tab/>
        </w:r>
        <w:r>
          <w:fldChar w:fldCharType="begin"/>
        </w:r>
        <w:r>
          <w:instrText xml:space="preserve"> PAGEREF _Toc7104 \h </w:instrText>
        </w:r>
        <w:r>
          <w:fldChar w:fldCharType="separate"/>
        </w:r>
        <w:r>
          <w:t>47</w:t>
        </w:r>
        <w:r>
          <w:fldChar w:fldCharType="end"/>
        </w:r>
      </w:hyperlink>
    </w:p>
    <w:p>
      <w:pPr>
        <w:pStyle w:val="TOC1"/>
        <w:tabs>
          <w:tab w:val="right" w:leader="dot" w:pos="8306"/>
        </w:tabs>
      </w:pPr>
      <w:hyperlink w:anchor="_Toc4751" w:history="1">
        <w:r>
          <w:rPr>
            <w:rFonts w:ascii="仿宋" w:eastAsia="仿宋" w:hAnsi="仿宋" w:cs="仿宋" w:hint="eastAsia"/>
            <w:lang w:eastAsia="zh-CN"/>
          </w:rPr>
          <w:t>十六、质量管理体系</w:t>
        </w:r>
        <w:r>
          <w:tab/>
        </w:r>
        <w:r>
          <w:fldChar w:fldCharType="begin"/>
        </w:r>
        <w:r>
          <w:instrText xml:space="preserve"> PAGEREF _Toc4751 \h </w:instrText>
        </w:r>
        <w:r>
          <w:fldChar w:fldCharType="separate"/>
        </w:r>
        <w:r>
          <w:t>48</w:t>
        </w:r>
        <w:r>
          <w:fldChar w:fldCharType="end"/>
        </w:r>
      </w:hyperlink>
    </w:p>
    <w:p>
      <w:pPr>
        <w:pStyle w:val="TOC2"/>
        <w:tabs>
          <w:tab w:val="right" w:leader="dot" w:pos="8306"/>
        </w:tabs>
      </w:pPr>
      <w:hyperlink w:anchor="_Toc665" w:history="1">
        <w:r>
          <w:rPr>
            <w:rFonts w:ascii="仿宋" w:eastAsia="仿宋" w:hAnsi="仿宋" w:cs="仿宋" w:hint="eastAsia"/>
            <w:lang w:eastAsia="zh-CN"/>
          </w:rPr>
          <w:t>(一)、质量目标与方针</w:t>
        </w:r>
        <w:r>
          <w:tab/>
        </w:r>
        <w:r>
          <w:fldChar w:fldCharType="begin"/>
        </w:r>
        <w:r>
          <w:instrText xml:space="preserve"> PAGEREF _Toc665 \h </w:instrText>
        </w:r>
        <w:r>
          <w:fldChar w:fldCharType="separate"/>
        </w:r>
        <w:r>
          <w:t>48</w:t>
        </w:r>
        <w:r>
          <w:fldChar w:fldCharType="end"/>
        </w:r>
      </w:hyperlink>
    </w:p>
    <w:p>
      <w:pPr>
        <w:pStyle w:val="TOC2"/>
        <w:tabs>
          <w:tab w:val="right" w:leader="dot" w:pos="8306"/>
        </w:tabs>
      </w:pPr>
      <w:hyperlink w:anchor="_Toc11398" w:history="1">
        <w:r>
          <w:rPr>
            <w:rFonts w:ascii="仿宋" w:eastAsia="仿宋" w:hAnsi="仿宋" w:cs="仿宋" w:hint="eastAsia"/>
            <w:lang w:eastAsia="zh-CN"/>
          </w:rPr>
          <w:t>(二)、质量管理责任</w:t>
        </w:r>
        <w:r>
          <w:tab/>
        </w:r>
        <w:r>
          <w:fldChar w:fldCharType="begin"/>
        </w:r>
        <w:r>
          <w:instrText xml:space="preserve"> PAGEREF _Toc11398 \h </w:instrText>
        </w:r>
        <w:r>
          <w:fldChar w:fldCharType="separate"/>
        </w:r>
        <w:r>
          <w:t>50</w:t>
        </w:r>
        <w:r>
          <w:fldChar w:fldCharType="end"/>
        </w:r>
      </w:hyperlink>
    </w:p>
    <w:p>
      <w:pPr>
        <w:pStyle w:val="TOC2"/>
        <w:tabs>
          <w:tab w:val="right" w:leader="dot" w:pos="8306"/>
        </w:tabs>
      </w:pPr>
      <w:hyperlink w:anchor="_Toc6735" w:history="1">
        <w:r>
          <w:rPr>
            <w:rFonts w:ascii="仿宋" w:eastAsia="仿宋" w:hAnsi="仿宋" w:cs="仿宋" w:hint="eastAsia"/>
            <w:lang w:eastAsia="zh-CN"/>
          </w:rPr>
          <w:t>(三)、质量管理体系文件</w:t>
        </w:r>
        <w:r>
          <w:tab/>
        </w:r>
        <w:r>
          <w:fldChar w:fldCharType="begin"/>
        </w:r>
        <w:r>
          <w:instrText xml:space="preserve"> PAGEREF _Toc6735 \h </w:instrText>
        </w:r>
        <w:r>
          <w:fldChar w:fldCharType="separate"/>
        </w:r>
        <w:r>
          <w:t>51</w:t>
        </w:r>
        <w:r>
          <w:fldChar w:fldCharType="end"/>
        </w:r>
      </w:hyperlink>
    </w:p>
    <w:p>
      <w:pPr>
        <w:pStyle w:val="TOC2"/>
        <w:tabs>
          <w:tab w:val="right" w:leader="dot" w:pos="8306"/>
        </w:tabs>
      </w:pPr>
      <w:hyperlink w:anchor="_Toc16694" w:history="1">
        <w:r>
          <w:rPr>
            <w:rFonts w:ascii="仿宋" w:eastAsia="仿宋" w:hAnsi="仿宋" w:cs="仿宋" w:hint="eastAsia"/>
            <w:lang w:eastAsia="zh-CN"/>
          </w:rPr>
          <w:t>(四)、质量培训与教育</w:t>
        </w:r>
        <w:r>
          <w:tab/>
        </w:r>
        <w:r>
          <w:fldChar w:fldCharType="begin"/>
        </w:r>
        <w:r>
          <w:instrText xml:space="preserve"> PAGEREF _Toc16694 \h </w:instrText>
        </w:r>
        <w:r>
          <w:fldChar w:fldCharType="separate"/>
        </w:r>
        <w:r>
          <w:t>53</w:t>
        </w:r>
        <w:r>
          <w:fldChar w:fldCharType="end"/>
        </w:r>
      </w:hyperlink>
    </w:p>
    <w:p>
      <w:pPr>
        <w:pStyle w:val="TOC2"/>
        <w:tabs>
          <w:tab w:val="right" w:leader="dot" w:pos="8306"/>
        </w:tabs>
      </w:pPr>
      <w:hyperlink w:anchor="_Toc8943" w:history="1">
        <w:r>
          <w:rPr>
            <w:rFonts w:ascii="仿宋" w:eastAsia="仿宋" w:hAnsi="仿宋" w:cs="仿宋" w:hint="eastAsia"/>
            <w:lang w:eastAsia="zh-CN"/>
          </w:rPr>
          <w:t>(五)、质量审核与评价</w:t>
        </w:r>
        <w:r>
          <w:tab/>
        </w:r>
        <w:r>
          <w:fldChar w:fldCharType="begin"/>
        </w:r>
        <w:r>
          <w:instrText xml:space="preserve"> PAGEREF _Toc8943 \h </w:instrText>
        </w:r>
        <w:r>
          <w:fldChar w:fldCharType="separate"/>
        </w:r>
        <w:r>
          <w:t>54</w:t>
        </w:r>
        <w:r>
          <w:fldChar w:fldCharType="end"/>
        </w:r>
      </w:hyperlink>
    </w:p>
    <w:p>
      <w:pPr>
        <w:pStyle w:val="TOC2"/>
        <w:tabs>
          <w:tab w:val="right" w:leader="dot" w:pos="8306"/>
        </w:tabs>
      </w:pPr>
      <w:hyperlink w:anchor="_Toc17638" w:history="1">
        <w:r>
          <w:rPr>
            <w:rFonts w:ascii="仿宋" w:eastAsia="仿宋" w:hAnsi="仿宋" w:cs="仿宋" w:hint="eastAsia"/>
            <w:lang w:eastAsia="zh-CN"/>
          </w:rPr>
          <w:t>(六)、不符合与纠正措施</w:t>
        </w:r>
        <w:r>
          <w:tab/>
        </w:r>
        <w:r>
          <w:fldChar w:fldCharType="begin"/>
        </w:r>
        <w:r>
          <w:instrText xml:space="preserve"> PAGEREF _Toc17638 \h </w:instrText>
        </w:r>
        <w:r>
          <w:fldChar w:fldCharType="separate"/>
        </w:r>
        <w:r>
          <w:t>56</w:t>
        </w:r>
        <w:r>
          <w:fldChar w:fldCharType="end"/>
        </w:r>
      </w:hyperlink>
    </w:p>
    <w:p>
      <w:pPr>
        <w:pStyle w:val="TOC1"/>
        <w:tabs>
          <w:tab w:val="right" w:leader="dot" w:pos="8306"/>
        </w:tabs>
      </w:pPr>
      <w:hyperlink w:anchor="_Toc27216" w:history="1">
        <w:r>
          <w:rPr>
            <w:rFonts w:ascii="仿宋" w:eastAsia="仿宋" w:hAnsi="仿宋" w:cs="仿宋" w:hint="eastAsia"/>
            <w:lang w:eastAsia="zh-CN"/>
          </w:rPr>
          <w:t>十七、饲用天然有效成分制剂项目实施保障措施</w:t>
        </w:r>
        <w:r>
          <w:tab/>
        </w:r>
        <w:r>
          <w:fldChar w:fldCharType="begin"/>
        </w:r>
        <w:r>
          <w:instrText xml:space="preserve"> PAGEREF _Toc27216 \h </w:instrText>
        </w:r>
        <w:r>
          <w:fldChar w:fldCharType="separate"/>
        </w:r>
        <w:r>
          <w:t>57</w:t>
        </w:r>
        <w:r>
          <w:fldChar w:fldCharType="end"/>
        </w:r>
      </w:hyperlink>
    </w:p>
    <w:p>
      <w:pPr>
        <w:pStyle w:val="TOC2"/>
        <w:tabs>
          <w:tab w:val="right" w:leader="dot" w:pos="8306"/>
        </w:tabs>
      </w:pPr>
      <w:hyperlink w:anchor="_Toc30228" w:history="1">
        <w:r>
          <w:rPr>
            <w:rFonts w:ascii="仿宋" w:eastAsia="仿宋" w:hAnsi="仿宋" w:cs="仿宋" w:hint="eastAsia"/>
            <w:lang w:eastAsia="zh-CN"/>
          </w:rPr>
          <w:t>(一)、饲用天然有效成分制剂项目实施保障机制</w:t>
        </w:r>
        <w:r>
          <w:tab/>
        </w:r>
        <w:r>
          <w:fldChar w:fldCharType="begin"/>
        </w:r>
        <w:r>
          <w:instrText xml:space="preserve"> PAGEREF _Toc30228 \h </w:instrText>
        </w:r>
        <w:r>
          <w:fldChar w:fldCharType="separate"/>
        </w:r>
        <w:r>
          <w:t>57</w:t>
        </w:r>
        <w:r>
          <w:fldChar w:fldCharType="end"/>
        </w:r>
      </w:hyperlink>
    </w:p>
    <w:p>
      <w:pPr>
        <w:pStyle w:val="TOC2"/>
        <w:tabs>
          <w:tab w:val="right" w:leader="dot" w:pos="8306"/>
        </w:tabs>
      </w:pPr>
      <w:hyperlink w:anchor="_Toc17646" w:history="1">
        <w:r>
          <w:rPr>
            <w:rFonts w:ascii="仿宋" w:eastAsia="仿宋" w:hAnsi="仿宋" w:cs="仿宋" w:hint="eastAsia"/>
            <w:lang w:eastAsia="zh-CN"/>
          </w:rPr>
          <w:t>(二)、饲用天然有效成分制剂项目法律合规要求</w:t>
        </w:r>
        <w:r>
          <w:tab/>
        </w:r>
        <w:r>
          <w:fldChar w:fldCharType="begin"/>
        </w:r>
        <w:r>
          <w:instrText xml:space="preserve"> PAGEREF _Toc17646 \h </w:instrText>
        </w:r>
        <w:r>
          <w:fldChar w:fldCharType="separate"/>
        </w:r>
        <w:r>
          <w:t>61</w:t>
        </w:r>
        <w:r>
          <w:fldChar w:fldCharType="end"/>
        </w:r>
      </w:hyperlink>
    </w:p>
    <w:p>
      <w:pPr>
        <w:pStyle w:val="TOC2"/>
        <w:tabs>
          <w:tab w:val="right" w:leader="dot" w:pos="8306"/>
        </w:tabs>
      </w:pPr>
      <w:hyperlink w:anchor="_Toc3939" w:history="1">
        <w:r>
          <w:rPr>
            <w:rFonts w:ascii="仿宋" w:eastAsia="仿宋" w:hAnsi="仿宋" w:cs="仿宋" w:hint="eastAsia"/>
            <w:lang w:eastAsia="zh-CN"/>
          </w:rPr>
          <w:t>(三)、饲用天然有效成分制剂项目合同管理与法律事务</w:t>
        </w:r>
        <w:r>
          <w:tab/>
        </w:r>
        <w:r>
          <w:fldChar w:fldCharType="begin"/>
        </w:r>
        <w:r>
          <w:instrText xml:space="preserve"> PAGEREF _Toc3939 \h </w:instrText>
        </w:r>
        <w:r>
          <w:fldChar w:fldCharType="separate"/>
        </w:r>
        <w:r>
          <w:t>65</w:t>
        </w:r>
        <w:r>
          <w:fldChar w:fldCharType="end"/>
        </w:r>
      </w:hyperlink>
    </w:p>
    <w:p>
      <w:pPr>
        <w:pStyle w:val="TOC2"/>
        <w:tabs>
          <w:tab w:val="right" w:leader="dot" w:pos="8306"/>
        </w:tabs>
      </w:pPr>
      <w:hyperlink w:anchor="_Toc8876" w:history="1">
        <w:r>
          <w:rPr>
            <w:rFonts w:ascii="仿宋" w:eastAsia="仿宋" w:hAnsi="仿宋" w:cs="仿宋" w:hint="eastAsia"/>
            <w:lang w:eastAsia="zh-CN"/>
          </w:rPr>
          <w:t>(四)、饲用天然有效成分制剂项目知识产权保护策略</w:t>
        </w:r>
        <w:r>
          <w:tab/>
        </w:r>
        <w:r>
          <w:fldChar w:fldCharType="begin"/>
        </w:r>
        <w:r>
          <w:instrText xml:space="preserve"> PAGEREF _Toc8876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7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饲用天然有效成分制剂项目的主要产品是XXXX，预计年产值为XXX万元。这一产品在市场中占据着重要的地位，其广泛的应用范围使得该饲用天然有效成分制剂项目的市场前景非常广阔。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天然有效成分制剂项目的xxx产品作为重要的原材料之一，将在多个领域发挥关键作用。其在建筑、交通、能源等方面的广泛应用将为整个产业链提供强大的支持，形成产业协同效应。饲用天然有效成分制剂项目的年产值XXX万XXX万XXX万万元不仅反映了其在市场上的巨大潜力，更预示着它对国民经济的积极贡献。这种关联度高、涉及面广的产业关系，使得该饲用天然有效成分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4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总征地面积为XXXX平方米，相当于约XX.XX亩，其中净用地面积为XXXX平方米，红线范围内相当于约XX.XX亩。这一用地规模充分考虑了饲用天然有效成分制剂项目的建设需求，保障了饲用天然有效成分制剂项目在合适的空间内得以充分发展。饲用天然有效成分制剂项目规划的总建筑面积为XXXX平方米，其中主体工程建设占XXXX平方米，计容建筑面积达XXXX平方米。预计建筑工程的投资将达到XXXX万元，为饲用天然有效成分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计划购置的设备共计XXXX台（套），设备购置费用为XXXX万元。这一设备购置计划充分考虑到饲用天然有效成分制剂项目的生产需求和技术要求，确保了饲用天然有效成分制剂项目在生产运营中具备先进的技术装备和高效的生产能力。设备的合理配置将为饲用天然有效成分制剂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计划总投资为XXXX万元，预计年实现营业收入为XXXX万元。这一产能规模的设定旨在确保饲用天然有效成分制剂项目能够在投资与回报之间取得平衡，实现长期可持续的发展。饲用天然有效成分制剂项目的总投资充分考虑到各个方面的需求，包括用地建设、设备购置等多个环节，以确保饲用天然有效成分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65"/>
      <w:r>
        <w:rPr>
          <w:rFonts w:ascii="仿宋" w:eastAsia="仿宋" w:hAnsi="仿宋" w:cs="仿宋" w:hint="eastAsia"/>
          <w:sz w:val="28"/>
          <w:lang w:eastAsia="zh-CN"/>
        </w:rPr>
        <w:t>二、饲用天然有效成分制剂项目土建工程</w:t>
      </w:r>
      <w:bookmarkEnd w:id="5"/>
    </w:p>
    <w:p>
      <w:pPr>
        <w:pStyle w:val="Heading2"/>
        <w:rPr>
          <w:rFonts w:ascii="仿宋" w:eastAsia="仿宋" w:hAnsi="仿宋" w:cs="仿宋" w:hint="eastAsia"/>
          <w:lang w:eastAsia="zh-CN"/>
        </w:rPr>
      </w:pPr>
      <w:bookmarkStart w:id="6" w:name="_Toc258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在饲用天然有效成分制剂项目的建筑工程设计中，我们将秉承一系列重要的设计原则，以确保饲用天然有效成分制剂项目建筑在功能、美观、可持续性等方面达到最佳效果。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首要原则是确保建筑的功能性得到最大化的发挥。我们将充分理解饲用天然有效成分制剂项目的实际需求，合理布局各个功能区域，保证建筑在满足业务需求的同时，提供高效的工作环境。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在建筑设计中，我们将综合考虑建设和运营成本。通过精细的经济效益分析，确保设计方案在高效利用资源的同时，对饲用天然有效成分制剂项目的长期盈利能力有积极的贡献。</w:t>
      </w:r>
    </w:p>
    <w:p>
      <w:pPr>
        <w:pStyle w:val="Heading2"/>
        <w:ind w:firstLine="560" w:firstLineChars="200"/>
        <w:rPr>
          <w:rFonts w:ascii="仿宋" w:eastAsia="仿宋" w:hAnsi="仿宋" w:cs="仿宋" w:hint="eastAsia"/>
          <w:sz w:val="28"/>
          <w:lang w:eastAsia="zh-CN"/>
        </w:rPr>
      </w:pPr>
      <w:bookmarkStart w:id="7" w:name="_Toc20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饲用天然有效成分制剂项目的土建工程设计中，我们将精准设定设计年限，结合饲用天然有效成分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天然有效成分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69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饲用天然有效成分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天然有效成分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天然有效成分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0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本期工程饲用天然有效成分制剂项目预计总建筑面积XXX平方米，其中：计容建筑面积XXX平方米，计划建筑工程投资XX万元，占饲用天然有效成分制剂项目总投资的XX%。</w:t>
      </w:r>
    </w:p>
    <w:p>
      <w:pPr>
        <w:pStyle w:val="Heading1"/>
        <w:ind w:firstLine="560" w:firstLineChars="200"/>
        <w:rPr>
          <w:rFonts w:ascii="仿宋" w:eastAsia="仿宋" w:hAnsi="仿宋" w:cs="仿宋" w:hint="eastAsia"/>
          <w:sz w:val="28"/>
          <w:lang w:eastAsia="zh-CN"/>
        </w:rPr>
      </w:pPr>
      <w:bookmarkStart w:id="10" w:name="_Toc1653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7813"/>
      <w:r>
        <w:rPr>
          <w:rFonts w:ascii="仿宋" w:eastAsia="仿宋" w:hAnsi="仿宋" w:cs="仿宋" w:hint="eastAsia"/>
          <w:lang w:eastAsia="zh-CN"/>
        </w:rPr>
        <w:t>(一)、饲用天然有效成分制剂行业分析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行业一直以来都是市场的关注焦点。行业内的发展趋势、竞争态势以及潜在机会都对饲用天然有效成分制剂项目的推进产生深远的影响。通过深入研究行业的整体概貌，我们将更好地理解行业的核心特征，为饲用天然有效成分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行业，技术一直是推动创新和发展的关键因素。我们将对当前技术趋势进行详尽分析，包括但不限于人工智能、大数据应用、先进制造技术等。这有助于饲用天然有效成分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天然有效成分制剂项目成功的基础。我们将对主要竞争对手进行深入研究，包括其市场份额、产品特点、市场定位等。通过全面了解竞争对手的优势和劣势，饲用天然有效成分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0166"/>
      <w:r>
        <w:rPr>
          <w:rFonts w:ascii="仿宋" w:eastAsia="仿宋" w:hAnsi="仿宋" w:cs="仿宋" w:hint="eastAsia"/>
          <w:sz w:val="28"/>
          <w:lang w:eastAsia="zh-CN"/>
        </w:rPr>
        <w:t>(二)、饲用天然有效成分制剂市场分析预测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天然有效成分制剂市场未来的增长趋势。这包括市场的整体规模、各细分领域的发展趋势等。饲用天然有效成分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天然有效成分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用天然有效成分制剂项目实施过程中需要充分考虑的因素。我们将对市场风险进行全面评估，包括但不限于政策法规风险、市场竞争风险、技术变革风险等。通过对潜在风险的深入分析，饲用天然有效成分制剂项目可以制定相应的风险缓解策略，降低不确定性对饲用天然有效成分制剂项目的影响。</w:t>
      </w:r>
    </w:p>
    <w:p>
      <w:pPr>
        <w:pStyle w:val="Heading1"/>
        <w:ind w:firstLine="560" w:firstLineChars="200"/>
        <w:rPr>
          <w:rFonts w:ascii="仿宋" w:eastAsia="仿宋" w:hAnsi="仿宋" w:cs="仿宋" w:hint="eastAsia"/>
          <w:sz w:val="28"/>
          <w:lang w:eastAsia="zh-CN"/>
        </w:rPr>
      </w:pPr>
      <w:bookmarkStart w:id="13" w:name="_Toc22963"/>
      <w:r>
        <w:rPr>
          <w:rFonts w:ascii="仿宋" w:eastAsia="仿宋" w:hAnsi="仿宋" w:cs="仿宋" w:hint="eastAsia"/>
          <w:sz w:val="28"/>
          <w:lang w:eastAsia="zh-CN"/>
        </w:rPr>
        <w:t>四、饲用天然有效成分制剂项目可持续发展</w:t>
      </w:r>
      <w:bookmarkEnd w:id="13"/>
    </w:p>
    <w:p>
      <w:pPr>
        <w:pStyle w:val="Heading2"/>
        <w:rPr>
          <w:rFonts w:ascii="仿宋" w:eastAsia="仿宋" w:hAnsi="仿宋" w:cs="仿宋" w:hint="eastAsia"/>
          <w:lang w:eastAsia="zh-CN"/>
        </w:rPr>
      </w:pPr>
      <w:bookmarkStart w:id="14" w:name="_Toc1435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天然有效成分制剂项目中，饲用天然有效成分制剂项目团队着眼于未来，明确了可持续发展的战略方向。制定的具体可持续发展目标包括降低资源使用、采用环保技术、最大化社会效益等。这一步骤不仅有助于饲用天然有效成分制剂项目在环保和社会责任方面达到最高标准，也为未来提供了明确的指引，确保饲用天然有效成分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可持续实践的融入饲用天然有效成分制剂项目管理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天然有效成分制剂项目管理周期。从饲用天然有效成分制剂项目规划开始，饲用天然有效成分制剂项目团队就考虑了环境和社会的因素。在执行阶段，饲用天然有效成分制剂项目团队积极推动绿色技术的应用，优化资源利用。此外，关注员工的社会责任，通过培训和沟通活动提高员工对可持续发展的认知，使他们能够在日常工作中践行可持续实践。这些举措不仅为饲用天然有效成分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87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天然有效成分制剂项目的可持续发展理念，我们深信环保与社会责任是饲用天然有效成分制剂项目成功的关键支柱。在饲用天然有效成分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团队通过引入先进的环保技术、建立高效的废物处理系统以及推动能源节约措施，积极履行环保责任。定期的环保监测和评估确保饲用天然有效成分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不仅致力于自身可持续发展，还注重对社会的回馈。通过支持社区饲用天然有效成分制剂项目、参与慈善事业、提供培训机会等方式，饲用天然有效成分制剂项目积极履行社会责任。与当地社区建立积极互动，关注员工的工作与生活平衡，以及员工的身心健康，是饲用天然有效成分制剂项目在社会责任层面的关键举措。这样的实践不仅增强了饲用天然有效成分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972"/>
      <w:r>
        <w:rPr>
          <w:rFonts w:ascii="仿宋" w:eastAsia="仿宋" w:hAnsi="仿宋" w:cs="仿宋" w:hint="eastAsia"/>
          <w:sz w:val="28"/>
          <w:lang w:eastAsia="zh-CN"/>
        </w:rPr>
        <w:t>五、饲用天然有效成分制剂项目建设背景及必要性分析</w:t>
      </w:r>
      <w:bookmarkEnd w:id="16"/>
    </w:p>
    <w:p>
      <w:pPr>
        <w:pStyle w:val="Heading2"/>
        <w:rPr>
          <w:rFonts w:ascii="仿宋" w:eastAsia="仿宋" w:hAnsi="仿宋" w:cs="仿宋" w:hint="eastAsia"/>
          <w:lang w:eastAsia="zh-CN"/>
        </w:rPr>
      </w:pPr>
      <w:bookmarkStart w:id="17" w:name="_Toc9568"/>
      <w:r>
        <w:rPr>
          <w:rFonts w:ascii="仿宋" w:eastAsia="仿宋" w:hAnsi="仿宋" w:cs="仿宋" w:hint="eastAsia"/>
          <w:lang w:eastAsia="zh-CN"/>
        </w:rPr>
        <w:t>(一)、饲用天然有效成分制剂项目背景分析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天然有效成分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天然有效成分制剂项目在这个潮流中的定位。同时，我们将关注行业内涌现的新兴机遇，以便饲用天然有效成分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天然有效成分制剂项目提供了强大的发展动力。我们将聚焦于行业内最新的技术发展趋势，包括但不限于人工智能、大数据分析、物联网等领域。通过深度的技术研究，我们将确保饲用天然有效成分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天然有效成分制剂项目发展的源泉。我们将投入更多的精力对市场需求进行深入剖析，超越表面的需求，深入挖掘潜在的市场痛点和机遇。通过对市场需求的细致了解，饲用天然有效成分制剂项目将更有针对性地设计解决方案，满足市场的多样化需求，从而更好地促进饲用天然有效成分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天然有效成分制剂项目战略至关重要。我们将对竞争态势进行更为深入的分析，包括但不限于市场份额、产品特点、客户满意度等多个维度。通过深度的竞争分析，饲用天然有效成分制剂项目将能够更准确地把握市场脉搏，制定具有竞争力的饲用天然有效成分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饲用天然有效成分制剂项目的发展具有直接的影响。我们将进行更为全面的法规和政策分析，了解行业发展中的潜在法律风险和合规挑战。通过充分了解和遵守相关法规，饲用天然有效成分制剂项目将确保在法律框架内合法合规运营，为饲用天然有效成分制剂项目的稳健发展提供有力支持。</w:t>
      </w:r>
    </w:p>
    <w:p>
      <w:pPr>
        <w:pStyle w:val="Heading2"/>
        <w:ind w:firstLine="560" w:firstLineChars="200"/>
        <w:rPr>
          <w:rFonts w:ascii="仿宋" w:eastAsia="仿宋" w:hAnsi="仿宋" w:cs="仿宋" w:hint="eastAsia"/>
          <w:sz w:val="28"/>
          <w:lang w:eastAsia="zh-CN"/>
        </w:rPr>
      </w:pPr>
      <w:bookmarkStart w:id="18" w:name="_Toc30145"/>
      <w:r>
        <w:rPr>
          <w:rFonts w:ascii="仿宋" w:eastAsia="仿宋" w:hAnsi="仿宋" w:cs="仿宋" w:hint="eastAsia"/>
          <w:sz w:val="28"/>
          <w:lang w:eastAsia="zh-CN"/>
        </w:rPr>
        <w:t>(二)、饲用天然有效成分制剂项目建设必要性分析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的迫切性源于对行业发展趋势的深刻洞察。我们正处于一个行业变革的时代，科技创新、数字化转型成为企业发展的关键动力。饲用天然有效成分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不仅仅是为了跟上潮流，更是为了通过技术创新推动企业的持续发展。通过引入先进的技术和解决方案，饲用天然有效成分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天然有效成分制剂项目的建设成为必然选择，通过提高产品质量、拓展服务领域，从而在竞争中获得更多的机会。饲用天然有效成分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天然有效成分制剂项目建设的必要性体现在对客户需求更精准的满足。通过饲用天然有效成分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天然有效成分制剂项目建设的背后是对企业持续创新的追求。只有通过不断创新，企业才能在竞争中立于不败之地。饲用天然有效成分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25"/>
      <w:r>
        <w:rPr>
          <w:rFonts w:ascii="仿宋" w:eastAsia="仿宋" w:hAnsi="仿宋" w:cs="仿宋" w:hint="eastAsia"/>
          <w:sz w:val="28"/>
          <w:lang w:eastAsia="zh-CN"/>
        </w:rPr>
        <w:t>六、饲用天然有效成分制剂项目建设单位说明</w:t>
      </w:r>
      <w:bookmarkEnd w:id="19"/>
    </w:p>
    <w:p>
      <w:pPr>
        <w:pStyle w:val="Heading2"/>
        <w:rPr>
          <w:rFonts w:ascii="仿宋" w:eastAsia="仿宋" w:hAnsi="仿宋" w:cs="仿宋" w:hint="eastAsia"/>
          <w:lang w:eastAsia="zh-CN"/>
        </w:rPr>
      </w:pPr>
      <w:bookmarkStart w:id="20" w:name="_Toc26055"/>
      <w:r>
        <w:rPr>
          <w:rFonts w:ascii="仿宋" w:eastAsia="仿宋" w:hAnsi="仿宋" w:cs="仿宋" w:hint="eastAsia"/>
          <w:lang w:eastAsia="zh-CN"/>
        </w:rPr>
        <w:t>(一)、饲用天然有效成分制剂项目承办单位基本情况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05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天然有效成分制剂项目承办单位的XXXX，我们着眼于实现可持续的经济效益。通过技术创新和解决方案的提供，公司预计在饲用天然有效成分制剂项目执行期间将获得可观的收入增长。这一收入来源主要包括饲用天然有效成分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同时，我们注重成本控制和效率提升，以确保饲用天然有效成分制剂项目的可持续盈利。透过精细的管理和资源优化，公司期望实现饲用天然有效成分制剂项目利润最大化。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天然有效成分制剂项目实施进行全面的投资评估，包括饲用天然有效成分制剂项目启动阶段的资金投入和后续运营成本。通过对饲用天然有效成分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https://d.book118.com/616113112214010032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饲用天然有效成分制剂项目规划设计蓝图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E6137"/>
    <w:rsid w:val="016E6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131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2024-01-07T07:25:00Z</dcterms:created>
  <dcterms:modified xsi:type="dcterms:W3CDTF">2024-01-07T07:26:16Z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55C99E7E80A64F24BE0451DE8200D6FC_11</vt:lpwstr>
  </property>
  <property fmtid="{D5CDD505-2E9C-101B-9397-08002B2CF9AE}" pid="3" name="KSOProductBuildVer">
    <vt:lpwstr>2052-12.1.0.16120</vt:lpwstr>
  </property>
</Properties>
</file>