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1A63" w14:paraId="6272C3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A63" w14:paraId="1952EF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A63" w14:paraId="5E6328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A63" w:rsidRPr="000A1A63" w14:paraId="613ED05E" w14:textId="4AB6288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1A63">
        <w:rPr>
          <w:rFonts w:ascii="宋体" w:eastAsia="宋体" w:hAnsi="宋体" w:hint="eastAsia"/>
          <w:b/>
          <w:sz w:val="60"/>
        </w:rPr>
        <w:t>输油泵热力机械相关行业可行性分析报告</w:t>
      </w:r>
    </w:p>
    <w:p w:rsidR="000A1A63" w:rsidP="000A1A63" w14:paraId="306A60CB" w14:textId="39B148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1A63">
        <w:rPr>
          <w:rFonts w:ascii="仿宋" w:eastAsia="仿宋" w:hAnsi="仿宋" w:hint="eastAsia"/>
          <w:b/>
          <w:sz w:val="40"/>
        </w:rPr>
        <w:t>目录</w:t>
      </w:r>
    </w:p>
    <w:p w:rsidR="000A1A63" w14:paraId="74161610" w14:textId="029273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A1A63" w14:paraId="0E596238" w14:textId="37E58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1A63" w14:paraId="1619C24E" w14:textId="77E4D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1A63" w14:paraId="753FFA82" w14:textId="2D74D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1A63" w14:paraId="327A34B4" w14:textId="5A083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1A63" w14:paraId="1544B163" w14:textId="7CF406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1A63" w14:paraId="0755EE32" w14:textId="4AF5F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(一)、输油泵热力机械项目融资方式和资金来源选择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1A63" w14:paraId="069FB5BB" w14:textId="71680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1A63" w14:paraId="380B77F0" w14:textId="5FB1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1A63" w14:paraId="2B050416" w14:textId="7BF27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三、输油泵热力机械项目投资估算与资金筹措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1A63" w14:paraId="7A7A87EC" w14:textId="12FC8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1A63" w14:paraId="49BD50F6" w14:textId="26607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1A63" w14:paraId="7ED7BA51" w14:textId="4E044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1A63" w14:paraId="3513A42C" w14:textId="4C4B8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(四)、输油泵热力机械项目经济评价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1A63" w14:paraId="4D8DF171" w14:textId="4246C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四、输油泵热力机械项目节能分析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1A63" w14:paraId="59746480" w14:textId="111BF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(一)、输油泵热力机械项目建设的节能原则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1A63" w14:paraId="61406448" w14:textId="74CCA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1A63" w14:paraId="7E53F991" w14:textId="33A71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(三)、输油泵热力机械项目节能背景分析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1A63" w14:paraId="769A2097" w14:textId="48AE4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(四)、输油泵热力机械项目能源消耗种类和数量分析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1A63" w14:paraId="11E136DF" w14:textId="745C1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(五)、输油泵热力机械项目用能品种选择的可靠性分析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1A63" w14:paraId="0802BFCA" w14:textId="523AB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(六)、输油泵热力机械项目建筑结构节能设计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_Toc156381737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https://d.book118.com/616150114234010035</w:t>
        </w:r>
      </w:hyperlink>
    </w:p>
    <w:p w:rsidR="000A1A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P="0010523C" w14:paraId="686866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1A63" w14:paraId="55A06C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P="0010523C" w14:paraId="08248DD7" w14:textId="37B80A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1A63" w14:paraId="1DBCEA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paraId="77759E3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P="001052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1A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P="0010523C" w14:textId="37B80A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1A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paraId="249F7E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RPr="000A1A63" w:rsidP="000A1A63" w14:paraId="05797286" w14:textId="44A9DC67">
    <w:pPr>
      <w:pStyle w:val="Header"/>
      <w:rPr>
        <w:rFonts w:ascii="仿宋" w:eastAsia="仿宋" w:hAnsi="仿宋"/>
      </w:rPr>
    </w:pPr>
    <w:r w:rsidRPr="000A1A63">
      <w:rPr>
        <w:rFonts w:ascii="仿宋" w:eastAsia="仿宋" w:hAnsi="仿宋" w:hint="eastAsia"/>
      </w:rPr>
      <w:t>输油泵热力机械可行性报告</w:t>
    </w:r>
    <w:r w:rsidRPr="000A1A6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paraId="60D870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:rsidRPr="000A1A63" w:rsidP="000A1A63" w14:textId="44A9DC67">
    <w:pPr>
      <w:pStyle w:val="Header"/>
      <w:rPr>
        <w:rFonts w:ascii="仿宋" w:eastAsia="仿宋" w:hAnsi="仿宋"/>
      </w:rPr>
    </w:pPr>
    <w:r w:rsidRPr="000A1A63">
      <w:rPr>
        <w:rFonts w:ascii="仿宋" w:eastAsia="仿宋" w:hAnsi="仿宋" w:hint="eastAsia"/>
      </w:rPr>
      <w:t>输油泵热力机械可行性报告</w:t>
    </w:r>
    <w:r w:rsidRPr="000A1A6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A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63"/>
    <w:rsid w:val="000A1A63"/>
    <w:rsid w:val="001052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119947"/>
  <w15:chartTrackingRefBased/>
  <w15:docId w15:val="{CA74EFB9-2037-4F11-ABB6-3215E78A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1A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1A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1A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1A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1A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1A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1A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1A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1A63"/>
  </w:style>
  <w:style w:type="paragraph" w:styleId="TOC1">
    <w:name w:val="toc 1"/>
    <w:basedOn w:val="Normal"/>
    <w:next w:val="Normal"/>
    <w:autoRedefine/>
    <w:uiPriority w:val="39"/>
    <w:unhideWhenUsed/>
    <w:rsid w:val="000A1A63"/>
  </w:style>
  <w:style w:type="paragraph" w:styleId="TOC2">
    <w:name w:val="toc 2"/>
    <w:basedOn w:val="Normal"/>
    <w:next w:val="Normal"/>
    <w:autoRedefine/>
    <w:uiPriority w:val="39"/>
    <w:unhideWhenUsed/>
    <w:rsid w:val="000A1A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6150114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4890</Words>
  <Characters>27875</Characters>
  <Application>Microsoft Office Word</Application>
  <DocSecurity>0</DocSecurity>
  <Lines>232</Lines>
  <Paragraphs>65</Paragraphs>
  <ScaleCrop>false</ScaleCrop>
  <Company/>
  <LinksUpToDate>false</LinksUpToDate>
  <CharactersWithSpaces>32700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2024-01-17T03:01:00Z</dcterms:created>
  <dcterms:modified xsi:type="dcterms:W3CDTF">2024-01-17T03:01:00Z</dcterms:modified>
</cp:coreProperties>
</file>