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折页机项目规划设计方案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99" w:history="1">
        <w:r>
          <w:rPr>
            <w:rFonts w:ascii="仿宋" w:eastAsia="仿宋" w:hAnsi="仿宋" w:cs="仿宋" w:hint="eastAsia"/>
            <w:lang w:eastAsia="zh-CN"/>
          </w:rPr>
          <w:t>前言</w:t>
        </w:r>
        <w:r>
          <w:tab/>
        </w:r>
        <w:r>
          <w:fldChar w:fldCharType="begin"/>
        </w:r>
        <w:r>
          <w:instrText xml:space="preserve"> PAGEREF _Toc23599 \h </w:instrText>
        </w:r>
        <w:r>
          <w:fldChar w:fldCharType="separate"/>
        </w:r>
        <w:r>
          <w:t>3</w:t>
        </w:r>
        <w:r>
          <w:fldChar w:fldCharType="end"/>
        </w:r>
      </w:hyperlink>
    </w:p>
    <w:p>
      <w:pPr>
        <w:pStyle w:val="TOC1"/>
        <w:tabs>
          <w:tab w:val="right" w:leader="dot" w:pos="8306"/>
        </w:tabs>
      </w:pPr>
      <w:hyperlink w:anchor="_Toc3799" w:history="1">
        <w:r>
          <w:rPr>
            <w:rFonts w:ascii="仿宋" w:eastAsia="仿宋" w:hAnsi="仿宋" w:cs="仿宋" w:hint="eastAsia"/>
            <w:lang w:eastAsia="zh-CN"/>
          </w:rPr>
          <w:t>一、折页机项目危机管理</w:t>
        </w:r>
        <w:r>
          <w:tab/>
        </w:r>
        <w:r>
          <w:fldChar w:fldCharType="begin"/>
        </w:r>
        <w:r>
          <w:instrText xml:space="preserve"> PAGEREF _Toc3799 \h </w:instrText>
        </w:r>
        <w:r>
          <w:fldChar w:fldCharType="separate"/>
        </w:r>
        <w:r>
          <w:t>3</w:t>
        </w:r>
        <w:r>
          <w:fldChar w:fldCharType="end"/>
        </w:r>
      </w:hyperlink>
    </w:p>
    <w:p>
      <w:pPr>
        <w:pStyle w:val="TOC2"/>
        <w:tabs>
          <w:tab w:val="right" w:leader="dot" w:pos="8306"/>
        </w:tabs>
      </w:pPr>
      <w:hyperlink w:anchor="_Toc26856" w:history="1">
        <w:r>
          <w:rPr>
            <w:rFonts w:ascii="仿宋" w:eastAsia="仿宋" w:hAnsi="仿宋" w:cs="仿宋" w:hint="eastAsia"/>
            <w:lang w:eastAsia="zh-CN"/>
          </w:rPr>
          <w:t>(一)、危机预警与识别</w:t>
        </w:r>
        <w:r>
          <w:tab/>
        </w:r>
        <w:r>
          <w:fldChar w:fldCharType="begin"/>
        </w:r>
        <w:r>
          <w:instrText xml:space="preserve"> PAGEREF _Toc26856 \h </w:instrText>
        </w:r>
        <w:r>
          <w:fldChar w:fldCharType="separate"/>
        </w:r>
        <w:r>
          <w:t>3</w:t>
        </w:r>
        <w:r>
          <w:fldChar w:fldCharType="end"/>
        </w:r>
      </w:hyperlink>
    </w:p>
    <w:p>
      <w:pPr>
        <w:pStyle w:val="TOC2"/>
        <w:tabs>
          <w:tab w:val="right" w:leader="dot" w:pos="8306"/>
        </w:tabs>
      </w:pPr>
      <w:hyperlink w:anchor="_Toc11401" w:history="1">
        <w:r>
          <w:rPr>
            <w:rFonts w:ascii="仿宋" w:eastAsia="仿宋" w:hAnsi="仿宋" w:cs="仿宋" w:hint="eastAsia"/>
            <w:lang w:eastAsia="zh-CN"/>
          </w:rPr>
          <w:t>(二)、危机应对与恢复</w:t>
        </w:r>
        <w:r>
          <w:tab/>
        </w:r>
        <w:r>
          <w:fldChar w:fldCharType="begin"/>
        </w:r>
        <w:r>
          <w:instrText xml:space="preserve"> PAGEREF _Toc11401 \h </w:instrText>
        </w:r>
        <w:r>
          <w:fldChar w:fldCharType="separate"/>
        </w:r>
        <w:r>
          <w:t>4</w:t>
        </w:r>
        <w:r>
          <w:fldChar w:fldCharType="end"/>
        </w:r>
      </w:hyperlink>
    </w:p>
    <w:p>
      <w:pPr>
        <w:pStyle w:val="TOC1"/>
        <w:tabs>
          <w:tab w:val="right" w:leader="dot" w:pos="8306"/>
        </w:tabs>
      </w:pPr>
      <w:hyperlink w:anchor="_Toc13400" w:history="1">
        <w:r>
          <w:rPr>
            <w:rFonts w:ascii="仿宋" w:eastAsia="仿宋" w:hAnsi="仿宋" w:cs="仿宋" w:hint="eastAsia"/>
            <w:lang w:eastAsia="zh-CN"/>
          </w:rPr>
          <w:t>二、市场分析、调研</w:t>
        </w:r>
        <w:r>
          <w:tab/>
        </w:r>
        <w:r>
          <w:fldChar w:fldCharType="begin"/>
        </w:r>
        <w:r>
          <w:instrText xml:space="preserve"> PAGEREF _Toc13400 \h </w:instrText>
        </w:r>
        <w:r>
          <w:fldChar w:fldCharType="separate"/>
        </w:r>
        <w:r>
          <w:t>5</w:t>
        </w:r>
        <w:r>
          <w:fldChar w:fldCharType="end"/>
        </w:r>
      </w:hyperlink>
    </w:p>
    <w:p>
      <w:pPr>
        <w:pStyle w:val="TOC2"/>
        <w:tabs>
          <w:tab w:val="right" w:leader="dot" w:pos="8306"/>
        </w:tabs>
      </w:pPr>
      <w:hyperlink w:anchor="_Toc3139" w:history="1">
        <w:r>
          <w:rPr>
            <w:rFonts w:ascii="仿宋" w:eastAsia="仿宋" w:hAnsi="仿宋" w:cs="仿宋" w:hint="eastAsia"/>
            <w:lang w:eastAsia="zh-CN"/>
          </w:rPr>
          <w:t>(一)、折页机行业分析</w:t>
        </w:r>
        <w:r>
          <w:tab/>
        </w:r>
        <w:r>
          <w:fldChar w:fldCharType="begin"/>
        </w:r>
        <w:r>
          <w:instrText xml:space="preserve"> PAGEREF _Toc3139 \h </w:instrText>
        </w:r>
        <w:r>
          <w:fldChar w:fldCharType="separate"/>
        </w:r>
        <w:r>
          <w:t>5</w:t>
        </w:r>
        <w:r>
          <w:fldChar w:fldCharType="end"/>
        </w:r>
      </w:hyperlink>
    </w:p>
    <w:p>
      <w:pPr>
        <w:pStyle w:val="TOC2"/>
        <w:tabs>
          <w:tab w:val="right" w:leader="dot" w:pos="8306"/>
        </w:tabs>
      </w:pPr>
      <w:hyperlink w:anchor="_Toc16431" w:history="1">
        <w:r>
          <w:rPr>
            <w:rFonts w:ascii="仿宋" w:eastAsia="仿宋" w:hAnsi="仿宋" w:cs="仿宋" w:hint="eastAsia"/>
            <w:lang w:eastAsia="zh-CN"/>
          </w:rPr>
          <w:t>(二)、折页机市场分析预测</w:t>
        </w:r>
        <w:r>
          <w:tab/>
        </w:r>
        <w:r>
          <w:fldChar w:fldCharType="begin"/>
        </w:r>
        <w:r>
          <w:instrText xml:space="preserve"> PAGEREF _Toc16431 \h </w:instrText>
        </w:r>
        <w:r>
          <w:fldChar w:fldCharType="separate"/>
        </w:r>
        <w:r>
          <w:t>6</w:t>
        </w:r>
        <w:r>
          <w:fldChar w:fldCharType="end"/>
        </w:r>
      </w:hyperlink>
    </w:p>
    <w:p>
      <w:pPr>
        <w:pStyle w:val="TOC1"/>
        <w:tabs>
          <w:tab w:val="right" w:leader="dot" w:pos="8306"/>
        </w:tabs>
      </w:pPr>
      <w:hyperlink w:anchor="_Toc5207" w:history="1">
        <w:r>
          <w:rPr>
            <w:rFonts w:ascii="仿宋" w:eastAsia="仿宋" w:hAnsi="仿宋" w:cs="仿宋" w:hint="eastAsia"/>
            <w:lang w:eastAsia="zh-CN"/>
          </w:rPr>
          <w:t>三、折页机项目概论</w:t>
        </w:r>
        <w:r>
          <w:tab/>
        </w:r>
        <w:r>
          <w:fldChar w:fldCharType="begin"/>
        </w:r>
        <w:r>
          <w:instrText xml:space="preserve"> PAGEREF _Toc5207 \h </w:instrText>
        </w:r>
        <w:r>
          <w:fldChar w:fldCharType="separate"/>
        </w:r>
        <w:r>
          <w:t>7</w:t>
        </w:r>
        <w:r>
          <w:fldChar w:fldCharType="end"/>
        </w:r>
      </w:hyperlink>
    </w:p>
    <w:p>
      <w:pPr>
        <w:pStyle w:val="TOC2"/>
        <w:tabs>
          <w:tab w:val="right" w:leader="dot" w:pos="8306"/>
        </w:tabs>
      </w:pPr>
      <w:hyperlink w:anchor="_Toc8011" w:history="1">
        <w:r>
          <w:rPr>
            <w:rFonts w:ascii="仿宋" w:eastAsia="仿宋" w:hAnsi="仿宋" w:cs="仿宋" w:hint="eastAsia"/>
            <w:lang w:eastAsia="zh-CN"/>
          </w:rPr>
          <w:t>(一)、折页机项目概况</w:t>
        </w:r>
        <w:r>
          <w:tab/>
        </w:r>
        <w:r>
          <w:fldChar w:fldCharType="begin"/>
        </w:r>
        <w:r>
          <w:instrText xml:space="preserve"> PAGEREF _Toc8011 \h </w:instrText>
        </w:r>
        <w:r>
          <w:fldChar w:fldCharType="separate"/>
        </w:r>
        <w:r>
          <w:t>7</w:t>
        </w:r>
        <w:r>
          <w:fldChar w:fldCharType="end"/>
        </w:r>
      </w:hyperlink>
    </w:p>
    <w:p>
      <w:pPr>
        <w:pStyle w:val="TOC2"/>
        <w:tabs>
          <w:tab w:val="right" w:leader="dot" w:pos="8306"/>
        </w:tabs>
      </w:pPr>
      <w:hyperlink w:anchor="_Toc8858" w:history="1">
        <w:r>
          <w:rPr>
            <w:rFonts w:ascii="仿宋" w:eastAsia="仿宋" w:hAnsi="仿宋" w:cs="仿宋" w:hint="eastAsia"/>
            <w:lang w:eastAsia="zh-CN"/>
          </w:rPr>
          <w:t>(二)、折页机项目目标</w:t>
        </w:r>
        <w:r>
          <w:tab/>
        </w:r>
        <w:r>
          <w:fldChar w:fldCharType="begin"/>
        </w:r>
        <w:r>
          <w:instrText xml:space="preserve"> PAGEREF _Toc8858 \h </w:instrText>
        </w:r>
        <w:r>
          <w:fldChar w:fldCharType="separate"/>
        </w:r>
        <w:r>
          <w:t>9</w:t>
        </w:r>
        <w:r>
          <w:fldChar w:fldCharType="end"/>
        </w:r>
      </w:hyperlink>
    </w:p>
    <w:p>
      <w:pPr>
        <w:pStyle w:val="TOC2"/>
        <w:tabs>
          <w:tab w:val="right" w:leader="dot" w:pos="8306"/>
        </w:tabs>
      </w:pPr>
      <w:hyperlink w:anchor="_Toc15575" w:history="1">
        <w:r>
          <w:rPr>
            <w:rFonts w:ascii="仿宋" w:eastAsia="仿宋" w:hAnsi="仿宋" w:cs="仿宋" w:hint="eastAsia"/>
            <w:lang w:eastAsia="zh-CN"/>
          </w:rPr>
          <w:t>(三)、折页机项目提出的理由</w:t>
        </w:r>
        <w:r>
          <w:tab/>
        </w:r>
        <w:r>
          <w:fldChar w:fldCharType="begin"/>
        </w:r>
        <w:r>
          <w:instrText xml:space="preserve"> PAGEREF _Toc15575 \h </w:instrText>
        </w:r>
        <w:r>
          <w:fldChar w:fldCharType="separate"/>
        </w:r>
        <w:r>
          <w:t>10</w:t>
        </w:r>
        <w:r>
          <w:fldChar w:fldCharType="end"/>
        </w:r>
      </w:hyperlink>
    </w:p>
    <w:p>
      <w:pPr>
        <w:pStyle w:val="TOC2"/>
        <w:tabs>
          <w:tab w:val="right" w:leader="dot" w:pos="8306"/>
        </w:tabs>
      </w:pPr>
      <w:hyperlink w:anchor="_Toc3984" w:history="1">
        <w:r>
          <w:rPr>
            <w:rFonts w:ascii="仿宋" w:eastAsia="仿宋" w:hAnsi="仿宋" w:cs="仿宋" w:hint="eastAsia"/>
            <w:lang w:eastAsia="zh-CN"/>
          </w:rPr>
          <w:t>(四)、折页机项目意义</w:t>
        </w:r>
        <w:r>
          <w:tab/>
        </w:r>
        <w:r>
          <w:fldChar w:fldCharType="begin"/>
        </w:r>
        <w:r>
          <w:instrText xml:space="preserve"> PAGEREF _Toc3984 \h </w:instrText>
        </w:r>
        <w:r>
          <w:fldChar w:fldCharType="separate"/>
        </w:r>
        <w:r>
          <w:t>12</w:t>
        </w:r>
        <w:r>
          <w:fldChar w:fldCharType="end"/>
        </w:r>
      </w:hyperlink>
    </w:p>
    <w:p>
      <w:pPr>
        <w:pStyle w:val="TOC2"/>
        <w:tabs>
          <w:tab w:val="right" w:leader="dot" w:pos="8306"/>
        </w:tabs>
      </w:pPr>
      <w:hyperlink w:anchor="_Toc18759" w:history="1">
        <w:r>
          <w:rPr>
            <w:rFonts w:ascii="仿宋" w:eastAsia="仿宋" w:hAnsi="仿宋" w:cs="仿宋" w:hint="eastAsia"/>
            <w:lang w:eastAsia="zh-CN"/>
          </w:rPr>
          <w:t>(五)、折页机项目背景</w:t>
        </w:r>
        <w:r>
          <w:tab/>
        </w:r>
        <w:r>
          <w:fldChar w:fldCharType="begin"/>
        </w:r>
        <w:r>
          <w:instrText xml:space="preserve"> PAGEREF _Toc18759 \h </w:instrText>
        </w:r>
        <w:r>
          <w:fldChar w:fldCharType="separate"/>
        </w:r>
        <w:r>
          <w:t>12</w:t>
        </w:r>
        <w:r>
          <w:fldChar w:fldCharType="end"/>
        </w:r>
      </w:hyperlink>
    </w:p>
    <w:p>
      <w:pPr>
        <w:pStyle w:val="TOC1"/>
        <w:tabs>
          <w:tab w:val="right" w:leader="dot" w:pos="8306"/>
        </w:tabs>
      </w:pPr>
      <w:hyperlink w:anchor="_Toc1007" w:history="1">
        <w:r>
          <w:rPr>
            <w:rFonts w:ascii="仿宋" w:eastAsia="仿宋" w:hAnsi="仿宋" w:cs="仿宋" w:hint="eastAsia"/>
            <w:lang w:eastAsia="zh-CN"/>
          </w:rPr>
          <w:t>四、产品规划分析</w:t>
        </w:r>
        <w:r>
          <w:tab/>
        </w:r>
        <w:r>
          <w:fldChar w:fldCharType="begin"/>
        </w:r>
        <w:r>
          <w:instrText xml:space="preserve"> PAGEREF _Toc1007 \h </w:instrText>
        </w:r>
        <w:r>
          <w:fldChar w:fldCharType="separate"/>
        </w:r>
        <w:r>
          <w:t>13</w:t>
        </w:r>
        <w:r>
          <w:fldChar w:fldCharType="end"/>
        </w:r>
      </w:hyperlink>
    </w:p>
    <w:p>
      <w:pPr>
        <w:pStyle w:val="TOC2"/>
        <w:tabs>
          <w:tab w:val="right" w:leader="dot" w:pos="8306"/>
        </w:tabs>
      </w:pPr>
      <w:hyperlink w:anchor="_Toc25661" w:history="1">
        <w:r>
          <w:rPr>
            <w:rFonts w:ascii="仿宋" w:eastAsia="仿宋" w:hAnsi="仿宋" w:cs="仿宋" w:hint="eastAsia"/>
            <w:lang w:eastAsia="zh-CN"/>
          </w:rPr>
          <w:t>(一)、产品规划</w:t>
        </w:r>
        <w:r>
          <w:tab/>
        </w:r>
        <w:r>
          <w:fldChar w:fldCharType="begin"/>
        </w:r>
        <w:r>
          <w:instrText xml:space="preserve"> PAGEREF _Toc25661 \h </w:instrText>
        </w:r>
        <w:r>
          <w:fldChar w:fldCharType="separate"/>
        </w:r>
        <w:r>
          <w:t>13</w:t>
        </w:r>
        <w:r>
          <w:fldChar w:fldCharType="end"/>
        </w:r>
      </w:hyperlink>
    </w:p>
    <w:p>
      <w:pPr>
        <w:pStyle w:val="TOC2"/>
        <w:tabs>
          <w:tab w:val="right" w:leader="dot" w:pos="8306"/>
        </w:tabs>
      </w:pPr>
      <w:hyperlink w:anchor="_Toc31604" w:history="1">
        <w:r>
          <w:rPr>
            <w:rFonts w:ascii="仿宋" w:eastAsia="仿宋" w:hAnsi="仿宋" w:cs="仿宋" w:hint="eastAsia"/>
            <w:lang w:eastAsia="zh-CN"/>
          </w:rPr>
          <w:t>(二)、建设规模</w:t>
        </w:r>
        <w:r>
          <w:tab/>
        </w:r>
        <w:r>
          <w:fldChar w:fldCharType="begin"/>
        </w:r>
        <w:r>
          <w:instrText xml:space="preserve"> PAGEREF _Toc31604 \h </w:instrText>
        </w:r>
        <w:r>
          <w:fldChar w:fldCharType="separate"/>
        </w:r>
        <w:r>
          <w:t>14</w:t>
        </w:r>
        <w:r>
          <w:fldChar w:fldCharType="end"/>
        </w:r>
      </w:hyperlink>
    </w:p>
    <w:p>
      <w:pPr>
        <w:pStyle w:val="TOC1"/>
        <w:tabs>
          <w:tab w:val="right" w:leader="dot" w:pos="8306"/>
        </w:tabs>
      </w:pPr>
      <w:hyperlink w:anchor="_Toc4768" w:history="1">
        <w:r>
          <w:rPr>
            <w:rFonts w:ascii="仿宋" w:eastAsia="仿宋" w:hAnsi="仿宋" w:cs="仿宋" w:hint="eastAsia"/>
            <w:lang w:eastAsia="zh-CN"/>
          </w:rPr>
          <w:t>五、折页机项目可持续发展</w:t>
        </w:r>
        <w:r>
          <w:tab/>
        </w:r>
        <w:r>
          <w:fldChar w:fldCharType="begin"/>
        </w:r>
        <w:r>
          <w:instrText xml:space="preserve"> PAGEREF _Toc4768 \h </w:instrText>
        </w:r>
        <w:r>
          <w:fldChar w:fldCharType="separate"/>
        </w:r>
        <w:r>
          <w:t>15</w:t>
        </w:r>
        <w:r>
          <w:fldChar w:fldCharType="end"/>
        </w:r>
      </w:hyperlink>
    </w:p>
    <w:p>
      <w:pPr>
        <w:pStyle w:val="TOC2"/>
        <w:tabs>
          <w:tab w:val="right" w:leader="dot" w:pos="8306"/>
        </w:tabs>
      </w:pPr>
      <w:hyperlink w:anchor="_Toc26390" w:history="1">
        <w:r>
          <w:rPr>
            <w:rFonts w:ascii="仿宋" w:eastAsia="仿宋" w:hAnsi="仿宋" w:cs="仿宋" w:hint="eastAsia"/>
            <w:lang w:eastAsia="zh-CN"/>
          </w:rPr>
          <w:t>(一)、可持续战略与实践</w:t>
        </w:r>
        <w:r>
          <w:tab/>
        </w:r>
        <w:r>
          <w:fldChar w:fldCharType="begin"/>
        </w:r>
        <w:r>
          <w:instrText xml:space="preserve"> PAGEREF _Toc26390 \h </w:instrText>
        </w:r>
        <w:r>
          <w:fldChar w:fldCharType="separate"/>
        </w:r>
        <w:r>
          <w:t>15</w:t>
        </w:r>
        <w:r>
          <w:fldChar w:fldCharType="end"/>
        </w:r>
      </w:hyperlink>
    </w:p>
    <w:p>
      <w:pPr>
        <w:pStyle w:val="TOC2"/>
        <w:tabs>
          <w:tab w:val="right" w:leader="dot" w:pos="8306"/>
        </w:tabs>
      </w:pPr>
      <w:hyperlink w:anchor="_Toc19056" w:history="1">
        <w:r>
          <w:rPr>
            <w:rFonts w:ascii="仿宋" w:eastAsia="仿宋" w:hAnsi="仿宋" w:cs="仿宋" w:hint="eastAsia"/>
            <w:lang w:eastAsia="zh-CN"/>
          </w:rPr>
          <w:t>(二)、环保与社会责任</w:t>
        </w:r>
        <w:r>
          <w:tab/>
        </w:r>
        <w:r>
          <w:fldChar w:fldCharType="begin"/>
        </w:r>
        <w:r>
          <w:instrText xml:space="preserve"> PAGEREF _Toc19056 \h </w:instrText>
        </w:r>
        <w:r>
          <w:fldChar w:fldCharType="separate"/>
        </w:r>
        <w:r>
          <w:t>16</w:t>
        </w:r>
        <w:r>
          <w:fldChar w:fldCharType="end"/>
        </w:r>
      </w:hyperlink>
    </w:p>
    <w:p>
      <w:pPr>
        <w:pStyle w:val="TOC1"/>
        <w:tabs>
          <w:tab w:val="right" w:leader="dot" w:pos="8306"/>
        </w:tabs>
      </w:pPr>
      <w:hyperlink w:anchor="_Toc12830" w:history="1">
        <w:r>
          <w:rPr>
            <w:rFonts w:ascii="仿宋" w:eastAsia="仿宋" w:hAnsi="仿宋" w:cs="仿宋" w:hint="eastAsia"/>
            <w:lang w:eastAsia="zh-CN"/>
          </w:rPr>
          <w:t>六、折页机项目绩效评估</w:t>
        </w:r>
        <w:r>
          <w:tab/>
        </w:r>
        <w:r>
          <w:fldChar w:fldCharType="begin"/>
        </w:r>
        <w:r>
          <w:instrText xml:space="preserve"> PAGEREF _Toc12830 \h </w:instrText>
        </w:r>
        <w:r>
          <w:fldChar w:fldCharType="separate"/>
        </w:r>
        <w:r>
          <w:t>17</w:t>
        </w:r>
        <w:r>
          <w:fldChar w:fldCharType="end"/>
        </w:r>
      </w:hyperlink>
    </w:p>
    <w:p>
      <w:pPr>
        <w:pStyle w:val="TOC2"/>
        <w:tabs>
          <w:tab w:val="right" w:leader="dot" w:pos="8306"/>
        </w:tabs>
      </w:pPr>
      <w:hyperlink w:anchor="_Toc27154" w:history="1">
        <w:r>
          <w:rPr>
            <w:rFonts w:ascii="仿宋" w:eastAsia="仿宋" w:hAnsi="仿宋" w:cs="仿宋" w:hint="eastAsia"/>
            <w:lang w:eastAsia="zh-CN"/>
          </w:rPr>
          <w:t>(一)、绩效评估指标</w:t>
        </w:r>
        <w:r>
          <w:tab/>
        </w:r>
        <w:r>
          <w:fldChar w:fldCharType="begin"/>
        </w:r>
        <w:r>
          <w:instrText xml:space="preserve"> PAGEREF _Toc27154 \h </w:instrText>
        </w:r>
        <w:r>
          <w:fldChar w:fldCharType="separate"/>
        </w:r>
        <w:r>
          <w:t>17</w:t>
        </w:r>
        <w:r>
          <w:fldChar w:fldCharType="end"/>
        </w:r>
      </w:hyperlink>
    </w:p>
    <w:p>
      <w:pPr>
        <w:pStyle w:val="TOC2"/>
        <w:tabs>
          <w:tab w:val="right" w:leader="dot" w:pos="8306"/>
        </w:tabs>
      </w:pPr>
      <w:hyperlink w:anchor="_Toc18604" w:history="1">
        <w:r>
          <w:rPr>
            <w:rFonts w:ascii="仿宋" w:eastAsia="仿宋" w:hAnsi="仿宋" w:cs="仿宋" w:hint="eastAsia"/>
            <w:lang w:eastAsia="zh-CN"/>
          </w:rPr>
          <w:t>(二)、绩效评估方法</w:t>
        </w:r>
        <w:r>
          <w:tab/>
        </w:r>
        <w:r>
          <w:fldChar w:fldCharType="begin"/>
        </w:r>
        <w:r>
          <w:instrText xml:space="preserve"> PAGEREF _Toc18604 \h </w:instrText>
        </w:r>
        <w:r>
          <w:fldChar w:fldCharType="separate"/>
        </w:r>
        <w:r>
          <w:t>18</w:t>
        </w:r>
        <w:r>
          <w:fldChar w:fldCharType="end"/>
        </w:r>
      </w:hyperlink>
    </w:p>
    <w:p>
      <w:pPr>
        <w:pStyle w:val="TOC2"/>
        <w:tabs>
          <w:tab w:val="right" w:leader="dot" w:pos="8306"/>
        </w:tabs>
      </w:pPr>
      <w:hyperlink w:anchor="_Toc24365" w:history="1">
        <w:r>
          <w:rPr>
            <w:rFonts w:ascii="仿宋" w:eastAsia="仿宋" w:hAnsi="仿宋" w:cs="仿宋" w:hint="eastAsia"/>
            <w:lang w:eastAsia="zh-CN"/>
          </w:rPr>
          <w:t>(三)、绩效评估周期</w:t>
        </w:r>
        <w:r>
          <w:tab/>
        </w:r>
        <w:r>
          <w:fldChar w:fldCharType="begin"/>
        </w:r>
        <w:r>
          <w:instrText xml:space="preserve"> PAGEREF _Toc24365 \h </w:instrText>
        </w:r>
        <w:r>
          <w:fldChar w:fldCharType="separate"/>
        </w:r>
        <w:r>
          <w:t>19</w:t>
        </w:r>
        <w:r>
          <w:fldChar w:fldCharType="end"/>
        </w:r>
      </w:hyperlink>
    </w:p>
    <w:p>
      <w:pPr>
        <w:pStyle w:val="TOC1"/>
        <w:tabs>
          <w:tab w:val="right" w:leader="dot" w:pos="8306"/>
        </w:tabs>
      </w:pPr>
      <w:hyperlink w:anchor="_Toc29613" w:history="1">
        <w:r>
          <w:rPr>
            <w:rFonts w:ascii="仿宋" w:eastAsia="仿宋" w:hAnsi="仿宋" w:cs="仿宋" w:hint="eastAsia"/>
            <w:lang w:eastAsia="zh-CN"/>
          </w:rPr>
          <w:t>七、折页机项目环境影响分析</w:t>
        </w:r>
        <w:r>
          <w:tab/>
        </w:r>
        <w:r>
          <w:fldChar w:fldCharType="begin"/>
        </w:r>
        <w:r>
          <w:instrText xml:space="preserve"> PAGEREF _Toc29613 \h </w:instrText>
        </w:r>
        <w:r>
          <w:fldChar w:fldCharType="separate"/>
        </w:r>
        <w:r>
          <w:t>20</w:t>
        </w:r>
        <w:r>
          <w:fldChar w:fldCharType="end"/>
        </w:r>
      </w:hyperlink>
    </w:p>
    <w:p>
      <w:pPr>
        <w:pStyle w:val="TOC2"/>
        <w:tabs>
          <w:tab w:val="right" w:leader="dot" w:pos="8306"/>
        </w:tabs>
      </w:pPr>
      <w:hyperlink w:anchor="_Toc8533" w:history="1">
        <w:r>
          <w:rPr>
            <w:rFonts w:ascii="仿宋" w:eastAsia="仿宋" w:hAnsi="仿宋" w:cs="仿宋" w:hint="eastAsia"/>
            <w:lang w:eastAsia="zh-CN"/>
          </w:rPr>
          <w:t>(一)、建设区域环境质量现状</w:t>
        </w:r>
        <w:r>
          <w:tab/>
        </w:r>
        <w:r>
          <w:fldChar w:fldCharType="begin"/>
        </w:r>
        <w:r>
          <w:instrText xml:space="preserve"> PAGEREF _Toc8533 \h </w:instrText>
        </w:r>
        <w:r>
          <w:fldChar w:fldCharType="separate"/>
        </w:r>
        <w:r>
          <w:t>20</w:t>
        </w:r>
        <w:r>
          <w:fldChar w:fldCharType="end"/>
        </w:r>
      </w:hyperlink>
    </w:p>
    <w:p>
      <w:pPr>
        <w:pStyle w:val="TOC2"/>
        <w:tabs>
          <w:tab w:val="right" w:leader="dot" w:pos="8306"/>
        </w:tabs>
      </w:pPr>
      <w:hyperlink w:anchor="_Toc15703" w:history="1">
        <w:r>
          <w:rPr>
            <w:rFonts w:ascii="仿宋" w:eastAsia="仿宋" w:hAnsi="仿宋" w:cs="仿宋" w:hint="eastAsia"/>
            <w:lang w:eastAsia="zh-CN"/>
          </w:rPr>
          <w:t>(二)、建设期环境保护</w:t>
        </w:r>
        <w:r>
          <w:tab/>
        </w:r>
        <w:r>
          <w:fldChar w:fldCharType="begin"/>
        </w:r>
        <w:r>
          <w:instrText xml:space="preserve"> PAGEREF _Toc15703 \h </w:instrText>
        </w:r>
        <w:r>
          <w:fldChar w:fldCharType="separate"/>
        </w:r>
        <w:r>
          <w:t>21</w:t>
        </w:r>
        <w:r>
          <w:fldChar w:fldCharType="end"/>
        </w:r>
      </w:hyperlink>
    </w:p>
    <w:p>
      <w:pPr>
        <w:pStyle w:val="TOC2"/>
        <w:tabs>
          <w:tab w:val="right" w:leader="dot" w:pos="8306"/>
        </w:tabs>
      </w:pPr>
      <w:hyperlink w:anchor="_Toc1806" w:history="1">
        <w:r>
          <w:rPr>
            <w:rFonts w:ascii="仿宋" w:eastAsia="仿宋" w:hAnsi="仿宋" w:cs="仿宋" w:hint="eastAsia"/>
            <w:lang w:eastAsia="zh-CN"/>
          </w:rPr>
          <w:t>(三)、运营期环境保护</w:t>
        </w:r>
        <w:r>
          <w:tab/>
        </w:r>
        <w:r>
          <w:fldChar w:fldCharType="begin"/>
        </w:r>
        <w:r>
          <w:instrText xml:space="preserve"> PAGEREF _Toc1806 \h </w:instrText>
        </w:r>
        <w:r>
          <w:fldChar w:fldCharType="separate"/>
        </w:r>
        <w:r>
          <w:t>23</w:t>
        </w:r>
        <w:r>
          <w:fldChar w:fldCharType="end"/>
        </w:r>
      </w:hyperlink>
    </w:p>
    <w:p>
      <w:pPr>
        <w:pStyle w:val="TOC2"/>
        <w:tabs>
          <w:tab w:val="right" w:leader="dot" w:pos="8306"/>
        </w:tabs>
      </w:pPr>
      <w:hyperlink w:anchor="_Toc27298" w:history="1">
        <w:r>
          <w:rPr>
            <w:rFonts w:ascii="仿宋" w:eastAsia="仿宋" w:hAnsi="仿宋" w:cs="仿宋" w:hint="eastAsia"/>
            <w:lang w:eastAsia="zh-CN"/>
          </w:rPr>
          <w:t>(四)、折页机项目建设对区域经济的影响</w:t>
        </w:r>
        <w:r>
          <w:tab/>
        </w:r>
        <w:r>
          <w:fldChar w:fldCharType="begin"/>
        </w:r>
        <w:r>
          <w:instrText xml:space="preserve"> PAGEREF _Toc27298 \h </w:instrText>
        </w:r>
        <w:r>
          <w:fldChar w:fldCharType="separate"/>
        </w:r>
        <w:r>
          <w:t>24</w:t>
        </w:r>
        <w:r>
          <w:fldChar w:fldCharType="end"/>
        </w:r>
      </w:hyperlink>
    </w:p>
    <w:p>
      <w:pPr>
        <w:pStyle w:val="TOC2"/>
        <w:tabs>
          <w:tab w:val="right" w:leader="dot" w:pos="8306"/>
        </w:tabs>
      </w:pPr>
      <w:hyperlink w:anchor="_Toc28657" w:history="1">
        <w:r>
          <w:rPr>
            <w:rFonts w:ascii="仿宋" w:eastAsia="仿宋" w:hAnsi="仿宋" w:cs="仿宋" w:hint="eastAsia"/>
            <w:lang w:eastAsia="zh-CN"/>
          </w:rPr>
          <w:t>(五)、废弃物处理</w:t>
        </w:r>
        <w:r>
          <w:tab/>
        </w:r>
        <w:r>
          <w:fldChar w:fldCharType="begin"/>
        </w:r>
        <w:r>
          <w:instrText xml:space="preserve"> PAGEREF _Toc28657 \h </w:instrText>
        </w:r>
        <w:r>
          <w:fldChar w:fldCharType="separate"/>
        </w:r>
        <w:r>
          <w:t>26</w:t>
        </w:r>
        <w:r>
          <w:fldChar w:fldCharType="end"/>
        </w:r>
      </w:hyperlink>
    </w:p>
    <w:p>
      <w:pPr>
        <w:pStyle w:val="TOC2"/>
        <w:tabs>
          <w:tab w:val="right" w:leader="dot" w:pos="8306"/>
        </w:tabs>
      </w:pPr>
      <w:hyperlink w:anchor="_Toc14671" w:history="1">
        <w:r>
          <w:rPr>
            <w:rFonts w:ascii="仿宋" w:eastAsia="仿宋" w:hAnsi="仿宋" w:cs="仿宋" w:hint="eastAsia"/>
            <w:lang w:eastAsia="zh-CN"/>
          </w:rPr>
          <w:t>(六)、特殊环境影响分析</w:t>
        </w:r>
        <w:r>
          <w:tab/>
        </w:r>
        <w:r>
          <w:fldChar w:fldCharType="begin"/>
        </w:r>
        <w:r>
          <w:instrText xml:space="preserve"> PAGEREF _Toc14671 \h </w:instrText>
        </w:r>
        <w:r>
          <w:fldChar w:fldCharType="separate"/>
        </w:r>
        <w:r>
          <w:t>27</w:t>
        </w:r>
        <w:r>
          <w:fldChar w:fldCharType="end"/>
        </w:r>
      </w:hyperlink>
    </w:p>
    <w:p>
      <w:pPr>
        <w:pStyle w:val="TOC2"/>
        <w:tabs>
          <w:tab w:val="right" w:leader="dot" w:pos="8306"/>
        </w:tabs>
      </w:pPr>
      <w:hyperlink w:anchor="_Toc21758" w:history="1">
        <w:r>
          <w:rPr>
            <w:rFonts w:ascii="仿宋" w:eastAsia="仿宋" w:hAnsi="仿宋" w:cs="仿宋" w:hint="eastAsia"/>
            <w:lang w:eastAsia="zh-CN"/>
          </w:rPr>
          <w:t>(七)、清洁生产</w:t>
        </w:r>
        <w:r>
          <w:tab/>
        </w:r>
        <w:r>
          <w:fldChar w:fldCharType="begin"/>
        </w:r>
        <w:r>
          <w:instrText xml:space="preserve"> PAGEREF _Toc21758 \h </w:instrText>
        </w:r>
        <w:r>
          <w:fldChar w:fldCharType="separate"/>
        </w:r>
        <w:r>
          <w:t>28</w:t>
        </w:r>
        <w:r>
          <w:fldChar w:fldCharType="end"/>
        </w:r>
      </w:hyperlink>
    </w:p>
    <w:p>
      <w:pPr>
        <w:pStyle w:val="TOC2"/>
        <w:tabs>
          <w:tab w:val="right" w:leader="dot" w:pos="8306"/>
        </w:tabs>
      </w:pPr>
      <w:hyperlink w:anchor="_Toc20361" w:history="1">
        <w:r>
          <w:rPr>
            <w:rFonts w:ascii="仿宋" w:eastAsia="仿宋" w:hAnsi="仿宋" w:cs="仿宋" w:hint="eastAsia"/>
            <w:lang w:eastAsia="zh-CN"/>
          </w:rPr>
          <w:t>(八)、环境保护综合评价</w:t>
        </w:r>
        <w:r>
          <w:tab/>
        </w:r>
        <w:r>
          <w:fldChar w:fldCharType="begin"/>
        </w:r>
        <w:r>
          <w:instrText xml:space="preserve"> PAGEREF _Toc20361 \h </w:instrText>
        </w:r>
        <w:r>
          <w:fldChar w:fldCharType="separate"/>
        </w:r>
        <w:r>
          <w:t>29</w:t>
        </w:r>
        <w:r>
          <w:fldChar w:fldCharType="end"/>
        </w:r>
      </w:hyperlink>
    </w:p>
    <w:p>
      <w:pPr>
        <w:pStyle w:val="TOC1"/>
        <w:tabs>
          <w:tab w:val="right" w:leader="dot" w:pos="8306"/>
        </w:tabs>
      </w:pPr>
      <w:hyperlink w:anchor="_Toc6228" w:history="1">
        <w:r>
          <w:rPr>
            <w:rFonts w:ascii="仿宋" w:eastAsia="仿宋" w:hAnsi="仿宋" w:cs="仿宋" w:hint="eastAsia"/>
            <w:lang w:eastAsia="zh-CN"/>
          </w:rPr>
          <w:t>八、折页机项目创新与研发</w:t>
        </w:r>
        <w:r>
          <w:tab/>
        </w:r>
        <w:r>
          <w:fldChar w:fldCharType="begin"/>
        </w:r>
        <w:r>
          <w:instrText xml:space="preserve"> PAGEREF _Toc6228 \h </w:instrText>
        </w:r>
        <w:r>
          <w:fldChar w:fldCharType="separate"/>
        </w:r>
        <w:r>
          <w:t>30</w:t>
        </w:r>
        <w:r>
          <w:fldChar w:fldCharType="end"/>
        </w:r>
      </w:hyperlink>
    </w:p>
    <w:p>
      <w:pPr>
        <w:pStyle w:val="TOC2"/>
        <w:tabs>
          <w:tab w:val="right" w:leader="dot" w:pos="8306"/>
        </w:tabs>
      </w:pPr>
      <w:hyperlink w:anchor="_Toc28958" w:history="1">
        <w:r>
          <w:rPr>
            <w:rFonts w:ascii="仿宋" w:eastAsia="仿宋" w:hAnsi="仿宋" w:cs="仿宋" w:hint="eastAsia"/>
            <w:lang w:eastAsia="zh-CN"/>
          </w:rPr>
          <w:t>(一)、创新策略与方向</w:t>
        </w:r>
        <w:r>
          <w:tab/>
        </w:r>
        <w:r>
          <w:fldChar w:fldCharType="begin"/>
        </w:r>
        <w:r>
          <w:instrText xml:space="preserve"> PAGEREF _Toc28958 \h </w:instrText>
        </w:r>
        <w:r>
          <w:fldChar w:fldCharType="separate"/>
        </w:r>
        <w:r>
          <w:t>30</w:t>
        </w:r>
        <w:r>
          <w:fldChar w:fldCharType="end"/>
        </w:r>
      </w:hyperlink>
    </w:p>
    <w:p>
      <w:pPr>
        <w:pStyle w:val="TOC2"/>
        <w:tabs>
          <w:tab w:val="right" w:leader="dot" w:pos="8306"/>
        </w:tabs>
      </w:pPr>
      <w:hyperlink w:anchor="_Toc30704" w:history="1">
        <w:r>
          <w:rPr>
            <w:rFonts w:ascii="仿宋" w:eastAsia="仿宋" w:hAnsi="仿宋" w:cs="仿宋" w:hint="eastAsia"/>
            <w:lang w:eastAsia="zh-CN"/>
          </w:rPr>
          <w:t>(二)、研发规划与投入</w:t>
        </w:r>
        <w:r>
          <w:tab/>
        </w:r>
        <w:r>
          <w:fldChar w:fldCharType="begin"/>
        </w:r>
        <w:r>
          <w:instrText xml:space="preserve"> PAGEREF _Toc30704 \h </w:instrText>
        </w:r>
        <w:r>
          <w:fldChar w:fldCharType="separate"/>
        </w:r>
        <w:r>
          <w:t>32</w:t>
        </w:r>
        <w:r>
          <w:fldChar w:fldCharType="end"/>
        </w:r>
      </w:hyperlink>
    </w:p>
    <w:p>
      <w:pPr>
        <w:pStyle w:val="TOC1"/>
        <w:tabs>
          <w:tab w:val="right" w:leader="dot" w:pos="8306"/>
        </w:tabs>
      </w:pPr>
      <w:hyperlink w:anchor="_Toc28636" w:history="1">
        <w:r>
          <w:rPr>
            <w:rFonts w:ascii="仿宋" w:eastAsia="仿宋" w:hAnsi="仿宋" w:cs="仿宋" w:hint="eastAsia"/>
            <w:lang w:eastAsia="zh-CN"/>
          </w:rPr>
          <w:t>九、折页机项目技术管理</w:t>
        </w:r>
        <w:r>
          <w:tab/>
        </w:r>
        <w:r>
          <w:fldChar w:fldCharType="begin"/>
        </w:r>
        <w:r>
          <w:instrText xml:space="preserve"> PAGEREF _Toc28636 \h </w:instrText>
        </w:r>
        <w:r>
          <w:fldChar w:fldCharType="separate"/>
        </w:r>
        <w:r>
          <w:t>33</w:t>
        </w:r>
        <w:r>
          <w:fldChar w:fldCharType="end"/>
        </w:r>
      </w:hyperlink>
    </w:p>
    <w:p>
      <w:pPr>
        <w:pStyle w:val="TOC2"/>
        <w:tabs>
          <w:tab w:val="right" w:leader="dot" w:pos="8306"/>
        </w:tabs>
      </w:pPr>
      <w:hyperlink w:anchor="_Toc25378" w:history="1">
        <w:r>
          <w:rPr>
            <w:rFonts w:ascii="仿宋" w:eastAsia="仿宋" w:hAnsi="仿宋" w:cs="仿宋" w:hint="eastAsia"/>
            <w:lang w:eastAsia="zh-CN"/>
          </w:rPr>
          <w:t>(一)、技术方案选用方向</w:t>
        </w:r>
        <w:r>
          <w:tab/>
        </w:r>
        <w:r>
          <w:fldChar w:fldCharType="begin"/>
        </w:r>
        <w:r>
          <w:instrText xml:space="preserve"> PAGEREF _Toc25378 \h </w:instrText>
        </w:r>
        <w:r>
          <w:fldChar w:fldCharType="separate"/>
        </w:r>
        <w:r>
          <w:t>33</w:t>
        </w:r>
        <w:r>
          <w:fldChar w:fldCharType="end"/>
        </w:r>
      </w:hyperlink>
    </w:p>
    <w:p>
      <w:pPr>
        <w:pStyle w:val="TOC2"/>
        <w:tabs>
          <w:tab w:val="right" w:leader="dot" w:pos="8306"/>
        </w:tabs>
      </w:pPr>
      <w:hyperlink w:anchor="_Toc14244" w:history="1">
        <w:r>
          <w:rPr>
            <w:rFonts w:ascii="仿宋" w:eastAsia="仿宋" w:hAnsi="仿宋" w:cs="仿宋" w:hint="eastAsia"/>
            <w:lang w:eastAsia="zh-CN"/>
          </w:rPr>
          <w:t>(二)、工艺技术方案选用原则</w:t>
        </w:r>
        <w:r>
          <w:tab/>
        </w:r>
        <w:r>
          <w:fldChar w:fldCharType="begin"/>
        </w:r>
        <w:r>
          <w:instrText xml:space="preserve"> PAGEREF _Toc14244 \h </w:instrText>
        </w:r>
        <w:r>
          <w:fldChar w:fldCharType="separate"/>
        </w:r>
        <w:r>
          <w:t>35</w:t>
        </w:r>
        <w:r>
          <w:fldChar w:fldCharType="end"/>
        </w:r>
      </w:hyperlink>
    </w:p>
    <w:p>
      <w:pPr>
        <w:pStyle w:val="TOC2"/>
        <w:tabs>
          <w:tab w:val="right" w:leader="dot" w:pos="8306"/>
        </w:tabs>
      </w:pPr>
      <w:hyperlink w:anchor="_Toc12497" w:history="1">
        <w:r>
          <w:rPr>
            <w:rFonts w:ascii="仿宋" w:eastAsia="仿宋" w:hAnsi="仿宋" w:cs="仿宋" w:hint="eastAsia"/>
            <w:lang w:eastAsia="zh-CN"/>
          </w:rPr>
          <w:t>(三)、工艺技术方案要求</w:t>
        </w:r>
        <w:r>
          <w:tab/>
        </w:r>
        <w:r>
          <w:fldChar w:fldCharType="begin"/>
        </w:r>
        <w:r>
          <w:instrText xml:space="preserve"> PAGEREF _Toc12497 \h </w:instrText>
        </w:r>
        <w:r>
          <w:fldChar w:fldCharType="separate"/>
        </w:r>
        <w:r>
          <w:t>37</w:t>
        </w:r>
        <w:r>
          <w:fldChar w:fldCharType="end"/>
        </w:r>
      </w:hyperlink>
    </w:p>
    <w:p>
      <w:pPr>
        <w:pStyle w:val="TOC1"/>
        <w:tabs>
          <w:tab w:val="right" w:leader="dot" w:pos="8306"/>
        </w:tabs>
      </w:pPr>
      <w:hyperlink w:anchor="_Toc7204" w:history="1">
        <w:r>
          <w:rPr>
            <w:rFonts w:ascii="仿宋" w:eastAsia="仿宋" w:hAnsi="仿宋" w:cs="仿宋" w:hint="eastAsia"/>
            <w:lang w:eastAsia="zh-CN"/>
          </w:rPr>
          <w:t>十、生产安全保护</w:t>
        </w:r>
        <w:r>
          <w:tab/>
        </w:r>
        <w:r>
          <w:fldChar w:fldCharType="begin"/>
        </w:r>
        <w:r>
          <w:instrText xml:space="preserve"> PAGEREF _Toc7204 \h </w:instrText>
        </w:r>
        <w:r>
          <w:fldChar w:fldCharType="separate"/>
        </w:r>
        <w:r>
          <w:t>39</w:t>
        </w:r>
        <w:r>
          <w:fldChar w:fldCharType="end"/>
        </w:r>
      </w:hyperlink>
    </w:p>
    <w:p>
      <w:pPr>
        <w:pStyle w:val="TOC2"/>
        <w:tabs>
          <w:tab w:val="right" w:leader="dot" w:pos="8306"/>
        </w:tabs>
      </w:pPr>
      <w:hyperlink w:anchor="_Toc25804" w:history="1">
        <w:r>
          <w:rPr>
            <w:rFonts w:ascii="仿宋" w:eastAsia="仿宋" w:hAnsi="仿宋" w:cs="仿宋" w:hint="eastAsia"/>
            <w:lang w:eastAsia="zh-CN"/>
          </w:rPr>
          <w:t>(一)、消防安全</w:t>
        </w:r>
        <w:r>
          <w:tab/>
        </w:r>
        <w:r>
          <w:fldChar w:fldCharType="begin"/>
        </w:r>
        <w:r>
          <w:instrText xml:space="preserve"> PAGEREF _Toc25804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3" w:history="1">
        <w:r>
          <w:rPr>
            <w:rFonts w:ascii="仿宋" w:eastAsia="仿宋" w:hAnsi="仿宋" w:cs="仿宋" w:hint="eastAsia"/>
            <w:lang w:eastAsia="zh-CN"/>
          </w:rPr>
          <w:t>(二)、防火防爆总图布置措施</w:t>
        </w:r>
        <w:r>
          <w:tab/>
        </w:r>
        <w:r>
          <w:fldChar w:fldCharType="begin"/>
        </w:r>
        <w:r>
          <w:instrText xml:space="preserve"> PAGEREF _Toc32093 \h </w:instrText>
        </w:r>
        <w:r>
          <w:fldChar w:fldCharType="separate"/>
        </w:r>
        <w:r>
          <w:t>41</w:t>
        </w:r>
        <w:r>
          <w:fldChar w:fldCharType="end"/>
        </w:r>
      </w:hyperlink>
    </w:p>
    <w:p>
      <w:pPr>
        <w:pStyle w:val="TOC2"/>
        <w:tabs>
          <w:tab w:val="right" w:leader="dot" w:pos="8306"/>
        </w:tabs>
      </w:pPr>
      <w:hyperlink w:anchor="_Toc25786" w:history="1">
        <w:r>
          <w:rPr>
            <w:rFonts w:ascii="仿宋" w:eastAsia="仿宋" w:hAnsi="仿宋" w:cs="仿宋" w:hint="eastAsia"/>
            <w:lang w:eastAsia="zh-CN"/>
          </w:rPr>
          <w:t>(三)、自然灾害防范措施</w:t>
        </w:r>
        <w:r>
          <w:tab/>
        </w:r>
        <w:r>
          <w:fldChar w:fldCharType="begin"/>
        </w:r>
        <w:r>
          <w:instrText xml:space="preserve"> PAGEREF _Toc25786 \h </w:instrText>
        </w:r>
        <w:r>
          <w:fldChar w:fldCharType="separate"/>
        </w:r>
        <w:r>
          <w:t>42</w:t>
        </w:r>
        <w:r>
          <w:fldChar w:fldCharType="end"/>
        </w:r>
      </w:hyperlink>
    </w:p>
    <w:p>
      <w:pPr>
        <w:pStyle w:val="TOC2"/>
        <w:tabs>
          <w:tab w:val="right" w:leader="dot" w:pos="8306"/>
        </w:tabs>
      </w:pPr>
      <w:hyperlink w:anchor="_Toc16737" w:history="1">
        <w:r>
          <w:rPr>
            <w:rFonts w:ascii="仿宋" w:eastAsia="仿宋" w:hAnsi="仿宋" w:cs="仿宋" w:hint="eastAsia"/>
            <w:lang w:eastAsia="zh-CN"/>
          </w:rPr>
          <w:t>(四)、安全色及安全标志使用要求</w:t>
        </w:r>
        <w:r>
          <w:tab/>
        </w:r>
        <w:r>
          <w:fldChar w:fldCharType="begin"/>
        </w:r>
        <w:r>
          <w:instrText xml:space="preserve"> PAGEREF _Toc16737 \h </w:instrText>
        </w:r>
        <w:r>
          <w:fldChar w:fldCharType="separate"/>
        </w:r>
        <w:r>
          <w:t>43</w:t>
        </w:r>
        <w:r>
          <w:fldChar w:fldCharType="end"/>
        </w:r>
      </w:hyperlink>
    </w:p>
    <w:p>
      <w:pPr>
        <w:pStyle w:val="TOC2"/>
        <w:tabs>
          <w:tab w:val="right" w:leader="dot" w:pos="8306"/>
        </w:tabs>
      </w:pPr>
      <w:hyperlink w:anchor="_Toc16740" w:history="1">
        <w:r>
          <w:rPr>
            <w:rFonts w:ascii="仿宋" w:eastAsia="仿宋" w:hAnsi="仿宋" w:cs="仿宋" w:hint="eastAsia"/>
            <w:lang w:eastAsia="zh-CN"/>
          </w:rPr>
          <w:t>(五)、防尘防毒措施</w:t>
        </w:r>
        <w:r>
          <w:tab/>
        </w:r>
        <w:r>
          <w:fldChar w:fldCharType="begin"/>
        </w:r>
        <w:r>
          <w:instrText xml:space="preserve"> PAGEREF _Toc16740 \h </w:instrText>
        </w:r>
        <w:r>
          <w:fldChar w:fldCharType="separate"/>
        </w:r>
        <w:r>
          <w:t>43</w:t>
        </w:r>
        <w:r>
          <w:fldChar w:fldCharType="end"/>
        </w:r>
      </w:hyperlink>
    </w:p>
    <w:p>
      <w:pPr>
        <w:pStyle w:val="TOC2"/>
        <w:tabs>
          <w:tab w:val="right" w:leader="dot" w:pos="8306"/>
        </w:tabs>
      </w:pPr>
      <w:hyperlink w:anchor="_Toc21735" w:history="1">
        <w:r>
          <w:rPr>
            <w:rFonts w:ascii="仿宋" w:eastAsia="仿宋" w:hAnsi="仿宋" w:cs="仿宋" w:hint="eastAsia"/>
            <w:lang w:eastAsia="zh-CN"/>
          </w:rPr>
          <w:t>(六)、防静电、触电防护及防雷措施</w:t>
        </w:r>
        <w:r>
          <w:tab/>
        </w:r>
        <w:r>
          <w:fldChar w:fldCharType="begin"/>
        </w:r>
        <w:r>
          <w:instrText xml:space="preserve"> PAGEREF _Toc21735 \h </w:instrText>
        </w:r>
        <w:r>
          <w:fldChar w:fldCharType="separate"/>
        </w:r>
        <w:r>
          <w:t>44</w:t>
        </w:r>
        <w:r>
          <w:fldChar w:fldCharType="end"/>
        </w:r>
      </w:hyperlink>
    </w:p>
    <w:p>
      <w:pPr>
        <w:pStyle w:val="TOC2"/>
        <w:tabs>
          <w:tab w:val="right" w:leader="dot" w:pos="8306"/>
        </w:tabs>
      </w:pPr>
      <w:hyperlink w:anchor="_Toc8043" w:history="1">
        <w:r>
          <w:rPr>
            <w:rFonts w:ascii="仿宋" w:eastAsia="仿宋" w:hAnsi="仿宋" w:cs="仿宋" w:hint="eastAsia"/>
            <w:lang w:eastAsia="zh-CN"/>
          </w:rPr>
          <w:t>(七)、机械设备安全保障措施</w:t>
        </w:r>
        <w:r>
          <w:tab/>
        </w:r>
        <w:r>
          <w:fldChar w:fldCharType="begin"/>
        </w:r>
        <w:r>
          <w:instrText xml:space="preserve"> PAGEREF _Toc8043 \h </w:instrText>
        </w:r>
        <w:r>
          <w:fldChar w:fldCharType="separate"/>
        </w:r>
        <w:r>
          <w:t>46</w:t>
        </w:r>
        <w:r>
          <w:fldChar w:fldCharType="end"/>
        </w:r>
      </w:hyperlink>
    </w:p>
    <w:p>
      <w:pPr>
        <w:pStyle w:val="TOC1"/>
        <w:tabs>
          <w:tab w:val="right" w:leader="dot" w:pos="8306"/>
        </w:tabs>
      </w:pPr>
      <w:hyperlink w:anchor="_Toc12716" w:history="1">
        <w:r>
          <w:rPr>
            <w:rFonts w:ascii="仿宋" w:eastAsia="仿宋" w:hAnsi="仿宋" w:cs="仿宋" w:hint="eastAsia"/>
            <w:lang w:eastAsia="zh-CN"/>
          </w:rPr>
          <w:t>十一、折页机项目计划安排</w:t>
        </w:r>
        <w:r>
          <w:tab/>
        </w:r>
        <w:r>
          <w:fldChar w:fldCharType="begin"/>
        </w:r>
        <w:r>
          <w:instrText xml:space="preserve"> PAGEREF _Toc12716 \h </w:instrText>
        </w:r>
        <w:r>
          <w:fldChar w:fldCharType="separate"/>
        </w:r>
        <w:r>
          <w:t>47</w:t>
        </w:r>
        <w:r>
          <w:fldChar w:fldCharType="end"/>
        </w:r>
      </w:hyperlink>
    </w:p>
    <w:p>
      <w:pPr>
        <w:pStyle w:val="TOC2"/>
        <w:tabs>
          <w:tab w:val="right" w:leader="dot" w:pos="8306"/>
        </w:tabs>
      </w:pPr>
      <w:hyperlink w:anchor="_Toc25264" w:history="1">
        <w:r>
          <w:rPr>
            <w:rFonts w:ascii="仿宋" w:eastAsia="仿宋" w:hAnsi="仿宋" w:cs="仿宋" w:hint="eastAsia"/>
            <w:lang w:eastAsia="zh-CN"/>
          </w:rPr>
          <w:t>(一)、建设周期</w:t>
        </w:r>
        <w:r>
          <w:tab/>
        </w:r>
        <w:r>
          <w:fldChar w:fldCharType="begin"/>
        </w:r>
        <w:r>
          <w:instrText xml:space="preserve"> PAGEREF _Toc25264 \h </w:instrText>
        </w:r>
        <w:r>
          <w:fldChar w:fldCharType="separate"/>
        </w:r>
        <w:r>
          <w:t>47</w:t>
        </w:r>
        <w:r>
          <w:fldChar w:fldCharType="end"/>
        </w:r>
      </w:hyperlink>
    </w:p>
    <w:p>
      <w:pPr>
        <w:pStyle w:val="TOC2"/>
        <w:tabs>
          <w:tab w:val="right" w:leader="dot" w:pos="8306"/>
        </w:tabs>
      </w:pPr>
      <w:hyperlink w:anchor="_Toc8382" w:history="1">
        <w:r>
          <w:rPr>
            <w:rFonts w:ascii="仿宋" w:eastAsia="仿宋" w:hAnsi="仿宋" w:cs="仿宋" w:hint="eastAsia"/>
            <w:lang w:eastAsia="zh-CN"/>
          </w:rPr>
          <w:t>(二)、建设进度</w:t>
        </w:r>
        <w:r>
          <w:tab/>
        </w:r>
        <w:r>
          <w:fldChar w:fldCharType="begin"/>
        </w:r>
        <w:r>
          <w:instrText xml:space="preserve"> PAGEREF _Toc8382 \h </w:instrText>
        </w:r>
        <w:r>
          <w:fldChar w:fldCharType="separate"/>
        </w:r>
        <w:r>
          <w:t>48</w:t>
        </w:r>
        <w:r>
          <w:fldChar w:fldCharType="end"/>
        </w:r>
      </w:hyperlink>
    </w:p>
    <w:p>
      <w:pPr>
        <w:pStyle w:val="TOC2"/>
        <w:tabs>
          <w:tab w:val="right" w:leader="dot" w:pos="8306"/>
        </w:tabs>
      </w:pPr>
      <w:hyperlink w:anchor="_Toc6645" w:history="1">
        <w:r>
          <w:rPr>
            <w:rFonts w:ascii="仿宋" w:eastAsia="仿宋" w:hAnsi="仿宋" w:cs="仿宋" w:hint="eastAsia"/>
            <w:lang w:eastAsia="zh-CN"/>
          </w:rPr>
          <w:t>(三)、进度安排注意事项</w:t>
        </w:r>
        <w:r>
          <w:tab/>
        </w:r>
        <w:r>
          <w:fldChar w:fldCharType="begin"/>
        </w:r>
        <w:r>
          <w:instrText xml:space="preserve"> PAGEREF _Toc6645 \h </w:instrText>
        </w:r>
        <w:r>
          <w:fldChar w:fldCharType="separate"/>
        </w:r>
        <w:r>
          <w:t>49</w:t>
        </w:r>
        <w:r>
          <w:fldChar w:fldCharType="end"/>
        </w:r>
      </w:hyperlink>
    </w:p>
    <w:p>
      <w:pPr>
        <w:pStyle w:val="TOC2"/>
        <w:tabs>
          <w:tab w:val="right" w:leader="dot" w:pos="8306"/>
        </w:tabs>
      </w:pPr>
      <w:hyperlink w:anchor="_Toc24603" w:history="1">
        <w:r>
          <w:rPr>
            <w:rFonts w:ascii="仿宋" w:eastAsia="仿宋" w:hAnsi="仿宋" w:cs="仿宋" w:hint="eastAsia"/>
            <w:lang w:eastAsia="zh-CN"/>
          </w:rPr>
          <w:t>(四)、人力资源配置</w:t>
        </w:r>
        <w:r>
          <w:tab/>
        </w:r>
        <w:r>
          <w:fldChar w:fldCharType="begin"/>
        </w:r>
        <w:r>
          <w:instrText xml:space="preserve"> PAGEREF _Toc24603 \h </w:instrText>
        </w:r>
        <w:r>
          <w:fldChar w:fldCharType="separate"/>
        </w:r>
        <w:r>
          <w:t>50</w:t>
        </w:r>
        <w:r>
          <w:fldChar w:fldCharType="end"/>
        </w:r>
      </w:hyperlink>
    </w:p>
    <w:p>
      <w:pPr>
        <w:pStyle w:val="TOC1"/>
        <w:tabs>
          <w:tab w:val="right" w:leader="dot" w:pos="8306"/>
        </w:tabs>
      </w:pPr>
      <w:hyperlink w:anchor="_Toc21629" w:history="1">
        <w:r>
          <w:rPr>
            <w:rFonts w:ascii="仿宋" w:eastAsia="仿宋" w:hAnsi="仿宋" w:cs="仿宋" w:hint="eastAsia"/>
            <w:lang w:eastAsia="zh-CN"/>
          </w:rPr>
          <w:t>十二、折页机项目经营效益</w:t>
        </w:r>
        <w:r>
          <w:tab/>
        </w:r>
        <w:r>
          <w:fldChar w:fldCharType="begin"/>
        </w:r>
        <w:r>
          <w:instrText xml:space="preserve"> PAGEREF _Toc21629 \h </w:instrText>
        </w:r>
        <w:r>
          <w:fldChar w:fldCharType="separate"/>
        </w:r>
        <w:r>
          <w:t>51</w:t>
        </w:r>
        <w:r>
          <w:fldChar w:fldCharType="end"/>
        </w:r>
      </w:hyperlink>
    </w:p>
    <w:p>
      <w:pPr>
        <w:pStyle w:val="TOC2"/>
        <w:tabs>
          <w:tab w:val="right" w:leader="dot" w:pos="8306"/>
        </w:tabs>
      </w:pPr>
      <w:hyperlink w:anchor="_Toc20043" w:history="1">
        <w:r>
          <w:rPr>
            <w:rFonts w:ascii="仿宋" w:eastAsia="仿宋" w:hAnsi="仿宋" w:cs="仿宋" w:hint="eastAsia"/>
            <w:lang w:eastAsia="zh-CN"/>
          </w:rPr>
          <w:t>(一)、经济评价财务测算</w:t>
        </w:r>
        <w:r>
          <w:tab/>
        </w:r>
        <w:r>
          <w:fldChar w:fldCharType="begin"/>
        </w:r>
        <w:r>
          <w:instrText xml:space="preserve"> PAGEREF _Toc20043 \h </w:instrText>
        </w:r>
        <w:r>
          <w:fldChar w:fldCharType="separate"/>
        </w:r>
        <w:r>
          <w:t>51</w:t>
        </w:r>
        <w:r>
          <w:fldChar w:fldCharType="end"/>
        </w:r>
      </w:hyperlink>
    </w:p>
    <w:p>
      <w:pPr>
        <w:pStyle w:val="TOC2"/>
        <w:tabs>
          <w:tab w:val="right" w:leader="dot" w:pos="8306"/>
        </w:tabs>
      </w:pPr>
      <w:hyperlink w:anchor="_Toc6582" w:history="1">
        <w:r>
          <w:rPr>
            <w:rFonts w:ascii="仿宋" w:eastAsia="仿宋" w:hAnsi="仿宋" w:cs="仿宋" w:hint="eastAsia"/>
            <w:lang w:eastAsia="zh-CN"/>
          </w:rPr>
          <w:t>(二)、折页机项目盈利能力分析</w:t>
        </w:r>
        <w:r>
          <w:tab/>
        </w:r>
        <w:r>
          <w:fldChar w:fldCharType="begin"/>
        </w:r>
        <w:r>
          <w:instrText xml:space="preserve"> PAGEREF _Toc6582 \h </w:instrText>
        </w:r>
        <w:r>
          <w:fldChar w:fldCharType="separate"/>
        </w:r>
        <w:r>
          <w:t>53</w:t>
        </w:r>
        <w:r>
          <w:fldChar w:fldCharType="end"/>
        </w:r>
      </w:hyperlink>
    </w:p>
    <w:p>
      <w:pPr>
        <w:pStyle w:val="TOC1"/>
        <w:tabs>
          <w:tab w:val="right" w:leader="dot" w:pos="8306"/>
        </w:tabs>
      </w:pPr>
      <w:hyperlink w:anchor="_Toc5093" w:history="1">
        <w:r>
          <w:rPr>
            <w:rFonts w:ascii="仿宋" w:eastAsia="仿宋" w:hAnsi="仿宋" w:cs="仿宋" w:hint="eastAsia"/>
            <w:lang w:eastAsia="zh-CN"/>
          </w:rPr>
          <w:t>十三、质量管理体系</w:t>
        </w:r>
        <w:r>
          <w:tab/>
        </w:r>
        <w:r>
          <w:fldChar w:fldCharType="begin"/>
        </w:r>
        <w:r>
          <w:instrText xml:space="preserve"> PAGEREF _Toc5093 \h </w:instrText>
        </w:r>
        <w:r>
          <w:fldChar w:fldCharType="separate"/>
        </w:r>
        <w:r>
          <w:t>53</w:t>
        </w:r>
        <w:r>
          <w:fldChar w:fldCharType="end"/>
        </w:r>
      </w:hyperlink>
    </w:p>
    <w:p>
      <w:pPr>
        <w:pStyle w:val="TOC2"/>
        <w:tabs>
          <w:tab w:val="right" w:leader="dot" w:pos="8306"/>
        </w:tabs>
      </w:pPr>
      <w:hyperlink w:anchor="_Toc15157" w:history="1">
        <w:r>
          <w:rPr>
            <w:rFonts w:ascii="仿宋" w:eastAsia="仿宋" w:hAnsi="仿宋" w:cs="仿宋" w:hint="eastAsia"/>
            <w:lang w:eastAsia="zh-CN"/>
          </w:rPr>
          <w:t>(一)、质量目标与方针</w:t>
        </w:r>
        <w:r>
          <w:tab/>
        </w:r>
        <w:r>
          <w:fldChar w:fldCharType="begin"/>
        </w:r>
        <w:r>
          <w:instrText xml:space="preserve"> PAGEREF _Toc15157 \h </w:instrText>
        </w:r>
        <w:r>
          <w:fldChar w:fldCharType="separate"/>
        </w:r>
        <w:r>
          <w:t>53</w:t>
        </w:r>
        <w:r>
          <w:fldChar w:fldCharType="end"/>
        </w:r>
      </w:hyperlink>
    </w:p>
    <w:p>
      <w:pPr>
        <w:pStyle w:val="TOC2"/>
        <w:tabs>
          <w:tab w:val="right" w:leader="dot" w:pos="8306"/>
        </w:tabs>
      </w:pPr>
      <w:hyperlink w:anchor="_Toc16925" w:history="1">
        <w:r>
          <w:rPr>
            <w:rFonts w:ascii="仿宋" w:eastAsia="仿宋" w:hAnsi="仿宋" w:cs="仿宋" w:hint="eastAsia"/>
            <w:lang w:eastAsia="zh-CN"/>
          </w:rPr>
          <w:t>(二)、质量管理责任</w:t>
        </w:r>
        <w:r>
          <w:tab/>
        </w:r>
        <w:r>
          <w:fldChar w:fldCharType="begin"/>
        </w:r>
        <w:r>
          <w:instrText xml:space="preserve"> PAGEREF _Toc16925 \h </w:instrText>
        </w:r>
        <w:r>
          <w:fldChar w:fldCharType="separate"/>
        </w:r>
        <w:r>
          <w:t>54</w:t>
        </w:r>
        <w:r>
          <w:fldChar w:fldCharType="end"/>
        </w:r>
      </w:hyperlink>
    </w:p>
    <w:p>
      <w:pPr>
        <w:pStyle w:val="TOC2"/>
        <w:tabs>
          <w:tab w:val="right" w:leader="dot" w:pos="8306"/>
        </w:tabs>
      </w:pPr>
      <w:hyperlink w:anchor="_Toc15242" w:history="1">
        <w:r>
          <w:rPr>
            <w:rFonts w:ascii="仿宋" w:eastAsia="仿宋" w:hAnsi="仿宋" w:cs="仿宋" w:hint="eastAsia"/>
            <w:lang w:eastAsia="zh-CN"/>
          </w:rPr>
          <w:t>(三)、质量管理体系文件</w:t>
        </w:r>
        <w:r>
          <w:tab/>
        </w:r>
        <w:r>
          <w:fldChar w:fldCharType="begin"/>
        </w:r>
        <w:r>
          <w:instrText xml:space="preserve"> PAGEREF _Toc15242 \h </w:instrText>
        </w:r>
        <w:r>
          <w:fldChar w:fldCharType="separate"/>
        </w:r>
        <w:r>
          <w:t>56</w:t>
        </w:r>
        <w:r>
          <w:fldChar w:fldCharType="end"/>
        </w:r>
      </w:hyperlink>
    </w:p>
    <w:p>
      <w:pPr>
        <w:pStyle w:val="TOC2"/>
        <w:tabs>
          <w:tab w:val="right" w:leader="dot" w:pos="8306"/>
        </w:tabs>
      </w:pPr>
      <w:hyperlink w:anchor="_Toc22214" w:history="1">
        <w:r>
          <w:rPr>
            <w:rFonts w:ascii="仿宋" w:eastAsia="仿宋" w:hAnsi="仿宋" w:cs="仿宋" w:hint="eastAsia"/>
            <w:lang w:eastAsia="zh-CN"/>
          </w:rPr>
          <w:t>(四)、质量培训与教育</w:t>
        </w:r>
        <w:r>
          <w:tab/>
        </w:r>
        <w:r>
          <w:fldChar w:fldCharType="begin"/>
        </w:r>
        <w:r>
          <w:instrText xml:space="preserve"> PAGEREF _Toc22214 \h </w:instrText>
        </w:r>
        <w:r>
          <w:fldChar w:fldCharType="separate"/>
        </w:r>
        <w:r>
          <w:t>58</w:t>
        </w:r>
        <w:r>
          <w:fldChar w:fldCharType="end"/>
        </w:r>
      </w:hyperlink>
    </w:p>
    <w:p>
      <w:pPr>
        <w:pStyle w:val="TOC2"/>
        <w:tabs>
          <w:tab w:val="right" w:leader="dot" w:pos="8306"/>
        </w:tabs>
      </w:pPr>
      <w:hyperlink w:anchor="_Toc6324" w:history="1">
        <w:r>
          <w:rPr>
            <w:rFonts w:ascii="仿宋" w:eastAsia="仿宋" w:hAnsi="仿宋" w:cs="仿宋" w:hint="eastAsia"/>
            <w:lang w:eastAsia="zh-CN"/>
          </w:rPr>
          <w:t>(五)、质量审核与评价</w:t>
        </w:r>
        <w:r>
          <w:tab/>
        </w:r>
        <w:r>
          <w:fldChar w:fldCharType="begin"/>
        </w:r>
        <w:r>
          <w:instrText xml:space="preserve"> PAGEREF _Toc6324 \h </w:instrText>
        </w:r>
        <w:r>
          <w:fldChar w:fldCharType="separate"/>
        </w:r>
        <w:r>
          <w:t>59</w:t>
        </w:r>
        <w:r>
          <w:fldChar w:fldCharType="end"/>
        </w:r>
      </w:hyperlink>
    </w:p>
    <w:p>
      <w:pPr>
        <w:pStyle w:val="TOC2"/>
        <w:tabs>
          <w:tab w:val="right" w:leader="dot" w:pos="8306"/>
        </w:tabs>
      </w:pPr>
      <w:hyperlink w:anchor="_Toc22902" w:history="1">
        <w:r>
          <w:rPr>
            <w:rFonts w:ascii="仿宋" w:eastAsia="仿宋" w:hAnsi="仿宋" w:cs="仿宋" w:hint="eastAsia"/>
            <w:lang w:eastAsia="zh-CN"/>
          </w:rPr>
          <w:t>(六)、不符合与纠正措施</w:t>
        </w:r>
        <w:r>
          <w:tab/>
        </w:r>
        <w:r>
          <w:fldChar w:fldCharType="begin"/>
        </w:r>
        <w:r>
          <w:instrText xml:space="preserve"> PAGEREF _Toc22902 \h </w:instrText>
        </w:r>
        <w:r>
          <w:fldChar w:fldCharType="separate"/>
        </w:r>
        <w:r>
          <w:t>60</w:t>
        </w:r>
        <w:r>
          <w:fldChar w:fldCharType="end"/>
        </w:r>
      </w:hyperlink>
    </w:p>
    <w:p>
      <w:pPr>
        <w:pStyle w:val="TOC1"/>
        <w:tabs>
          <w:tab w:val="right" w:leader="dot" w:pos="8306"/>
        </w:tabs>
      </w:pPr>
      <w:hyperlink w:anchor="_Toc32576" w:history="1">
        <w:r>
          <w:rPr>
            <w:rFonts w:ascii="仿宋" w:eastAsia="仿宋" w:hAnsi="仿宋" w:cs="仿宋" w:hint="eastAsia"/>
            <w:lang w:eastAsia="zh-CN"/>
          </w:rPr>
          <w:t>十四、折页机项目治理与监督</w:t>
        </w:r>
        <w:r>
          <w:tab/>
        </w:r>
        <w:r>
          <w:fldChar w:fldCharType="begin"/>
        </w:r>
        <w:r>
          <w:instrText xml:space="preserve"> PAGEREF _Toc32576 \h </w:instrText>
        </w:r>
        <w:r>
          <w:fldChar w:fldCharType="separate"/>
        </w:r>
        <w:r>
          <w:t>61</w:t>
        </w:r>
        <w:r>
          <w:fldChar w:fldCharType="end"/>
        </w:r>
      </w:hyperlink>
    </w:p>
    <w:p>
      <w:pPr>
        <w:pStyle w:val="TOC2"/>
        <w:tabs>
          <w:tab w:val="right" w:leader="dot" w:pos="8306"/>
        </w:tabs>
      </w:pPr>
      <w:hyperlink w:anchor="_Toc8869" w:history="1">
        <w:r>
          <w:rPr>
            <w:rFonts w:ascii="仿宋" w:eastAsia="仿宋" w:hAnsi="仿宋" w:cs="仿宋" w:hint="eastAsia"/>
            <w:lang w:eastAsia="zh-CN"/>
          </w:rPr>
          <w:t>(一)、折页机项目治理结构</w:t>
        </w:r>
        <w:r>
          <w:tab/>
        </w:r>
        <w:r>
          <w:fldChar w:fldCharType="begin"/>
        </w:r>
        <w:r>
          <w:instrText xml:space="preserve"> PAGEREF _Toc8869 \h </w:instrText>
        </w:r>
        <w:r>
          <w:fldChar w:fldCharType="separate"/>
        </w:r>
        <w:r>
          <w:t>61</w:t>
        </w:r>
        <w:r>
          <w:fldChar w:fldCharType="end"/>
        </w:r>
      </w:hyperlink>
    </w:p>
    <w:p>
      <w:pPr>
        <w:pStyle w:val="TOC2"/>
        <w:tabs>
          <w:tab w:val="right" w:leader="dot" w:pos="8306"/>
        </w:tabs>
      </w:pPr>
      <w:hyperlink w:anchor="_Toc21336" w:history="1">
        <w:r>
          <w:rPr>
            <w:rFonts w:ascii="仿宋" w:eastAsia="仿宋" w:hAnsi="仿宋" w:cs="仿宋" w:hint="eastAsia"/>
            <w:lang w:eastAsia="zh-CN"/>
          </w:rPr>
          <w:t>(二)、监督与审计</w:t>
        </w:r>
        <w:r>
          <w:tab/>
        </w:r>
        <w:r>
          <w:fldChar w:fldCharType="begin"/>
        </w:r>
        <w:r>
          <w:instrText xml:space="preserve"> PAGEREF _Toc21336 \h </w:instrText>
        </w:r>
        <w:r>
          <w:fldChar w:fldCharType="separate"/>
        </w:r>
        <w:r>
          <w:t>62</w:t>
        </w:r>
        <w:r>
          <w:fldChar w:fldCharType="end"/>
        </w:r>
      </w:hyperlink>
    </w:p>
    <w:p>
      <w:pPr>
        <w:pStyle w:val="TOC1"/>
        <w:tabs>
          <w:tab w:val="right" w:leader="dot" w:pos="8306"/>
        </w:tabs>
      </w:pPr>
      <w:hyperlink w:anchor="_Toc9481" w:history="1">
        <w:r>
          <w:rPr>
            <w:rFonts w:ascii="仿宋" w:eastAsia="仿宋" w:hAnsi="仿宋" w:cs="仿宋" w:hint="eastAsia"/>
            <w:lang w:eastAsia="zh-CN"/>
          </w:rPr>
          <w:t>十五、折页机项目实施时间节点</w:t>
        </w:r>
        <w:r>
          <w:tab/>
        </w:r>
        <w:r>
          <w:fldChar w:fldCharType="begin"/>
        </w:r>
        <w:r>
          <w:instrText xml:space="preserve"> PAGEREF _Toc9481 \h </w:instrText>
        </w:r>
        <w:r>
          <w:fldChar w:fldCharType="separate"/>
        </w:r>
        <w:r>
          <w:t>64</w:t>
        </w:r>
        <w:r>
          <w:fldChar w:fldCharType="end"/>
        </w:r>
      </w:hyperlink>
    </w:p>
    <w:p>
      <w:pPr>
        <w:pStyle w:val="TOC2"/>
        <w:tabs>
          <w:tab w:val="right" w:leader="dot" w:pos="8306"/>
        </w:tabs>
      </w:pPr>
      <w:hyperlink w:anchor="_Toc10059" w:history="1">
        <w:r>
          <w:rPr>
            <w:rFonts w:ascii="仿宋" w:eastAsia="仿宋" w:hAnsi="仿宋" w:cs="仿宋" w:hint="eastAsia"/>
            <w:lang w:eastAsia="zh-CN"/>
          </w:rPr>
          <w:t>(一)、折页机项目启动阶段时间节点</w:t>
        </w:r>
        <w:r>
          <w:tab/>
        </w:r>
        <w:r>
          <w:fldChar w:fldCharType="begin"/>
        </w:r>
        <w:r>
          <w:instrText xml:space="preserve"> PAGEREF _Toc10059 \h </w:instrText>
        </w:r>
        <w:r>
          <w:fldChar w:fldCharType="separate"/>
        </w:r>
        <w:r>
          <w:t>64</w:t>
        </w:r>
        <w:r>
          <w:fldChar w:fldCharType="end"/>
        </w:r>
      </w:hyperlink>
    </w:p>
    <w:p>
      <w:pPr>
        <w:pStyle w:val="TOC2"/>
        <w:tabs>
          <w:tab w:val="right" w:leader="dot" w:pos="8306"/>
        </w:tabs>
      </w:pPr>
      <w:hyperlink w:anchor="_Toc4725" w:history="1">
        <w:r>
          <w:rPr>
            <w:rFonts w:ascii="仿宋" w:eastAsia="仿宋" w:hAnsi="仿宋" w:cs="仿宋" w:hint="eastAsia"/>
            <w:lang w:eastAsia="zh-CN"/>
          </w:rPr>
          <w:t>(二)、折页机项目执行阶段时间节点</w:t>
        </w:r>
        <w:r>
          <w:tab/>
        </w:r>
        <w:r>
          <w:fldChar w:fldCharType="begin"/>
        </w:r>
        <w:r>
          <w:instrText xml:space="preserve"> PAGEREF _Toc4725 \h </w:instrText>
        </w:r>
        <w:r>
          <w:fldChar w:fldCharType="separate"/>
        </w:r>
        <w:r>
          <w:t>65</w:t>
        </w:r>
        <w:r>
          <w:fldChar w:fldCharType="end"/>
        </w:r>
      </w:hyperlink>
    </w:p>
    <w:p>
      <w:pPr>
        <w:pStyle w:val="TOC2"/>
        <w:tabs>
          <w:tab w:val="right" w:leader="dot" w:pos="8306"/>
        </w:tabs>
      </w:pPr>
      <w:hyperlink w:anchor="_Toc13143" w:history="1">
        <w:r>
          <w:rPr>
            <w:rFonts w:ascii="仿宋" w:eastAsia="仿宋" w:hAnsi="仿宋" w:cs="仿宋" w:hint="eastAsia"/>
            <w:lang w:eastAsia="zh-CN"/>
          </w:rPr>
          <w:t>(三)、折页机项目完成阶段时间节点</w:t>
        </w:r>
        <w:r>
          <w:tab/>
        </w:r>
        <w:r>
          <w:fldChar w:fldCharType="begin"/>
        </w:r>
        <w:r>
          <w:instrText xml:space="preserve"> PAGEREF _Toc13143 \h </w:instrText>
        </w:r>
        <w:r>
          <w:fldChar w:fldCharType="separate"/>
        </w:r>
        <w:r>
          <w:t>66</w:t>
        </w:r>
        <w:r>
          <w:fldChar w:fldCharType="end"/>
        </w:r>
      </w:hyperlink>
    </w:p>
    <w:p>
      <w:pPr>
        <w:pStyle w:val="TOC1"/>
        <w:tabs>
          <w:tab w:val="right" w:leader="dot" w:pos="8306"/>
        </w:tabs>
      </w:pPr>
      <w:hyperlink w:anchor="_Toc16642" w:history="1">
        <w:r>
          <w:rPr>
            <w:rFonts w:ascii="仿宋" w:eastAsia="仿宋" w:hAnsi="仿宋" w:cs="仿宋" w:hint="eastAsia"/>
            <w:lang w:eastAsia="zh-CN"/>
          </w:rPr>
          <w:t>十六、折页机项目变更管理</w:t>
        </w:r>
        <w:r>
          <w:tab/>
        </w:r>
        <w:r>
          <w:fldChar w:fldCharType="begin"/>
        </w:r>
        <w:r>
          <w:instrText xml:space="preserve"> PAGEREF _Toc16642 \h </w:instrText>
        </w:r>
        <w:r>
          <w:fldChar w:fldCharType="separate"/>
        </w:r>
        <w:r>
          <w:t>67</w:t>
        </w:r>
        <w:r>
          <w:fldChar w:fldCharType="end"/>
        </w:r>
      </w:hyperlink>
    </w:p>
    <w:p>
      <w:pPr>
        <w:pStyle w:val="TOC2"/>
        <w:tabs>
          <w:tab w:val="right" w:leader="dot" w:pos="8306"/>
        </w:tabs>
      </w:pPr>
      <w:hyperlink w:anchor="_Toc16570" w:history="1">
        <w:r>
          <w:rPr>
            <w:rFonts w:ascii="仿宋" w:eastAsia="仿宋" w:hAnsi="仿宋" w:cs="仿宋" w:hint="eastAsia"/>
            <w:lang w:eastAsia="zh-CN"/>
          </w:rPr>
          <w:t>(一)、变更申请与评估</w:t>
        </w:r>
        <w:r>
          <w:tab/>
        </w:r>
        <w:r>
          <w:fldChar w:fldCharType="begin"/>
        </w:r>
        <w:r>
          <w:instrText xml:space="preserve"> PAGEREF _Toc16570 \h </w:instrText>
        </w:r>
        <w:r>
          <w:fldChar w:fldCharType="separate"/>
        </w:r>
        <w:r>
          <w:t>67</w:t>
        </w:r>
        <w:r>
          <w:fldChar w:fldCharType="end"/>
        </w:r>
      </w:hyperlink>
    </w:p>
    <w:p>
      <w:pPr>
        <w:pStyle w:val="TOC2"/>
        <w:tabs>
          <w:tab w:val="right" w:leader="dot" w:pos="8306"/>
        </w:tabs>
      </w:pPr>
      <w:hyperlink w:anchor="_Toc6745" w:history="1">
        <w:r>
          <w:rPr>
            <w:rFonts w:ascii="仿宋" w:eastAsia="仿宋" w:hAnsi="仿宋" w:cs="仿宋" w:hint="eastAsia"/>
            <w:lang w:eastAsia="zh-CN"/>
          </w:rPr>
          <w:t>(二)、变更实施与控制</w:t>
        </w:r>
        <w:r>
          <w:tab/>
        </w:r>
        <w:r>
          <w:fldChar w:fldCharType="begin"/>
        </w:r>
        <w:r>
          <w:instrText xml:space="preserve"> PAGEREF _Toc6745 \h </w:instrText>
        </w:r>
        <w:r>
          <w:fldChar w:fldCharType="separate"/>
        </w:r>
        <w:r>
          <w:t>67</w:t>
        </w:r>
        <w:r>
          <w:fldChar w:fldCharType="end"/>
        </w:r>
      </w:hyperlink>
    </w:p>
    <w:p>
      <w:pPr>
        <w:pStyle w:val="TOC1"/>
        <w:tabs>
          <w:tab w:val="right" w:leader="dot" w:pos="8306"/>
        </w:tabs>
      </w:pPr>
      <w:hyperlink w:anchor="_Toc19030" w:history="1">
        <w:r>
          <w:rPr>
            <w:rFonts w:ascii="仿宋" w:eastAsia="仿宋" w:hAnsi="仿宋" w:cs="仿宋" w:hint="eastAsia"/>
            <w:lang w:eastAsia="zh-CN"/>
          </w:rPr>
          <w:t>十七、风险识别与分类</w:t>
        </w:r>
        <w:r>
          <w:tab/>
        </w:r>
        <w:r>
          <w:fldChar w:fldCharType="begin"/>
        </w:r>
        <w:r>
          <w:instrText xml:space="preserve"> PAGEREF _Toc19030 \h </w:instrText>
        </w:r>
        <w:r>
          <w:fldChar w:fldCharType="separate"/>
        </w:r>
        <w:r>
          <w:t>68</w:t>
        </w:r>
        <w:r>
          <w:fldChar w:fldCharType="end"/>
        </w:r>
      </w:hyperlink>
    </w:p>
    <w:p>
      <w:pPr>
        <w:pStyle w:val="TOC2"/>
        <w:tabs>
          <w:tab w:val="right" w:leader="dot" w:pos="8306"/>
        </w:tabs>
      </w:pPr>
      <w:hyperlink w:anchor="_Toc28231" w:history="1">
        <w:r>
          <w:rPr>
            <w:rFonts w:ascii="仿宋" w:eastAsia="仿宋" w:hAnsi="仿宋" w:cs="仿宋" w:hint="eastAsia"/>
            <w:lang w:eastAsia="zh-CN"/>
          </w:rPr>
          <w:t>(一)、风险识别</w:t>
        </w:r>
        <w:r>
          <w:tab/>
        </w:r>
        <w:r>
          <w:fldChar w:fldCharType="begin"/>
        </w:r>
        <w:r>
          <w:instrText xml:space="preserve"> PAGEREF _Toc28231 \h </w:instrText>
        </w:r>
        <w:r>
          <w:fldChar w:fldCharType="separate"/>
        </w:r>
        <w:r>
          <w:t>68</w:t>
        </w:r>
        <w:r>
          <w:fldChar w:fldCharType="end"/>
        </w:r>
      </w:hyperlink>
    </w:p>
    <w:p>
      <w:pPr>
        <w:pStyle w:val="TOC2"/>
        <w:tabs>
          <w:tab w:val="right" w:leader="dot" w:pos="8306"/>
        </w:tabs>
      </w:pPr>
      <w:hyperlink w:anchor="_Toc26475" w:history="1">
        <w:r>
          <w:rPr>
            <w:rFonts w:ascii="仿宋" w:eastAsia="仿宋" w:hAnsi="仿宋" w:cs="仿宋" w:hint="eastAsia"/>
            <w:lang w:eastAsia="zh-CN"/>
          </w:rPr>
          <w:t>(二)、风险分类</w:t>
        </w:r>
        <w:r>
          <w:tab/>
        </w:r>
        <w:r>
          <w:fldChar w:fldCharType="begin"/>
        </w:r>
        <w:r>
          <w:instrText xml:space="preserve"> PAGEREF _Toc26475 \h </w:instrText>
        </w:r>
        <w:r>
          <w:fldChar w:fldCharType="separate"/>
        </w:r>
        <w:r>
          <w:t>69</w:t>
        </w:r>
        <w:r>
          <w:fldChar w:fldCharType="end"/>
        </w:r>
      </w:hyperlink>
    </w:p>
    <w:p>
      <w:pPr>
        <w:pStyle w:val="TOC1"/>
        <w:tabs>
          <w:tab w:val="right" w:leader="dot" w:pos="8306"/>
        </w:tabs>
      </w:pPr>
      <w:hyperlink w:anchor="_Toc2827" w:history="1">
        <w:r>
          <w:rPr>
            <w:rFonts w:ascii="仿宋" w:eastAsia="仿宋" w:hAnsi="仿宋" w:cs="仿宋" w:hint="eastAsia"/>
            <w:lang w:eastAsia="zh-CN"/>
          </w:rPr>
          <w:t>十八、供应链管理</w:t>
        </w:r>
        <w:r>
          <w:tab/>
        </w:r>
        <w:r>
          <w:fldChar w:fldCharType="begin"/>
        </w:r>
        <w:r>
          <w:instrText xml:space="preserve"> PAGEREF _Toc2827 \h </w:instrText>
        </w:r>
        <w:r>
          <w:fldChar w:fldCharType="separate"/>
        </w:r>
        <w:r>
          <w:t>71</w:t>
        </w:r>
        <w:r>
          <w:fldChar w:fldCharType="end"/>
        </w:r>
      </w:hyperlink>
    </w:p>
    <w:p>
      <w:pPr>
        <w:pStyle w:val="TOC2"/>
        <w:tabs>
          <w:tab w:val="right" w:leader="dot" w:pos="8306"/>
        </w:tabs>
      </w:pPr>
      <w:hyperlink w:anchor="_Toc31031" w:history="1">
        <w:r>
          <w:rPr>
            <w:rFonts w:ascii="仿宋" w:eastAsia="仿宋" w:hAnsi="仿宋" w:cs="仿宋" w:hint="eastAsia"/>
            <w:lang w:eastAsia="zh-CN"/>
          </w:rPr>
          <w:t>(一)、供应链战略规划</w:t>
        </w:r>
        <w:r>
          <w:tab/>
        </w:r>
        <w:r>
          <w:fldChar w:fldCharType="begin"/>
        </w:r>
        <w:r>
          <w:instrText xml:space="preserve"> PAGEREF _Toc31031 \h </w:instrText>
        </w:r>
        <w:r>
          <w:fldChar w:fldCharType="separate"/>
        </w:r>
        <w:r>
          <w:t>71</w:t>
        </w:r>
        <w:r>
          <w:fldChar w:fldCharType="end"/>
        </w:r>
      </w:hyperlink>
    </w:p>
    <w:p>
      <w:pPr>
        <w:pStyle w:val="TOC2"/>
        <w:tabs>
          <w:tab w:val="right" w:leader="dot" w:pos="8306"/>
        </w:tabs>
      </w:pPr>
      <w:hyperlink w:anchor="_Toc20733" w:history="1">
        <w:r>
          <w:rPr>
            <w:rFonts w:ascii="仿宋" w:eastAsia="仿宋" w:hAnsi="仿宋" w:cs="仿宋" w:hint="eastAsia"/>
            <w:lang w:eastAsia="zh-CN"/>
          </w:rPr>
          <w:t>(二)、供应商选择与合作</w:t>
        </w:r>
        <w:r>
          <w:tab/>
        </w:r>
        <w:r>
          <w:fldChar w:fldCharType="begin"/>
        </w:r>
        <w:r>
          <w:instrText xml:space="preserve"> PAGEREF _Toc20733 \h </w:instrText>
        </w:r>
        <w:r>
          <w:fldChar w:fldCharType="separate"/>
        </w:r>
        <w:r>
          <w:t>72</w:t>
        </w:r>
        <w:r>
          <w:fldChar w:fldCharType="end"/>
        </w:r>
      </w:hyperlink>
    </w:p>
    <w:p>
      <w:pPr>
        <w:pStyle w:val="TOC2"/>
        <w:tabs>
          <w:tab w:val="right" w:leader="dot" w:pos="8306"/>
        </w:tabs>
      </w:pPr>
      <w:hyperlink w:anchor="_Toc6779" w:history="1">
        <w:r>
          <w:rPr>
            <w:rFonts w:ascii="仿宋" w:eastAsia="仿宋" w:hAnsi="仿宋" w:cs="仿宋" w:hint="eastAsia"/>
            <w:lang w:eastAsia="zh-CN"/>
          </w:rPr>
          <w:t>(三)、物流与库存管理</w:t>
        </w:r>
        <w:r>
          <w:tab/>
        </w:r>
        <w:r>
          <w:fldChar w:fldCharType="begin"/>
        </w:r>
        <w:r>
          <w:instrText xml:space="preserve"> PAGEREF _Toc6779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99"/>
      <w:r>
        <w:rPr>
          <w:rFonts w:ascii="仿宋" w:eastAsia="仿宋" w:hAnsi="仿宋" w:cs="仿宋" w:hint="eastAsia"/>
          <w:sz w:val="28"/>
          <w:lang w:eastAsia="zh-CN"/>
        </w:rPr>
        <w:t>一、折页机项目危机管理</w:t>
      </w:r>
      <w:bookmarkEnd w:id="2"/>
    </w:p>
    <w:p>
      <w:pPr>
        <w:pStyle w:val="Heading2"/>
        <w:rPr>
          <w:rFonts w:ascii="仿宋" w:eastAsia="仿宋" w:hAnsi="仿宋" w:cs="仿宋" w:hint="eastAsia"/>
          <w:lang w:eastAsia="zh-CN"/>
        </w:rPr>
      </w:pPr>
      <w:bookmarkStart w:id="3" w:name="_Toc268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折页机项目危机管理中，危机预警与识别是确保折页机项目稳健运行的核心步骤。通过建立全面的监测机制，折页机项目团队旨在及时发现和理解潜在的风险和危机因素，以便采取及时的预防和应对措施，确保折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首先，通过深入的风险评估，折页机项目团队全面分析了整个折页机项目和各个阶段可能存在的威胁。这包括准确评估每个潜在风险的发生概率和可能影响的程度，为后续危机预警提供了有力支持。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折页机项目团队着重于明确定义折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折页机项目进展的持续监控，团队能够及时发现潜在问题并作出迅速反应。折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在这一阶段，团队的专业素养和反应速度将发挥至关重要的作用，以确保潜在危机能够在初期得到有效的处理，最大程度地减轻负面影响。通过危机预警与识别，折页机项目得以更有序、可控地推进。</w:t>
      </w:r>
    </w:p>
    <w:p>
      <w:pPr>
        <w:pStyle w:val="Heading2"/>
        <w:ind w:firstLine="560" w:firstLineChars="200"/>
        <w:rPr>
          <w:rFonts w:ascii="仿宋" w:eastAsia="仿宋" w:hAnsi="仿宋" w:cs="仿宋" w:hint="eastAsia"/>
          <w:sz w:val="28"/>
          <w:lang w:eastAsia="zh-CN"/>
        </w:rPr>
      </w:pPr>
      <w:bookmarkStart w:id="4" w:name="_Toc114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在危机发生时，折页机项目团队立即行动，成立了应急小组。该小组的任务是迅速制定并实施紧急应对措施，以最小化潜在损失。以下是采取的主要措施：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暂停折页机项目进度：为遏制危机蔓延，折页机项目暂时停止进行，以便全面评估当前状况。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资源重新分配：重新评估折页机项目资源的分配，确保最大限度地减小损失。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实时沟通：与关键利益相关者建立实时沟通机制，向他们传递折页机项目危机的实际状况，保障折页机项目核心利益。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在紧急应对的同时，折页机项目团队强调了团队协作和有效沟通的重要性。以下是团队协作的关键举措：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信息共享机制：建立了信息共享平台，确保团队成员能够及时获取折页机项目危机的实时信息。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领导者沟通：折页机项目领导者通过定期会议和即时沟通工具，指导团队应对危机，保持团队稳定运行。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随着危机得到初步控制，折页机项目团队转向制定恢复计划，以确保折页机项目能够从中迅速恢复。主要恢复计划包括：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修复受损的进度计划：重新评估折页机项目进度，制定修复计划，确保折页机项目尽快回归正常进程。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重新调整资源分配：优化资源分配，确保折页机项目在有限资源下高效运转。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风险管理机制加强：对折页机项目风险进行全面评估，制定更强化的风险管理策略，以预防未来可能的危机。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40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39"/>
      <w:r>
        <w:rPr>
          <w:rFonts w:ascii="仿宋" w:eastAsia="仿宋" w:hAnsi="仿宋" w:cs="仿宋" w:hint="eastAsia"/>
          <w:lang w:eastAsia="zh-CN"/>
        </w:rPr>
        <w:t>(一)、折页机行业分析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折页机行业一直以来都是市场的关注焦点。行业内的发展趋势、竞争态势以及潜在机会都对折页机项目的推进产生深远的影响。通过深入研究行业的整体概貌，我们将更好地理解行业的核心特征，为折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折页机行业，技术一直是推动创新和发展的关键因素。我们将对当前技术趋势进行详尽分析，包括但不限于人工智能、大数据应用、先进制造技术等。这有助于折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折页机项目成功的基础。我们将对主要竞争对手进行深入研究，包括其市场份额、产品特点、市场定位等。通过全面了解竞争对手的优势和劣势，折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431"/>
      <w:r>
        <w:rPr>
          <w:rFonts w:ascii="仿宋" w:eastAsia="仿宋" w:hAnsi="仿宋" w:cs="仿宋" w:hint="eastAsia"/>
          <w:sz w:val="28"/>
          <w:lang w:eastAsia="zh-CN"/>
        </w:rPr>
        <w:t>(二)、折页机市场分析预测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通过对市场规模的深入调研，我们将预测折页机市场未来的增长趋势。这包括市场的整体规模、各细分领域的发展趋势等。折页机项目可以根据市场的扩张速度和潜在机会，制定更符合市场需求的发展策略。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了解消费者的需求是市场分析的核心。我们将通过调查研究，深入挖掘目标消费者的需求特点、购买习惯以及对产品和服务的期望。这有助于折页机项目更好地定位目标市场，提供更符合消费者期待的解决方案。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折页机项目实施过程中需要充分考虑的因素。我们将对市场风险进行全面评估，包括但不限于政策法规风险、市场竞争风险、技术变革风险等。通过对潜在风险的深入分析，折页机项目可以制定相应的风险缓解策略，降低不确定性对折页机项目的影响。</w:t>
      </w:r>
    </w:p>
    <w:p>
      <w:pPr>
        <w:pStyle w:val="Heading1"/>
        <w:ind w:firstLine="560" w:firstLineChars="200"/>
        <w:rPr>
          <w:rFonts w:ascii="仿宋" w:eastAsia="仿宋" w:hAnsi="仿宋" w:cs="仿宋" w:hint="eastAsia"/>
          <w:sz w:val="28"/>
          <w:lang w:eastAsia="zh-CN"/>
        </w:rPr>
      </w:pPr>
      <w:bookmarkStart w:id="8" w:name="_Toc5207"/>
      <w:r>
        <w:rPr>
          <w:rFonts w:ascii="仿宋" w:eastAsia="仿宋" w:hAnsi="仿宋" w:cs="仿宋" w:hint="eastAsia"/>
          <w:sz w:val="28"/>
          <w:lang w:eastAsia="zh-CN"/>
        </w:rPr>
        <w:t>三、折页机项目概论</w:t>
      </w:r>
      <w:bookmarkEnd w:id="8"/>
    </w:p>
    <w:p>
      <w:pPr>
        <w:pStyle w:val="Heading2"/>
        <w:rPr>
          <w:rFonts w:ascii="仿宋" w:eastAsia="仿宋" w:hAnsi="仿宋" w:cs="仿宋" w:hint="eastAsia"/>
          <w:lang w:eastAsia="zh-CN"/>
        </w:rPr>
      </w:pPr>
      <w:bookmarkStart w:id="9" w:name="_Toc8011"/>
      <w:r>
        <w:rPr>
          <w:rFonts w:ascii="仿宋" w:eastAsia="仿宋" w:hAnsi="仿宋" w:cs="仿宋" w:hint="eastAsia"/>
          <w:lang w:eastAsia="zh-CN"/>
        </w:rPr>
        <w:t>(一)、折页机项目概况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起源追溯至对市场的深入洞察。市场的不断演变与变革为折页机项目提供了难得的机遇。当前市场存在的需求缺口和变革的大环境共同构成了折页机项目的背景。这个折页机项目旨在充分利用市场机遇，填补行业中尚未满足的需求，为客户提供全新的解决方案。市场的变革和需求的增长使得这个折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折页机项目名称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正式命名为折页机。这个名称不仅仅是一个标识，更代表了折页机项目的核心理念和愿景。它蕴含着折页机项目所要解决问题的关键字，具有强烈的表达和辨识度，为折页机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折页机项目目标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核心目标是提供一种全新、高效的解决方案，满足客户日益增长的需求。折页机项目追求的不仅仅是满足市场需求，更是在市场中获得卓越的竞争优势。通过不断提升产品或服务的质量和创新水平，折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折页机项目范围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全面涵盖了产品研发、制造、市场推广和售后服务，确保从产品设计到最终用户体验的全方位关注。这一全面的折页机项目范围是为了确保折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折页机项目时间表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折页机项目计划在未来18个月内完成，包括研发、测试、市场试点和正式推出等不同阶段。这个时间表的合理设计是为了确保折页机项目各个阶段的顺利推进，以便按时交付高质量的成果。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折页机项目预算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折页机项目总预算估算为XX百万美元，主要分配在研发、市场推广、人员培训和运营等方面。这一充足的预算为折页机项目提供了充足的资源，确保折页机项目在各个方面都能取得优异的表现。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折页机项目风险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折页机项目可能面临的风险包括市场接受度低、技术难题、竞争激烈等。折页机项目团队已经制定了相应的风险应对计划，通过前瞻性的风险管理，确保折页机项目在面对不确定性时能够迅速做出应对。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折页机项目团队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折页机项目汇聚了一支经验丰富、多领域专业素养的核心团队，确保折页机项目在各个方面都能拥有高水平的执行力。团队的协同作战是折页机项目成功的关键因素之一。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折页机项目背景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折页机项目的背景根植于市场对更高效、创新产品的渴望，同时也受到科技发展对行业格局的深刻改变的影响。这为折页机项目提供了广阔的发展空间和市场需求。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折页机项目现状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截至目前，折页机项目已完成市场调研和技术验证，取得了初步的成功。这为折页机项目在未来的发展奠定了坚实的基础，为更远大的目标打下了坚实的基石。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858"/>
      <w:r>
        <w:rPr>
          <w:rFonts w:ascii="仿宋" w:eastAsia="仿宋" w:hAnsi="仿宋" w:cs="仿宋" w:hint="eastAsia"/>
          <w:sz w:val="28"/>
          <w:lang w:eastAsia="zh-CN"/>
        </w:rPr>
        <w:t>(二)、折页机项目目标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keyword》折页机项目首要业务目标是在市场中占据有利地位，实现产品/服务的成功推广和销售。通过不断提升产品质量、创新性，折页机项目追求成为行业中的领导者，赢得更多客户的青睐。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在科技迅速发展的时代，折页机项目着眼于技术创新。通过持续的研发和技术升级，折页机项目旨在推出更具创新性的产品或服务，以满足市场对新鲜、先进解决方案的需求。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为了建立可持续的客户关系，折页机项目设定了客户满意度目标。通过提供卓越的产品质量和优质的客户服务，折页机项目追求赢得客户的信任和忠诚度，确保他们的满意度达到行业领先水平。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折页机项目注重社会责任和可持续发展。通过实施环保、社会责任折页机项目，折页机项目致力于在经济发展的同时保护环境，促进社会公平，实现可持续经营。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折页机项目的团队是实现目标的核心驱动力。因此，折页机项目设定了团队发展目标，包括提升团队成员的专业技能、培养领导力，以及搭建协同高效的团队工作氛围。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575"/>
      <w:r>
        <w:rPr>
          <w:rFonts w:ascii="仿宋" w:eastAsia="仿宋" w:hAnsi="仿宋" w:cs="仿宋" w:hint="eastAsia"/>
          <w:sz w:val="28"/>
          <w:lang w:eastAsia="zh-CN"/>
        </w:rPr>
        <w:t>(三)、折页机项目提出的理由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折页机项目提出的理由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提出源于对市场机遇的深刻洞察。当前市场中存在的需求缺口和行业发展趋势表明，有巨大的商业机会等待被开发。通过准确捕捉市场机遇，折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理念基于对技术创新的信仰。通过持续的研发和技术投入，折页机项目有望推出更具创新性的产品或服务。在科技飞速发展的当下，折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提出是为了增强企业的行业竞争力。通过提升产品或服务的质量和独特性，折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响应了消费者需求的变化。随着社会和科技的不断发展，消费者对产品和服务的需求也在发生变化。通过深入了解并及时回应消费者的新需求，折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折页机项目的提出是企业战略发展规划的一部分。在面对日益激烈的市场竞争和不断变化的商业环境中，折页机项目作为企业战略的一环，旨在为企业开辟新的增长领域，巩固企业在行业中的地位。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折页机项目的提出不仅仅是基于商业考量，还注重社会责任。通过推出环保、社会责任等方面的折页机项目，折页机企业可以在社会中树立积极形象，为社会做出积极贡献，实现经济效益和社会效益的双赢。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折页机项目的提出反映了对利益相关者期望的关注。包括客户、员工、投资者等利益相关者在企业发展中都有着各自的期望，折页机项目力求在满足这些期望的同时，取得更大的共赢。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984"/>
      <w:r>
        <w:rPr>
          <w:rFonts w:ascii="仿宋" w:eastAsia="仿宋" w:hAnsi="仿宋" w:cs="仿宋" w:hint="eastAsia"/>
          <w:sz w:val="28"/>
          <w:lang w:eastAsia="zh-CN"/>
        </w:rPr>
        <w:t>(四)、折页机项目意义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在实施折页机项目的过程中，我们不仅仅是在追逐商业成功，更是为企业和社会的多个层面创造了深远的意义。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首要意义在于提升企业的市场竞争力。通过持续的创新和对产品质量的高标准要求，折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折页机项目的推进将促使行业技术水平的提升。通过引入先进技术和创新性解决方案，折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在社会层面，折页机项目不仅创造了大量就业机会，提高了就业水平，还注重社会责任和环保。通过参与社会公益事业和推动环保折页机项目，折页机项目为社会贡献了一份力量，体现了企业对社会的积极回馈。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综合而言，折页机项目意义重大，不仅推动了企业的发展，也为行业和社会的进步贡献了积极力量。这是一个全面而深刻的影响，将在未来产生可持续的正面效应。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759"/>
      <w:r>
        <w:rPr>
          <w:rFonts w:ascii="仿宋" w:eastAsia="仿宋" w:hAnsi="仿宋" w:cs="仿宋" w:hint="eastAsia"/>
          <w:sz w:val="28"/>
          <w:lang w:eastAsia="zh-CN"/>
        </w:rPr>
        <w:t>(五)、折页机项目背景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在当今迅猛发展的商业环境中，折页机项目的动因根植于对多方面因素的审慎考量。这个折页机项目的提出并非孤立的决策，而是对企业所处背景深入思考的产物。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市场的不断演变是折页机项目背后的首要原因。科技的迅速发展和全球市场的快速变化使得企业必须灵活应对。折页机项目应运而生，旨在通过创新性的解决方案迎合市场的多变需求，赢得竞争中的先机。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竞争的激烈程度也是折页机项目背景中不可忽视的一环。企业需要在激烈竞争中脱颖而出，为此，折页机项目致力于打破常规，提供独特的价值主张，以吸引客户并确保市场份额的增长。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技术的迅速发展为企业带来了机遇与挑战。作为折页机项目启动的背景之一，对新兴技术的应用将有助于提升企业的技术水平，使其在不断演进的商业环境中保持竞争优势。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此外，社会对企业责任的期望也在逐渐升高。折页机项目充分融入了社会责任的理念，通过可持续经营和社会公益折页机项目，企图为社会贡献一份力量，在商业成功的同时关注社会价值。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0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66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折页机项目的主要产品是XXXX，预计年产值为XXX万元。这一产品在市场中占据着重要的地位，其广泛的应用范围使得该折页机项目的市场前景非常广阔。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折页机项目的xxx产品作为重要的原材料之一，将在多个领域发挥关键作用。其在建筑、交通、能源等方面的广泛应用将为整个产业链提供强大的支持，形成产业协同效应。折页机项目的年产值XXX万XXX万XXX万万元不仅反映了其在市场上的巨大潜力，更预示着它对国民经济的积极贡献。这种关联度高、涉及面广的产业关系，使得该折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60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总征地面积为XXXX平方米，相当于约XX.XX亩，其中净用地面积为XXXX平方米，红线范围内相当于约XX.XX亩。这一用地规模充分考虑了折页机项目的建设需求，保障了折页机项目在合适的空间内得以充分发展。折页机项目规划的总建筑面积为XXXX平方米，其中主体工程建设占XXXX平方米，计容建筑面积达XXXX平方米。预计建筑工程的投资将达到XXXX万元，为折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计划购置的设备共计XXXX台（套），设备购置费用为XXXX万元。这一设备购置计划充分考虑到折页机项目的生产需求和技术要求，确保了折页机项目在生产运营中具备先进的技术装备和高效的生产能力。设备的合理配置将为折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计划总投资为XXXX万元，预计年实现营业收入为XXXX万元。这一产能规模的设定旨在确保折页机项目能够在投资与回报之间取得平衡，实现长期可持续的发展。折页机项目的总投资充分考虑到各个方面的需求，包括用地建设、设备购置等多个环节，以确保折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768"/>
      <w:r>
        <w:rPr>
          <w:rFonts w:ascii="仿宋" w:eastAsia="仿宋" w:hAnsi="仿宋" w:cs="仿宋" w:hint="eastAsia"/>
          <w:sz w:val="28"/>
          <w:lang w:eastAsia="zh-CN"/>
        </w:rPr>
        <w:t>五、折页机项目可持续发展</w:t>
      </w:r>
      <w:bookmarkEnd w:id="17"/>
    </w:p>
    <w:p>
      <w:pPr>
        <w:pStyle w:val="Heading2"/>
        <w:rPr>
          <w:rFonts w:ascii="仿宋" w:eastAsia="仿宋" w:hAnsi="仿宋" w:cs="仿宋" w:hint="eastAsia"/>
          <w:lang w:eastAsia="zh-CN"/>
        </w:rPr>
      </w:pPr>
      <w:bookmarkStart w:id="18" w:name="_Toc2639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折页机项目中，折页机项目团队着眼于未来，明确了可持续发展的战略方向。制定的具体可持续发展目标包括降低资源使用、采用环保技术、最大化社会效益等。这一步骤不仅有助于折页机项目在环保和社会责任方面达到最高标准，也为未来提供了明确的指引，确保折页机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可持续实践的融入折页机项目管理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折页机项目管理周期。从折页机项目规划开始，折页机项目团队就考虑了环境和社会的因素。在执行阶段，折页机项目团队积极推动绿色技术的应用，优化资源利用。此外，关注员工的社会责任，通过培训和沟通活动提高员工对可持续发展的认知，使他们能够在日常工作中践行可持续实践。这些举措不仅为折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905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扎根于折页机项目的可持续发展理念，我们深信环保与社会责任是折页机项目成功的关键支柱。在折页机项目的每一步，我们都致力于通过创新和实践，履行对环境和社会的坚定责任。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折页机项目团队通过引入先进的环保技术、建立高效的废物处理系统以及推动能源节约措施，积极履行环保责任。定期的环保监测和评估确保折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https://d.book118.com/616151243110010101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折页机项目规划设计方案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B3A56"/>
    <w:rsid w:val="119B3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5124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2024-03-02T11:57:00Z</dcterms:created>
  <dcterms:modified xsi:type="dcterms:W3CDTF">2024-03-02T11:57:35Z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91B9B2FFECE14BE892111698BB826EF5_11</vt:lpwstr>
  </property>
  <property fmtid="{D5CDD505-2E9C-101B-9397-08002B2CF9AE}" pid="3" name="KSOProductBuildVer">
    <vt:lpwstr>2052-12.1.0.16388</vt:lpwstr>
  </property>
</Properties>
</file>