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低温照明项目可行性建设方案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697" w:history="1">
        <w:r>
          <w:rPr>
            <w:rFonts w:ascii="仿宋" w:eastAsia="仿宋" w:hAnsi="仿宋" w:cs="仿宋" w:hint="eastAsia"/>
            <w:lang w:eastAsia="zh-CN"/>
          </w:rPr>
          <w:t>序言</w:t>
        </w:r>
        <w:r>
          <w:tab/>
        </w:r>
        <w:r>
          <w:fldChar w:fldCharType="begin"/>
        </w:r>
        <w:r>
          <w:instrText xml:space="preserve"> PAGEREF _Toc27697 \h </w:instrText>
        </w:r>
        <w:r>
          <w:fldChar w:fldCharType="separate"/>
        </w:r>
        <w:r>
          <w:t>3</w:t>
        </w:r>
        <w:r>
          <w:fldChar w:fldCharType="end"/>
        </w:r>
      </w:hyperlink>
    </w:p>
    <w:p>
      <w:pPr>
        <w:pStyle w:val="TOC1"/>
        <w:tabs>
          <w:tab w:val="right" w:leader="dot" w:pos="8306"/>
        </w:tabs>
      </w:pPr>
      <w:hyperlink w:anchor="_Toc12588" w:history="1">
        <w:r>
          <w:rPr>
            <w:rFonts w:ascii="仿宋" w:eastAsia="仿宋" w:hAnsi="仿宋" w:cs="仿宋" w:hint="eastAsia"/>
            <w:lang w:eastAsia="zh-CN"/>
          </w:rPr>
          <w:t>一、低温照明项目概论</w:t>
        </w:r>
        <w:r>
          <w:tab/>
        </w:r>
        <w:r>
          <w:fldChar w:fldCharType="begin"/>
        </w:r>
        <w:r>
          <w:instrText xml:space="preserve"> PAGEREF _Toc12588 \h </w:instrText>
        </w:r>
        <w:r>
          <w:fldChar w:fldCharType="separate"/>
        </w:r>
        <w:r>
          <w:t>3</w:t>
        </w:r>
        <w:r>
          <w:fldChar w:fldCharType="end"/>
        </w:r>
      </w:hyperlink>
    </w:p>
    <w:p>
      <w:pPr>
        <w:pStyle w:val="TOC2"/>
        <w:tabs>
          <w:tab w:val="right" w:leader="dot" w:pos="8306"/>
        </w:tabs>
      </w:pPr>
      <w:hyperlink w:anchor="_Toc18727" w:history="1">
        <w:r>
          <w:rPr>
            <w:rFonts w:ascii="仿宋" w:eastAsia="仿宋" w:hAnsi="仿宋" w:cs="仿宋" w:hint="eastAsia"/>
            <w:lang w:eastAsia="zh-CN"/>
          </w:rPr>
          <w:t>(一)、项目申报单位概况</w:t>
        </w:r>
        <w:r>
          <w:tab/>
        </w:r>
        <w:r>
          <w:fldChar w:fldCharType="begin"/>
        </w:r>
        <w:r>
          <w:instrText xml:space="preserve"> PAGEREF _Toc18727 \h </w:instrText>
        </w:r>
        <w:r>
          <w:fldChar w:fldCharType="separate"/>
        </w:r>
        <w:r>
          <w:t>3</w:t>
        </w:r>
        <w:r>
          <w:fldChar w:fldCharType="end"/>
        </w:r>
      </w:hyperlink>
    </w:p>
    <w:p>
      <w:pPr>
        <w:pStyle w:val="TOC2"/>
        <w:tabs>
          <w:tab w:val="right" w:leader="dot" w:pos="8306"/>
        </w:tabs>
      </w:pPr>
      <w:hyperlink w:anchor="_Toc15139" w:history="1">
        <w:r>
          <w:rPr>
            <w:rFonts w:ascii="仿宋" w:eastAsia="仿宋" w:hAnsi="仿宋" w:cs="仿宋" w:hint="eastAsia"/>
            <w:lang w:eastAsia="zh-CN"/>
          </w:rPr>
          <w:t>(二)、项目概况</w:t>
        </w:r>
        <w:r>
          <w:tab/>
        </w:r>
        <w:r>
          <w:fldChar w:fldCharType="begin"/>
        </w:r>
        <w:r>
          <w:instrText xml:space="preserve"> PAGEREF _Toc15139 \h </w:instrText>
        </w:r>
        <w:r>
          <w:fldChar w:fldCharType="separate"/>
        </w:r>
        <w:r>
          <w:t>4</w:t>
        </w:r>
        <w:r>
          <w:fldChar w:fldCharType="end"/>
        </w:r>
      </w:hyperlink>
    </w:p>
    <w:p>
      <w:pPr>
        <w:pStyle w:val="TOC1"/>
        <w:tabs>
          <w:tab w:val="right" w:leader="dot" w:pos="8306"/>
        </w:tabs>
      </w:pPr>
      <w:hyperlink w:anchor="_Toc11098" w:history="1">
        <w:r>
          <w:rPr>
            <w:rFonts w:ascii="仿宋" w:eastAsia="仿宋" w:hAnsi="仿宋" w:cs="仿宋" w:hint="eastAsia"/>
            <w:lang w:eastAsia="zh-CN"/>
          </w:rPr>
          <w:t>二、项目监理与质量保证</w:t>
        </w:r>
        <w:r>
          <w:tab/>
        </w:r>
        <w:r>
          <w:fldChar w:fldCharType="begin"/>
        </w:r>
        <w:r>
          <w:instrText xml:space="preserve"> PAGEREF _Toc11098 \h </w:instrText>
        </w:r>
        <w:r>
          <w:fldChar w:fldCharType="separate"/>
        </w:r>
        <w:r>
          <w:t>7</w:t>
        </w:r>
        <w:r>
          <w:fldChar w:fldCharType="end"/>
        </w:r>
      </w:hyperlink>
    </w:p>
    <w:p>
      <w:pPr>
        <w:pStyle w:val="TOC2"/>
        <w:tabs>
          <w:tab w:val="right" w:leader="dot" w:pos="8306"/>
        </w:tabs>
      </w:pPr>
      <w:hyperlink w:anchor="_Toc27747" w:history="1">
        <w:r>
          <w:rPr>
            <w:rFonts w:ascii="仿宋" w:eastAsia="仿宋" w:hAnsi="仿宋" w:cs="仿宋" w:hint="eastAsia"/>
            <w:lang w:eastAsia="zh-CN"/>
          </w:rPr>
          <w:t>(一)、监理体系构建</w:t>
        </w:r>
        <w:r>
          <w:tab/>
        </w:r>
        <w:r>
          <w:fldChar w:fldCharType="begin"/>
        </w:r>
        <w:r>
          <w:instrText xml:space="preserve"> PAGEREF _Toc27747 \h </w:instrText>
        </w:r>
        <w:r>
          <w:fldChar w:fldCharType="separate"/>
        </w:r>
        <w:r>
          <w:t>7</w:t>
        </w:r>
        <w:r>
          <w:fldChar w:fldCharType="end"/>
        </w:r>
      </w:hyperlink>
    </w:p>
    <w:p>
      <w:pPr>
        <w:pStyle w:val="TOC2"/>
        <w:tabs>
          <w:tab w:val="right" w:leader="dot" w:pos="8306"/>
        </w:tabs>
      </w:pPr>
      <w:hyperlink w:anchor="_Toc1965" w:history="1">
        <w:r>
          <w:rPr>
            <w:rFonts w:ascii="仿宋" w:eastAsia="仿宋" w:hAnsi="仿宋" w:cs="仿宋" w:hint="eastAsia"/>
            <w:lang w:eastAsia="zh-CN"/>
          </w:rPr>
          <w:t>(二)、质量保证体系实施</w:t>
        </w:r>
        <w:r>
          <w:tab/>
        </w:r>
        <w:r>
          <w:fldChar w:fldCharType="begin"/>
        </w:r>
        <w:r>
          <w:instrText xml:space="preserve"> PAGEREF _Toc1965 \h </w:instrText>
        </w:r>
        <w:r>
          <w:fldChar w:fldCharType="separate"/>
        </w:r>
        <w:r>
          <w:t>8</w:t>
        </w:r>
        <w:r>
          <w:fldChar w:fldCharType="end"/>
        </w:r>
      </w:hyperlink>
    </w:p>
    <w:p>
      <w:pPr>
        <w:pStyle w:val="TOC2"/>
        <w:tabs>
          <w:tab w:val="right" w:leader="dot" w:pos="8306"/>
        </w:tabs>
      </w:pPr>
      <w:hyperlink w:anchor="_Toc8269" w:history="1">
        <w:r>
          <w:rPr>
            <w:rFonts w:ascii="仿宋" w:eastAsia="仿宋" w:hAnsi="仿宋" w:cs="仿宋" w:hint="eastAsia"/>
            <w:lang w:eastAsia="zh-CN"/>
          </w:rPr>
          <w:t>(三)、监理与质量控制流程</w:t>
        </w:r>
        <w:r>
          <w:tab/>
        </w:r>
        <w:r>
          <w:fldChar w:fldCharType="begin"/>
        </w:r>
        <w:r>
          <w:instrText xml:space="preserve"> PAGEREF _Toc8269 \h </w:instrText>
        </w:r>
        <w:r>
          <w:fldChar w:fldCharType="separate"/>
        </w:r>
        <w:r>
          <w:t>8</w:t>
        </w:r>
        <w:r>
          <w:fldChar w:fldCharType="end"/>
        </w:r>
      </w:hyperlink>
    </w:p>
    <w:p>
      <w:pPr>
        <w:pStyle w:val="TOC1"/>
        <w:tabs>
          <w:tab w:val="right" w:leader="dot" w:pos="8306"/>
        </w:tabs>
      </w:pPr>
      <w:hyperlink w:anchor="_Toc17888" w:history="1">
        <w:r>
          <w:rPr>
            <w:rFonts w:ascii="仿宋" w:eastAsia="仿宋" w:hAnsi="仿宋" w:cs="仿宋" w:hint="eastAsia"/>
            <w:lang w:eastAsia="zh-CN"/>
          </w:rPr>
          <w:t>三、发展规划、产业政策和行业准入分析</w:t>
        </w:r>
        <w:r>
          <w:tab/>
        </w:r>
        <w:r>
          <w:fldChar w:fldCharType="begin"/>
        </w:r>
        <w:r>
          <w:instrText xml:space="preserve"> PAGEREF _Toc17888 \h </w:instrText>
        </w:r>
        <w:r>
          <w:fldChar w:fldCharType="separate"/>
        </w:r>
        <w:r>
          <w:t>9</w:t>
        </w:r>
        <w:r>
          <w:fldChar w:fldCharType="end"/>
        </w:r>
      </w:hyperlink>
    </w:p>
    <w:p>
      <w:pPr>
        <w:pStyle w:val="TOC2"/>
        <w:tabs>
          <w:tab w:val="right" w:leader="dot" w:pos="8306"/>
        </w:tabs>
      </w:pPr>
      <w:hyperlink w:anchor="_Toc14848" w:history="1">
        <w:r>
          <w:rPr>
            <w:rFonts w:ascii="仿宋" w:eastAsia="仿宋" w:hAnsi="仿宋" w:cs="仿宋" w:hint="eastAsia"/>
            <w:lang w:eastAsia="zh-CN"/>
          </w:rPr>
          <w:t>(一)、发展规划分析</w:t>
        </w:r>
        <w:r>
          <w:tab/>
        </w:r>
        <w:r>
          <w:fldChar w:fldCharType="begin"/>
        </w:r>
        <w:r>
          <w:instrText xml:space="preserve"> PAGEREF _Toc14848 \h </w:instrText>
        </w:r>
        <w:r>
          <w:fldChar w:fldCharType="separate"/>
        </w:r>
        <w:r>
          <w:t>9</w:t>
        </w:r>
        <w:r>
          <w:fldChar w:fldCharType="end"/>
        </w:r>
      </w:hyperlink>
    </w:p>
    <w:p>
      <w:pPr>
        <w:pStyle w:val="TOC2"/>
        <w:tabs>
          <w:tab w:val="right" w:leader="dot" w:pos="8306"/>
        </w:tabs>
      </w:pPr>
      <w:hyperlink w:anchor="_Toc21898" w:history="1">
        <w:r>
          <w:rPr>
            <w:rFonts w:ascii="仿宋" w:eastAsia="仿宋" w:hAnsi="仿宋" w:cs="仿宋" w:hint="eastAsia"/>
            <w:lang w:eastAsia="zh-CN"/>
          </w:rPr>
          <w:t>(二)、产业政策分析</w:t>
        </w:r>
        <w:r>
          <w:tab/>
        </w:r>
        <w:r>
          <w:fldChar w:fldCharType="begin"/>
        </w:r>
        <w:r>
          <w:instrText xml:space="preserve"> PAGEREF _Toc21898 \h </w:instrText>
        </w:r>
        <w:r>
          <w:fldChar w:fldCharType="separate"/>
        </w:r>
        <w:r>
          <w:t>10</w:t>
        </w:r>
        <w:r>
          <w:fldChar w:fldCharType="end"/>
        </w:r>
      </w:hyperlink>
    </w:p>
    <w:p>
      <w:pPr>
        <w:pStyle w:val="TOC2"/>
        <w:tabs>
          <w:tab w:val="right" w:leader="dot" w:pos="8306"/>
        </w:tabs>
      </w:pPr>
      <w:hyperlink w:anchor="_Toc26585" w:history="1">
        <w:r>
          <w:rPr>
            <w:rFonts w:ascii="仿宋" w:eastAsia="仿宋" w:hAnsi="仿宋" w:cs="仿宋" w:hint="eastAsia"/>
            <w:lang w:eastAsia="zh-CN"/>
          </w:rPr>
          <w:t>(三)、行业准入分析</w:t>
        </w:r>
        <w:r>
          <w:tab/>
        </w:r>
        <w:r>
          <w:fldChar w:fldCharType="begin"/>
        </w:r>
        <w:r>
          <w:instrText xml:space="preserve"> PAGEREF _Toc26585 \h </w:instrText>
        </w:r>
        <w:r>
          <w:fldChar w:fldCharType="separate"/>
        </w:r>
        <w:r>
          <w:t>12</w:t>
        </w:r>
        <w:r>
          <w:fldChar w:fldCharType="end"/>
        </w:r>
      </w:hyperlink>
    </w:p>
    <w:p>
      <w:pPr>
        <w:pStyle w:val="TOC1"/>
        <w:tabs>
          <w:tab w:val="right" w:leader="dot" w:pos="8306"/>
        </w:tabs>
      </w:pPr>
      <w:hyperlink w:anchor="_Toc23573" w:history="1">
        <w:r>
          <w:rPr>
            <w:rFonts w:ascii="仿宋" w:eastAsia="仿宋" w:hAnsi="仿宋" w:cs="仿宋" w:hint="eastAsia"/>
            <w:lang w:eastAsia="zh-CN"/>
          </w:rPr>
          <w:t>四、项目选址研究</w:t>
        </w:r>
        <w:r>
          <w:tab/>
        </w:r>
        <w:r>
          <w:fldChar w:fldCharType="begin"/>
        </w:r>
        <w:r>
          <w:instrText xml:space="preserve"> PAGEREF _Toc23573 \h </w:instrText>
        </w:r>
        <w:r>
          <w:fldChar w:fldCharType="separate"/>
        </w:r>
        <w:r>
          <w:t>13</w:t>
        </w:r>
        <w:r>
          <w:fldChar w:fldCharType="end"/>
        </w:r>
      </w:hyperlink>
    </w:p>
    <w:p>
      <w:pPr>
        <w:pStyle w:val="TOC2"/>
        <w:tabs>
          <w:tab w:val="right" w:leader="dot" w:pos="8306"/>
        </w:tabs>
      </w:pPr>
      <w:hyperlink w:anchor="_Toc12315" w:history="1">
        <w:r>
          <w:rPr>
            <w:rFonts w:ascii="仿宋" w:eastAsia="仿宋" w:hAnsi="仿宋" w:cs="仿宋" w:hint="eastAsia"/>
            <w:lang w:eastAsia="zh-CN"/>
          </w:rPr>
          <w:t>(一)、项目选址原则</w:t>
        </w:r>
        <w:r>
          <w:tab/>
        </w:r>
        <w:r>
          <w:fldChar w:fldCharType="begin"/>
        </w:r>
        <w:r>
          <w:instrText xml:space="preserve"> PAGEREF _Toc12315 \h </w:instrText>
        </w:r>
        <w:r>
          <w:fldChar w:fldCharType="separate"/>
        </w:r>
        <w:r>
          <w:t>13</w:t>
        </w:r>
        <w:r>
          <w:fldChar w:fldCharType="end"/>
        </w:r>
      </w:hyperlink>
    </w:p>
    <w:p>
      <w:pPr>
        <w:pStyle w:val="TOC2"/>
        <w:tabs>
          <w:tab w:val="right" w:leader="dot" w:pos="8306"/>
        </w:tabs>
      </w:pPr>
      <w:hyperlink w:anchor="_Toc19269" w:history="1">
        <w:r>
          <w:rPr>
            <w:rFonts w:ascii="仿宋" w:eastAsia="仿宋" w:hAnsi="仿宋" w:cs="仿宋" w:hint="eastAsia"/>
            <w:lang w:eastAsia="zh-CN"/>
          </w:rPr>
          <w:t>(二)、项目选址</w:t>
        </w:r>
        <w:r>
          <w:tab/>
        </w:r>
        <w:r>
          <w:fldChar w:fldCharType="begin"/>
        </w:r>
        <w:r>
          <w:instrText xml:space="preserve"> PAGEREF _Toc19269 \h </w:instrText>
        </w:r>
        <w:r>
          <w:fldChar w:fldCharType="separate"/>
        </w:r>
        <w:r>
          <w:t>17</w:t>
        </w:r>
        <w:r>
          <w:fldChar w:fldCharType="end"/>
        </w:r>
      </w:hyperlink>
    </w:p>
    <w:p>
      <w:pPr>
        <w:pStyle w:val="TOC2"/>
        <w:tabs>
          <w:tab w:val="right" w:leader="dot" w:pos="8306"/>
        </w:tabs>
      </w:pPr>
      <w:hyperlink w:anchor="_Toc30656" w:history="1">
        <w:r>
          <w:rPr>
            <w:rFonts w:ascii="仿宋" w:eastAsia="仿宋" w:hAnsi="仿宋" w:cs="仿宋" w:hint="eastAsia"/>
            <w:lang w:eastAsia="zh-CN"/>
          </w:rPr>
          <w:t>(三)、建设条件分析</w:t>
        </w:r>
        <w:r>
          <w:tab/>
        </w:r>
        <w:r>
          <w:fldChar w:fldCharType="begin"/>
        </w:r>
        <w:r>
          <w:instrText xml:space="preserve"> PAGEREF _Toc30656 \h </w:instrText>
        </w:r>
        <w:r>
          <w:fldChar w:fldCharType="separate"/>
        </w:r>
        <w:r>
          <w:t>19</w:t>
        </w:r>
        <w:r>
          <w:fldChar w:fldCharType="end"/>
        </w:r>
      </w:hyperlink>
    </w:p>
    <w:p>
      <w:pPr>
        <w:pStyle w:val="TOC2"/>
        <w:tabs>
          <w:tab w:val="right" w:leader="dot" w:pos="8306"/>
        </w:tabs>
      </w:pPr>
      <w:hyperlink w:anchor="_Toc27990" w:history="1">
        <w:r>
          <w:rPr>
            <w:rFonts w:ascii="仿宋" w:eastAsia="仿宋" w:hAnsi="仿宋" w:cs="仿宋" w:hint="eastAsia"/>
            <w:lang w:eastAsia="zh-CN"/>
          </w:rPr>
          <w:t>(四)、用地控制指标</w:t>
        </w:r>
        <w:r>
          <w:tab/>
        </w:r>
        <w:r>
          <w:fldChar w:fldCharType="begin"/>
        </w:r>
        <w:r>
          <w:instrText xml:space="preserve"> PAGEREF _Toc27990 \h </w:instrText>
        </w:r>
        <w:r>
          <w:fldChar w:fldCharType="separate"/>
        </w:r>
        <w:r>
          <w:t>20</w:t>
        </w:r>
        <w:r>
          <w:fldChar w:fldCharType="end"/>
        </w:r>
      </w:hyperlink>
    </w:p>
    <w:p>
      <w:pPr>
        <w:pStyle w:val="TOC2"/>
        <w:tabs>
          <w:tab w:val="right" w:leader="dot" w:pos="8306"/>
        </w:tabs>
      </w:pPr>
      <w:hyperlink w:anchor="_Toc31922" w:history="1">
        <w:r>
          <w:rPr>
            <w:rFonts w:ascii="仿宋" w:eastAsia="仿宋" w:hAnsi="仿宋" w:cs="仿宋" w:hint="eastAsia"/>
            <w:lang w:eastAsia="zh-CN"/>
          </w:rPr>
          <w:t>(五)、地总体要求</w:t>
        </w:r>
        <w:r>
          <w:tab/>
        </w:r>
        <w:r>
          <w:fldChar w:fldCharType="begin"/>
        </w:r>
        <w:r>
          <w:instrText xml:space="preserve"> PAGEREF _Toc31922 \h </w:instrText>
        </w:r>
        <w:r>
          <w:fldChar w:fldCharType="separate"/>
        </w:r>
        <w:r>
          <w:t>21</w:t>
        </w:r>
        <w:r>
          <w:fldChar w:fldCharType="end"/>
        </w:r>
      </w:hyperlink>
    </w:p>
    <w:p>
      <w:pPr>
        <w:pStyle w:val="TOC2"/>
        <w:tabs>
          <w:tab w:val="right" w:leader="dot" w:pos="8306"/>
        </w:tabs>
      </w:pPr>
      <w:hyperlink w:anchor="_Toc6839" w:history="1">
        <w:r>
          <w:rPr>
            <w:rFonts w:ascii="仿宋" w:eastAsia="仿宋" w:hAnsi="仿宋" w:cs="仿宋" w:hint="eastAsia"/>
            <w:lang w:eastAsia="zh-CN"/>
          </w:rPr>
          <w:t>(六)、节约用地措施</w:t>
        </w:r>
        <w:r>
          <w:tab/>
        </w:r>
        <w:r>
          <w:fldChar w:fldCharType="begin"/>
        </w:r>
        <w:r>
          <w:instrText xml:space="preserve"> PAGEREF _Toc6839 \h </w:instrText>
        </w:r>
        <w:r>
          <w:fldChar w:fldCharType="separate"/>
        </w:r>
        <w:r>
          <w:t>23</w:t>
        </w:r>
        <w:r>
          <w:fldChar w:fldCharType="end"/>
        </w:r>
      </w:hyperlink>
    </w:p>
    <w:p>
      <w:pPr>
        <w:pStyle w:val="TOC2"/>
        <w:tabs>
          <w:tab w:val="right" w:leader="dot" w:pos="8306"/>
        </w:tabs>
      </w:pPr>
      <w:hyperlink w:anchor="_Toc18183" w:history="1">
        <w:r>
          <w:rPr>
            <w:rFonts w:ascii="仿宋" w:eastAsia="仿宋" w:hAnsi="仿宋" w:cs="仿宋" w:hint="eastAsia"/>
            <w:lang w:eastAsia="zh-CN"/>
          </w:rPr>
          <w:t>(七)、选址综合评价</w:t>
        </w:r>
        <w:r>
          <w:tab/>
        </w:r>
        <w:r>
          <w:fldChar w:fldCharType="begin"/>
        </w:r>
        <w:r>
          <w:instrText xml:space="preserve"> PAGEREF _Toc18183 \h </w:instrText>
        </w:r>
        <w:r>
          <w:fldChar w:fldCharType="separate"/>
        </w:r>
        <w:r>
          <w:t>24</w:t>
        </w:r>
        <w:r>
          <w:fldChar w:fldCharType="end"/>
        </w:r>
      </w:hyperlink>
    </w:p>
    <w:p>
      <w:pPr>
        <w:pStyle w:val="TOC1"/>
        <w:tabs>
          <w:tab w:val="right" w:leader="dot" w:pos="8306"/>
        </w:tabs>
      </w:pPr>
      <w:hyperlink w:anchor="_Toc12011" w:history="1">
        <w:r>
          <w:rPr>
            <w:rFonts w:ascii="仿宋" w:eastAsia="仿宋" w:hAnsi="仿宋" w:cs="仿宋" w:hint="eastAsia"/>
            <w:lang w:eastAsia="zh-CN"/>
          </w:rPr>
          <w:t>五、背景、必要性分析</w:t>
        </w:r>
        <w:r>
          <w:tab/>
        </w:r>
        <w:r>
          <w:fldChar w:fldCharType="begin"/>
        </w:r>
        <w:r>
          <w:instrText xml:space="preserve"> PAGEREF _Toc12011 \h </w:instrText>
        </w:r>
        <w:r>
          <w:fldChar w:fldCharType="separate"/>
        </w:r>
        <w:r>
          <w:t>25</w:t>
        </w:r>
        <w:r>
          <w:fldChar w:fldCharType="end"/>
        </w:r>
      </w:hyperlink>
    </w:p>
    <w:p>
      <w:pPr>
        <w:pStyle w:val="TOC2"/>
        <w:tabs>
          <w:tab w:val="right" w:leader="dot" w:pos="8306"/>
        </w:tabs>
      </w:pPr>
      <w:hyperlink w:anchor="_Toc28921" w:history="1">
        <w:r>
          <w:rPr>
            <w:rFonts w:ascii="仿宋" w:eastAsia="仿宋" w:hAnsi="仿宋" w:cs="仿宋" w:hint="eastAsia"/>
            <w:lang w:eastAsia="zh-CN"/>
          </w:rPr>
          <w:t>(一)、项目建设背景</w:t>
        </w:r>
        <w:r>
          <w:tab/>
        </w:r>
        <w:r>
          <w:fldChar w:fldCharType="begin"/>
        </w:r>
        <w:r>
          <w:instrText xml:space="preserve"> PAGEREF _Toc28921 \h </w:instrText>
        </w:r>
        <w:r>
          <w:fldChar w:fldCharType="separate"/>
        </w:r>
        <w:r>
          <w:t>25</w:t>
        </w:r>
        <w:r>
          <w:fldChar w:fldCharType="end"/>
        </w:r>
      </w:hyperlink>
    </w:p>
    <w:p>
      <w:pPr>
        <w:pStyle w:val="TOC2"/>
        <w:tabs>
          <w:tab w:val="right" w:leader="dot" w:pos="8306"/>
        </w:tabs>
      </w:pPr>
      <w:hyperlink w:anchor="_Toc15634" w:history="1">
        <w:r>
          <w:rPr>
            <w:rFonts w:ascii="仿宋" w:eastAsia="仿宋" w:hAnsi="仿宋" w:cs="仿宋" w:hint="eastAsia"/>
            <w:lang w:eastAsia="zh-CN"/>
          </w:rPr>
          <w:t>(二)、必要性分析</w:t>
        </w:r>
        <w:r>
          <w:tab/>
        </w:r>
        <w:r>
          <w:fldChar w:fldCharType="begin"/>
        </w:r>
        <w:r>
          <w:instrText xml:space="preserve"> PAGEREF _Toc15634 \h </w:instrText>
        </w:r>
        <w:r>
          <w:fldChar w:fldCharType="separate"/>
        </w:r>
        <w:r>
          <w:t>26</w:t>
        </w:r>
        <w:r>
          <w:fldChar w:fldCharType="end"/>
        </w:r>
      </w:hyperlink>
    </w:p>
    <w:p>
      <w:pPr>
        <w:pStyle w:val="TOC2"/>
        <w:tabs>
          <w:tab w:val="right" w:leader="dot" w:pos="8306"/>
        </w:tabs>
      </w:pPr>
      <w:hyperlink w:anchor="_Toc25513" w:history="1">
        <w:r>
          <w:rPr>
            <w:rFonts w:ascii="仿宋" w:eastAsia="仿宋" w:hAnsi="仿宋" w:cs="仿宋" w:hint="eastAsia"/>
            <w:lang w:eastAsia="zh-CN"/>
          </w:rPr>
          <w:t>(三)、项目建设有利条件</w:t>
        </w:r>
        <w:r>
          <w:tab/>
        </w:r>
        <w:r>
          <w:fldChar w:fldCharType="begin"/>
        </w:r>
        <w:r>
          <w:instrText xml:space="preserve"> PAGEREF _Toc25513 \h </w:instrText>
        </w:r>
        <w:r>
          <w:fldChar w:fldCharType="separate"/>
        </w:r>
        <w:r>
          <w:t>28</w:t>
        </w:r>
        <w:r>
          <w:fldChar w:fldCharType="end"/>
        </w:r>
      </w:hyperlink>
    </w:p>
    <w:p>
      <w:pPr>
        <w:pStyle w:val="TOC1"/>
        <w:tabs>
          <w:tab w:val="right" w:leader="dot" w:pos="8306"/>
        </w:tabs>
      </w:pPr>
      <w:hyperlink w:anchor="_Toc18990" w:history="1">
        <w:r>
          <w:rPr>
            <w:rFonts w:ascii="仿宋" w:eastAsia="仿宋" w:hAnsi="仿宋" w:cs="仿宋" w:hint="eastAsia"/>
            <w:lang w:eastAsia="zh-CN"/>
          </w:rPr>
          <w:t>六、环境和生态影响分析</w:t>
        </w:r>
        <w:r>
          <w:tab/>
        </w:r>
        <w:r>
          <w:fldChar w:fldCharType="begin"/>
        </w:r>
        <w:r>
          <w:instrText xml:space="preserve"> PAGEREF _Toc18990 \h </w:instrText>
        </w:r>
        <w:r>
          <w:fldChar w:fldCharType="separate"/>
        </w:r>
        <w:r>
          <w:t>29</w:t>
        </w:r>
        <w:r>
          <w:fldChar w:fldCharType="end"/>
        </w:r>
      </w:hyperlink>
    </w:p>
    <w:p>
      <w:pPr>
        <w:pStyle w:val="TOC2"/>
        <w:tabs>
          <w:tab w:val="right" w:leader="dot" w:pos="8306"/>
        </w:tabs>
      </w:pPr>
      <w:hyperlink w:anchor="_Toc22257" w:history="1">
        <w:r>
          <w:rPr>
            <w:rFonts w:ascii="仿宋" w:eastAsia="仿宋" w:hAnsi="仿宋" w:cs="仿宋" w:hint="eastAsia"/>
            <w:lang w:eastAsia="zh-CN"/>
          </w:rPr>
          <w:t>(一)、环境和生态现状</w:t>
        </w:r>
        <w:r>
          <w:tab/>
        </w:r>
        <w:r>
          <w:fldChar w:fldCharType="begin"/>
        </w:r>
        <w:r>
          <w:instrText xml:space="preserve"> PAGEREF _Toc22257 \h </w:instrText>
        </w:r>
        <w:r>
          <w:fldChar w:fldCharType="separate"/>
        </w:r>
        <w:r>
          <w:t>29</w:t>
        </w:r>
        <w:r>
          <w:fldChar w:fldCharType="end"/>
        </w:r>
      </w:hyperlink>
    </w:p>
    <w:p>
      <w:pPr>
        <w:pStyle w:val="TOC2"/>
        <w:tabs>
          <w:tab w:val="right" w:leader="dot" w:pos="8306"/>
        </w:tabs>
      </w:pPr>
      <w:hyperlink w:anchor="_Toc16930" w:history="1">
        <w:r>
          <w:rPr>
            <w:rFonts w:ascii="仿宋" w:eastAsia="仿宋" w:hAnsi="仿宋" w:cs="仿宋" w:hint="eastAsia"/>
            <w:lang w:eastAsia="zh-CN"/>
          </w:rPr>
          <w:t>(二)、生态环境影响分析</w:t>
        </w:r>
        <w:r>
          <w:tab/>
        </w:r>
        <w:r>
          <w:fldChar w:fldCharType="begin"/>
        </w:r>
        <w:r>
          <w:instrText xml:space="preserve"> PAGEREF _Toc16930 \h </w:instrText>
        </w:r>
        <w:r>
          <w:fldChar w:fldCharType="separate"/>
        </w:r>
        <w:r>
          <w:t>31</w:t>
        </w:r>
        <w:r>
          <w:fldChar w:fldCharType="end"/>
        </w:r>
      </w:hyperlink>
    </w:p>
    <w:p>
      <w:pPr>
        <w:pStyle w:val="TOC2"/>
        <w:tabs>
          <w:tab w:val="right" w:leader="dot" w:pos="8306"/>
        </w:tabs>
      </w:pPr>
      <w:hyperlink w:anchor="_Toc5330" w:history="1">
        <w:r>
          <w:rPr>
            <w:rFonts w:ascii="仿宋" w:eastAsia="仿宋" w:hAnsi="仿宋" w:cs="仿宋" w:hint="eastAsia"/>
            <w:lang w:eastAsia="zh-CN"/>
          </w:rPr>
          <w:t>(三)、生态环境保护措施</w:t>
        </w:r>
        <w:r>
          <w:tab/>
        </w:r>
        <w:r>
          <w:fldChar w:fldCharType="begin"/>
        </w:r>
        <w:r>
          <w:instrText xml:space="preserve"> PAGEREF _Toc5330 \h </w:instrText>
        </w:r>
        <w:r>
          <w:fldChar w:fldCharType="separate"/>
        </w:r>
        <w:r>
          <w:t>32</w:t>
        </w:r>
        <w:r>
          <w:fldChar w:fldCharType="end"/>
        </w:r>
      </w:hyperlink>
    </w:p>
    <w:p>
      <w:pPr>
        <w:pStyle w:val="TOC2"/>
        <w:tabs>
          <w:tab w:val="right" w:leader="dot" w:pos="8306"/>
        </w:tabs>
      </w:pPr>
      <w:hyperlink w:anchor="_Toc17903" w:history="1">
        <w:r>
          <w:rPr>
            <w:rFonts w:ascii="仿宋" w:eastAsia="仿宋" w:hAnsi="仿宋" w:cs="仿宋" w:hint="eastAsia"/>
            <w:lang w:eastAsia="zh-CN"/>
          </w:rPr>
          <w:t>(四)、地质灾害影响分析</w:t>
        </w:r>
        <w:r>
          <w:tab/>
        </w:r>
        <w:r>
          <w:fldChar w:fldCharType="begin"/>
        </w:r>
        <w:r>
          <w:instrText xml:space="preserve"> PAGEREF _Toc17903 \h </w:instrText>
        </w:r>
        <w:r>
          <w:fldChar w:fldCharType="separate"/>
        </w:r>
        <w:r>
          <w:t>34</w:t>
        </w:r>
        <w:r>
          <w:fldChar w:fldCharType="end"/>
        </w:r>
      </w:hyperlink>
    </w:p>
    <w:p>
      <w:pPr>
        <w:pStyle w:val="TOC2"/>
        <w:tabs>
          <w:tab w:val="right" w:leader="dot" w:pos="8306"/>
        </w:tabs>
      </w:pPr>
      <w:hyperlink w:anchor="_Toc17724" w:history="1">
        <w:r>
          <w:rPr>
            <w:rFonts w:ascii="仿宋" w:eastAsia="仿宋" w:hAnsi="仿宋" w:cs="仿宋" w:hint="eastAsia"/>
            <w:lang w:eastAsia="zh-CN"/>
          </w:rPr>
          <w:t>(五)、特殊环境影响</w:t>
        </w:r>
        <w:r>
          <w:tab/>
        </w:r>
        <w:r>
          <w:fldChar w:fldCharType="begin"/>
        </w:r>
        <w:r>
          <w:instrText xml:space="preserve"> PAGEREF _Toc17724 \h </w:instrText>
        </w:r>
        <w:r>
          <w:fldChar w:fldCharType="separate"/>
        </w:r>
        <w:r>
          <w:t>35</w:t>
        </w:r>
        <w:r>
          <w:fldChar w:fldCharType="end"/>
        </w:r>
      </w:hyperlink>
    </w:p>
    <w:p>
      <w:pPr>
        <w:pStyle w:val="TOC1"/>
        <w:tabs>
          <w:tab w:val="right" w:leader="dot" w:pos="8306"/>
        </w:tabs>
      </w:pPr>
      <w:hyperlink w:anchor="_Toc9426" w:history="1">
        <w:r>
          <w:rPr>
            <w:rFonts w:ascii="仿宋" w:eastAsia="仿宋" w:hAnsi="仿宋" w:cs="仿宋" w:hint="eastAsia"/>
            <w:lang w:eastAsia="zh-CN"/>
          </w:rPr>
          <w:t>七、安全与应急管理</w:t>
        </w:r>
        <w:r>
          <w:tab/>
        </w:r>
        <w:r>
          <w:fldChar w:fldCharType="begin"/>
        </w:r>
        <w:r>
          <w:instrText xml:space="preserve"> PAGEREF _Toc9426 \h </w:instrText>
        </w:r>
        <w:r>
          <w:fldChar w:fldCharType="separate"/>
        </w:r>
        <w:r>
          <w:t>36</w:t>
        </w:r>
        <w:r>
          <w:fldChar w:fldCharType="end"/>
        </w:r>
      </w:hyperlink>
    </w:p>
    <w:p>
      <w:pPr>
        <w:pStyle w:val="TOC2"/>
        <w:tabs>
          <w:tab w:val="right" w:leader="dot" w:pos="8306"/>
        </w:tabs>
      </w:pPr>
      <w:hyperlink w:anchor="_Toc27981" w:history="1">
        <w:r>
          <w:rPr>
            <w:rFonts w:ascii="仿宋" w:eastAsia="仿宋" w:hAnsi="仿宋" w:cs="仿宋" w:hint="eastAsia"/>
            <w:lang w:eastAsia="zh-CN"/>
          </w:rPr>
          <w:t>(一)、安全生产管理</w:t>
        </w:r>
        <w:r>
          <w:tab/>
        </w:r>
        <w:r>
          <w:fldChar w:fldCharType="begin"/>
        </w:r>
        <w:r>
          <w:instrText xml:space="preserve"> PAGEREF _Toc27981 \h </w:instrText>
        </w:r>
        <w:r>
          <w:fldChar w:fldCharType="separate"/>
        </w:r>
        <w:r>
          <w:t>36</w:t>
        </w:r>
        <w:r>
          <w:fldChar w:fldCharType="end"/>
        </w:r>
      </w:hyperlink>
    </w:p>
    <w:p>
      <w:pPr>
        <w:pStyle w:val="TOC2"/>
        <w:tabs>
          <w:tab w:val="right" w:leader="dot" w:pos="8306"/>
        </w:tabs>
      </w:pPr>
      <w:hyperlink w:anchor="_Toc7960" w:history="1">
        <w:r>
          <w:rPr>
            <w:rFonts w:ascii="仿宋" w:eastAsia="仿宋" w:hAnsi="仿宋" w:cs="仿宋" w:hint="eastAsia"/>
            <w:lang w:eastAsia="zh-CN"/>
          </w:rPr>
          <w:t>(二)、应急预案与响应</w:t>
        </w:r>
        <w:r>
          <w:tab/>
        </w:r>
        <w:r>
          <w:fldChar w:fldCharType="begin"/>
        </w:r>
        <w:r>
          <w:instrText xml:space="preserve"> PAGEREF _Toc7960 \h </w:instrText>
        </w:r>
        <w:r>
          <w:fldChar w:fldCharType="separate"/>
        </w:r>
        <w:r>
          <w:t>38</w:t>
        </w:r>
        <w:r>
          <w:fldChar w:fldCharType="end"/>
        </w:r>
      </w:hyperlink>
    </w:p>
    <w:p>
      <w:pPr>
        <w:pStyle w:val="TOC1"/>
        <w:tabs>
          <w:tab w:val="right" w:leader="dot" w:pos="8306"/>
        </w:tabs>
      </w:pPr>
      <w:hyperlink w:anchor="_Toc25904" w:history="1">
        <w:r>
          <w:rPr>
            <w:rFonts w:ascii="仿宋" w:eastAsia="仿宋" w:hAnsi="仿宋" w:cs="仿宋" w:hint="eastAsia"/>
            <w:lang w:eastAsia="zh-CN"/>
          </w:rPr>
          <w:t>八、资金管理与财务规划</w:t>
        </w:r>
        <w:r>
          <w:tab/>
        </w:r>
        <w:r>
          <w:fldChar w:fldCharType="begin"/>
        </w:r>
        <w:r>
          <w:instrText xml:space="preserve"> PAGEREF _Toc25904 \h </w:instrText>
        </w:r>
        <w:r>
          <w:fldChar w:fldCharType="separate"/>
        </w:r>
        <w:r>
          <w:t>39</w:t>
        </w:r>
        <w:r>
          <w:fldChar w:fldCharType="end"/>
        </w:r>
      </w:hyperlink>
    </w:p>
    <w:p>
      <w:pPr>
        <w:pStyle w:val="TOC2"/>
        <w:tabs>
          <w:tab w:val="right" w:leader="dot" w:pos="8306"/>
        </w:tabs>
      </w:pPr>
      <w:hyperlink w:anchor="_Toc18673" w:history="1">
        <w:r>
          <w:rPr>
            <w:rFonts w:ascii="仿宋" w:eastAsia="仿宋" w:hAnsi="仿宋" w:cs="仿宋" w:hint="eastAsia"/>
            <w:lang w:eastAsia="zh-CN"/>
          </w:rPr>
          <w:t>(一)、项目资金来源与筹措</w:t>
        </w:r>
        <w:r>
          <w:tab/>
        </w:r>
        <w:r>
          <w:fldChar w:fldCharType="begin"/>
        </w:r>
        <w:r>
          <w:instrText xml:space="preserve"> PAGEREF _Toc18673 \h </w:instrText>
        </w:r>
        <w:r>
          <w:fldChar w:fldCharType="separate"/>
        </w:r>
        <w:r>
          <w:t>39</w:t>
        </w:r>
        <w:r>
          <w:fldChar w:fldCharType="end"/>
        </w:r>
      </w:hyperlink>
    </w:p>
    <w:p>
      <w:pPr>
        <w:pStyle w:val="TOC2"/>
        <w:tabs>
          <w:tab w:val="right" w:leader="dot" w:pos="8306"/>
        </w:tabs>
      </w:pPr>
      <w:hyperlink w:anchor="_Toc25152" w:history="1">
        <w:r>
          <w:rPr>
            <w:rFonts w:ascii="仿宋" w:eastAsia="仿宋" w:hAnsi="仿宋" w:cs="仿宋" w:hint="eastAsia"/>
            <w:lang w:eastAsia="zh-CN"/>
          </w:rPr>
          <w:t>(二)、资金使用与监管</w:t>
        </w:r>
        <w:r>
          <w:tab/>
        </w:r>
        <w:r>
          <w:fldChar w:fldCharType="begin"/>
        </w:r>
        <w:r>
          <w:instrText xml:space="preserve"> PAGEREF _Toc25152 \h </w:instrText>
        </w:r>
        <w:r>
          <w:fldChar w:fldCharType="separate"/>
        </w:r>
        <w:r>
          <w:t>41</w:t>
        </w:r>
        <w:r>
          <w:fldChar w:fldCharType="end"/>
        </w:r>
      </w:hyperlink>
    </w:p>
    <w:p>
      <w:pPr>
        <w:pStyle w:val="TOC2"/>
        <w:tabs>
          <w:tab w:val="right" w:leader="dot" w:pos="8306"/>
        </w:tabs>
      </w:pPr>
      <w:hyperlink w:anchor="_Toc21645" w:history="1">
        <w:r>
          <w:rPr>
            <w:rFonts w:ascii="仿宋" w:eastAsia="仿宋" w:hAnsi="仿宋" w:cs="仿宋" w:hint="eastAsia"/>
            <w:lang w:eastAsia="zh-CN"/>
          </w:rPr>
          <w:t>(三)、财务规划与预测</w:t>
        </w:r>
        <w:r>
          <w:tab/>
        </w:r>
        <w:r>
          <w:fldChar w:fldCharType="begin"/>
        </w:r>
        <w:r>
          <w:instrText xml:space="preserve"> PAGEREF _Toc21645 \h </w:instrText>
        </w:r>
        <w:r>
          <w:fldChar w:fldCharType="separate"/>
        </w:r>
        <w:r>
          <w:t>42</w:t>
        </w:r>
        <w:r>
          <w:fldChar w:fldCharType="end"/>
        </w:r>
      </w:hyperlink>
    </w:p>
    <w:p>
      <w:pPr>
        <w:pStyle w:val="TOC1"/>
        <w:tabs>
          <w:tab w:val="right" w:leader="dot" w:pos="8306"/>
        </w:tabs>
      </w:pPr>
      <w:hyperlink w:anchor="_Toc24362" w:history="1">
        <w:r>
          <w:rPr>
            <w:rFonts w:ascii="仿宋" w:eastAsia="仿宋" w:hAnsi="仿宋" w:cs="仿宋" w:hint="eastAsia"/>
            <w:lang w:eastAsia="zh-CN"/>
          </w:rPr>
          <w:t>九、客户关系管理与市场拓展</w:t>
        </w:r>
        <w:r>
          <w:tab/>
        </w:r>
        <w:r>
          <w:fldChar w:fldCharType="begin"/>
        </w:r>
        <w:r>
          <w:instrText xml:space="preserve"> PAGEREF _Toc24362 \h </w:instrText>
        </w:r>
        <w:r>
          <w:fldChar w:fldCharType="separate"/>
        </w:r>
        <w:r>
          <w:t>43</w:t>
        </w:r>
        <w:r>
          <w:fldChar w:fldCharType="end"/>
        </w:r>
      </w:hyperlink>
    </w:p>
    <w:p>
      <w:pPr>
        <w:pStyle w:val="TOC2"/>
        <w:tabs>
          <w:tab w:val="right" w:leader="dot" w:pos="8306"/>
        </w:tabs>
      </w:pPr>
      <w:hyperlink w:anchor="_Toc1590" w:history="1">
        <w:r>
          <w:rPr>
            <w:rFonts w:ascii="仿宋" w:eastAsia="仿宋" w:hAnsi="仿宋" w:cs="仿宋" w:hint="eastAsia"/>
            <w:lang w:eastAsia="zh-CN"/>
          </w:rPr>
          <w:t>(一)、客户关系管理策略</w:t>
        </w:r>
        <w:r>
          <w:tab/>
        </w:r>
        <w:r>
          <w:fldChar w:fldCharType="begin"/>
        </w:r>
        <w:r>
          <w:instrText xml:space="preserve"> PAGEREF _Toc1590 \h </w:instrText>
        </w:r>
        <w:r>
          <w:fldChar w:fldCharType="separate"/>
        </w:r>
        <w:r>
          <w:t>43</w:t>
        </w:r>
        <w:r>
          <w:fldChar w:fldCharType="end"/>
        </w:r>
      </w:hyperlink>
    </w:p>
    <w:p>
      <w:pPr>
        <w:pStyle w:val="TOC2"/>
        <w:tabs>
          <w:tab w:val="right" w:leader="dot" w:pos="8306"/>
        </w:tabs>
      </w:pPr>
      <w:hyperlink w:anchor="_Toc14871" w:history="1">
        <w:r>
          <w:rPr>
            <w:rFonts w:ascii="仿宋" w:eastAsia="仿宋" w:hAnsi="仿宋" w:cs="仿宋" w:hint="eastAsia"/>
            <w:lang w:eastAsia="zh-CN"/>
          </w:rPr>
          <w:t>(二)、市场拓展方案</w:t>
        </w:r>
        <w:r>
          <w:tab/>
        </w:r>
        <w:r>
          <w:fldChar w:fldCharType="begin"/>
        </w:r>
        <w:r>
          <w:instrText xml:space="preserve"> PAGEREF _Toc14871 \h </w:instrText>
        </w:r>
        <w:r>
          <w:fldChar w:fldCharType="separate"/>
        </w:r>
        <w:r>
          <w:t>44</w:t>
        </w:r>
        <w:r>
          <w:fldChar w:fldCharType="end"/>
        </w:r>
      </w:hyperlink>
    </w:p>
    <w:p>
      <w:pPr>
        <w:pStyle w:val="TOC1"/>
        <w:tabs>
          <w:tab w:val="right" w:leader="dot" w:pos="8306"/>
        </w:tabs>
      </w:pPr>
      <w:hyperlink w:anchor="_Toc27222" w:history="1">
        <w:r>
          <w:rPr>
            <w:rFonts w:ascii="仿宋" w:eastAsia="仿宋" w:hAnsi="仿宋" w:cs="仿宋" w:hint="eastAsia"/>
            <w:lang w:eastAsia="zh-CN"/>
          </w:rPr>
          <w:t>十、环境保护与绿色发展</w:t>
        </w:r>
        <w:r>
          <w:tab/>
        </w:r>
        <w:r>
          <w:fldChar w:fldCharType="begin"/>
        </w:r>
        <w:r>
          <w:instrText xml:space="preserve"> PAGEREF _Toc27222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869" w:history="1">
        <w:r>
          <w:rPr>
            <w:rFonts w:ascii="仿宋" w:eastAsia="仿宋" w:hAnsi="仿宋" w:cs="仿宋" w:hint="eastAsia"/>
            <w:lang w:eastAsia="zh-CN"/>
          </w:rPr>
          <w:t>(一)、环境保护措施</w:t>
        </w:r>
        <w:r>
          <w:tab/>
        </w:r>
        <w:r>
          <w:fldChar w:fldCharType="begin"/>
        </w:r>
        <w:r>
          <w:instrText xml:space="preserve"> PAGEREF _Toc24869 \h </w:instrText>
        </w:r>
        <w:r>
          <w:fldChar w:fldCharType="separate"/>
        </w:r>
        <w:r>
          <w:t>45</w:t>
        </w:r>
        <w:r>
          <w:fldChar w:fldCharType="end"/>
        </w:r>
      </w:hyperlink>
    </w:p>
    <w:p>
      <w:pPr>
        <w:pStyle w:val="TOC2"/>
        <w:tabs>
          <w:tab w:val="right" w:leader="dot" w:pos="8306"/>
        </w:tabs>
      </w:pPr>
      <w:hyperlink w:anchor="_Toc25730" w:history="1">
        <w:r>
          <w:rPr>
            <w:rFonts w:ascii="仿宋" w:eastAsia="仿宋" w:hAnsi="仿宋" w:cs="仿宋" w:hint="eastAsia"/>
            <w:lang w:eastAsia="zh-CN"/>
          </w:rPr>
          <w:t>(二)、绿色发展与可持续发展策略</w:t>
        </w:r>
        <w:r>
          <w:tab/>
        </w:r>
        <w:r>
          <w:fldChar w:fldCharType="begin"/>
        </w:r>
        <w:r>
          <w:instrText xml:space="preserve"> PAGEREF _Toc25730 \h </w:instrText>
        </w:r>
        <w:r>
          <w:fldChar w:fldCharType="separate"/>
        </w:r>
        <w:r>
          <w:t>47</w:t>
        </w:r>
        <w:r>
          <w:fldChar w:fldCharType="end"/>
        </w:r>
      </w:hyperlink>
    </w:p>
    <w:p>
      <w:pPr>
        <w:pStyle w:val="TOC1"/>
        <w:tabs>
          <w:tab w:val="right" w:leader="dot" w:pos="8306"/>
        </w:tabs>
      </w:pPr>
      <w:hyperlink w:anchor="_Toc26558" w:history="1">
        <w:r>
          <w:rPr>
            <w:rFonts w:ascii="仿宋" w:eastAsia="仿宋" w:hAnsi="仿宋" w:cs="仿宋" w:hint="eastAsia"/>
            <w:lang w:eastAsia="zh-CN"/>
          </w:rPr>
          <w:t>十一、项目进度计划</w:t>
        </w:r>
        <w:r>
          <w:tab/>
        </w:r>
        <w:r>
          <w:fldChar w:fldCharType="begin"/>
        </w:r>
        <w:r>
          <w:instrText xml:space="preserve"> PAGEREF _Toc26558 \h </w:instrText>
        </w:r>
        <w:r>
          <w:fldChar w:fldCharType="separate"/>
        </w:r>
        <w:r>
          <w:t>49</w:t>
        </w:r>
        <w:r>
          <w:fldChar w:fldCharType="end"/>
        </w:r>
      </w:hyperlink>
    </w:p>
    <w:p>
      <w:pPr>
        <w:pStyle w:val="TOC2"/>
        <w:tabs>
          <w:tab w:val="right" w:leader="dot" w:pos="8306"/>
        </w:tabs>
      </w:pPr>
      <w:hyperlink w:anchor="_Toc10240" w:history="1">
        <w:r>
          <w:rPr>
            <w:rFonts w:ascii="仿宋" w:eastAsia="仿宋" w:hAnsi="仿宋" w:cs="仿宋" w:hint="eastAsia"/>
            <w:lang w:eastAsia="zh-CN"/>
          </w:rPr>
          <w:t>(一)、建设周期</w:t>
        </w:r>
        <w:r>
          <w:tab/>
        </w:r>
        <w:r>
          <w:fldChar w:fldCharType="begin"/>
        </w:r>
        <w:r>
          <w:instrText xml:space="preserve"> PAGEREF _Toc10240 \h </w:instrText>
        </w:r>
        <w:r>
          <w:fldChar w:fldCharType="separate"/>
        </w:r>
        <w:r>
          <w:t>49</w:t>
        </w:r>
        <w:r>
          <w:fldChar w:fldCharType="end"/>
        </w:r>
      </w:hyperlink>
    </w:p>
    <w:p>
      <w:pPr>
        <w:pStyle w:val="TOC2"/>
        <w:tabs>
          <w:tab w:val="right" w:leader="dot" w:pos="8306"/>
        </w:tabs>
      </w:pPr>
      <w:hyperlink w:anchor="_Toc29579" w:history="1">
        <w:r>
          <w:rPr>
            <w:rFonts w:ascii="仿宋" w:eastAsia="仿宋" w:hAnsi="仿宋" w:cs="仿宋" w:hint="eastAsia"/>
            <w:lang w:eastAsia="zh-CN"/>
          </w:rPr>
          <w:t>(二)、建设进度</w:t>
        </w:r>
        <w:r>
          <w:tab/>
        </w:r>
        <w:r>
          <w:fldChar w:fldCharType="begin"/>
        </w:r>
        <w:r>
          <w:instrText xml:space="preserve"> PAGEREF _Toc29579 \h </w:instrText>
        </w:r>
        <w:r>
          <w:fldChar w:fldCharType="separate"/>
        </w:r>
        <w:r>
          <w:t>49</w:t>
        </w:r>
        <w:r>
          <w:fldChar w:fldCharType="end"/>
        </w:r>
      </w:hyperlink>
    </w:p>
    <w:p>
      <w:pPr>
        <w:pStyle w:val="TOC2"/>
        <w:tabs>
          <w:tab w:val="right" w:leader="dot" w:pos="8306"/>
        </w:tabs>
      </w:pPr>
      <w:hyperlink w:anchor="_Toc28006" w:history="1">
        <w:r>
          <w:rPr>
            <w:rFonts w:ascii="仿宋" w:eastAsia="仿宋" w:hAnsi="仿宋" w:cs="仿宋" w:hint="eastAsia"/>
            <w:lang w:eastAsia="zh-CN"/>
          </w:rPr>
          <w:t>(三)、进度安排注意事项</w:t>
        </w:r>
        <w:r>
          <w:tab/>
        </w:r>
        <w:r>
          <w:fldChar w:fldCharType="begin"/>
        </w:r>
        <w:r>
          <w:instrText xml:space="preserve"> PAGEREF _Toc28006 \h </w:instrText>
        </w:r>
        <w:r>
          <w:fldChar w:fldCharType="separate"/>
        </w:r>
        <w:r>
          <w:t>50</w:t>
        </w:r>
        <w:r>
          <w:fldChar w:fldCharType="end"/>
        </w:r>
      </w:hyperlink>
    </w:p>
    <w:p>
      <w:pPr>
        <w:pStyle w:val="TOC2"/>
        <w:tabs>
          <w:tab w:val="right" w:leader="dot" w:pos="8306"/>
        </w:tabs>
      </w:pPr>
      <w:hyperlink w:anchor="_Toc9747" w:history="1">
        <w:r>
          <w:rPr>
            <w:rFonts w:ascii="仿宋" w:eastAsia="仿宋" w:hAnsi="仿宋" w:cs="仿宋" w:hint="eastAsia"/>
            <w:lang w:eastAsia="zh-CN"/>
          </w:rPr>
          <w:t>(四)、人力资源配置</w:t>
        </w:r>
        <w:r>
          <w:tab/>
        </w:r>
        <w:r>
          <w:fldChar w:fldCharType="begin"/>
        </w:r>
        <w:r>
          <w:instrText xml:space="preserve"> PAGEREF _Toc9747 \h </w:instrText>
        </w:r>
        <w:r>
          <w:fldChar w:fldCharType="separate"/>
        </w:r>
        <w:r>
          <w:t>51</w:t>
        </w:r>
        <w:r>
          <w:fldChar w:fldCharType="end"/>
        </w:r>
      </w:hyperlink>
    </w:p>
    <w:p>
      <w:pPr>
        <w:pStyle w:val="TOC2"/>
        <w:tabs>
          <w:tab w:val="right" w:leader="dot" w:pos="8306"/>
        </w:tabs>
      </w:pPr>
      <w:hyperlink w:anchor="_Toc5696" w:history="1">
        <w:r>
          <w:rPr>
            <w:rFonts w:ascii="仿宋" w:eastAsia="仿宋" w:hAnsi="仿宋" w:cs="仿宋" w:hint="eastAsia"/>
            <w:lang w:eastAsia="zh-CN"/>
          </w:rPr>
          <w:t>(五)、员工培训</w:t>
        </w:r>
        <w:r>
          <w:tab/>
        </w:r>
        <w:r>
          <w:fldChar w:fldCharType="begin"/>
        </w:r>
        <w:r>
          <w:instrText xml:space="preserve"> PAGEREF _Toc5696 \h </w:instrText>
        </w:r>
        <w:r>
          <w:fldChar w:fldCharType="separate"/>
        </w:r>
        <w:r>
          <w:t>53</w:t>
        </w:r>
        <w:r>
          <w:fldChar w:fldCharType="end"/>
        </w:r>
      </w:hyperlink>
    </w:p>
    <w:p>
      <w:pPr>
        <w:pStyle w:val="TOC2"/>
        <w:tabs>
          <w:tab w:val="right" w:leader="dot" w:pos="8306"/>
        </w:tabs>
      </w:pPr>
      <w:hyperlink w:anchor="_Toc4170" w:history="1">
        <w:r>
          <w:rPr>
            <w:rFonts w:ascii="仿宋" w:eastAsia="仿宋" w:hAnsi="仿宋" w:cs="仿宋" w:hint="eastAsia"/>
            <w:lang w:eastAsia="zh-CN"/>
          </w:rPr>
          <w:t>(六)、项目实施保障</w:t>
        </w:r>
        <w:r>
          <w:tab/>
        </w:r>
        <w:r>
          <w:fldChar w:fldCharType="begin"/>
        </w:r>
        <w:r>
          <w:instrText xml:space="preserve"> PAGEREF _Toc4170 \h </w:instrText>
        </w:r>
        <w:r>
          <w:fldChar w:fldCharType="separate"/>
        </w:r>
        <w:r>
          <w:t>54</w:t>
        </w:r>
        <w:r>
          <w:fldChar w:fldCharType="end"/>
        </w:r>
      </w:hyperlink>
    </w:p>
    <w:p>
      <w:pPr>
        <w:pStyle w:val="TOC2"/>
        <w:tabs>
          <w:tab w:val="right" w:leader="dot" w:pos="8306"/>
        </w:tabs>
      </w:pPr>
      <w:hyperlink w:anchor="_Toc14053" w:history="1">
        <w:r>
          <w:rPr>
            <w:rFonts w:ascii="仿宋" w:eastAsia="仿宋" w:hAnsi="仿宋" w:cs="仿宋" w:hint="eastAsia"/>
            <w:lang w:eastAsia="zh-CN"/>
          </w:rPr>
          <w:t>(七)、安全规范管理</w:t>
        </w:r>
        <w:r>
          <w:tab/>
        </w:r>
        <w:r>
          <w:fldChar w:fldCharType="begin"/>
        </w:r>
        <w:r>
          <w:instrText xml:space="preserve"> PAGEREF _Toc14053 \h </w:instrText>
        </w:r>
        <w:r>
          <w:fldChar w:fldCharType="separate"/>
        </w:r>
        <w:r>
          <w:t>55</w:t>
        </w:r>
        <w:r>
          <w:fldChar w:fldCharType="end"/>
        </w:r>
      </w:hyperlink>
    </w:p>
    <w:p>
      <w:pPr>
        <w:pStyle w:val="TOC1"/>
        <w:tabs>
          <w:tab w:val="right" w:leader="dot" w:pos="8306"/>
        </w:tabs>
      </w:pPr>
      <w:hyperlink w:anchor="_Toc26523" w:history="1">
        <w:r>
          <w:rPr>
            <w:rFonts w:ascii="仿宋" w:eastAsia="仿宋" w:hAnsi="仿宋" w:cs="仿宋" w:hint="eastAsia"/>
            <w:lang w:eastAsia="zh-CN"/>
          </w:rPr>
          <w:t>十二、技术创新与产业升级</w:t>
        </w:r>
        <w:r>
          <w:tab/>
        </w:r>
        <w:r>
          <w:fldChar w:fldCharType="begin"/>
        </w:r>
        <w:r>
          <w:instrText xml:space="preserve"> PAGEREF _Toc26523 \h </w:instrText>
        </w:r>
        <w:r>
          <w:fldChar w:fldCharType="separate"/>
        </w:r>
        <w:r>
          <w:t>56</w:t>
        </w:r>
        <w:r>
          <w:fldChar w:fldCharType="end"/>
        </w:r>
      </w:hyperlink>
    </w:p>
    <w:p>
      <w:pPr>
        <w:pStyle w:val="TOC2"/>
        <w:tabs>
          <w:tab w:val="right" w:leader="dot" w:pos="8306"/>
        </w:tabs>
      </w:pPr>
      <w:hyperlink w:anchor="_Toc32730" w:history="1">
        <w:r>
          <w:rPr>
            <w:rFonts w:ascii="仿宋" w:eastAsia="仿宋" w:hAnsi="仿宋" w:cs="仿宋" w:hint="eastAsia"/>
            <w:lang w:eastAsia="zh-CN"/>
          </w:rPr>
          <w:t>(一)、技术创新方向与目标</w:t>
        </w:r>
        <w:r>
          <w:tab/>
        </w:r>
        <w:r>
          <w:fldChar w:fldCharType="begin"/>
        </w:r>
        <w:r>
          <w:instrText xml:space="preserve"> PAGEREF _Toc32730 \h </w:instrText>
        </w:r>
        <w:r>
          <w:fldChar w:fldCharType="separate"/>
        </w:r>
        <w:r>
          <w:t>56</w:t>
        </w:r>
        <w:r>
          <w:fldChar w:fldCharType="end"/>
        </w:r>
      </w:hyperlink>
    </w:p>
    <w:p>
      <w:pPr>
        <w:pStyle w:val="TOC2"/>
        <w:tabs>
          <w:tab w:val="right" w:leader="dot" w:pos="8306"/>
        </w:tabs>
      </w:pPr>
      <w:hyperlink w:anchor="_Toc12331" w:history="1">
        <w:r>
          <w:rPr>
            <w:rFonts w:ascii="仿宋" w:eastAsia="仿宋" w:hAnsi="仿宋" w:cs="仿宋" w:hint="eastAsia"/>
            <w:lang w:eastAsia="zh-CN"/>
          </w:rPr>
          <w:t>(二)、产业升级路径与措施</w:t>
        </w:r>
        <w:r>
          <w:tab/>
        </w:r>
        <w:r>
          <w:fldChar w:fldCharType="begin"/>
        </w:r>
        <w:r>
          <w:instrText xml:space="preserve"> PAGEREF _Toc12331 \h </w:instrText>
        </w:r>
        <w:r>
          <w:fldChar w:fldCharType="separate"/>
        </w:r>
        <w:r>
          <w:t>57</w:t>
        </w:r>
        <w:r>
          <w:fldChar w:fldCharType="end"/>
        </w:r>
      </w:hyperlink>
    </w:p>
    <w:p>
      <w:pPr>
        <w:pStyle w:val="TOC1"/>
        <w:tabs>
          <w:tab w:val="right" w:leader="dot" w:pos="8306"/>
        </w:tabs>
      </w:pPr>
      <w:hyperlink w:anchor="_Toc2939" w:history="1">
        <w:r>
          <w:rPr>
            <w:rFonts w:ascii="仿宋" w:eastAsia="仿宋" w:hAnsi="仿宋" w:cs="仿宋" w:hint="eastAsia"/>
            <w:lang w:eastAsia="zh-CN"/>
          </w:rPr>
          <w:t>十三、法律法规与政策遵循</w:t>
        </w:r>
        <w:r>
          <w:tab/>
        </w:r>
        <w:r>
          <w:fldChar w:fldCharType="begin"/>
        </w:r>
        <w:r>
          <w:instrText xml:space="preserve"> PAGEREF _Toc2939 \h </w:instrText>
        </w:r>
        <w:r>
          <w:fldChar w:fldCharType="separate"/>
        </w:r>
        <w:r>
          <w:t>59</w:t>
        </w:r>
        <w:r>
          <w:fldChar w:fldCharType="end"/>
        </w:r>
      </w:hyperlink>
    </w:p>
    <w:p>
      <w:pPr>
        <w:pStyle w:val="TOC2"/>
        <w:tabs>
          <w:tab w:val="right" w:leader="dot" w:pos="8306"/>
        </w:tabs>
      </w:pPr>
      <w:hyperlink w:anchor="_Toc28275" w:history="1">
        <w:r>
          <w:rPr>
            <w:rFonts w:ascii="仿宋" w:eastAsia="仿宋" w:hAnsi="仿宋" w:cs="仿宋" w:hint="eastAsia"/>
            <w:lang w:eastAsia="zh-CN"/>
          </w:rPr>
          <w:t>(一)、法律法规遵守</w:t>
        </w:r>
        <w:r>
          <w:tab/>
        </w:r>
        <w:r>
          <w:fldChar w:fldCharType="begin"/>
        </w:r>
        <w:r>
          <w:instrText xml:space="preserve"> PAGEREF _Toc28275 \h </w:instrText>
        </w:r>
        <w:r>
          <w:fldChar w:fldCharType="separate"/>
        </w:r>
        <w:r>
          <w:t>59</w:t>
        </w:r>
        <w:r>
          <w:fldChar w:fldCharType="end"/>
        </w:r>
      </w:hyperlink>
    </w:p>
    <w:p>
      <w:pPr>
        <w:pStyle w:val="TOC2"/>
        <w:tabs>
          <w:tab w:val="right" w:leader="dot" w:pos="8306"/>
        </w:tabs>
      </w:pPr>
      <w:hyperlink w:anchor="_Toc31169" w:history="1">
        <w:r>
          <w:rPr>
            <w:rFonts w:ascii="仿宋" w:eastAsia="仿宋" w:hAnsi="仿宋" w:cs="仿宋" w:hint="eastAsia"/>
            <w:lang w:eastAsia="zh-CN"/>
          </w:rPr>
          <w:t>(二)、政策导向与利用</w:t>
        </w:r>
        <w:r>
          <w:tab/>
        </w:r>
        <w:r>
          <w:fldChar w:fldCharType="begin"/>
        </w:r>
        <w:r>
          <w:instrText xml:space="preserve"> PAGEREF _Toc31169 \h </w:instrText>
        </w:r>
        <w:r>
          <w:fldChar w:fldCharType="separate"/>
        </w:r>
        <w:r>
          <w:t>60</w:t>
        </w:r>
        <w:r>
          <w:fldChar w:fldCharType="end"/>
        </w:r>
      </w:hyperlink>
    </w:p>
    <w:p>
      <w:pPr>
        <w:pStyle w:val="TOC1"/>
        <w:tabs>
          <w:tab w:val="right" w:leader="dot" w:pos="8306"/>
        </w:tabs>
      </w:pPr>
      <w:hyperlink w:anchor="_Toc16992" w:history="1">
        <w:r>
          <w:rPr>
            <w:rFonts w:ascii="仿宋" w:eastAsia="仿宋" w:hAnsi="仿宋" w:cs="仿宋" w:hint="eastAsia"/>
            <w:lang w:eastAsia="zh-CN"/>
          </w:rPr>
          <w:t>十四、设施与设备管理</w:t>
        </w:r>
        <w:r>
          <w:tab/>
        </w:r>
        <w:r>
          <w:fldChar w:fldCharType="begin"/>
        </w:r>
        <w:r>
          <w:instrText xml:space="preserve"> PAGEREF _Toc16992 \h </w:instrText>
        </w:r>
        <w:r>
          <w:fldChar w:fldCharType="separate"/>
        </w:r>
        <w:r>
          <w:t>61</w:t>
        </w:r>
        <w:r>
          <w:fldChar w:fldCharType="end"/>
        </w:r>
      </w:hyperlink>
    </w:p>
    <w:p>
      <w:pPr>
        <w:pStyle w:val="TOC2"/>
        <w:tabs>
          <w:tab w:val="right" w:leader="dot" w:pos="8306"/>
        </w:tabs>
      </w:pPr>
      <w:hyperlink w:anchor="_Toc21342" w:history="1">
        <w:r>
          <w:rPr>
            <w:rFonts w:ascii="仿宋" w:eastAsia="仿宋" w:hAnsi="仿宋" w:cs="仿宋" w:hint="eastAsia"/>
            <w:lang w:eastAsia="zh-CN"/>
          </w:rPr>
          <w:t>(一)、设施规划与配置</w:t>
        </w:r>
        <w:r>
          <w:tab/>
        </w:r>
        <w:r>
          <w:fldChar w:fldCharType="begin"/>
        </w:r>
        <w:r>
          <w:instrText xml:space="preserve"> PAGEREF _Toc21342 \h </w:instrText>
        </w:r>
        <w:r>
          <w:fldChar w:fldCharType="separate"/>
        </w:r>
        <w:r>
          <w:t>61</w:t>
        </w:r>
        <w:r>
          <w:fldChar w:fldCharType="end"/>
        </w:r>
      </w:hyperlink>
    </w:p>
    <w:p>
      <w:pPr>
        <w:pStyle w:val="TOC2"/>
        <w:tabs>
          <w:tab w:val="right" w:leader="dot" w:pos="8306"/>
        </w:tabs>
      </w:pPr>
      <w:hyperlink w:anchor="_Toc8330" w:history="1">
        <w:r>
          <w:rPr>
            <w:rFonts w:ascii="仿宋" w:eastAsia="仿宋" w:hAnsi="仿宋" w:cs="仿宋" w:hint="eastAsia"/>
            <w:lang w:eastAsia="zh-CN"/>
          </w:rPr>
          <w:t>(二)、设备采购与维护管理</w:t>
        </w:r>
        <w:r>
          <w:tab/>
        </w:r>
        <w:r>
          <w:fldChar w:fldCharType="begin"/>
        </w:r>
        <w:r>
          <w:instrText xml:space="preserve"> PAGEREF _Toc8330 \h </w:instrText>
        </w:r>
        <w:r>
          <w:fldChar w:fldCharType="separate"/>
        </w:r>
        <w:r>
          <w:t>61</w:t>
        </w:r>
        <w:r>
          <w:fldChar w:fldCharType="end"/>
        </w:r>
      </w:hyperlink>
    </w:p>
    <w:p>
      <w:pPr>
        <w:pStyle w:val="TOC2"/>
        <w:tabs>
          <w:tab w:val="right" w:leader="dot" w:pos="8306"/>
        </w:tabs>
      </w:pPr>
      <w:hyperlink w:anchor="_Toc13952" w:history="1">
        <w:r>
          <w:rPr>
            <w:rFonts w:ascii="仿宋" w:eastAsia="仿宋" w:hAnsi="仿宋" w:cs="仿宋" w:hint="eastAsia"/>
            <w:lang w:eastAsia="zh-CN"/>
          </w:rPr>
          <w:t>(三)、设施设备升级策略</w:t>
        </w:r>
        <w:r>
          <w:tab/>
        </w:r>
        <w:r>
          <w:fldChar w:fldCharType="begin"/>
        </w:r>
        <w:r>
          <w:instrText xml:space="preserve"> PAGEREF _Toc13952 \h </w:instrText>
        </w:r>
        <w:r>
          <w:fldChar w:fldCharType="separate"/>
        </w:r>
        <w:r>
          <w:t>62</w:t>
        </w:r>
        <w:r>
          <w:fldChar w:fldCharType="end"/>
        </w:r>
      </w:hyperlink>
    </w:p>
    <w:p>
      <w:pPr>
        <w:pStyle w:val="TOC1"/>
        <w:tabs>
          <w:tab w:val="right" w:leader="dot" w:pos="8306"/>
        </w:tabs>
      </w:pPr>
      <w:hyperlink w:anchor="_Toc16987" w:history="1">
        <w:r>
          <w:rPr>
            <w:rFonts w:ascii="仿宋" w:eastAsia="仿宋" w:hAnsi="仿宋" w:cs="仿宋" w:hint="eastAsia"/>
            <w:lang w:eastAsia="zh-CN"/>
          </w:rPr>
          <w:t>十五、产业协同与集群发展</w:t>
        </w:r>
        <w:r>
          <w:tab/>
        </w:r>
        <w:r>
          <w:fldChar w:fldCharType="begin"/>
        </w:r>
        <w:r>
          <w:instrText xml:space="preserve"> PAGEREF _Toc16987 \h </w:instrText>
        </w:r>
        <w:r>
          <w:fldChar w:fldCharType="separate"/>
        </w:r>
        <w:r>
          <w:t>63</w:t>
        </w:r>
        <w:r>
          <w:fldChar w:fldCharType="end"/>
        </w:r>
      </w:hyperlink>
    </w:p>
    <w:p>
      <w:pPr>
        <w:pStyle w:val="TOC2"/>
        <w:tabs>
          <w:tab w:val="right" w:leader="dot" w:pos="8306"/>
        </w:tabs>
      </w:pPr>
      <w:hyperlink w:anchor="_Toc8963" w:history="1">
        <w:r>
          <w:rPr>
            <w:rFonts w:ascii="仿宋" w:eastAsia="仿宋" w:hAnsi="仿宋" w:cs="仿宋" w:hint="eastAsia"/>
            <w:lang w:eastAsia="zh-CN"/>
          </w:rPr>
          <w:t>(一)、产业协同机制建设</w:t>
        </w:r>
        <w:r>
          <w:tab/>
        </w:r>
        <w:r>
          <w:fldChar w:fldCharType="begin"/>
        </w:r>
        <w:r>
          <w:instrText xml:space="preserve"> PAGEREF _Toc8963 \h </w:instrText>
        </w:r>
        <w:r>
          <w:fldChar w:fldCharType="separate"/>
        </w:r>
        <w:r>
          <w:t>63</w:t>
        </w:r>
        <w:r>
          <w:fldChar w:fldCharType="end"/>
        </w:r>
      </w:hyperlink>
    </w:p>
    <w:p>
      <w:pPr>
        <w:pStyle w:val="TOC2"/>
        <w:tabs>
          <w:tab w:val="right" w:leader="dot" w:pos="8306"/>
        </w:tabs>
      </w:pPr>
      <w:hyperlink w:anchor="_Toc27662" w:history="1">
        <w:r>
          <w:rPr>
            <w:rFonts w:ascii="仿宋" w:eastAsia="仿宋" w:hAnsi="仿宋" w:cs="仿宋" w:hint="eastAsia"/>
            <w:lang w:eastAsia="zh-CN"/>
          </w:rPr>
          <w:t>(二)、产业集群培育与发展</w:t>
        </w:r>
        <w:r>
          <w:tab/>
        </w:r>
        <w:r>
          <w:fldChar w:fldCharType="begin"/>
        </w:r>
        <w:r>
          <w:instrText xml:space="preserve"> PAGEREF _Toc27662 \h </w:instrText>
        </w:r>
        <w:r>
          <w:fldChar w:fldCharType="separate"/>
        </w:r>
        <w:r>
          <w:t>64</w:t>
        </w:r>
        <w:r>
          <w:fldChar w:fldCharType="end"/>
        </w:r>
      </w:hyperlink>
    </w:p>
    <w:p>
      <w:pPr>
        <w:pStyle w:val="TOC1"/>
        <w:tabs>
          <w:tab w:val="right" w:leader="dot" w:pos="8306"/>
        </w:tabs>
      </w:pPr>
      <w:hyperlink w:anchor="_Toc10456" w:history="1">
        <w:r>
          <w:rPr>
            <w:rFonts w:ascii="仿宋" w:eastAsia="仿宋" w:hAnsi="仿宋" w:cs="仿宋" w:hint="eastAsia"/>
            <w:lang w:eastAsia="zh-CN"/>
          </w:rPr>
          <w:t>十六、企业合规与伦理</w:t>
        </w:r>
        <w:r>
          <w:tab/>
        </w:r>
        <w:r>
          <w:fldChar w:fldCharType="begin"/>
        </w:r>
        <w:r>
          <w:instrText xml:space="preserve"> PAGEREF _Toc10456 \h </w:instrText>
        </w:r>
        <w:r>
          <w:fldChar w:fldCharType="separate"/>
        </w:r>
        <w:r>
          <w:t>65</w:t>
        </w:r>
        <w:r>
          <w:fldChar w:fldCharType="end"/>
        </w:r>
      </w:hyperlink>
    </w:p>
    <w:p>
      <w:pPr>
        <w:pStyle w:val="TOC2"/>
        <w:tabs>
          <w:tab w:val="right" w:leader="dot" w:pos="8306"/>
        </w:tabs>
      </w:pPr>
      <w:hyperlink w:anchor="_Toc24551" w:history="1">
        <w:r>
          <w:rPr>
            <w:rFonts w:ascii="仿宋" w:eastAsia="仿宋" w:hAnsi="仿宋" w:cs="仿宋" w:hint="eastAsia"/>
            <w:lang w:eastAsia="zh-CN"/>
          </w:rPr>
          <w:t>(一)、合规政策与程序</w:t>
        </w:r>
        <w:r>
          <w:tab/>
        </w:r>
        <w:r>
          <w:fldChar w:fldCharType="begin"/>
        </w:r>
        <w:r>
          <w:instrText xml:space="preserve"> PAGEREF _Toc24551 \h </w:instrText>
        </w:r>
        <w:r>
          <w:fldChar w:fldCharType="separate"/>
        </w:r>
        <w:r>
          <w:t>65</w:t>
        </w:r>
        <w:r>
          <w:fldChar w:fldCharType="end"/>
        </w:r>
      </w:hyperlink>
    </w:p>
    <w:p>
      <w:pPr>
        <w:pStyle w:val="TOC2"/>
        <w:tabs>
          <w:tab w:val="right" w:leader="dot" w:pos="8306"/>
        </w:tabs>
      </w:pPr>
      <w:hyperlink w:anchor="_Toc4836" w:history="1">
        <w:r>
          <w:rPr>
            <w:rFonts w:ascii="仿宋" w:eastAsia="仿宋" w:hAnsi="仿宋" w:cs="仿宋" w:hint="eastAsia"/>
            <w:lang w:eastAsia="zh-CN"/>
          </w:rPr>
          <w:t>(二)、伦理规范与培训</w:t>
        </w:r>
        <w:r>
          <w:tab/>
        </w:r>
        <w:r>
          <w:fldChar w:fldCharType="begin"/>
        </w:r>
        <w:r>
          <w:instrText xml:space="preserve"> PAGEREF _Toc4836 \h </w:instrText>
        </w:r>
        <w:r>
          <w:fldChar w:fldCharType="separate"/>
        </w:r>
        <w:r>
          <w:t>66</w:t>
        </w:r>
        <w:r>
          <w:fldChar w:fldCharType="end"/>
        </w:r>
      </w:hyperlink>
    </w:p>
    <w:p>
      <w:pPr>
        <w:pStyle w:val="TOC2"/>
        <w:tabs>
          <w:tab w:val="right" w:leader="dot" w:pos="8306"/>
        </w:tabs>
      </w:pPr>
      <w:hyperlink w:anchor="_Toc20516" w:history="1">
        <w:r>
          <w:rPr>
            <w:rFonts w:ascii="仿宋" w:eastAsia="仿宋" w:hAnsi="仿宋" w:cs="仿宋" w:hint="eastAsia"/>
            <w:lang w:eastAsia="zh-CN"/>
          </w:rPr>
          <w:t>(三)、合规风险评估</w:t>
        </w:r>
        <w:r>
          <w:tab/>
        </w:r>
        <w:r>
          <w:fldChar w:fldCharType="begin"/>
        </w:r>
        <w:r>
          <w:instrText xml:space="preserve"> PAGEREF _Toc20516 \h </w:instrText>
        </w:r>
        <w:r>
          <w:fldChar w:fldCharType="separate"/>
        </w:r>
        <w:r>
          <w:t>67</w:t>
        </w:r>
        <w:r>
          <w:fldChar w:fldCharType="end"/>
        </w:r>
      </w:hyperlink>
    </w:p>
    <w:p>
      <w:pPr>
        <w:pStyle w:val="TOC2"/>
        <w:tabs>
          <w:tab w:val="right" w:leader="dot" w:pos="8306"/>
        </w:tabs>
      </w:pPr>
      <w:hyperlink w:anchor="_Toc14763" w:history="1">
        <w:r>
          <w:rPr>
            <w:rFonts w:ascii="仿宋" w:eastAsia="仿宋" w:hAnsi="仿宋" w:cs="仿宋" w:hint="eastAsia"/>
            <w:lang w:eastAsia="zh-CN"/>
          </w:rPr>
          <w:t>(四)、合规监督与执行</w:t>
        </w:r>
        <w:r>
          <w:tab/>
        </w:r>
        <w:r>
          <w:fldChar w:fldCharType="begin"/>
        </w:r>
        <w:r>
          <w:instrText xml:space="preserve"> PAGEREF _Toc14763 \h </w:instrText>
        </w:r>
        <w:r>
          <w:fldChar w:fldCharType="separate"/>
        </w:r>
        <w:r>
          <w:t>68</w:t>
        </w:r>
        <w:r>
          <w:fldChar w:fldCharType="end"/>
        </w:r>
      </w:hyperlink>
    </w:p>
    <w:p>
      <w:pPr>
        <w:pStyle w:val="TOC1"/>
        <w:tabs>
          <w:tab w:val="right" w:leader="dot" w:pos="8306"/>
        </w:tabs>
      </w:pPr>
      <w:hyperlink w:anchor="_Toc28017" w:history="1">
        <w:r>
          <w:rPr>
            <w:rFonts w:ascii="仿宋" w:eastAsia="仿宋" w:hAnsi="仿宋" w:cs="仿宋" w:hint="eastAsia"/>
            <w:lang w:eastAsia="zh-CN"/>
          </w:rPr>
          <w:t>十七、项目施工方案</w:t>
        </w:r>
        <w:r>
          <w:tab/>
        </w:r>
        <w:r>
          <w:fldChar w:fldCharType="begin"/>
        </w:r>
        <w:r>
          <w:instrText xml:space="preserve"> PAGEREF _Toc28017 \h </w:instrText>
        </w:r>
        <w:r>
          <w:fldChar w:fldCharType="separate"/>
        </w:r>
        <w:r>
          <w:t>69</w:t>
        </w:r>
        <w:r>
          <w:fldChar w:fldCharType="end"/>
        </w:r>
      </w:hyperlink>
    </w:p>
    <w:p>
      <w:pPr>
        <w:pStyle w:val="TOC2"/>
        <w:tabs>
          <w:tab w:val="right" w:leader="dot" w:pos="8306"/>
        </w:tabs>
      </w:pPr>
      <w:hyperlink w:anchor="_Toc17537" w:history="1">
        <w:r>
          <w:rPr>
            <w:rFonts w:ascii="仿宋" w:eastAsia="仿宋" w:hAnsi="仿宋" w:cs="仿宋" w:hint="eastAsia"/>
            <w:lang w:eastAsia="zh-CN"/>
          </w:rPr>
          <w:t>(一)、施工组织设计</w:t>
        </w:r>
        <w:r>
          <w:tab/>
        </w:r>
        <w:r>
          <w:fldChar w:fldCharType="begin"/>
        </w:r>
        <w:r>
          <w:instrText xml:space="preserve"> PAGEREF _Toc17537 \h </w:instrText>
        </w:r>
        <w:r>
          <w:fldChar w:fldCharType="separate"/>
        </w:r>
        <w:r>
          <w:t>69</w:t>
        </w:r>
        <w:r>
          <w:fldChar w:fldCharType="end"/>
        </w:r>
      </w:hyperlink>
    </w:p>
    <w:p>
      <w:pPr>
        <w:pStyle w:val="TOC2"/>
        <w:tabs>
          <w:tab w:val="right" w:leader="dot" w:pos="8306"/>
        </w:tabs>
      </w:pPr>
      <w:hyperlink w:anchor="_Toc24028" w:history="1">
        <w:r>
          <w:rPr>
            <w:rFonts w:ascii="仿宋" w:eastAsia="仿宋" w:hAnsi="仿宋" w:cs="仿宋" w:hint="eastAsia"/>
            <w:lang w:eastAsia="zh-CN"/>
          </w:rPr>
          <w:t>(二)、施工工艺与技术路线</w:t>
        </w:r>
        <w:r>
          <w:tab/>
        </w:r>
        <w:r>
          <w:fldChar w:fldCharType="begin"/>
        </w:r>
        <w:r>
          <w:instrText xml:space="preserve"> PAGEREF _Toc24028 \h </w:instrText>
        </w:r>
        <w:r>
          <w:fldChar w:fldCharType="separate"/>
        </w:r>
        <w:r>
          <w:t>70</w:t>
        </w:r>
        <w:r>
          <w:fldChar w:fldCharType="end"/>
        </w:r>
      </w:hyperlink>
    </w:p>
    <w:p>
      <w:pPr>
        <w:pStyle w:val="TOC2"/>
        <w:tabs>
          <w:tab w:val="right" w:leader="dot" w:pos="8306"/>
        </w:tabs>
      </w:pPr>
      <w:hyperlink w:anchor="_Toc5401" w:history="1">
        <w:r>
          <w:rPr>
            <w:rFonts w:ascii="仿宋" w:eastAsia="仿宋" w:hAnsi="仿宋" w:cs="仿宋" w:hint="eastAsia"/>
            <w:lang w:eastAsia="zh-CN"/>
          </w:rPr>
          <w:t>(三)、关键节点施工计划</w:t>
        </w:r>
        <w:r>
          <w:tab/>
        </w:r>
        <w:r>
          <w:fldChar w:fldCharType="begin"/>
        </w:r>
        <w:r>
          <w:instrText xml:space="preserve"> PAGEREF _Toc5401 \h </w:instrText>
        </w:r>
        <w:r>
          <w:fldChar w:fldCharType="separate"/>
        </w:r>
        <w:r>
          <w:t>72</w:t>
        </w:r>
        <w:r>
          <w:fldChar w:fldCharType="end"/>
        </w:r>
      </w:hyperlink>
    </w:p>
    <w:p>
      <w:pPr>
        <w:pStyle w:val="TOC2"/>
        <w:tabs>
          <w:tab w:val="right" w:leader="dot" w:pos="8306"/>
        </w:tabs>
      </w:pPr>
      <w:hyperlink w:anchor="_Toc2214" w:history="1">
        <w:r>
          <w:rPr>
            <w:rFonts w:ascii="仿宋" w:eastAsia="仿宋" w:hAnsi="仿宋" w:cs="仿宋" w:hint="eastAsia"/>
            <w:lang w:eastAsia="zh-CN"/>
          </w:rPr>
          <w:t>(四)、施工现场管理</w:t>
        </w:r>
        <w:r>
          <w:tab/>
        </w:r>
        <w:r>
          <w:fldChar w:fldCharType="begin"/>
        </w:r>
        <w:r>
          <w:instrText xml:space="preserve"> PAGEREF _Toc2214 \h </w:instrText>
        </w:r>
        <w:r>
          <w:fldChar w:fldCharType="separate"/>
        </w:r>
        <w:r>
          <w:t>73</w:t>
        </w:r>
        <w:r>
          <w:fldChar w:fldCharType="end"/>
        </w:r>
      </w:hyperlink>
    </w:p>
    <w:p>
      <w:pPr>
        <w:pStyle w:val="TOC1"/>
        <w:tabs>
          <w:tab w:val="right" w:leader="dot" w:pos="8306"/>
        </w:tabs>
      </w:pPr>
      <w:hyperlink w:anchor="_Toc14500" w:history="1">
        <w:r>
          <w:rPr>
            <w:rFonts w:ascii="仿宋" w:eastAsia="仿宋" w:hAnsi="仿宋" w:cs="仿宋" w:hint="eastAsia"/>
            <w:lang w:eastAsia="zh-CN"/>
          </w:rPr>
          <w:t>十八、创新驱动与持续发展</w:t>
        </w:r>
        <w:r>
          <w:tab/>
        </w:r>
        <w:r>
          <w:fldChar w:fldCharType="begin"/>
        </w:r>
        <w:r>
          <w:instrText xml:space="preserve"> PAGEREF _Toc14500 \h </w:instrText>
        </w:r>
        <w:r>
          <w:fldChar w:fldCharType="separate"/>
        </w:r>
        <w:r>
          <w:t>75</w:t>
        </w:r>
        <w:r>
          <w:fldChar w:fldCharType="end"/>
        </w:r>
      </w:hyperlink>
    </w:p>
    <w:p>
      <w:pPr>
        <w:pStyle w:val="TOC2"/>
        <w:tabs>
          <w:tab w:val="right" w:leader="dot" w:pos="8306"/>
        </w:tabs>
      </w:pPr>
      <w:hyperlink w:anchor="_Toc17764" w:history="1">
        <w:r>
          <w:rPr>
            <w:rFonts w:ascii="仿宋" w:eastAsia="仿宋" w:hAnsi="仿宋" w:cs="仿宋" w:hint="eastAsia"/>
            <w:lang w:eastAsia="zh-CN"/>
          </w:rPr>
          <w:t>(一)、创新驱动战略实施</w:t>
        </w:r>
        <w:r>
          <w:tab/>
        </w:r>
        <w:r>
          <w:fldChar w:fldCharType="begin"/>
        </w:r>
        <w:r>
          <w:instrText xml:space="preserve"> PAGEREF _Toc17764 \h </w:instrText>
        </w:r>
        <w:r>
          <w:fldChar w:fldCharType="separate"/>
        </w:r>
        <w:r>
          <w:t>75</w:t>
        </w:r>
        <w:r>
          <w:fldChar w:fldCharType="end"/>
        </w:r>
      </w:hyperlink>
    </w:p>
    <w:p>
      <w:pPr>
        <w:pStyle w:val="TOC2"/>
        <w:tabs>
          <w:tab w:val="right" w:leader="dot" w:pos="8306"/>
        </w:tabs>
      </w:pPr>
      <w:hyperlink w:anchor="_Toc21224" w:history="1">
        <w:r>
          <w:rPr>
            <w:rFonts w:ascii="仿宋" w:eastAsia="仿宋" w:hAnsi="仿宋" w:cs="仿宋" w:hint="eastAsia"/>
            <w:lang w:eastAsia="zh-CN"/>
          </w:rPr>
          <w:t>(二)、持续发展路径探索</w:t>
        </w:r>
        <w:r>
          <w:tab/>
        </w:r>
        <w:r>
          <w:fldChar w:fldCharType="begin"/>
        </w:r>
        <w:r>
          <w:instrText xml:space="preserve"> PAGEREF _Toc21224 \h </w:instrText>
        </w:r>
        <w:r>
          <w:fldChar w:fldCharType="separate"/>
        </w:r>
        <w:r>
          <w:t>77</w:t>
        </w:r>
        <w:r>
          <w:fldChar w:fldCharType="end"/>
        </w:r>
      </w:hyperlink>
    </w:p>
    <w:p>
      <w:pPr>
        <w:pStyle w:val="TOC1"/>
        <w:tabs>
          <w:tab w:val="right" w:leader="dot" w:pos="8306"/>
        </w:tabs>
      </w:pPr>
      <w:hyperlink w:anchor="_Toc12612" w:history="1">
        <w:r>
          <w:rPr>
            <w:rFonts w:ascii="仿宋" w:eastAsia="仿宋" w:hAnsi="仿宋" w:cs="仿宋" w:hint="eastAsia"/>
            <w:lang w:eastAsia="zh-CN"/>
          </w:rPr>
          <w:t>十九、质量管理与控制</w:t>
        </w:r>
        <w:r>
          <w:tab/>
        </w:r>
        <w:r>
          <w:fldChar w:fldCharType="begin"/>
        </w:r>
        <w:r>
          <w:instrText xml:space="preserve"> PAGEREF _Toc12612 \h </w:instrText>
        </w:r>
        <w:r>
          <w:fldChar w:fldCharType="separate"/>
        </w:r>
        <w:r>
          <w:t>81</w:t>
        </w:r>
        <w:r>
          <w:fldChar w:fldCharType="end"/>
        </w:r>
      </w:hyperlink>
    </w:p>
    <w:p>
      <w:pPr>
        <w:pStyle w:val="TOC2"/>
        <w:tabs>
          <w:tab w:val="right" w:leader="dot" w:pos="8306"/>
        </w:tabs>
      </w:pPr>
      <w:hyperlink w:anchor="_Toc23274" w:history="1">
        <w:r>
          <w:rPr>
            <w:rFonts w:ascii="仿宋" w:eastAsia="仿宋" w:hAnsi="仿宋" w:cs="仿宋" w:hint="eastAsia"/>
            <w:lang w:eastAsia="zh-CN"/>
          </w:rPr>
          <w:t>(一)、质量管理体系建设</w:t>
        </w:r>
        <w:r>
          <w:tab/>
        </w:r>
        <w:r>
          <w:fldChar w:fldCharType="begin"/>
        </w:r>
        <w:r>
          <w:instrText xml:space="preserve"> PAGEREF _Toc23274 \h </w:instrText>
        </w:r>
        <w:r>
          <w:fldChar w:fldCharType="separate"/>
        </w:r>
        <w:r>
          <w:t>81</w:t>
        </w:r>
        <w:r>
          <w:fldChar w:fldCharType="end"/>
        </w:r>
      </w:hyperlink>
    </w:p>
    <w:p>
      <w:pPr>
        <w:pStyle w:val="TOC2"/>
        <w:tabs>
          <w:tab w:val="right" w:leader="dot" w:pos="8306"/>
        </w:tabs>
      </w:pPr>
      <w:hyperlink w:anchor="_Toc17276" w:history="1">
        <w:r>
          <w:rPr>
            <w:rFonts w:ascii="仿宋" w:eastAsia="仿宋" w:hAnsi="仿宋" w:cs="仿宋" w:hint="eastAsia"/>
            <w:lang w:eastAsia="zh-CN"/>
          </w:rPr>
          <w:t>(二)、质量控制措施</w:t>
        </w:r>
        <w:r>
          <w:tab/>
        </w:r>
        <w:r>
          <w:fldChar w:fldCharType="begin"/>
        </w:r>
        <w:r>
          <w:instrText xml:space="preserve"> PAGEREF _Toc17276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69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588"/>
      <w:r>
        <w:rPr>
          <w:rFonts w:ascii="仿宋" w:eastAsia="仿宋" w:hAnsi="仿宋" w:cs="仿宋" w:hint="eastAsia"/>
          <w:sz w:val="28"/>
          <w:lang w:eastAsia="zh-CN"/>
        </w:rPr>
        <w:t>一、低温照明项目概论</w:t>
      </w:r>
      <w:bookmarkEnd w:id="2"/>
    </w:p>
    <w:p>
      <w:pPr>
        <w:pStyle w:val="Heading2"/>
        <w:rPr>
          <w:rFonts w:ascii="仿宋" w:eastAsia="仿宋" w:hAnsi="仿宋" w:cs="仿宋" w:hint="eastAsia"/>
          <w:lang w:eastAsia="zh-CN"/>
        </w:rPr>
      </w:pPr>
      <w:bookmarkStart w:id="3" w:name="_Toc18727"/>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低温照明项目的申报单位是“XXX实业发展公司”，这是一家在其所处行业内备受尊敬的企业。公司自成立以来，通过其在低温照明项目中表现出的创新精神和卓越执行力，在市场上赢得了显著的地位。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该公司的法定代表人秦XX，在低温照明项目及其他多个行业领域中都有着显著的贡献。秦XX以其出色的领导才能和敏锐的商业洞察力，带领公司在低温照明项目等多个领域实现了持续的成长和成功。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低温照明项目的重要合作伙伴。公司专注于[行业名称]领域，以创新作为驱动力，不断推动技术进步和市场扩张。在低温照明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低温照明项目中展现了强劲的增长和稳定的财务表现。公司通过有效的策略，在低温照明项目中扩大了其市场份额并增强了盈利能力。同时，公司积极承担社会责任，参与各类社会公益项目，增强了其在低温照明项目中的品牌形象和社会影响力。</w:t>
      </w:r>
    </w:p>
    <w:p>
      <w:pPr>
        <w:pStyle w:val="Heading2"/>
        <w:ind w:firstLine="560" w:firstLineChars="200"/>
        <w:rPr>
          <w:rFonts w:ascii="仿宋" w:eastAsia="仿宋" w:hAnsi="仿宋" w:cs="仿宋" w:hint="eastAsia"/>
          <w:sz w:val="28"/>
          <w:lang w:eastAsia="zh-CN"/>
        </w:rPr>
      </w:pPr>
      <w:bookmarkStart w:id="4" w:name="_Toc15139"/>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低温照明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低温照明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1098"/>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27747"/>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1965"/>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8269"/>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17888"/>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14848"/>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1" w:name="_Toc21898"/>
      <w:r>
        <w:rPr>
          <w:rFonts w:ascii="仿宋" w:eastAsia="仿宋" w:hAnsi="仿宋" w:cs="仿宋" w:hint="eastAsia"/>
          <w:sz w:val="28"/>
          <w:lang w:eastAsia="zh-CN"/>
        </w:rPr>
        <w:t>(二)、产业政策分析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https://d.book118.com/616203205052010043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低温照明项目可行性建设方案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低温照明项目可行性建设方案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低温照明项目可行性建设方案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低温照明项目可行性建设方案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低温照明项目可行性建设方案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低温照明项目可行性建设方案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低温照明项目可行性建设方案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低温照明项目可行性建设方案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低温照明项目可行性建设方案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低温照明项目可行性建设方案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低温照明项目可行性建设方案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低温照明项目可行性建设方案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D23ACA"/>
    <w:rsid w:val="15D23AC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16203205052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2024-01-23T06:11:00Z</dcterms:created>
  <dcterms:modified xsi:type="dcterms:W3CDTF">2024-01-23T06:11:47Z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1C8581A3623B4A3384B2285BC61D1B93_11</vt:lpwstr>
  </property>
  <property fmtid="{D5CDD505-2E9C-101B-9397-08002B2CF9AE}" pid="3" name="KSOProductBuildVer">
    <vt:lpwstr>2052-12.1.0.16120</vt:lpwstr>
  </property>
</Properties>
</file>