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54" w:history="1">
        <w:r>
          <w:rPr>
            <w:rFonts w:ascii="仿宋" w:eastAsia="仿宋" w:hAnsi="仿宋" w:cs="仿宋" w:hint="eastAsia"/>
            <w:lang w:eastAsia="zh-CN"/>
          </w:rPr>
          <w:t>前言</w:t>
        </w:r>
        <w:r>
          <w:tab/>
        </w:r>
        <w:r>
          <w:fldChar w:fldCharType="begin"/>
        </w:r>
        <w:r>
          <w:instrText xml:space="preserve"> PAGEREF _Toc20554 \h </w:instrText>
        </w:r>
        <w:r>
          <w:fldChar w:fldCharType="separate"/>
        </w:r>
        <w:r>
          <w:t>4</w:t>
        </w:r>
        <w:r>
          <w:fldChar w:fldCharType="end"/>
        </w:r>
      </w:hyperlink>
    </w:p>
    <w:p>
      <w:pPr>
        <w:pStyle w:val="TOC1"/>
        <w:tabs>
          <w:tab w:val="right" w:leader="dot" w:pos="8306"/>
        </w:tabs>
      </w:pPr>
      <w:hyperlink w:anchor="_Toc14008" w:history="1">
        <w:r>
          <w:rPr>
            <w:rFonts w:ascii="仿宋" w:eastAsia="仿宋" w:hAnsi="仿宋" w:cs="仿宋" w:hint="eastAsia"/>
            <w:lang w:eastAsia="zh-CN"/>
          </w:rPr>
          <w:t>一、项目选址研究</w:t>
        </w:r>
        <w:r>
          <w:tab/>
        </w:r>
        <w:r>
          <w:fldChar w:fldCharType="begin"/>
        </w:r>
        <w:r>
          <w:instrText xml:space="preserve"> PAGEREF _Toc14008 \h </w:instrText>
        </w:r>
        <w:r>
          <w:fldChar w:fldCharType="separate"/>
        </w:r>
        <w:r>
          <w:t>4</w:t>
        </w:r>
        <w:r>
          <w:fldChar w:fldCharType="end"/>
        </w:r>
      </w:hyperlink>
    </w:p>
    <w:p>
      <w:pPr>
        <w:pStyle w:val="TOC2"/>
        <w:tabs>
          <w:tab w:val="right" w:leader="dot" w:pos="8306"/>
        </w:tabs>
      </w:pPr>
      <w:hyperlink w:anchor="_Toc2106" w:history="1">
        <w:r>
          <w:rPr>
            <w:rFonts w:ascii="仿宋" w:eastAsia="仿宋" w:hAnsi="仿宋" w:cs="仿宋" w:hint="eastAsia"/>
            <w:lang w:eastAsia="zh-CN"/>
          </w:rPr>
          <w:t>(一)、项目选址原则</w:t>
        </w:r>
        <w:r>
          <w:tab/>
        </w:r>
        <w:r>
          <w:fldChar w:fldCharType="begin"/>
        </w:r>
        <w:r>
          <w:instrText xml:space="preserve"> PAGEREF _Toc2106 \h </w:instrText>
        </w:r>
        <w:r>
          <w:fldChar w:fldCharType="separate"/>
        </w:r>
        <w:r>
          <w:t>4</w:t>
        </w:r>
        <w:r>
          <w:fldChar w:fldCharType="end"/>
        </w:r>
      </w:hyperlink>
    </w:p>
    <w:p>
      <w:pPr>
        <w:pStyle w:val="TOC2"/>
        <w:tabs>
          <w:tab w:val="right" w:leader="dot" w:pos="8306"/>
        </w:tabs>
      </w:pPr>
      <w:hyperlink w:anchor="_Toc24323" w:history="1">
        <w:r>
          <w:rPr>
            <w:rFonts w:ascii="仿宋" w:eastAsia="仿宋" w:hAnsi="仿宋" w:cs="仿宋" w:hint="eastAsia"/>
            <w:lang w:eastAsia="zh-CN"/>
          </w:rPr>
          <w:t>(二)、项目选址</w:t>
        </w:r>
        <w:r>
          <w:tab/>
        </w:r>
        <w:r>
          <w:fldChar w:fldCharType="begin"/>
        </w:r>
        <w:r>
          <w:instrText xml:space="preserve"> PAGEREF _Toc24323 \h </w:instrText>
        </w:r>
        <w:r>
          <w:fldChar w:fldCharType="separate"/>
        </w:r>
        <w:r>
          <w:t>7</w:t>
        </w:r>
        <w:r>
          <w:fldChar w:fldCharType="end"/>
        </w:r>
      </w:hyperlink>
    </w:p>
    <w:p>
      <w:pPr>
        <w:pStyle w:val="TOC2"/>
        <w:tabs>
          <w:tab w:val="right" w:leader="dot" w:pos="8306"/>
        </w:tabs>
      </w:pPr>
      <w:hyperlink w:anchor="_Toc11176" w:history="1">
        <w:r>
          <w:rPr>
            <w:rFonts w:ascii="仿宋" w:eastAsia="仿宋" w:hAnsi="仿宋" w:cs="仿宋" w:hint="eastAsia"/>
            <w:lang w:eastAsia="zh-CN"/>
          </w:rPr>
          <w:t>(三)、建设条件分析</w:t>
        </w:r>
        <w:r>
          <w:tab/>
        </w:r>
        <w:r>
          <w:fldChar w:fldCharType="begin"/>
        </w:r>
        <w:r>
          <w:instrText xml:space="preserve"> PAGEREF _Toc11176 \h </w:instrText>
        </w:r>
        <w:r>
          <w:fldChar w:fldCharType="separate"/>
        </w:r>
        <w:r>
          <w:t>9</w:t>
        </w:r>
        <w:r>
          <w:fldChar w:fldCharType="end"/>
        </w:r>
      </w:hyperlink>
    </w:p>
    <w:p>
      <w:pPr>
        <w:pStyle w:val="TOC2"/>
        <w:tabs>
          <w:tab w:val="right" w:leader="dot" w:pos="8306"/>
        </w:tabs>
      </w:pPr>
      <w:hyperlink w:anchor="_Toc31211" w:history="1">
        <w:r>
          <w:rPr>
            <w:rFonts w:ascii="仿宋" w:eastAsia="仿宋" w:hAnsi="仿宋" w:cs="仿宋" w:hint="eastAsia"/>
            <w:lang w:eastAsia="zh-CN"/>
          </w:rPr>
          <w:t>(四)、用地控制指标</w:t>
        </w:r>
        <w:r>
          <w:tab/>
        </w:r>
        <w:r>
          <w:fldChar w:fldCharType="begin"/>
        </w:r>
        <w:r>
          <w:instrText xml:space="preserve"> PAGEREF _Toc31211 \h </w:instrText>
        </w:r>
        <w:r>
          <w:fldChar w:fldCharType="separate"/>
        </w:r>
        <w:r>
          <w:t>11</w:t>
        </w:r>
        <w:r>
          <w:fldChar w:fldCharType="end"/>
        </w:r>
      </w:hyperlink>
    </w:p>
    <w:p>
      <w:pPr>
        <w:pStyle w:val="TOC2"/>
        <w:tabs>
          <w:tab w:val="right" w:leader="dot" w:pos="8306"/>
        </w:tabs>
      </w:pPr>
      <w:hyperlink w:anchor="_Toc15617" w:history="1">
        <w:r>
          <w:rPr>
            <w:rFonts w:ascii="仿宋" w:eastAsia="仿宋" w:hAnsi="仿宋" w:cs="仿宋" w:hint="eastAsia"/>
            <w:lang w:eastAsia="zh-CN"/>
          </w:rPr>
          <w:t>(五)、地总体要求</w:t>
        </w:r>
        <w:r>
          <w:tab/>
        </w:r>
        <w:r>
          <w:fldChar w:fldCharType="begin"/>
        </w:r>
        <w:r>
          <w:instrText xml:space="preserve"> PAGEREF _Toc15617 \h </w:instrText>
        </w:r>
        <w:r>
          <w:fldChar w:fldCharType="separate"/>
        </w:r>
        <w:r>
          <w:t>12</w:t>
        </w:r>
        <w:r>
          <w:fldChar w:fldCharType="end"/>
        </w:r>
      </w:hyperlink>
    </w:p>
    <w:p>
      <w:pPr>
        <w:pStyle w:val="TOC2"/>
        <w:tabs>
          <w:tab w:val="right" w:leader="dot" w:pos="8306"/>
        </w:tabs>
      </w:pPr>
      <w:hyperlink w:anchor="_Toc19148" w:history="1">
        <w:r>
          <w:rPr>
            <w:rFonts w:ascii="仿宋" w:eastAsia="仿宋" w:hAnsi="仿宋" w:cs="仿宋" w:hint="eastAsia"/>
            <w:lang w:eastAsia="zh-CN"/>
          </w:rPr>
          <w:t>(六)、节约用地措施</w:t>
        </w:r>
        <w:r>
          <w:tab/>
        </w:r>
        <w:r>
          <w:fldChar w:fldCharType="begin"/>
        </w:r>
        <w:r>
          <w:instrText xml:space="preserve"> PAGEREF _Toc19148 \h </w:instrText>
        </w:r>
        <w:r>
          <w:fldChar w:fldCharType="separate"/>
        </w:r>
        <w:r>
          <w:t>13</w:t>
        </w:r>
        <w:r>
          <w:fldChar w:fldCharType="end"/>
        </w:r>
      </w:hyperlink>
    </w:p>
    <w:p>
      <w:pPr>
        <w:pStyle w:val="TOC2"/>
        <w:tabs>
          <w:tab w:val="right" w:leader="dot" w:pos="8306"/>
        </w:tabs>
      </w:pPr>
      <w:hyperlink w:anchor="_Toc14895" w:history="1">
        <w:r>
          <w:rPr>
            <w:rFonts w:ascii="仿宋" w:eastAsia="仿宋" w:hAnsi="仿宋" w:cs="仿宋" w:hint="eastAsia"/>
            <w:lang w:eastAsia="zh-CN"/>
          </w:rPr>
          <w:t>(七)、选址综合评价</w:t>
        </w:r>
        <w:r>
          <w:tab/>
        </w:r>
        <w:r>
          <w:fldChar w:fldCharType="begin"/>
        </w:r>
        <w:r>
          <w:instrText xml:space="preserve"> PAGEREF _Toc14895 \h </w:instrText>
        </w:r>
        <w:r>
          <w:fldChar w:fldCharType="separate"/>
        </w:r>
        <w:r>
          <w:t>15</w:t>
        </w:r>
        <w:r>
          <w:fldChar w:fldCharType="end"/>
        </w:r>
      </w:hyperlink>
    </w:p>
    <w:p>
      <w:pPr>
        <w:pStyle w:val="TOC1"/>
        <w:tabs>
          <w:tab w:val="right" w:leader="dot" w:pos="8306"/>
        </w:tabs>
      </w:pPr>
      <w:hyperlink w:anchor="_Toc2027" w:history="1">
        <w:r>
          <w:rPr>
            <w:rFonts w:ascii="仿宋" w:eastAsia="仿宋" w:hAnsi="仿宋" w:cs="仿宋" w:hint="eastAsia"/>
            <w:lang w:eastAsia="zh-CN"/>
          </w:rPr>
          <w:t>二、背景、必要性分析</w:t>
        </w:r>
        <w:r>
          <w:tab/>
        </w:r>
        <w:r>
          <w:fldChar w:fldCharType="begin"/>
        </w:r>
        <w:r>
          <w:instrText xml:space="preserve"> PAGEREF _Toc2027 \h </w:instrText>
        </w:r>
        <w:r>
          <w:fldChar w:fldCharType="separate"/>
        </w:r>
        <w:r>
          <w:t>16</w:t>
        </w:r>
        <w:r>
          <w:fldChar w:fldCharType="end"/>
        </w:r>
      </w:hyperlink>
    </w:p>
    <w:p>
      <w:pPr>
        <w:pStyle w:val="TOC2"/>
        <w:tabs>
          <w:tab w:val="right" w:leader="dot" w:pos="8306"/>
        </w:tabs>
      </w:pPr>
      <w:hyperlink w:anchor="_Toc22651" w:history="1">
        <w:r>
          <w:rPr>
            <w:rFonts w:ascii="仿宋" w:eastAsia="仿宋" w:hAnsi="仿宋" w:cs="仿宋" w:hint="eastAsia"/>
            <w:lang w:eastAsia="zh-CN"/>
          </w:rPr>
          <w:t>(一)、项目建设背景</w:t>
        </w:r>
        <w:r>
          <w:tab/>
        </w:r>
        <w:r>
          <w:fldChar w:fldCharType="begin"/>
        </w:r>
        <w:r>
          <w:instrText xml:space="preserve"> PAGEREF _Toc22651 \h </w:instrText>
        </w:r>
        <w:r>
          <w:fldChar w:fldCharType="separate"/>
        </w:r>
        <w:r>
          <w:t>16</w:t>
        </w:r>
        <w:r>
          <w:fldChar w:fldCharType="end"/>
        </w:r>
      </w:hyperlink>
    </w:p>
    <w:p>
      <w:pPr>
        <w:pStyle w:val="TOC2"/>
        <w:tabs>
          <w:tab w:val="right" w:leader="dot" w:pos="8306"/>
        </w:tabs>
      </w:pPr>
      <w:hyperlink w:anchor="_Toc20788" w:history="1">
        <w:r>
          <w:rPr>
            <w:rFonts w:ascii="仿宋" w:eastAsia="仿宋" w:hAnsi="仿宋" w:cs="仿宋" w:hint="eastAsia"/>
            <w:lang w:eastAsia="zh-CN"/>
          </w:rPr>
          <w:t>(二)、必要性分析</w:t>
        </w:r>
        <w:r>
          <w:tab/>
        </w:r>
        <w:r>
          <w:fldChar w:fldCharType="begin"/>
        </w:r>
        <w:r>
          <w:instrText xml:space="preserve"> PAGEREF _Toc20788 \h </w:instrText>
        </w:r>
        <w:r>
          <w:fldChar w:fldCharType="separate"/>
        </w:r>
        <w:r>
          <w:t>17</w:t>
        </w:r>
        <w:r>
          <w:fldChar w:fldCharType="end"/>
        </w:r>
      </w:hyperlink>
    </w:p>
    <w:p>
      <w:pPr>
        <w:pStyle w:val="TOC2"/>
        <w:tabs>
          <w:tab w:val="right" w:leader="dot" w:pos="8306"/>
        </w:tabs>
      </w:pPr>
      <w:hyperlink w:anchor="_Toc8381" w:history="1">
        <w:r>
          <w:rPr>
            <w:rFonts w:ascii="仿宋" w:eastAsia="仿宋" w:hAnsi="仿宋" w:cs="仿宋" w:hint="eastAsia"/>
            <w:lang w:eastAsia="zh-CN"/>
          </w:rPr>
          <w:t>(三)、项目建设有利条件</w:t>
        </w:r>
        <w:r>
          <w:tab/>
        </w:r>
        <w:r>
          <w:fldChar w:fldCharType="begin"/>
        </w:r>
        <w:r>
          <w:instrText xml:space="preserve"> PAGEREF _Toc8381 \h </w:instrText>
        </w:r>
        <w:r>
          <w:fldChar w:fldCharType="separate"/>
        </w:r>
        <w:r>
          <w:t>18</w:t>
        </w:r>
        <w:r>
          <w:fldChar w:fldCharType="end"/>
        </w:r>
      </w:hyperlink>
    </w:p>
    <w:p>
      <w:pPr>
        <w:pStyle w:val="TOC1"/>
        <w:tabs>
          <w:tab w:val="right" w:leader="dot" w:pos="8306"/>
        </w:tabs>
      </w:pPr>
      <w:hyperlink w:anchor="_Toc23095" w:history="1">
        <w:r>
          <w:rPr>
            <w:rFonts w:ascii="仿宋" w:eastAsia="仿宋" w:hAnsi="仿宋" w:cs="仿宋" w:hint="eastAsia"/>
            <w:lang w:eastAsia="zh-CN"/>
          </w:rPr>
          <w:t>三、财务管理与成本控制</w:t>
        </w:r>
        <w:r>
          <w:tab/>
        </w:r>
        <w:r>
          <w:fldChar w:fldCharType="begin"/>
        </w:r>
        <w:r>
          <w:instrText xml:space="preserve"> PAGEREF _Toc23095 \h </w:instrText>
        </w:r>
        <w:r>
          <w:fldChar w:fldCharType="separate"/>
        </w:r>
        <w:r>
          <w:t>20</w:t>
        </w:r>
        <w:r>
          <w:fldChar w:fldCharType="end"/>
        </w:r>
      </w:hyperlink>
    </w:p>
    <w:p>
      <w:pPr>
        <w:pStyle w:val="TOC2"/>
        <w:tabs>
          <w:tab w:val="right" w:leader="dot" w:pos="8306"/>
        </w:tabs>
      </w:pPr>
      <w:hyperlink w:anchor="_Toc30200" w:history="1">
        <w:r>
          <w:rPr>
            <w:rFonts w:ascii="仿宋" w:eastAsia="仿宋" w:hAnsi="仿宋" w:cs="仿宋" w:hint="eastAsia"/>
            <w:lang w:eastAsia="zh-CN"/>
          </w:rPr>
          <w:t>(一)、财务管理体系建设</w:t>
        </w:r>
        <w:r>
          <w:tab/>
        </w:r>
        <w:r>
          <w:fldChar w:fldCharType="begin"/>
        </w:r>
        <w:r>
          <w:instrText xml:space="preserve"> PAGEREF _Toc30200 \h </w:instrText>
        </w:r>
        <w:r>
          <w:fldChar w:fldCharType="separate"/>
        </w:r>
        <w:r>
          <w:t>20</w:t>
        </w:r>
        <w:r>
          <w:fldChar w:fldCharType="end"/>
        </w:r>
      </w:hyperlink>
    </w:p>
    <w:p>
      <w:pPr>
        <w:pStyle w:val="TOC2"/>
        <w:tabs>
          <w:tab w:val="right" w:leader="dot" w:pos="8306"/>
        </w:tabs>
      </w:pPr>
      <w:hyperlink w:anchor="_Toc18647" w:history="1">
        <w:r>
          <w:rPr>
            <w:rFonts w:ascii="仿宋" w:eastAsia="仿宋" w:hAnsi="仿宋" w:cs="仿宋" w:hint="eastAsia"/>
            <w:lang w:eastAsia="zh-CN"/>
          </w:rPr>
          <w:t>(二)、成本控制措施</w:t>
        </w:r>
        <w:r>
          <w:tab/>
        </w:r>
        <w:r>
          <w:fldChar w:fldCharType="begin"/>
        </w:r>
        <w:r>
          <w:instrText xml:space="preserve"> PAGEREF _Toc18647 \h </w:instrText>
        </w:r>
        <w:r>
          <w:fldChar w:fldCharType="separate"/>
        </w:r>
        <w:r>
          <w:t>21</w:t>
        </w:r>
        <w:r>
          <w:fldChar w:fldCharType="end"/>
        </w:r>
      </w:hyperlink>
    </w:p>
    <w:p>
      <w:pPr>
        <w:pStyle w:val="TOC1"/>
        <w:tabs>
          <w:tab w:val="right" w:leader="dot" w:pos="8306"/>
        </w:tabs>
      </w:pPr>
      <w:hyperlink w:anchor="_Toc8648" w:history="1">
        <w:r>
          <w:rPr>
            <w:rFonts w:ascii="仿宋" w:eastAsia="仿宋" w:hAnsi="仿宋" w:cs="仿宋" w:hint="eastAsia"/>
            <w:lang w:eastAsia="zh-CN"/>
          </w:rPr>
          <w:t>四、建设风险评估分析</w:t>
        </w:r>
        <w:r>
          <w:tab/>
        </w:r>
        <w:r>
          <w:fldChar w:fldCharType="begin"/>
        </w:r>
        <w:r>
          <w:instrText xml:space="preserve"> PAGEREF _Toc8648 \h </w:instrText>
        </w:r>
        <w:r>
          <w:fldChar w:fldCharType="separate"/>
        </w:r>
        <w:r>
          <w:t>22</w:t>
        </w:r>
        <w:r>
          <w:fldChar w:fldCharType="end"/>
        </w:r>
      </w:hyperlink>
    </w:p>
    <w:p>
      <w:pPr>
        <w:pStyle w:val="TOC2"/>
        <w:tabs>
          <w:tab w:val="right" w:leader="dot" w:pos="8306"/>
        </w:tabs>
      </w:pPr>
      <w:hyperlink w:anchor="_Toc5753" w:history="1">
        <w:r>
          <w:rPr>
            <w:rFonts w:ascii="仿宋" w:eastAsia="仿宋" w:hAnsi="仿宋" w:cs="仿宋" w:hint="eastAsia"/>
            <w:lang w:eastAsia="zh-CN"/>
          </w:rPr>
          <w:t>(一)、政策风险分析</w:t>
        </w:r>
        <w:r>
          <w:tab/>
        </w:r>
        <w:r>
          <w:fldChar w:fldCharType="begin"/>
        </w:r>
        <w:r>
          <w:instrText xml:space="preserve"> PAGEREF _Toc5753 \h </w:instrText>
        </w:r>
        <w:r>
          <w:fldChar w:fldCharType="separate"/>
        </w:r>
        <w:r>
          <w:t>22</w:t>
        </w:r>
        <w:r>
          <w:fldChar w:fldCharType="end"/>
        </w:r>
      </w:hyperlink>
    </w:p>
    <w:p>
      <w:pPr>
        <w:pStyle w:val="TOC2"/>
        <w:tabs>
          <w:tab w:val="right" w:leader="dot" w:pos="8306"/>
        </w:tabs>
      </w:pPr>
      <w:hyperlink w:anchor="_Toc7503" w:history="1">
        <w:r>
          <w:rPr>
            <w:rFonts w:ascii="仿宋" w:eastAsia="仿宋" w:hAnsi="仿宋" w:cs="仿宋" w:hint="eastAsia"/>
            <w:lang w:eastAsia="zh-CN"/>
          </w:rPr>
          <w:t>(二)、社会风险分析</w:t>
        </w:r>
        <w:r>
          <w:tab/>
        </w:r>
        <w:r>
          <w:fldChar w:fldCharType="begin"/>
        </w:r>
        <w:r>
          <w:instrText xml:space="preserve"> PAGEREF _Toc7503 \h </w:instrText>
        </w:r>
        <w:r>
          <w:fldChar w:fldCharType="separate"/>
        </w:r>
        <w:r>
          <w:t>23</w:t>
        </w:r>
        <w:r>
          <w:fldChar w:fldCharType="end"/>
        </w:r>
      </w:hyperlink>
    </w:p>
    <w:p>
      <w:pPr>
        <w:pStyle w:val="TOC2"/>
        <w:tabs>
          <w:tab w:val="right" w:leader="dot" w:pos="8306"/>
        </w:tabs>
      </w:pPr>
      <w:hyperlink w:anchor="_Toc28606" w:history="1">
        <w:r>
          <w:rPr>
            <w:rFonts w:ascii="仿宋" w:eastAsia="仿宋" w:hAnsi="仿宋" w:cs="仿宋" w:hint="eastAsia"/>
            <w:lang w:eastAsia="zh-CN"/>
          </w:rPr>
          <w:t>(三)、市场风险分析</w:t>
        </w:r>
        <w:r>
          <w:tab/>
        </w:r>
        <w:r>
          <w:fldChar w:fldCharType="begin"/>
        </w:r>
        <w:r>
          <w:instrText xml:space="preserve"> PAGEREF _Toc28606 \h </w:instrText>
        </w:r>
        <w:r>
          <w:fldChar w:fldCharType="separate"/>
        </w:r>
        <w:r>
          <w:t>25</w:t>
        </w:r>
        <w:r>
          <w:fldChar w:fldCharType="end"/>
        </w:r>
      </w:hyperlink>
    </w:p>
    <w:p>
      <w:pPr>
        <w:pStyle w:val="TOC2"/>
        <w:tabs>
          <w:tab w:val="right" w:leader="dot" w:pos="8306"/>
        </w:tabs>
      </w:pPr>
      <w:hyperlink w:anchor="_Toc17033" w:history="1">
        <w:r>
          <w:rPr>
            <w:rFonts w:ascii="仿宋" w:eastAsia="仿宋" w:hAnsi="仿宋" w:cs="仿宋" w:hint="eastAsia"/>
            <w:lang w:eastAsia="zh-CN"/>
          </w:rPr>
          <w:t>(四)、资金风险分析</w:t>
        </w:r>
        <w:r>
          <w:tab/>
        </w:r>
        <w:r>
          <w:fldChar w:fldCharType="begin"/>
        </w:r>
        <w:r>
          <w:instrText xml:space="preserve"> PAGEREF _Toc17033 \h </w:instrText>
        </w:r>
        <w:r>
          <w:fldChar w:fldCharType="separate"/>
        </w:r>
        <w:r>
          <w:t>26</w:t>
        </w:r>
        <w:r>
          <w:fldChar w:fldCharType="end"/>
        </w:r>
      </w:hyperlink>
    </w:p>
    <w:p>
      <w:pPr>
        <w:pStyle w:val="TOC2"/>
        <w:tabs>
          <w:tab w:val="right" w:leader="dot" w:pos="8306"/>
        </w:tabs>
      </w:pPr>
      <w:hyperlink w:anchor="_Toc12051" w:history="1">
        <w:r>
          <w:rPr>
            <w:rFonts w:ascii="仿宋" w:eastAsia="仿宋" w:hAnsi="仿宋" w:cs="仿宋" w:hint="eastAsia"/>
            <w:lang w:eastAsia="zh-CN"/>
          </w:rPr>
          <w:t>(五)、技术风险分析</w:t>
        </w:r>
        <w:r>
          <w:tab/>
        </w:r>
        <w:r>
          <w:fldChar w:fldCharType="begin"/>
        </w:r>
        <w:r>
          <w:instrText xml:space="preserve"> PAGEREF _Toc12051 \h </w:instrText>
        </w:r>
        <w:r>
          <w:fldChar w:fldCharType="separate"/>
        </w:r>
        <w:r>
          <w:t>27</w:t>
        </w:r>
        <w:r>
          <w:fldChar w:fldCharType="end"/>
        </w:r>
      </w:hyperlink>
    </w:p>
    <w:p>
      <w:pPr>
        <w:pStyle w:val="TOC2"/>
        <w:tabs>
          <w:tab w:val="right" w:leader="dot" w:pos="8306"/>
        </w:tabs>
      </w:pPr>
      <w:hyperlink w:anchor="_Toc12582" w:history="1">
        <w:r>
          <w:rPr>
            <w:rFonts w:ascii="仿宋" w:eastAsia="仿宋" w:hAnsi="仿宋" w:cs="仿宋" w:hint="eastAsia"/>
            <w:lang w:eastAsia="zh-CN"/>
          </w:rPr>
          <w:t>(六)、财务风险分析</w:t>
        </w:r>
        <w:r>
          <w:tab/>
        </w:r>
        <w:r>
          <w:fldChar w:fldCharType="begin"/>
        </w:r>
        <w:r>
          <w:instrText xml:space="preserve"> PAGEREF _Toc12582 \h </w:instrText>
        </w:r>
        <w:r>
          <w:fldChar w:fldCharType="separate"/>
        </w:r>
        <w:r>
          <w:t>28</w:t>
        </w:r>
        <w:r>
          <w:fldChar w:fldCharType="end"/>
        </w:r>
      </w:hyperlink>
    </w:p>
    <w:p>
      <w:pPr>
        <w:pStyle w:val="TOC2"/>
        <w:tabs>
          <w:tab w:val="right" w:leader="dot" w:pos="8306"/>
        </w:tabs>
      </w:pPr>
      <w:hyperlink w:anchor="_Toc12430" w:history="1">
        <w:r>
          <w:rPr>
            <w:rFonts w:ascii="仿宋" w:eastAsia="仿宋" w:hAnsi="仿宋" w:cs="仿宋" w:hint="eastAsia"/>
            <w:lang w:eastAsia="zh-CN"/>
          </w:rPr>
          <w:t>(七)、管理风险分析</w:t>
        </w:r>
        <w:r>
          <w:tab/>
        </w:r>
        <w:r>
          <w:fldChar w:fldCharType="begin"/>
        </w:r>
        <w:r>
          <w:instrText xml:space="preserve"> PAGEREF _Toc12430 \h </w:instrText>
        </w:r>
        <w:r>
          <w:fldChar w:fldCharType="separate"/>
        </w:r>
        <w:r>
          <w:t>30</w:t>
        </w:r>
        <w:r>
          <w:fldChar w:fldCharType="end"/>
        </w:r>
      </w:hyperlink>
    </w:p>
    <w:p>
      <w:pPr>
        <w:pStyle w:val="TOC2"/>
        <w:tabs>
          <w:tab w:val="right" w:leader="dot" w:pos="8306"/>
        </w:tabs>
      </w:pPr>
      <w:hyperlink w:anchor="_Toc19296" w:history="1">
        <w:r>
          <w:rPr>
            <w:rFonts w:ascii="仿宋" w:eastAsia="仿宋" w:hAnsi="仿宋" w:cs="仿宋" w:hint="eastAsia"/>
            <w:lang w:eastAsia="zh-CN"/>
          </w:rPr>
          <w:t>(八)、其它风险分析</w:t>
        </w:r>
        <w:r>
          <w:tab/>
        </w:r>
        <w:r>
          <w:fldChar w:fldCharType="begin"/>
        </w:r>
        <w:r>
          <w:instrText xml:space="preserve"> PAGEREF _Toc19296 \h </w:instrText>
        </w:r>
        <w:r>
          <w:fldChar w:fldCharType="separate"/>
        </w:r>
        <w:r>
          <w:t>31</w:t>
        </w:r>
        <w:r>
          <w:fldChar w:fldCharType="end"/>
        </w:r>
      </w:hyperlink>
    </w:p>
    <w:p>
      <w:pPr>
        <w:pStyle w:val="TOC2"/>
        <w:tabs>
          <w:tab w:val="right" w:leader="dot" w:pos="8306"/>
        </w:tabs>
      </w:pPr>
      <w:hyperlink w:anchor="_Toc29178" w:history="1">
        <w:r>
          <w:rPr>
            <w:rFonts w:ascii="仿宋" w:eastAsia="仿宋" w:hAnsi="仿宋" w:cs="仿宋" w:hint="eastAsia"/>
            <w:lang w:eastAsia="zh-CN"/>
          </w:rPr>
          <w:t>(九)、社会影响评估</w:t>
        </w:r>
        <w:r>
          <w:tab/>
        </w:r>
        <w:r>
          <w:fldChar w:fldCharType="begin"/>
        </w:r>
        <w:r>
          <w:instrText xml:space="preserve"> PAGEREF _Toc29178 \h </w:instrText>
        </w:r>
        <w:r>
          <w:fldChar w:fldCharType="separate"/>
        </w:r>
        <w:r>
          <w:t>33</w:t>
        </w:r>
        <w:r>
          <w:fldChar w:fldCharType="end"/>
        </w:r>
      </w:hyperlink>
    </w:p>
    <w:p>
      <w:pPr>
        <w:pStyle w:val="TOC1"/>
        <w:tabs>
          <w:tab w:val="right" w:leader="dot" w:pos="8306"/>
        </w:tabs>
      </w:pPr>
      <w:hyperlink w:anchor="_Toc4717" w:history="1">
        <w:r>
          <w:rPr>
            <w:rFonts w:ascii="仿宋" w:eastAsia="仿宋" w:hAnsi="仿宋" w:cs="仿宋" w:hint="eastAsia"/>
            <w:lang w:eastAsia="zh-CN"/>
          </w:rPr>
          <w:t>五、发展规划、产业政策和行业准入分析</w:t>
        </w:r>
        <w:r>
          <w:tab/>
        </w:r>
        <w:r>
          <w:fldChar w:fldCharType="begin"/>
        </w:r>
        <w:r>
          <w:instrText xml:space="preserve"> PAGEREF _Toc4717 \h </w:instrText>
        </w:r>
        <w:r>
          <w:fldChar w:fldCharType="separate"/>
        </w:r>
        <w:r>
          <w:t>35</w:t>
        </w:r>
        <w:r>
          <w:fldChar w:fldCharType="end"/>
        </w:r>
      </w:hyperlink>
    </w:p>
    <w:p>
      <w:pPr>
        <w:pStyle w:val="TOC2"/>
        <w:tabs>
          <w:tab w:val="right" w:leader="dot" w:pos="8306"/>
        </w:tabs>
      </w:pPr>
      <w:hyperlink w:anchor="_Toc18431" w:history="1">
        <w:r>
          <w:rPr>
            <w:rFonts w:ascii="仿宋" w:eastAsia="仿宋" w:hAnsi="仿宋" w:cs="仿宋" w:hint="eastAsia"/>
            <w:lang w:eastAsia="zh-CN"/>
          </w:rPr>
          <w:t>(一)、发展规划分析</w:t>
        </w:r>
        <w:r>
          <w:tab/>
        </w:r>
        <w:r>
          <w:fldChar w:fldCharType="begin"/>
        </w:r>
        <w:r>
          <w:instrText xml:space="preserve"> PAGEREF _Toc18431 \h </w:instrText>
        </w:r>
        <w:r>
          <w:fldChar w:fldCharType="separate"/>
        </w:r>
        <w:r>
          <w:t>35</w:t>
        </w:r>
        <w:r>
          <w:fldChar w:fldCharType="end"/>
        </w:r>
      </w:hyperlink>
    </w:p>
    <w:p>
      <w:pPr>
        <w:pStyle w:val="TOC2"/>
        <w:tabs>
          <w:tab w:val="right" w:leader="dot" w:pos="8306"/>
        </w:tabs>
      </w:pPr>
      <w:hyperlink w:anchor="_Toc10100" w:history="1">
        <w:r>
          <w:rPr>
            <w:rFonts w:ascii="仿宋" w:eastAsia="仿宋" w:hAnsi="仿宋" w:cs="仿宋" w:hint="eastAsia"/>
            <w:lang w:eastAsia="zh-CN"/>
          </w:rPr>
          <w:t>(二)、产业政策分析</w:t>
        </w:r>
        <w:r>
          <w:tab/>
        </w:r>
        <w:r>
          <w:fldChar w:fldCharType="begin"/>
        </w:r>
        <w:r>
          <w:instrText xml:space="preserve"> PAGEREF _Toc10100 \h </w:instrText>
        </w:r>
        <w:r>
          <w:fldChar w:fldCharType="separate"/>
        </w:r>
        <w:r>
          <w:t>36</w:t>
        </w:r>
        <w:r>
          <w:fldChar w:fldCharType="end"/>
        </w:r>
      </w:hyperlink>
    </w:p>
    <w:p>
      <w:pPr>
        <w:pStyle w:val="TOC2"/>
        <w:tabs>
          <w:tab w:val="right" w:leader="dot" w:pos="8306"/>
        </w:tabs>
      </w:pPr>
      <w:hyperlink w:anchor="_Toc31175" w:history="1">
        <w:r>
          <w:rPr>
            <w:rFonts w:ascii="仿宋" w:eastAsia="仿宋" w:hAnsi="仿宋" w:cs="仿宋" w:hint="eastAsia"/>
            <w:lang w:eastAsia="zh-CN"/>
          </w:rPr>
          <w:t>(三)、行业准入分析</w:t>
        </w:r>
        <w:r>
          <w:tab/>
        </w:r>
        <w:r>
          <w:fldChar w:fldCharType="begin"/>
        </w:r>
        <w:r>
          <w:instrText xml:space="preserve"> PAGEREF _Toc31175 \h </w:instrText>
        </w:r>
        <w:r>
          <w:fldChar w:fldCharType="separate"/>
        </w:r>
        <w:r>
          <w:t>38</w:t>
        </w:r>
        <w:r>
          <w:fldChar w:fldCharType="end"/>
        </w:r>
      </w:hyperlink>
    </w:p>
    <w:p>
      <w:pPr>
        <w:pStyle w:val="TOC1"/>
        <w:tabs>
          <w:tab w:val="right" w:leader="dot" w:pos="8306"/>
        </w:tabs>
      </w:pPr>
      <w:hyperlink w:anchor="_Toc7468" w:history="1">
        <w:r>
          <w:rPr>
            <w:rFonts w:ascii="仿宋" w:eastAsia="仿宋" w:hAnsi="仿宋" w:cs="仿宋" w:hint="eastAsia"/>
            <w:lang w:eastAsia="zh-CN"/>
          </w:rPr>
          <w:t>六、项目监理与质量保证</w:t>
        </w:r>
        <w:r>
          <w:tab/>
        </w:r>
        <w:r>
          <w:fldChar w:fldCharType="begin"/>
        </w:r>
        <w:r>
          <w:instrText xml:space="preserve"> PAGEREF _Toc7468 \h </w:instrText>
        </w:r>
        <w:r>
          <w:fldChar w:fldCharType="separate"/>
        </w:r>
        <w:r>
          <w:t>39</w:t>
        </w:r>
        <w:r>
          <w:fldChar w:fldCharType="end"/>
        </w:r>
      </w:hyperlink>
    </w:p>
    <w:p>
      <w:pPr>
        <w:pStyle w:val="TOC2"/>
        <w:tabs>
          <w:tab w:val="right" w:leader="dot" w:pos="8306"/>
        </w:tabs>
      </w:pPr>
      <w:hyperlink w:anchor="_Toc24208" w:history="1">
        <w:r>
          <w:rPr>
            <w:rFonts w:ascii="仿宋" w:eastAsia="仿宋" w:hAnsi="仿宋" w:cs="仿宋" w:hint="eastAsia"/>
            <w:lang w:eastAsia="zh-CN"/>
          </w:rPr>
          <w:t>(一)、监理体系构建</w:t>
        </w:r>
        <w:r>
          <w:tab/>
        </w:r>
        <w:r>
          <w:fldChar w:fldCharType="begin"/>
        </w:r>
        <w:r>
          <w:instrText xml:space="preserve"> PAGEREF _Toc24208 \h </w:instrText>
        </w:r>
        <w:r>
          <w:fldChar w:fldCharType="separate"/>
        </w:r>
        <w:r>
          <w:t>39</w:t>
        </w:r>
        <w:r>
          <w:fldChar w:fldCharType="end"/>
        </w:r>
      </w:hyperlink>
    </w:p>
    <w:p>
      <w:pPr>
        <w:pStyle w:val="TOC2"/>
        <w:tabs>
          <w:tab w:val="right" w:leader="dot" w:pos="8306"/>
        </w:tabs>
      </w:pPr>
      <w:hyperlink w:anchor="_Toc26522" w:history="1">
        <w:r>
          <w:rPr>
            <w:rFonts w:ascii="仿宋" w:eastAsia="仿宋" w:hAnsi="仿宋" w:cs="仿宋" w:hint="eastAsia"/>
            <w:lang w:eastAsia="zh-CN"/>
          </w:rPr>
          <w:t>(二)、质量保证体系实施</w:t>
        </w:r>
        <w:r>
          <w:tab/>
        </w:r>
        <w:r>
          <w:fldChar w:fldCharType="begin"/>
        </w:r>
        <w:r>
          <w:instrText xml:space="preserve"> PAGEREF _Toc26522 \h </w:instrText>
        </w:r>
        <w:r>
          <w:fldChar w:fldCharType="separate"/>
        </w:r>
        <w:r>
          <w:t>40</w:t>
        </w:r>
        <w:r>
          <w:fldChar w:fldCharType="end"/>
        </w:r>
      </w:hyperlink>
    </w:p>
    <w:p>
      <w:pPr>
        <w:pStyle w:val="TOC2"/>
        <w:tabs>
          <w:tab w:val="right" w:leader="dot" w:pos="8306"/>
        </w:tabs>
      </w:pPr>
      <w:hyperlink w:anchor="_Toc13579" w:history="1">
        <w:r>
          <w:rPr>
            <w:rFonts w:ascii="仿宋" w:eastAsia="仿宋" w:hAnsi="仿宋" w:cs="仿宋" w:hint="eastAsia"/>
            <w:lang w:eastAsia="zh-CN"/>
          </w:rPr>
          <w:t>(三)、监理与质量控制流程</w:t>
        </w:r>
        <w:r>
          <w:tab/>
        </w:r>
        <w:r>
          <w:fldChar w:fldCharType="begin"/>
        </w:r>
        <w:r>
          <w:instrText xml:space="preserve"> PAGEREF _Toc13579 \h </w:instrText>
        </w:r>
        <w:r>
          <w:fldChar w:fldCharType="separate"/>
        </w:r>
        <w:r>
          <w:t>41</w:t>
        </w:r>
        <w:r>
          <w:fldChar w:fldCharType="end"/>
        </w:r>
      </w:hyperlink>
    </w:p>
    <w:p>
      <w:pPr>
        <w:pStyle w:val="TOC1"/>
        <w:tabs>
          <w:tab w:val="right" w:leader="dot" w:pos="8306"/>
        </w:tabs>
      </w:pPr>
      <w:hyperlink w:anchor="_Toc25215" w:history="1">
        <w:r>
          <w:rPr>
            <w:rFonts w:ascii="仿宋" w:eastAsia="仿宋" w:hAnsi="仿宋" w:cs="仿宋" w:hint="eastAsia"/>
            <w:lang w:eastAsia="zh-CN"/>
          </w:rPr>
          <w:t>七、项目变更管理</w:t>
        </w:r>
        <w:r>
          <w:tab/>
        </w:r>
        <w:r>
          <w:fldChar w:fldCharType="begin"/>
        </w:r>
        <w:r>
          <w:instrText xml:space="preserve"> PAGEREF _Toc25215 \h </w:instrText>
        </w:r>
        <w:r>
          <w:fldChar w:fldCharType="separate"/>
        </w:r>
        <w:r>
          <w:t>41</w:t>
        </w:r>
        <w:r>
          <w:fldChar w:fldCharType="end"/>
        </w:r>
      </w:hyperlink>
    </w:p>
    <w:p>
      <w:pPr>
        <w:pStyle w:val="TOC2"/>
        <w:tabs>
          <w:tab w:val="right" w:leader="dot" w:pos="8306"/>
        </w:tabs>
      </w:pPr>
      <w:hyperlink w:anchor="_Toc27258" w:history="1">
        <w:r>
          <w:rPr>
            <w:rFonts w:ascii="仿宋" w:eastAsia="仿宋" w:hAnsi="仿宋" w:cs="仿宋" w:hint="eastAsia"/>
            <w:lang w:eastAsia="zh-CN"/>
          </w:rPr>
          <w:t>(一)、变更控制流程</w:t>
        </w:r>
        <w:r>
          <w:tab/>
        </w:r>
        <w:r>
          <w:fldChar w:fldCharType="begin"/>
        </w:r>
        <w:r>
          <w:instrText xml:space="preserve"> PAGEREF _Toc27258 \h </w:instrText>
        </w:r>
        <w:r>
          <w:fldChar w:fldCharType="separate"/>
        </w:r>
        <w:r>
          <w:t>41</w:t>
        </w:r>
        <w:r>
          <w:fldChar w:fldCharType="end"/>
        </w:r>
      </w:hyperlink>
    </w:p>
    <w:p>
      <w:pPr>
        <w:pStyle w:val="TOC2"/>
        <w:tabs>
          <w:tab w:val="right" w:leader="dot" w:pos="8306"/>
        </w:tabs>
      </w:pPr>
      <w:hyperlink w:anchor="_Toc27768" w:history="1">
        <w:r>
          <w:rPr>
            <w:rFonts w:ascii="仿宋" w:eastAsia="仿宋" w:hAnsi="仿宋" w:cs="仿宋" w:hint="eastAsia"/>
            <w:lang w:eastAsia="zh-CN"/>
          </w:rPr>
          <w:t>(二)、影响评估与处理</w:t>
        </w:r>
        <w:r>
          <w:tab/>
        </w:r>
        <w:r>
          <w:fldChar w:fldCharType="begin"/>
        </w:r>
        <w:r>
          <w:instrText xml:space="preserve"> PAGEREF _Toc27768 \h </w:instrText>
        </w:r>
        <w:r>
          <w:fldChar w:fldCharType="separate"/>
        </w:r>
        <w:r>
          <w:t>42</w:t>
        </w:r>
        <w:r>
          <w:fldChar w:fldCharType="end"/>
        </w:r>
      </w:hyperlink>
    </w:p>
    <w:p>
      <w:pPr>
        <w:pStyle w:val="TOC2"/>
        <w:tabs>
          <w:tab w:val="right" w:leader="dot" w:pos="8306"/>
        </w:tabs>
      </w:pPr>
      <w:hyperlink w:anchor="_Toc30691" w:history="1">
        <w:r>
          <w:rPr>
            <w:rFonts w:ascii="仿宋" w:eastAsia="仿宋" w:hAnsi="仿宋" w:cs="仿宋" w:hint="eastAsia"/>
            <w:lang w:eastAsia="zh-CN"/>
          </w:rPr>
          <w:t>(三)、变更记录与追踪</w:t>
        </w:r>
        <w:r>
          <w:tab/>
        </w:r>
        <w:r>
          <w:fldChar w:fldCharType="begin"/>
        </w:r>
        <w:r>
          <w:instrText xml:space="preserve"> PAGEREF _Toc30691 \h </w:instrText>
        </w:r>
        <w:r>
          <w:fldChar w:fldCharType="separate"/>
        </w:r>
        <w:r>
          <w:t>44</w:t>
        </w:r>
        <w:r>
          <w:fldChar w:fldCharType="end"/>
        </w:r>
      </w:hyperlink>
    </w:p>
    <w:p>
      <w:pPr>
        <w:pStyle w:val="TOC2"/>
        <w:tabs>
          <w:tab w:val="right" w:leader="dot" w:pos="8306"/>
        </w:tabs>
      </w:pPr>
      <w:hyperlink w:anchor="_Toc17374" w:history="1">
        <w:r>
          <w:rPr>
            <w:rFonts w:ascii="仿宋" w:eastAsia="仿宋" w:hAnsi="仿宋" w:cs="仿宋" w:hint="eastAsia"/>
            <w:lang w:eastAsia="zh-CN"/>
          </w:rPr>
          <w:t>(四)、变更管理策略</w:t>
        </w:r>
        <w:r>
          <w:tab/>
        </w:r>
        <w:r>
          <w:fldChar w:fldCharType="begin"/>
        </w:r>
        <w:r>
          <w:instrText xml:space="preserve"> PAGEREF _Toc17374 \h </w:instrText>
        </w:r>
        <w:r>
          <w:fldChar w:fldCharType="separate"/>
        </w:r>
        <w:r>
          <w:t>45</w:t>
        </w:r>
        <w:r>
          <w:fldChar w:fldCharType="end"/>
        </w:r>
      </w:hyperlink>
    </w:p>
    <w:p>
      <w:pPr>
        <w:pStyle w:val="TOC1"/>
        <w:tabs>
          <w:tab w:val="right" w:leader="dot" w:pos="8306"/>
        </w:tabs>
      </w:pPr>
      <w:hyperlink w:anchor="_Toc28130" w:history="1">
        <w:r>
          <w:rPr>
            <w:rFonts w:ascii="仿宋" w:eastAsia="仿宋" w:hAnsi="仿宋" w:cs="仿宋" w:hint="eastAsia"/>
            <w:lang w:eastAsia="zh-CN"/>
          </w:rPr>
          <w:t>八、项目质量与标准</w:t>
        </w:r>
        <w:r>
          <w:tab/>
        </w:r>
        <w:r>
          <w:fldChar w:fldCharType="begin"/>
        </w:r>
        <w:r>
          <w:instrText xml:space="preserve"> PAGEREF _Toc28130 \h </w:instrText>
        </w:r>
        <w:r>
          <w:fldChar w:fldCharType="separate"/>
        </w:r>
        <w:r>
          <w:t>47</w:t>
        </w:r>
        <w:r>
          <w:fldChar w:fldCharType="end"/>
        </w:r>
      </w:hyperlink>
    </w:p>
    <w:p>
      <w:pPr>
        <w:pStyle w:val="TOC2"/>
        <w:tabs>
          <w:tab w:val="right" w:leader="dot" w:pos="8306"/>
        </w:tabs>
      </w:pPr>
      <w:hyperlink w:anchor="_Toc31722" w:history="1">
        <w:r>
          <w:rPr>
            <w:rFonts w:ascii="仿宋" w:eastAsia="仿宋" w:hAnsi="仿宋" w:cs="仿宋" w:hint="eastAsia"/>
            <w:lang w:eastAsia="zh-CN"/>
          </w:rPr>
          <w:t>(一)、质量保障体系</w:t>
        </w:r>
        <w:r>
          <w:tab/>
        </w:r>
        <w:r>
          <w:fldChar w:fldCharType="begin"/>
        </w:r>
        <w:r>
          <w:instrText xml:space="preserve"> PAGEREF _Toc31722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05" w:history="1">
        <w:r>
          <w:rPr>
            <w:rFonts w:ascii="仿宋" w:eastAsia="仿宋" w:hAnsi="仿宋" w:cs="仿宋" w:hint="eastAsia"/>
            <w:lang w:eastAsia="zh-CN"/>
          </w:rPr>
          <w:t>(二)、标准化作业流程</w:t>
        </w:r>
        <w:r>
          <w:tab/>
        </w:r>
        <w:r>
          <w:fldChar w:fldCharType="begin"/>
        </w:r>
        <w:r>
          <w:instrText xml:space="preserve"> PAGEREF _Toc19405 \h </w:instrText>
        </w:r>
        <w:r>
          <w:fldChar w:fldCharType="separate"/>
        </w:r>
        <w:r>
          <w:t>48</w:t>
        </w:r>
        <w:r>
          <w:fldChar w:fldCharType="end"/>
        </w:r>
      </w:hyperlink>
    </w:p>
    <w:p>
      <w:pPr>
        <w:pStyle w:val="TOC2"/>
        <w:tabs>
          <w:tab w:val="right" w:leader="dot" w:pos="8306"/>
        </w:tabs>
      </w:pPr>
      <w:hyperlink w:anchor="_Toc21410" w:history="1">
        <w:r>
          <w:rPr>
            <w:rFonts w:ascii="仿宋" w:eastAsia="仿宋" w:hAnsi="仿宋" w:cs="仿宋" w:hint="eastAsia"/>
            <w:lang w:eastAsia="zh-CN"/>
          </w:rPr>
          <w:t>(三)、质量监控与评估</w:t>
        </w:r>
        <w:r>
          <w:tab/>
        </w:r>
        <w:r>
          <w:fldChar w:fldCharType="begin"/>
        </w:r>
        <w:r>
          <w:instrText xml:space="preserve"> PAGEREF _Toc21410 \h </w:instrText>
        </w:r>
        <w:r>
          <w:fldChar w:fldCharType="separate"/>
        </w:r>
        <w:r>
          <w:t>50</w:t>
        </w:r>
        <w:r>
          <w:fldChar w:fldCharType="end"/>
        </w:r>
      </w:hyperlink>
    </w:p>
    <w:p>
      <w:pPr>
        <w:pStyle w:val="TOC2"/>
        <w:tabs>
          <w:tab w:val="right" w:leader="dot" w:pos="8306"/>
        </w:tabs>
      </w:pPr>
      <w:hyperlink w:anchor="_Toc25938" w:history="1">
        <w:r>
          <w:rPr>
            <w:rFonts w:ascii="仿宋" w:eastAsia="仿宋" w:hAnsi="仿宋" w:cs="仿宋" w:hint="eastAsia"/>
            <w:lang w:eastAsia="zh-CN"/>
          </w:rPr>
          <w:t>(四)、质量改进计划</w:t>
        </w:r>
        <w:r>
          <w:tab/>
        </w:r>
        <w:r>
          <w:fldChar w:fldCharType="begin"/>
        </w:r>
        <w:r>
          <w:instrText xml:space="preserve"> PAGEREF _Toc25938 \h </w:instrText>
        </w:r>
        <w:r>
          <w:fldChar w:fldCharType="separate"/>
        </w:r>
        <w:r>
          <w:t>51</w:t>
        </w:r>
        <w:r>
          <w:fldChar w:fldCharType="end"/>
        </w:r>
      </w:hyperlink>
    </w:p>
    <w:p>
      <w:pPr>
        <w:pStyle w:val="TOC1"/>
        <w:tabs>
          <w:tab w:val="right" w:leader="dot" w:pos="8306"/>
        </w:tabs>
      </w:pPr>
      <w:hyperlink w:anchor="_Toc17828" w:history="1">
        <w:r>
          <w:rPr>
            <w:rFonts w:ascii="仿宋" w:eastAsia="仿宋" w:hAnsi="仿宋" w:cs="仿宋" w:hint="eastAsia"/>
            <w:lang w:eastAsia="zh-CN"/>
          </w:rPr>
          <w:t>九、客户关系管理与市场拓展</w:t>
        </w:r>
        <w:r>
          <w:tab/>
        </w:r>
        <w:r>
          <w:fldChar w:fldCharType="begin"/>
        </w:r>
        <w:r>
          <w:instrText xml:space="preserve"> PAGEREF _Toc17828 \h </w:instrText>
        </w:r>
        <w:r>
          <w:fldChar w:fldCharType="separate"/>
        </w:r>
        <w:r>
          <w:t>52</w:t>
        </w:r>
        <w:r>
          <w:fldChar w:fldCharType="end"/>
        </w:r>
      </w:hyperlink>
    </w:p>
    <w:p>
      <w:pPr>
        <w:pStyle w:val="TOC2"/>
        <w:tabs>
          <w:tab w:val="right" w:leader="dot" w:pos="8306"/>
        </w:tabs>
      </w:pPr>
      <w:hyperlink w:anchor="_Toc29114" w:history="1">
        <w:r>
          <w:rPr>
            <w:rFonts w:ascii="仿宋" w:eastAsia="仿宋" w:hAnsi="仿宋" w:cs="仿宋" w:hint="eastAsia"/>
            <w:lang w:eastAsia="zh-CN"/>
          </w:rPr>
          <w:t>(一)、客户关系管理策略</w:t>
        </w:r>
        <w:r>
          <w:tab/>
        </w:r>
        <w:r>
          <w:fldChar w:fldCharType="begin"/>
        </w:r>
        <w:r>
          <w:instrText xml:space="preserve"> PAGEREF _Toc29114 \h </w:instrText>
        </w:r>
        <w:r>
          <w:fldChar w:fldCharType="separate"/>
        </w:r>
        <w:r>
          <w:t>52</w:t>
        </w:r>
        <w:r>
          <w:fldChar w:fldCharType="end"/>
        </w:r>
      </w:hyperlink>
    </w:p>
    <w:p>
      <w:pPr>
        <w:pStyle w:val="TOC2"/>
        <w:tabs>
          <w:tab w:val="right" w:leader="dot" w:pos="8306"/>
        </w:tabs>
      </w:pPr>
      <w:hyperlink w:anchor="_Toc7877" w:history="1">
        <w:r>
          <w:rPr>
            <w:rFonts w:ascii="仿宋" w:eastAsia="仿宋" w:hAnsi="仿宋" w:cs="仿宋" w:hint="eastAsia"/>
            <w:lang w:eastAsia="zh-CN"/>
          </w:rPr>
          <w:t>(二)、市场拓展方案</w:t>
        </w:r>
        <w:r>
          <w:tab/>
        </w:r>
        <w:r>
          <w:fldChar w:fldCharType="begin"/>
        </w:r>
        <w:r>
          <w:instrText xml:space="preserve"> PAGEREF _Toc7877 \h </w:instrText>
        </w:r>
        <w:r>
          <w:fldChar w:fldCharType="separate"/>
        </w:r>
        <w:r>
          <w:t>53</w:t>
        </w:r>
        <w:r>
          <w:fldChar w:fldCharType="end"/>
        </w:r>
      </w:hyperlink>
    </w:p>
    <w:p>
      <w:pPr>
        <w:pStyle w:val="TOC1"/>
        <w:tabs>
          <w:tab w:val="right" w:leader="dot" w:pos="8306"/>
        </w:tabs>
      </w:pPr>
      <w:hyperlink w:anchor="_Toc31338" w:history="1">
        <w:r>
          <w:rPr>
            <w:rFonts w:ascii="仿宋" w:eastAsia="仿宋" w:hAnsi="仿宋" w:cs="仿宋" w:hint="eastAsia"/>
            <w:lang w:eastAsia="zh-CN"/>
          </w:rPr>
          <w:t>十、技术创新与产业升级</w:t>
        </w:r>
        <w:r>
          <w:tab/>
        </w:r>
        <w:r>
          <w:fldChar w:fldCharType="begin"/>
        </w:r>
        <w:r>
          <w:instrText xml:space="preserve"> PAGEREF _Toc31338 \h </w:instrText>
        </w:r>
        <w:r>
          <w:fldChar w:fldCharType="separate"/>
        </w:r>
        <w:r>
          <w:t>55</w:t>
        </w:r>
        <w:r>
          <w:fldChar w:fldCharType="end"/>
        </w:r>
      </w:hyperlink>
    </w:p>
    <w:p>
      <w:pPr>
        <w:pStyle w:val="TOC2"/>
        <w:tabs>
          <w:tab w:val="right" w:leader="dot" w:pos="8306"/>
        </w:tabs>
      </w:pPr>
      <w:hyperlink w:anchor="_Toc6937" w:history="1">
        <w:r>
          <w:rPr>
            <w:rFonts w:ascii="仿宋" w:eastAsia="仿宋" w:hAnsi="仿宋" w:cs="仿宋" w:hint="eastAsia"/>
            <w:lang w:eastAsia="zh-CN"/>
          </w:rPr>
          <w:t>(一)、技术创新方向与目标</w:t>
        </w:r>
        <w:r>
          <w:tab/>
        </w:r>
        <w:r>
          <w:fldChar w:fldCharType="begin"/>
        </w:r>
        <w:r>
          <w:instrText xml:space="preserve"> PAGEREF _Toc6937 \h </w:instrText>
        </w:r>
        <w:r>
          <w:fldChar w:fldCharType="separate"/>
        </w:r>
        <w:r>
          <w:t>55</w:t>
        </w:r>
        <w:r>
          <w:fldChar w:fldCharType="end"/>
        </w:r>
      </w:hyperlink>
    </w:p>
    <w:p>
      <w:pPr>
        <w:pStyle w:val="TOC2"/>
        <w:tabs>
          <w:tab w:val="right" w:leader="dot" w:pos="8306"/>
        </w:tabs>
      </w:pPr>
      <w:hyperlink w:anchor="_Toc19045" w:history="1">
        <w:r>
          <w:rPr>
            <w:rFonts w:ascii="仿宋" w:eastAsia="仿宋" w:hAnsi="仿宋" w:cs="仿宋" w:hint="eastAsia"/>
            <w:lang w:eastAsia="zh-CN"/>
          </w:rPr>
          <w:t>(二)、产业升级路径与措施</w:t>
        </w:r>
        <w:r>
          <w:tab/>
        </w:r>
        <w:r>
          <w:fldChar w:fldCharType="begin"/>
        </w:r>
        <w:r>
          <w:instrText xml:space="preserve"> PAGEREF _Toc19045 \h </w:instrText>
        </w:r>
        <w:r>
          <w:fldChar w:fldCharType="separate"/>
        </w:r>
        <w:r>
          <w:t>56</w:t>
        </w:r>
        <w:r>
          <w:fldChar w:fldCharType="end"/>
        </w:r>
      </w:hyperlink>
    </w:p>
    <w:p>
      <w:pPr>
        <w:pStyle w:val="TOC1"/>
        <w:tabs>
          <w:tab w:val="right" w:leader="dot" w:pos="8306"/>
        </w:tabs>
      </w:pPr>
      <w:hyperlink w:anchor="_Toc17386" w:history="1">
        <w:r>
          <w:rPr>
            <w:rFonts w:ascii="仿宋" w:eastAsia="仿宋" w:hAnsi="仿宋" w:cs="仿宋" w:hint="eastAsia"/>
            <w:lang w:eastAsia="zh-CN"/>
          </w:rPr>
          <w:t>十一、环境保护与治理方案</w:t>
        </w:r>
        <w:r>
          <w:tab/>
        </w:r>
        <w:r>
          <w:fldChar w:fldCharType="begin"/>
        </w:r>
        <w:r>
          <w:instrText xml:space="preserve"> PAGEREF _Toc17386 \h </w:instrText>
        </w:r>
        <w:r>
          <w:fldChar w:fldCharType="separate"/>
        </w:r>
        <w:r>
          <w:t>57</w:t>
        </w:r>
        <w:r>
          <w:fldChar w:fldCharType="end"/>
        </w:r>
      </w:hyperlink>
    </w:p>
    <w:p>
      <w:pPr>
        <w:pStyle w:val="TOC2"/>
        <w:tabs>
          <w:tab w:val="right" w:leader="dot" w:pos="8306"/>
        </w:tabs>
      </w:pPr>
      <w:hyperlink w:anchor="_Toc20179" w:history="1">
        <w:r>
          <w:rPr>
            <w:rFonts w:ascii="仿宋" w:eastAsia="仿宋" w:hAnsi="仿宋" w:cs="仿宋" w:hint="eastAsia"/>
            <w:lang w:eastAsia="zh-CN"/>
          </w:rPr>
          <w:t>(一)、项目环境影响评估</w:t>
        </w:r>
        <w:r>
          <w:tab/>
        </w:r>
        <w:r>
          <w:fldChar w:fldCharType="begin"/>
        </w:r>
        <w:r>
          <w:instrText xml:space="preserve"> PAGEREF _Toc20179 \h </w:instrText>
        </w:r>
        <w:r>
          <w:fldChar w:fldCharType="separate"/>
        </w:r>
        <w:r>
          <w:t>57</w:t>
        </w:r>
        <w:r>
          <w:fldChar w:fldCharType="end"/>
        </w:r>
      </w:hyperlink>
    </w:p>
    <w:p>
      <w:pPr>
        <w:pStyle w:val="TOC2"/>
        <w:tabs>
          <w:tab w:val="right" w:leader="dot" w:pos="8306"/>
        </w:tabs>
      </w:pPr>
      <w:hyperlink w:anchor="_Toc24220" w:history="1">
        <w:r>
          <w:rPr>
            <w:rFonts w:ascii="仿宋" w:eastAsia="仿宋" w:hAnsi="仿宋" w:cs="仿宋" w:hint="eastAsia"/>
            <w:lang w:eastAsia="zh-CN"/>
          </w:rPr>
          <w:t>(二)、环境保护措施与治理方案</w:t>
        </w:r>
        <w:r>
          <w:tab/>
        </w:r>
        <w:r>
          <w:fldChar w:fldCharType="begin"/>
        </w:r>
        <w:r>
          <w:instrText xml:space="preserve"> PAGEREF _Toc24220 \h </w:instrText>
        </w:r>
        <w:r>
          <w:fldChar w:fldCharType="separate"/>
        </w:r>
        <w:r>
          <w:t>58</w:t>
        </w:r>
        <w:r>
          <w:fldChar w:fldCharType="end"/>
        </w:r>
      </w:hyperlink>
    </w:p>
    <w:p>
      <w:pPr>
        <w:pStyle w:val="TOC1"/>
        <w:tabs>
          <w:tab w:val="right" w:leader="dot" w:pos="8306"/>
        </w:tabs>
      </w:pPr>
      <w:hyperlink w:anchor="_Toc6370" w:history="1">
        <w:r>
          <w:rPr>
            <w:rFonts w:ascii="仿宋" w:eastAsia="仿宋" w:hAnsi="仿宋" w:cs="仿宋" w:hint="eastAsia"/>
            <w:lang w:eastAsia="zh-CN"/>
          </w:rPr>
          <w:t>十二、项目实施与管理方案</w:t>
        </w:r>
        <w:r>
          <w:tab/>
        </w:r>
        <w:r>
          <w:fldChar w:fldCharType="begin"/>
        </w:r>
        <w:r>
          <w:instrText xml:space="preserve"> PAGEREF _Toc6370 \h </w:instrText>
        </w:r>
        <w:r>
          <w:fldChar w:fldCharType="separate"/>
        </w:r>
        <w:r>
          <w:t>58</w:t>
        </w:r>
        <w:r>
          <w:fldChar w:fldCharType="end"/>
        </w:r>
      </w:hyperlink>
    </w:p>
    <w:p>
      <w:pPr>
        <w:pStyle w:val="TOC2"/>
        <w:tabs>
          <w:tab w:val="right" w:leader="dot" w:pos="8306"/>
        </w:tabs>
      </w:pPr>
      <w:hyperlink w:anchor="_Toc31645" w:history="1">
        <w:r>
          <w:rPr>
            <w:rFonts w:ascii="仿宋" w:eastAsia="仿宋" w:hAnsi="仿宋" w:cs="仿宋" w:hint="eastAsia"/>
            <w:lang w:eastAsia="zh-CN"/>
          </w:rPr>
          <w:t>(一)、项目实施计划</w:t>
        </w:r>
        <w:r>
          <w:tab/>
        </w:r>
        <w:r>
          <w:fldChar w:fldCharType="begin"/>
        </w:r>
        <w:r>
          <w:instrText xml:space="preserve"> PAGEREF _Toc31645 \h </w:instrText>
        </w:r>
        <w:r>
          <w:fldChar w:fldCharType="separate"/>
        </w:r>
        <w:r>
          <w:t>58</w:t>
        </w:r>
        <w:r>
          <w:fldChar w:fldCharType="end"/>
        </w:r>
      </w:hyperlink>
    </w:p>
    <w:p>
      <w:pPr>
        <w:pStyle w:val="TOC2"/>
        <w:tabs>
          <w:tab w:val="right" w:leader="dot" w:pos="8306"/>
        </w:tabs>
      </w:pPr>
      <w:hyperlink w:anchor="_Toc29557" w:history="1">
        <w:r>
          <w:rPr>
            <w:rFonts w:ascii="仿宋" w:eastAsia="仿宋" w:hAnsi="仿宋" w:cs="仿宋" w:hint="eastAsia"/>
            <w:lang w:eastAsia="zh-CN"/>
          </w:rPr>
          <w:t>(二)、项目组织机构与职责</w:t>
        </w:r>
        <w:r>
          <w:tab/>
        </w:r>
        <w:r>
          <w:fldChar w:fldCharType="begin"/>
        </w:r>
        <w:r>
          <w:instrText xml:space="preserve"> PAGEREF _Toc29557 \h </w:instrText>
        </w:r>
        <w:r>
          <w:fldChar w:fldCharType="separate"/>
        </w:r>
        <w:r>
          <w:t>60</w:t>
        </w:r>
        <w:r>
          <w:fldChar w:fldCharType="end"/>
        </w:r>
      </w:hyperlink>
    </w:p>
    <w:p>
      <w:pPr>
        <w:pStyle w:val="TOC2"/>
        <w:tabs>
          <w:tab w:val="right" w:leader="dot" w:pos="8306"/>
        </w:tabs>
      </w:pPr>
      <w:hyperlink w:anchor="_Toc28101" w:history="1">
        <w:r>
          <w:rPr>
            <w:rFonts w:ascii="仿宋" w:eastAsia="仿宋" w:hAnsi="仿宋" w:cs="仿宋" w:hint="eastAsia"/>
            <w:lang w:eastAsia="zh-CN"/>
          </w:rPr>
          <w:t>(三)、项目管理与监控体系</w:t>
        </w:r>
        <w:r>
          <w:tab/>
        </w:r>
        <w:r>
          <w:fldChar w:fldCharType="begin"/>
        </w:r>
        <w:r>
          <w:instrText xml:space="preserve"> PAGEREF _Toc28101 \h </w:instrText>
        </w:r>
        <w:r>
          <w:fldChar w:fldCharType="separate"/>
        </w:r>
        <w:r>
          <w:t>62</w:t>
        </w:r>
        <w:r>
          <w:fldChar w:fldCharType="end"/>
        </w:r>
      </w:hyperlink>
    </w:p>
    <w:p>
      <w:pPr>
        <w:pStyle w:val="TOC1"/>
        <w:tabs>
          <w:tab w:val="right" w:leader="dot" w:pos="8306"/>
        </w:tabs>
      </w:pPr>
      <w:hyperlink w:anchor="_Toc21370" w:history="1">
        <w:r>
          <w:rPr>
            <w:rFonts w:ascii="仿宋" w:eastAsia="仿宋" w:hAnsi="仿宋" w:cs="仿宋" w:hint="eastAsia"/>
            <w:lang w:eastAsia="zh-CN"/>
          </w:rPr>
          <w:t>十三、质量管理与控制</w:t>
        </w:r>
        <w:r>
          <w:tab/>
        </w:r>
        <w:r>
          <w:fldChar w:fldCharType="begin"/>
        </w:r>
        <w:r>
          <w:instrText xml:space="preserve"> PAGEREF _Toc21370 \h </w:instrText>
        </w:r>
        <w:r>
          <w:fldChar w:fldCharType="separate"/>
        </w:r>
        <w:r>
          <w:t>64</w:t>
        </w:r>
        <w:r>
          <w:fldChar w:fldCharType="end"/>
        </w:r>
      </w:hyperlink>
    </w:p>
    <w:p>
      <w:pPr>
        <w:pStyle w:val="TOC2"/>
        <w:tabs>
          <w:tab w:val="right" w:leader="dot" w:pos="8306"/>
        </w:tabs>
      </w:pPr>
      <w:hyperlink w:anchor="_Toc30171" w:history="1">
        <w:r>
          <w:rPr>
            <w:rFonts w:ascii="仿宋" w:eastAsia="仿宋" w:hAnsi="仿宋" w:cs="仿宋" w:hint="eastAsia"/>
            <w:lang w:eastAsia="zh-CN"/>
          </w:rPr>
          <w:t>(一)、质量管理体系建设</w:t>
        </w:r>
        <w:r>
          <w:tab/>
        </w:r>
        <w:r>
          <w:fldChar w:fldCharType="begin"/>
        </w:r>
        <w:r>
          <w:instrText xml:space="preserve"> PAGEREF _Toc30171 \h </w:instrText>
        </w:r>
        <w:r>
          <w:fldChar w:fldCharType="separate"/>
        </w:r>
        <w:r>
          <w:t>64</w:t>
        </w:r>
        <w:r>
          <w:fldChar w:fldCharType="end"/>
        </w:r>
      </w:hyperlink>
    </w:p>
    <w:p>
      <w:pPr>
        <w:pStyle w:val="TOC2"/>
        <w:tabs>
          <w:tab w:val="right" w:leader="dot" w:pos="8306"/>
        </w:tabs>
      </w:pPr>
      <w:hyperlink w:anchor="_Toc24554" w:history="1">
        <w:r>
          <w:rPr>
            <w:rFonts w:ascii="仿宋" w:eastAsia="仿宋" w:hAnsi="仿宋" w:cs="仿宋" w:hint="eastAsia"/>
            <w:lang w:eastAsia="zh-CN"/>
          </w:rPr>
          <w:t>(二)、质量控制措施</w:t>
        </w:r>
        <w:r>
          <w:tab/>
        </w:r>
        <w:r>
          <w:fldChar w:fldCharType="begin"/>
        </w:r>
        <w:r>
          <w:instrText xml:space="preserve"> PAGEREF _Toc24554 \h </w:instrText>
        </w:r>
        <w:r>
          <w:fldChar w:fldCharType="separate"/>
        </w:r>
        <w:r>
          <w:t>65</w:t>
        </w:r>
        <w:r>
          <w:fldChar w:fldCharType="end"/>
        </w:r>
      </w:hyperlink>
    </w:p>
    <w:p>
      <w:pPr>
        <w:pStyle w:val="TOC1"/>
        <w:tabs>
          <w:tab w:val="right" w:leader="dot" w:pos="8306"/>
        </w:tabs>
      </w:pPr>
      <w:hyperlink w:anchor="_Toc2839" w:history="1">
        <w:r>
          <w:rPr>
            <w:rFonts w:ascii="仿宋" w:eastAsia="仿宋" w:hAnsi="仿宋" w:cs="仿宋" w:hint="eastAsia"/>
            <w:lang w:eastAsia="zh-CN"/>
          </w:rPr>
          <w:t>十四、企业合规与伦理</w:t>
        </w:r>
        <w:r>
          <w:tab/>
        </w:r>
        <w:r>
          <w:fldChar w:fldCharType="begin"/>
        </w:r>
        <w:r>
          <w:instrText xml:space="preserve"> PAGEREF _Toc2839 \h </w:instrText>
        </w:r>
        <w:r>
          <w:fldChar w:fldCharType="separate"/>
        </w:r>
        <w:r>
          <w:t>66</w:t>
        </w:r>
        <w:r>
          <w:fldChar w:fldCharType="end"/>
        </w:r>
      </w:hyperlink>
    </w:p>
    <w:p>
      <w:pPr>
        <w:pStyle w:val="TOC2"/>
        <w:tabs>
          <w:tab w:val="right" w:leader="dot" w:pos="8306"/>
        </w:tabs>
      </w:pPr>
      <w:hyperlink w:anchor="_Toc30390" w:history="1">
        <w:r>
          <w:rPr>
            <w:rFonts w:ascii="仿宋" w:eastAsia="仿宋" w:hAnsi="仿宋" w:cs="仿宋" w:hint="eastAsia"/>
            <w:lang w:eastAsia="zh-CN"/>
          </w:rPr>
          <w:t>(一)、合规政策与程序</w:t>
        </w:r>
        <w:r>
          <w:tab/>
        </w:r>
        <w:r>
          <w:fldChar w:fldCharType="begin"/>
        </w:r>
        <w:r>
          <w:instrText xml:space="preserve"> PAGEREF _Toc30390 \h </w:instrText>
        </w:r>
        <w:r>
          <w:fldChar w:fldCharType="separate"/>
        </w:r>
        <w:r>
          <w:t>66</w:t>
        </w:r>
        <w:r>
          <w:fldChar w:fldCharType="end"/>
        </w:r>
      </w:hyperlink>
    </w:p>
    <w:p>
      <w:pPr>
        <w:pStyle w:val="TOC2"/>
        <w:tabs>
          <w:tab w:val="right" w:leader="dot" w:pos="8306"/>
        </w:tabs>
      </w:pPr>
      <w:hyperlink w:anchor="_Toc12501" w:history="1">
        <w:r>
          <w:rPr>
            <w:rFonts w:ascii="仿宋" w:eastAsia="仿宋" w:hAnsi="仿宋" w:cs="仿宋" w:hint="eastAsia"/>
            <w:lang w:eastAsia="zh-CN"/>
          </w:rPr>
          <w:t>(二)、伦理规范与培训</w:t>
        </w:r>
        <w:r>
          <w:tab/>
        </w:r>
        <w:r>
          <w:fldChar w:fldCharType="begin"/>
        </w:r>
        <w:r>
          <w:instrText xml:space="preserve"> PAGEREF _Toc12501 \h </w:instrText>
        </w:r>
        <w:r>
          <w:fldChar w:fldCharType="separate"/>
        </w:r>
        <w:r>
          <w:t>68</w:t>
        </w:r>
        <w:r>
          <w:fldChar w:fldCharType="end"/>
        </w:r>
      </w:hyperlink>
    </w:p>
    <w:p>
      <w:pPr>
        <w:pStyle w:val="TOC2"/>
        <w:tabs>
          <w:tab w:val="right" w:leader="dot" w:pos="8306"/>
        </w:tabs>
      </w:pPr>
      <w:hyperlink w:anchor="_Toc32306" w:history="1">
        <w:r>
          <w:rPr>
            <w:rFonts w:ascii="仿宋" w:eastAsia="仿宋" w:hAnsi="仿宋" w:cs="仿宋" w:hint="eastAsia"/>
            <w:lang w:eastAsia="zh-CN"/>
          </w:rPr>
          <w:t>(三)、合规风险评估</w:t>
        </w:r>
        <w:r>
          <w:tab/>
        </w:r>
        <w:r>
          <w:fldChar w:fldCharType="begin"/>
        </w:r>
        <w:r>
          <w:instrText xml:space="preserve"> PAGEREF _Toc32306 \h </w:instrText>
        </w:r>
        <w:r>
          <w:fldChar w:fldCharType="separate"/>
        </w:r>
        <w:r>
          <w:t>68</w:t>
        </w:r>
        <w:r>
          <w:fldChar w:fldCharType="end"/>
        </w:r>
      </w:hyperlink>
    </w:p>
    <w:p>
      <w:pPr>
        <w:pStyle w:val="TOC2"/>
        <w:tabs>
          <w:tab w:val="right" w:leader="dot" w:pos="8306"/>
        </w:tabs>
      </w:pPr>
      <w:hyperlink w:anchor="_Toc2783" w:history="1">
        <w:r>
          <w:rPr>
            <w:rFonts w:ascii="仿宋" w:eastAsia="仿宋" w:hAnsi="仿宋" w:cs="仿宋" w:hint="eastAsia"/>
            <w:lang w:eastAsia="zh-CN"/>
          </w:rPr>
          <w:t>(四)、合规监督与执行</w:t>
        </w:r>
        <w:r>
          <w:tab/>
        </w:r>
        <w:r>
          <w:fldChar w:fldCharType="begin"/>
        </w:r>
        <w:r>
          <w:instrText xml:space="preserve"> PAGEREF _Toc2783 \h </w:instrText>
        </w:r>
        <w:r>
          <w:fldChar w:fldCharType="separate"/>
        </w:r>
        <w:r>
          <w:t>70</w:t>
        </w:r>
        <w:r>
          <w:fldChar w:fldCharType="end"/>
        </w:r>
      </w:hyperlink>
    </w:p>
    <w:p>
      <w:pPr>
        <w:pStyle w:val="TOC1"/>
        <w:tabs>
          <w:tab w:val="right" w:leader="dot" w:pos="8306"/>
        </w:tabs>
      </w:pPr>
      <w:hyperlink w:anchor="_Toc3770" w:history="1">
        <w:r>
          <w:rPr>
            <w:rFonts w:ascii="仿宋" w:eastAsia="仿宋" w:hAnsi="仿宋" w:cs="仿宋" w:hint="eastAsia"/>
            <w:lang w:eastAsia="zh-CN"/>
          </w:rPr>
          <w:t>十五、法律法规与政策遵循</w:t>
        </w:r>
        <w:r>
          <w:tab/>
        </w:r>
        <w:r>
          <w:fldChar w:fldCharType="begin"/>
        </w:r>
        <w:r>
          <w:instrText xml:space="preserve"> PAGEREF _Toc3770 \h </w:instrText>
        </w:r>
        <w:r>
          <w:fldChar w:fldCharType="separate"/>
        </w:r>
        <w:r>
          <w:t>71</w:t>
        </w:r>
        <w:r>
          <w:fldChar w:fldCharType="end"/>
        </w:r>
      </w:hyperlink>
    </w:p>
    <w:p>
      <w:pPr>
        <w:pStyle w:val="TOC2"/>
        <w:tabs>
          <w:tab w:val="right" w:leader="dot" w:pos="8306"/>
        </w:tabs>
      </w:pPr>
      <w:hyperlink w:anchor="_Toc11505" w:history="1">
        <w:r>
          <w:rPr>
            <w:rFonts w:ascii="仿宋" w:eastAsia="仿宋" w:hAnsi="仿宋" w:cs="仿宋" w:hint="eastAsia"/>
            <w:lang w:eastAsia="zh-CN"/>
          </w:rPr>
          <w:t>(一)、法律法规遵守</w:t>
        </w:r>
        <w:r>
          <w:tab/>
        </w:r>
        <w:r>
          <w:fldChar w:fldCharType="begin"/>
        </w:r>
        <w:r>
          <w:instrText xml:space="preserve"> PAGEREF _Toc11505 \h </w:instrText>
        </w:r>
        <w:r>
          <w:fldChar w:fldCharType="separate"/>
        </w:r>
        <w:r>
          <w:t>71</w:t>
        </w:r>
        <w:r>
          <w:fldChar w:fldCharType="end"/>
        </w:r>
      </w:hyperlink>
    </w:p>
    <w:p>
      <w:pPr>
        <w:pStyle w:val="TOC2"/>
        <w:tabs>
          <w:tab w:val="right" w:leader="dot" w:pos="8306"/>
        </w:tabs>
      </w:pPr>
      <w:hyperlink w:anchor="_Toc7848" w:history="1">
        <w:r>
          <w:rPr>
            <w:rFonts w:ascii="仿宋" w:eastAsia="仿宋" w:hAnsi="仿宋" w:cs="仿宋" w:hint="eastAsia"/>
            <w:lang w:eastAsia="zh-CN"/>
          </w:rPr>
          <w:t>(二)、政策导向与利用</w:t>
        </w:r>
        <w:r>
          <w:tab/>
        </w:r>
        <w:r>
          <w:fldChar w:fldCharType="begin"/>
        </w:r>
        <w:r>
          <w:instrText xml:space="preserve"> PAGEREF _Toc7848 \h </w:instrText>
        </w:r>
        <w:r>
          <w:fldChar w:fldCharType="separate"/>
        </w:r>
        <w:r>
          <w:t>72</w:t>
        </w:r>
        <w:r>
          <w:fldChar w:fldCharType="end"/>
        </w:r>
      </w:hyperlink>
    </w:p>
    <w:p>
      <w:pPr>
        <w:pStyle w:val="TOC1"/>
        <w:tabs>
          <w:tab w:val="right" w:leader="dot" w:pos="8306"/>
        </w:tabs>
      </w:pPr>
      <w:hyperlink w:anchor="_Toc18271" w:history="1">
        <w:r>
          <w:rPr>
            <w:rFonts w:ascii="仿宋" w:eastAsia="仿宋" w:hAnsi="仿宋" w:cs="仿宋" w:hint="eastAsia"/>
            <w:lang w:eastAsia="zh-CN"/>
          </w:rPr>
          <w:t>十六、合作与交流机制建立</w:t>
        </w:r>
        <w:r>
          <w:tab/>
        </w:r>
        <w:r>
          <w:fldChar w:fldCharType="begin"/>
        </w:r>
        <w:r>
          <w:instrText xml:space="preserve"> PAGEREF _Toc18271 \h </w:instrText>
        </w:r>
        <w:r>
          <w:fldChar w:fldCharType="separate"/>
        </w:r>
        <w:r>
          <w:t>73</w:t>
        </w:r>
        <w:r>
          <w:fldChar w:fldCharType="end"/>
        </w:r>
      </w:hyperlink>
    </w:p>
    <w:p>
      <w:pPr>
        <w:pStyle w:val="TOC2"/>
        <w:tabs>
          <w:tab w:val="right" w:leader="dot" w:pos="8306"/>
        </w:tabs>
      </w:pPr>
      <w:hyperlink w:anchor="_Toc27348" w:history="1">
        <w:r>
          <w:rPr>
            <w:rFonts w:ascii="仿宋" w:eastAsia="仿宋" w:hAnsi="仿宋" w:cs="仿宋" w:hint="eastAsia"/>
            <w:lang w:eastAsia="zh-CN"/>
          </w:rPr>
          <w:t>(一)、合作伙伴选择与合作方式</w:t>
        </w:r>
        <w:r>
          <w:tab/>
        </w:r>
        <w:r>
          <w:fldChar w:fldCharType="begin"/>
        </w:r>
        <w:r>
          <w:instrText xml:space="preserve"> PAGEREF _Toc27348 \h </w:instrText>
        </w:r>
        <w:r>
          <w:fldChar w:fldCharType="separate"/>
        </w:r>
        <w:r>
          <w:t>73</w:t>
        </w:r>
        <w:r>
          <w:fldChar w:fldCharType="end"/>
        </w:r>
      </w:hyperlink>
    </w:p>
    <w:p>
      <w:pPr>
        <w:pStyle w:val="TOC2"/>
        <w:tabs>
          <w:tab w:val="right" w:leader="dot" w:pos="8306"/>
        </w:tabs>
      </w:pPr>
      <w:hyperlink w:anchor="_Toc8722" w:history="1">
        <w:r>
          <w:rPr>
            <w:rFonts w:ascii="仿宋" w:eastAsia="仿宋" w:hAnsi="仿宋" w:cs="仿宋" w:hint="eastAsia"/>
            <w:lang w:eastAsia="zh-CN"/>
          </w:rPr>
          <w:t>(二)、交流与合作平台搭建</w:t>
        </w:r>
        <w:r>
          <w:tab/>
        </w:r>
        <w:r>
          <w:fldChar w:fldCharType="begin"/>
        </w:r>
        <w:r>
          <w:instrText xml:space="preserve"> PAGEREF _Toc8722 \h </w:instrText>
        </w:r>
        <w:r>
          <w:fldChar w:fldCharType="separate"/>
        </w:r>
        <w:r>
          <w:t>74</w:t>
        </w:r>
        <w:r>
          <w:fldChar w:fldCharType="end"/>
        </w:r>
      </w:hyperlink>
    </w:p>
    <w:p>
      <w:pPr>
        <w:pStyle w:val="TOC1"/>
        <w:tabs>
          <w:tab w:val="right" w:leader="dot" w:pos="8306"/>
        </w:tabs>
      </w:pPr>
      <w:hyperlink w:anchor="_Toc26676" w:history="1">
        <w:r>
          <w:rPr>
            <w:rFonts w:ascii="仿宋" w:eastAsia="仿宋" w:hAnsi="仿宋" w:cs="仿宋" w:hint="eastAsia"/>
            <w:lang w:eastAsia="zh-CN"/>
          </w:rPr>
          <w:t>十七、创新驱动与持续发展</w:t>
        </w:r>
        <w:r>
          <w:tab/>
        </w:r>
        <w:r>
          <w:fldChar w:fldCharType="begin"/>
        </w:r>
        <w:r>
          <w:instrText xml:space="preserve"> PAGEREF _Toc26676 \h </w:instrText>
        </w:r>
        <w:r>
          <w:fldChar w:fldCharType="separate"/>
        </w:r>
        <w:r>
          <w:t>76</w:t>
        </w:r>
        <w:r>
          <w:fldChar w:fldCharType="end"/>
        </w:r>
      </w:hyperlink>
    </w:p>
    <w:p>
      <w:pPr>
        <w:pStyle w:val="TOC2"/>
        <w:tabs>
          <w:tab w:val="right" w:leader="dot" w:pos="8306"/>
        </w:tabs>
      </w:pPr>
      <w:hyperlink w:anchor="_Toc8236" w:history="1">
        <w:r>
          <w:rPr>
            <w:rFonts w:ascii="仿宋" w:eastAsia="仿宋" w:hAnsi="仿宋" w:cs="仿宋" w:hint="eastAsia"/>
            <w:lang w:eastAsia="zh-CN"/>
          </w:rPr>
          <w:t>(一)、创新驱动战略实施</w:t>
        </w:r>
        <w:r>
          <w:tab/>
        </w:r>
        <w:r>
          <w:fldChar w:fldCharType="begin"/>
        </w:r>
        <w:r>
          <w:instrText xml:space="preserve"> PAGEREF _Toc8236 \h </w:instrText>
        </w:r>
        <w:r>
          <w:fldChar w:fldCharType="separate"/>
        </w:r>
        <w:r>
          <w:t>76</w:t>
        </w:r>
        <w:r>
          <w:fldChar w:fldCharType="end"/>
        </w:r>
      </w:hyperlink>
    </w:p>
    <w:p>
      <w:pPr>
        <w:pStyle w:val="TOC2"/>
        <w:tabs>
          <w:tab w:val="right" w:leader="dot" w:pos="8306"/>
        </w:tabs>
      </w:pPr>
      <w:hyperlink w:anchor="_Toc12117" w:history="1">
        <w:r>
          <w:rPr>
            <w:rFonts w:ascii="仿宋" w:eastAsia="仿宋" w:hAnsi="仿宋" w:cs="仿宋" w:hint="eastAsia"/>
            <w:lang w:eastAsia="zh-CN"/>
          </w:rPr>
          <w:t>(二)、持续发展路径探索</w:t>
        </w:r>
        <w:r>
          <w:tab/>
        </w:r>
        <w:r>
          <w:fldChar w:fldCharType="begin"/>
        </w:r>
        <w:r>
          <w:instrText xml:space="preserve"> PAGEREF _Toc12117 \h </w:instrText>
        </w:r>
        <w:r>
          <w:fldChar w:fldCharType="separate"/>
        </w:r>
        <w:r>
          <w:t>77</w:t>
        </w:r>
        <w:r>
          <w:fldChar w:fldCharType="end"/>
        </w:r>
      </w:hyperlink>
    </w:p>
    <w:p>
      <w:pPr>
        <w:pStyle w:val="TOC1"/>
        <w:tabs>
          <w:tab w:val="right" w:leader="dot" w:pos="8306"/>
        </w:tabs>
      </w:pPr>
      <w:hyperlink w:anchor="_Toc6681" w:history="1">
        <w:r>
          <w:rPr>
            <w:rFonts w:ascii="仿宋" w:eastAsia="仿宋" w:hAnsi="仿宋" w:cs="仿宋" w:hint="eastAsia"/>
            <w:lang w:eastAsia="zh-CN"/>
          </w:rPr>
          <w:t>十八、项目施工方案</w:t>
        </w:r>
        <w:r>
          <w:tab/>
        </w:r>
        <w:r>
          <w:fldChar w:fldCharType="begin"/>
        </w:r>
        <w:r>
          <w:instrText xml:space="preserve"> PAGEREF _Toc6681 \h </w:instrText>
        </w:r>
        <w:r>
          <w:fldChar w:fldCharType="separate"/>
        </w:r>
        <w:r>
          <w:t>81</w:t>
        </w:r>
        <w:r>
          <w:fldChar w:fldCharType="end"/>
        </w:r>
      </w:hyperlink>
    </w:p>
    <w:p>
      <w:pPr>
        <w:pStyle w:val="TOC2"/>
        <w:tabs>
          <w:tab w:val="right" w:leader="dot" w:pos="8306"/>
        </w:tabs>
      </w:pPr>
      <w:hyperlink w:anchor="_Toc6339" w:history="1">
        <w:r>
          <w:rPr>
            <w:rFonts w:ascii="仿宋" w:eastAsia="仿宋" w:hAnsi="仿宋" w:cs="仿宋" w:hint="eastAsia"/>
            <w:lang w:eastAsia="zh-CN"/>
          </w:rPr>
          <w:t>(一)、施工组织设计</w:t>
        </w:r>
        <w:r>
          <w:tab/>
        </w:r>
        <w:r>
          <w:fldChar w:fldCharType="begin"/>
        </w:r>
        <w:r>
          <w:instrText xml:space="preserve"> PAGEREF _Toc6339 \h </w:instrText>
        </w:r>
        <w:r>
          <w:fldChar w:fldCharType="separate"/>
        </w:r>
        <w:r>
          <w:t>81</w:t>
        </w:r>
        <w:r>
          <w:fldChar w:fldCharType="end"/>
        </w:r>
      </w:hyperlink>
    </w:p>
    <w:p>
      <w:pPr>
        <w:pStyle w:val="TOC2"/>
        <w:tabs>
          <w:tab w:val="right" w:leader="dot" w:pos="8306"/>
        </w:tabs>
      </w:pPr>
      <w:hyperlink w:anchor="_Toc2261" w:history="1">
        <w:r>
          <w:rPr>
            <w:rFonts w:ascii="仿宋" w:eastAsia="仿宋" w:hAnsi="仿宋" w:cs="仿宋" w:hint="eastAsia"/>
            <w:lang w:eastAsia="zh-CN"/>
          </w:rPr>
          <w:t>(二)、施工工艺与技术路线</w:t>
        </w:r>
        <w:r>
          <w:tab/>
        </w:r>
        <w:r>
          <w:fldChar w:fldCharType="begin"/>
        </w:r>
        <w:r>
          <w:instrText xml:space="preserve"> PAGEREF _Toc2261 \h </w:instrText>
        </w:r>
        <w:r>
          <w:fldChar w:fldCharType="separate"/>
        </w:r>
        <w:r>
          <w:t>83</w:t>
        </w:r>
        <w:r>
          <w:fldChar w:fldCharType="end"/>
        </w:r>
      </w:hyperlink>
    </w:p>
    <w:p>
      <w:pPr>
        <w:pStyle w:val="TOC2"/>
        <w:tabs>
          <w:tab w:val="right" w:leader="dot" w:pos="8306"/>
        </w:tabs>
      </w:pPr>
      <w:hyperlink w:anchor="_Toc14752" w:history="1">
        <w:r>
          <w:rPr>
            <w:rFonts w:ascii="仿宋" w:eastAsia="仿宋" w:hAnsi="仿宋" w:cs="仿宋" w:hint="eastAsia"/>
            <w:lang w:eastAsia="zh-CN"/>
          </w:rPr>
          <w:t>(三)、关键节点施工计划</w:t>
        </w:r>
        <w:r>
          <w:tab/>
        </w:r>
        <w:r>
          <w:fldChar w:fldCharType="begin"/>
        </w:r>
        <w:r>
          <w:instrText xml:space="preserve"> PAGEREF _Toc14752 \h </w:instrText>
        </w:r>
        <w:r>
          <w:fldChar w:fldCharType="separate"/>
        </w:r>
        <w:r>
          <w:t>84</w:t>
        </w:r>
        <w:r>
          <w:fldChar w:fldCharType="end"/>
        </w:r>
      </w:hyperlink>
    </w:p>
    <w:p>
      <w:pPr>
        <w:pStyle w:val="TOC2"/>
        <w:tabs>
          <w:tab w:val="right" w:leader="dot" w:pos="8306"/>
        </w:tabs>
      </w:pPr>
      <w:hyperlink w:anchor="_Toc5292" w:history="1">
        <w:r>
          <w:rPr>
            <w:rFonts w:ascii="仿宋" w:eastAsia="仿宋" w:hAnsi="仿宋" w:cs="仿宋" w:hint="eastAsia"/>
            <w:lang w:eastAsia="zh-CN"/>
          </w:rPr>
          <w:t>(四)、施工现场管理</w:t>
        </w:r>
        <w:r>
          <w:tab/>
        </w:r>
        <w:r>
          <w:fldChar w:fldCharType="begin"/>
        </w:r>
        <w:r>
          <w:instrText xml:space="preserve"> PAGEREF _Toc5292 \h </w:instrText>
        </w:r>
        <w:r>
          <w:fldChar w:fldCharType="separate"/>
        </w:r>
        <w:r>
          <w:t>86</w:t>
        </w:r>
        <w:r>
          <w:fldChar w:fldCharType="end"/>
        </w:r>
      </w:hyperlink>
    </w:p>
    <w:p>
      <w:pPr>
        <w:pStyle w:val="TOC1"/>
        <w:tabs>
          <w:tab w:val="right" w:leader="dot" w:pos="8306"/>
        </w:tabs>
      </w:pPr>
      <w:hyperlink w:anchor="_Toc10740" w:history="1">
        <w:r>
          <w:rPr>
            <w:rFonts w:ascii="仿宋" w:eastAsia="仿宋" w:hAnsi="仿宋" w:cs="仿宋" w:hint="eastAsia"/>
            <w:lang w:eastAsia="zh-CN"/>
          </w:rPr>
          <w:t>十九、设施与设备管理</w:t>
        </w:r>
        <w:r>
          <w:tab/>
        </w:r>
        <w:r>
          <w:fldChar w:fldCharType="begin"/>
        </w:r>
        <w:r>
          <w:instrText xml:space="preserve"> PAGEREF _Toc10740 \h </w:instrText>
        </w:r>
        <w:r>
          <w:fldChar w:fldCharType="separate"/>
        </w:r>
        <w:r>
          <w:t>88</w:t>
        </w:r>
        <w:r>
          <w:fldChar w:fldCharType="end"/>
        </w:r>
      </w:hyperlink>
    </w:p>
    <w:p>
      <w:pPr>
        <w:pStyle w:val="TOC2"/>
        <w:tabs>
          <w:tab w:val="right" w:leader="dot" w:pos="8306"/>
        </w:tabs>
      </w:pPr>
      <w:hyperlink w:anchor="_Toc27333" w:history="1">
        <w:r>
          <w:rPr>
            <w:rFonts w:ascii="仿宋" w:eastAsia="仿宋" w:hAnsi="仿宋" w:cs="仿宋" w:hint="eastAsia"/>
            <w:lang w:eastAsia="zh-CN"/>
          </w:rPr>
          <w:t>(一)、设施规划与配置</w:t>
        </w:r>
        <w:r>
          <w:tab/>
        </w:r>
        <w:r>
          <w:fldChar w:fldCharType="begin"/>
        </w:r>
        <w:r>
          <w:instrText xml:space="preserve"> PAGEREF _Toc27333 \h </w:instrText>
        </w:r>
        <w:r>
          <w:fldChar w:fldCharType="separate"/>
        </w:r>
        <w:r>
          <w:t>88</w:t>
        </w:r>
        <w:r>
          <w:fldChar w:fldCharType="end"/>
        </w:r>
      </w:hyperlink>
    </w:p>
    <w:p>
      <w:pPr>
        <w:pStyle w:val="TOC2"/>
        <w:tabs>
          <w:tab w:val="right" w:leader="dot" w:pos="8306"/>
        </w:tabs>
      </w:pPr>
      <w:hyperlink w:anchor="_Toc2688" w:history="1">
        <w:r>
          <w:rPr>
            <w:rFonts w:ascii="仿宋" w:eastAsia="仿宋" w:hAnsi="仿宋" w:cs="仿宋" w:hint="eastAsia"/>
            <w:lang w:eastAsia="zh-CN"/>
          </w:rPr>
          <w:t>(二)、设备采购与维护管理</w:t>
        </w:r>
        <w:r>
          <w:tab/>
        </w:r>
        <w:r>
          <w:fldChar w:fldCharType="begin"/>
        </w:r>
        <w:r>
          <w:instrText xml:space="preserve"> PAGEREF _Toc2688 \h </w:instrText>
        </w:r>
        <w:r>
          <w:fldChar w:fldCharType="separate"/>
        </w:r>
        <w:r>
          <w:t>88</w:t>
        </w:r>
        <w:r>
          <w:fldChar w:fldCharType="end"/>
        </w:r>
      </w:hyperlink>
    </w:p>
    <w:p>
      <w:pPr>
        <w:pStyle w:val="TOC2"/>
        <w:tabs>
          <w:tab w:val="right" w:leader="dot" w:pos="8306"/>
        </w:tabs>
      </w:pPr>
      <w:hyperlink w:anchor="_Toc6198" w:history="1">
        <w:r>
          <w:rPr>
            <w:rFonts w:ascii="仿宋" w:eastAsia="仿宋" w:hAnsi="仿宋" w:cs="仿宋" w:hint="eastAsia"/>
            <w:lang w:eastAsia="zh-CN"/>
          </w:rPr>
          <w:t>(三)、设施设备升级策略</w:t>
        </w:r>
        <w:r>
          <w:tab/>
        </w:r>
        <w:r>
          <w:fldChar w:fldCharType="begin"/>
        </w:r>
        <w:r>
          <w:instrText xml:space="preserve"> PAGEREF _Toc6198 \h </w:instrText>
        </w:r>
        <w:r>
          <w:fldChar w:fldCharType="separate"/>
        </w:r>
        <w:r>
          <w:t>89</w:t>
        </w:r>
        <w:r>
          <w:fldChar w:fldCharType="end"/>
        </w:r>
      </w:hyperlink>
    </w:p>
    <w:p>
      <w:pPr>
        <w:pStyle w:val="TOC1"/>
        <w:tabs>
          <w:tab w:val="right" w:leader="dot" w:pos="8306"/>
        </w:tabs>
      </w:pPr>
      <w:hyperlink w:anchor="_Toc11796" w:history="1">
        <w:r>
          <w:rPr>
            <w:rFonts w:ascii="仿宋" w:eastAsia="仿宋" w:hAnsi="仿宋" w:cs="仿宋" w:hint="eastAsia"/>
            <w:lang w:eastAsia="zh-CN"/>
          </w:rPr>
          <w:t>二十、人力资源管理与开发</w:t>
        </w:r>
        <w:r>
          <w:tab/>
        </w:r>
        <w:r>
          <w:fldChar w:fldCharType="begin"/>
        </w:r>
        <w:r>
          <w:instrText xml:space="preserve"> PAGEREF _Toc11796 \h </w:instrText>
        </w:r>
        <w:r>
          <w:fldChar w:fldCharType="separate"/>
        </w:r>
        <w:r>
          <w:t>90</w:t>
        </w:r>
        <w:r>
          <w:fldChar w:fldCharType="end"/>
        </w:r>
      </w:hyperlink>
    </w:p>
    <w:p>
      <w:pPr>
        <w:pStyle w:val="TOC2"/>
        <w:tabs>
          <w:tab w:val="right" w:leader="dot" w:pos="8306"/>
        </w:tabs>
      </w:pPr>
      <w:hyperlink w:anchor="_Toc24171" w:history="1">
        <w:r>
          <w:rPr>
            <w:rFonts w:ascii="仿宋" w:eastAsia="仿宋" w:hAnsi="仿宋" w:cs="仿宋" w:hint="eastAsia"/>
            <w:lang w:eastAsia="zh-CN"/>
          </w:rPr>
          <w:t>(一)、人力资源规划</w:t>
        </w:r>
        <w:r>
          <w:tab/>
        </w:r>
        <w:r>
          <w:fldChar w:fldCharType="begin"/>
        </w:r>
        <w:r>
          <w:instrText xml:space="preserve"> PAGEREF _Toc24171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943" w:history="1">
        <w:r>
          <w:rPr>
            <w:rFonts w:ascii="仿宋" w:eastAsia="仿宋" w:hAnsi="仿宋" w:cs="仿宋" w:hint="eastAsia"/>
            <w:lang w:eastAsia="zh-CN"/>
          </w:rPr>
          <w:t>(二)、人力资源开发与培训</w:t>
        </w:r>
        <w:r>
          <w:tab/>
        </w:r>
        <w:r>
          <w:fldChar w:fldCharType="begin"/>
        </w:r>
        <w:r>
          <w:instrText xml:space="preserve"> PAGEREF _Toc10943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0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32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17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2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止回阀项目与土地用途规划：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止回阀项目的容积率和建筑密度：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用地控制指标通常规定了容积率和建筑密度的要求。对于止回阀项目来说，这将影响建筑物的规模和高度。必须确保项目的设计符合容积率和建筑密度的限制，以遵守用地控制法规。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止回阀项目的建筑线限制：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用地控制指标还可能规定了建筑物与街道或相邻土地的距离，这被称为建筑线限制。止回阀项目必须遵守这些规定，以确保建筑的位置符合法规。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止回阀项目的环境影响和可持续性：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用地控制指标可能包括环境保护要求，例如绿地比例和污染防控措施。对于止回阀项目，这意味着必须考虑如何保护当地生态系统、水资源和空气质量，以确保项目的可持续性。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https://d.book118.com/616220133154010043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46617"/>
    <w:rsid w:val="1AF466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2013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2024-01-25T13:19:00Z</dcterms:created>
  <dcterms:modified xsi:type="dcterms:W3CDTF">2024-01-25T13:20:17Z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28934A809CBD4971B023F6E0DD7CF361_11</vt:lpwstr>
  </property>
  <property fmtid="{D5CDD505-2E9C-101B-9397-08002B2CF9AE}" pid="3" name="KSOProductBuildVer">
    <vt:lpwstr>2052-12.1.0.16250</vt:lpwstr>
  </property>
</Properties>
</file>