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32685" w14:paraId="08ED80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2685" w14:paraId="59F1A3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2685" w14:paraId="0BD856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2685" w:rsidRPr="00132685" w14:paraId="2F8814B2" w14:textId="3025B28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32685">
        <w:rPr>
          <w:rFonts w:ascii="宋体" w:eastAsia="宋体" w:hAnsi="宋体" w:hint="eastAsia"/>
          <w:b/>
          <w:sz w:val="60"/>
        </w:rPr>
        <w:t>硬质橡胶及其制品相关行业可行性分析报告</w:t>
      </w:r>
    </w:p>
    <w:p w:rsidR="00132685" w:rsidP="00132685" w14:paraId="73AAF893" w14:textId="0D19BD8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32685">
        <w:rPr>
          <w:rFonts w:ascii="仿宋" w:eastAsia="仿宋" w:hAnsi="仿宋" w:hint="eastAsia"/>
          <w:b/>
          <w:sz w:val="40"/>
        </w:rPr>
        <w:t>目录</w:t>
      </w:r>
    </w:p>
    <w:p w:rsidR="00132685" w14:paraId="6FBB6B6D" w14:textId="47BE0D9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32685" w14:paraId="041538ED" w14:textId="5EEA7A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32685" w14:paraId="3D35872F" w14:textId="3235B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32685" w14:paraId="498FDA8F" w14:textId="00CE3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32685" w14:paraId="2EC07A8A" w14:textId="63D65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32685" w14:paraId="2929CAC3" w14:textId="465699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32685" w14:paraId="43547162" w14:textId="092D12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32685" w14:paraId="198E8E93" w14:textId="2BAA16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(二)、商业模式创新对硬质橡胶及其制品项目价值的影响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32685" w14:paraId="0D006C4E" w14:textId="31569B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32685" w14:paraId="6447AA13" w14:textId="474211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32685" w14:paraId="2C548E85" w14:textId="60D448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32685" w14:paraId="42EC4235" w14:textId="26A63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32685" w14:paraId="7CB4C670" w14:textId="77CF9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32685" w14:paraId="3E2DB910" w14:textId="46220C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四、硬质橡胶及其制品项目选址科学性分析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32685" w14:paraId="7B2176BF" w14:textId="37E67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(一)、硬质橡胶及其制品项目厂址的选择原则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32685" w14:paraId="4DD578B8" w14:textId="38C9F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(二)、硬质橡胶及其制品项目区概况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32685" w14:paraId="11850416" w14:textId="12F08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(三)、硬质橡胶及其制品厂址选择方案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32685" w14:paraId="36FA8048" w14:textId="1277D8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(四)、硬质橡胶及其制品项目选址用地权属性质类别及占地面积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32685" w14:paraId="43181E27" w14:textId="322F8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(五)、硬质橡胶及其制品项目用地利用指标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32685" w14:paraId="0F498966" w14:textId="5B1CC5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五、硬质橡胶及其制品项目主要建(构)筑物建设工程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32685" w14:paraId="1328CF9F" w14:textId="744A5A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_Toc157934950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https://d.book118.com/616220143000010044</w:t>
        </w:r>
      </w:hyperlink>
    </w:p>
    <w:p w:rsidR="0013268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P="00C36130" w14:paraId="53C31C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32685" w14:paraId="219286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P="00C36130" w14:paraId="7F39D4DD" w14:textId="11F5AD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32685" w14:paraId="3434FF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paraId="06B34D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P="00C361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3268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P="00C36130" w14:textId="11F5AD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3268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paraId="5EB93F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RPr="00132685" w:rsidP="00132685" w14:paraId="16449517" w14:textId="6A5DDA19">
    <w:pPr>
      <w:pStyle w:val="Header"/>
      <w:rPr>
        <w:rFonts w:ascii="仿宋" w:eastAsia="仿宋" w:hAnsi="仿宋"/>
      </w:rPr>
    </w:pPr>
    <w:r w:rsidRPr="00132685">
      <w:rPr>
        <w:rFonts w:ascii="仿宋" w:eastAsia="仿宋" w:hAnsi="仿宋" w:hint="eastAsia"/>
      </w:rPr>
      <w:t>硬质橡胶及其制品可行性报告</w:t>
    </w:r>
    <w:r w:rsidRPr="0013268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paraId="33122DA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:rsidRPr="00132685" w:rsidP="00132685" w14:textId="6A5DDA19">
    <w:pPr>
      <w:pStyle w:val="Header"/>
      <w:rPr>
        <w:rFonts w:ascii="仿宋" w:eastAsia="仿宋" w:hAnsi="仿宋"/>
      </w:rPr>
    </w:pPr>
    <w:r w:rsidRPr="00132685">
      <w:rPr>
        <w:rFonts w:ascii="仿宋" w:eastAsia="仿宋" w:hAnsi="仿宋" w:hint="eastAsia"/>
      </w:rPr>
      <w:t>硬质橡胶及其制品可行性报告</w:t>
    </w:r>
    <w:r w:rsidRPr="0013268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68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85"/>
    <w:rsid w:val="00132685"/>
    <w:rsid w:val="00C361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571AC"/>
  <w15:chartTrackingRefBased/>
  <w15:docId w15:val="{244032D0-FA08-4727-8F7C-032BE9C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32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3268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3268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3268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326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3268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32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3268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32685"/>
  </w:style>
  <w:style w:type="paragraph" w:styleId="TOC1">
    <w:name w:val="toc 1"/>
    <w:basedOn w:val="Normal"/>
    <w:next w:val="Normal"/>
    <w:autoRedefine/>
    <w:uiPriority w:val="39"/>
    <w:unhideWhenUsed/>
    <w:rsid w:val="00132685"/>
  </w:style>
  <w:style w:type="paragraph" w:styleId="TOC2">
    <w:name w:val="toc 2"/>
    <w:basedOn w:val="Normal"/>
    <w:next w:val="Normal"/>
    <w:autoRedefine/>
    <w:uiPriority w:val="39"/>
    <w:unhideWhenUsed/>
    <w:rsid w:val="0013268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6220143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4647</Words>
  <Characters>26493</Characters>
  <Application>Microsoft Office Word</Application>
  <DocSecurity>0</DocSecurity>
  <Lines>220</Lines>
  <Paragraphs>62</Paragraphs>
  <ScaleCrop>false</ScaleCrop>
  <Company/>
  <LinksUpToDate>false</LinksUpToDate>
  <CharactersWithSpaces>31078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2024-02-04T02:28:00Z</dcterms:created>
  <dcterms:modified xsi:type="dcterms:W3CDTF">2024-02-04T02:28:00Z</dcterms:modified>
</cp:coreProperties>
</file>