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流动分析处理仪项目可行性建设方案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 w:history="1">
        <w:r>
          <w:rPr>
            <w:rFonts w:ascii="仿宋" w:eastAsia="仿宋" w:hAnsi="仿宋" w:cs="仿宋" w:hint="eastAsia"/>
            <w:lang w:eastAsia="zh-CN"/>
          </w:rPr>
          <w:t>序言</w:t>
        </w:r>
        <w:r>
          <w:tab/>
        </w:r>
        <w:r>
          <w:fldChar w:fldCharType="begin"/>
        </w:r>
        <w:r>
          <w:instrText xml:space="preserve"> PAGEREF _Toc1074 \h </w:instrText>
        </w:r>
        <w:r>
          <w:fldChar w:fldCharType="separate"/>
        </w:r>
        <w:r>
          <w:t>3</w:t>
        </w:r>
        <w:r>
          <w:fldChar w:fldCharType="end"/>
        </w:r>
      </w:hyperlink>
    </w:p>
    <w:p>
      <w:pPr>
        <w:pStyle w:val="TOC1"/>
        <w:tabs>
          <w:tab w:val="right" w:leader="dot" w:pos="8306"/>
        </w:tabs>
      </w:pPr>
      <w:hyperlink w:anchor="_Toc25523" w:history="1">
        <w:r>
          <w:rPr>
            <w:rFonts w:ascii="仿宋" w:eastAsia="仿宋" w:hAnsi="仿宋" w:cs="仿宋" w:hint="eastAsia"/>
            <w:lang w:eastAsia="zh-CN"/>
          </w:rPr>
          <w:t>一、项目选址研究</w:t>
        </w:r>
        <w:r>
          <w:tab/>
        </w:r>
        <w:r>
          <w:fldChar w:fldCharType="begin"/>
        </w:r>
        <w:r>
          <w:instrText xml:space="preserve"> PAGEREF _Toc25523 \h </w:instrText>
        </w:r>
        <w:r>
          <w:fldChar w:fldCharType="separate"/>
        </w:r>
        <w:r>
          <w:t>3</w:t>
        </w:r>
        <w:r>
          <w:fldChar w:fldCharType="end"/>
        </w:r>
      </w:hyperlink>
    </w:p>
    <w:p>
      <w:pPr>
        <w:pStyle w:val="TOC2"/>
        <w:tabs>
          <w:tab w:val="right" w:leader="dot" w:pos="8306"/>
        </w:tabs>
      </w:pPr>
      <w:hyperlink w:anchor="_Toc31823" w:history="1">
        <w:r>
          <w:rPr>
            <w:rFonts w:ascii="仿宋" w:eastAsia="仿宋" w:hAnsi="仿宋" w:cs="仿宋" w:hint="eastAsia"/>
            <w:lang w:eastAsia="zh-CN"/>
          </w:rPr>
          <w:t>(一)、项目选址原则</w:t>
        </w:r>
        <w:r>
          <w:tab/>
        </w:r>
        <w:r>
          <w:fldChar w:fldCharType="begin"/>
        </w:r>
        <w:r>
          <w:instrText xml:space="preserve"> PAGEREF _Toc31823 \h </w:instrText>
        </w:r>
        <w:r>
          <w:fldChar w:fldCharType="separate"/>
        </w:r>
        <w:r>
          <w:t>3</w:t>
        </w:r>
        <w:r>
          <w:fldChar w:fldCharType="end"/>
        </w:r>
      </w:hyperlink>
    </w:p>
    <w:p>
      <w:pPr>
        <w:pStyle w:val="TOC2"/>
        <w:tabs>
          <w:tab w:val="right" w:leader="dot" w:pos="8306"/>
        </w:tabs>
      </w:pPr>
      <w:hyperlink w:anchor="_Toc4685" w:history="1">
        <w:r>
          <w:rPr>
            <w:rFonts w:ascii="仿宋" w:eastAsia="仿宋" w:hAnsi="仿宋" w:cs="仿宋" w:hint="eastAsia"/>
            <w:lang w:eastAsia="zh-CN"/>
          </w:rPr>
          <w:t>(二)、项目选址</w:t>
        </w:r>
        <w:r>
          <w:tab/>
        </w:r>
        <w:r>
          <w:fldChar w:fldCharType="begin"/>
        </w:r>
        <w:r>
          <w:instrText xml:space="preserve"> PAGEREF _Toc4685 \h </w:instrText>
        </w:r>
        <w:r>
          <w:fldChar w:fldCharType="separate"/>
        </w:r>
        <w:r>
          <w:t>6</w:t>
        </w:r>
        <w:r>
          <w:fldChar w:fldCharType="end"/>
        </w:r>
      </w:hyperlink>
    </w:p>
    <w:p>
      <w:pPr>
        <w:pStyle w:val="TOC2"/>
        <w:tabs>
          <w:tab w:val="right" w:leader="dot" w:pos="8306"/>
        </w:tabs>
      </w:pPr>
      <w:hyperlink w:anchor="_Toc24910" w:history="1">
        <w:r>
          <w:rPr>
            <w:rFonts w:ascii="仿宋" w:eastAsia="仿宋" w:hAnsi="仿宋" w:cs="仿宋" w:hint="eastAsia"/>
            <w:lang w:eastAsia="zh-CN"/>
          </w:rPr>
          <w:t>(三)、建设条件分析</w:t>
        </w:r>
        <w:r>
          <w:tab/>
        </w:r>
        <w:r>
          <w:fldChar w:fldCharType="begin"/>
        </w:r>
        <w:r>
          <w:instrText xml:space="preserve"> PAGEREF _Toc24910 \h </w:instrText>
        </w:r>
        <w:r>
          <w:fldChar w:fldCharType="separate"/>
        </w:r>
        <w:r>
          <w:t>8</w:t>
        </w:r>
        <w:r>
          <w:fldChar w:fldCharType="end"/>
        </w:r>
      </w:hyperlink>
    </w:p>
    <w:p>
      <w:pPr>
        <w:pStyle w:val="TOC2"/>
        <w:tabs>
          <w:tab w:val="right" w:leader="dot" w:pos="8306"/>
        </w:tabs>
      </w:pPr>
      <w:hyperlink w:anchor="_Toc28680" w:history="1">
        <w:r>
          <w:rPr>
            <w:rFonts w:ascii="仿宋" w:eastAsia="仿宋" w:hAnsi="仿宋" w:cs="仿宋" w:hint="eastAsia"/>
            <w:lang w:eastAsia="zh-CN"/>
          </w:rPr>
          <w:t>(四)、用地控制指标</w:t>
        </w:r>
        <w:r>
          <w:tab/>
        </w:r>
        <w:r>
          <w:fldChar w:fldCharType="begin"/>
        </w:r>
        <w:r>
          <w:instrText xml:space="preserve"> PAGEREF _Toc28680 \h </w:instrText>
        </w:r>
        <w:r>
          <w:fldChar w:fldCharType="separate"/>
        </w:r>
        <w:r>
          <w:t>10</w:t>
        </w:r>
        <w:r>
          <w:fldChar w:fldCharType="end"/>
        </w:r>
      </w:hyperlink>
    </w:p>
    <w:p>
      <w:pPr>
        <w:pStyle w:val="TOC2"/>
        <w:tabs>
          <w:tab w:val="right" w:leader="dot" w:pos="8306"/>
        </w:tabs>
      </w:pPr>
      <w:hyperlink w:anchor="_Toc1175" w:history="1">
        <w:r>
          <w:rPr>
            <w:rFonts w:ascii="仿宋" w:eastAsia="仿宋" w:hAnsi="仿宋" w:cs="仿宋" w:hint="eastAsia"/>
            <w:lang w:eastAsia="zh-CN"/>
          </w:rPr>
          <w:t>(五)、地总体要求</w:t>
        </w:r>
        <w:r>
          <w:tab/>
        </w:r>
        <w:r>
          <w:fldChar w:fldCharType="begin"/>
        </w:r>
        <w:r>
          <w:instrText xml:space="preserve"> PAGEREF _Toc1175 \h </w:instrText>
        </w:r>
        <w:r>
          <w:fldChar w:fldCharType="separate"/>
        </w:r>
        <w:r>
          <w:t>11</w:t>
        </w:r>
        <w:r>
          <w:fldChar w:fldCharType="end"/>
        </w:r>
      </w:hyperlink>
    </w:p>
    <w:p>
      <w:pPr>
        <w:pStyle w:val="TOC2"/>
        <w:tabs>
          <w:tab w:val="right" w:leader="dot" w:pos="8306"/>
        </w:tabs>
      </w:pPr>
      <w:hyperlink w:anchor="_Toc10472" w:history="1">
        <w:r>
          <w:rPr>
            <w:rFonts w:ascii="仿宋" w:eastAsia="仿宋" w:hAnsi="仿宋" w:cs="仿宋" w:hint="eastAsia"/>
            <w:lang w:eastAsia="zh-CN"/>
          </w:rPr>
          <w:t>(六)、节约用地措施</w:t>
        </w:r>
        <w:r>
          <w:tab/>
        </w:r>
        <w:r>
          <w:fldChar w:fldCharType="begin"/>
        </w:r>
        <w:r>
          <w:instrText xml:space="preserve"> PAGEREF _Toc10472 \h </w:instrText>
        </w:r>
        <w:r>
          <w:fldChar w:fldCharType="separate"/>
        </w:r>
        <w:r>
          <w:t>12</w:t>
        </w:r>
        <w:r>
          <w:fldChar w:fldCharType="end"/>
        </w:r>
      </w:hyperlink>
    </w:p>
    <w:p>
      <w:pPr>
        <w:pStyle w:val="TOC2"/>
        <w:tabs>
          <w:tab w:val="right" w:leader="dot" w:pos="8306"/>
        </w:tabs>
      </w:pPr>
      <w:hyperlink w:anchor="_Toc26985" w:history="1">
        <w:r>
          <w:rPr>
            <w:rFonts w:ascii="仿宋" w:eastAsia="仿宋" w:hAnsi="仿宋" w:cs="仿宋" w:hint="eastAsia"/>
            <w:lang w:eastAsia="zh-CN"/>
          </w:rPr>
          <w:t>(七)、选址综合评价</w:t>
        </w:r>
        <w:r>
          <w:tab/>
        </w:r>
        <w:r>
          <w:fldChar w:fldCharType="begin"/>
        </w:r>
        <w:r>
          <w:instrText xml:space="preserve"> PAGEREF _Toc26985 \h </w:instrText>
        </w:r>
        <w:r>
          <w:fldChar w:fldCharType="separate"/>
        </w:r>
        <w:r>
          <w:t>14</w:t>
        </w:r>
        <w:r>
          <w:fldChar w:fldCharType="end"/>
        </w:r>
      </w:hyperlink>
    </w:p>
    <w:p>
      <w:pPr>
        <w:pStyle w:val="TOC1"/>
        <w:tabs>
          <w:tab w:val="right" w:leader="dot" w:pos="8306"/>
        </w:tabs>
      </w:pPr>
      <w:hyperlink w:anchor="_Toc25910" w:history="1">
        <w:r>
          <w:rPr>
            <w:rFonts w:ascii="仿宋" w:eastAsia="仿宋" w:hAnsi="仿宋" w:cs="仿宋" w:hint="eastAsia"/>
            <w:lang w:eastAsia="zh-CN"/>
          </w:rPr>
          <w:t>二、环境和生态影响分析</w:t>
        </w:r>
        <w:r>
          <w:tab/>
        </w:r>
        <w:r>
          <w:fldChar w:fldCharType="begin"/>
        </w:r>
        <w:r>
          <w:instrText xml:space="preserve"> PAGEREF _Toc25910 \h </w:instrText>
        </w:r>
        <w:r>
          <w:fldChar w:fldCharType="separate"/>
        </w:r>
        <w:r>
          <w:t>15</w:t>
        </w:r>
        <w:r>
          <w:fldChar w:fldCharType="end"/>
        </w:r>
      </w:hyperlink>
    </w:p>
    <w:p>
      <w:pPr>
        <w:pStyle w:val="TOC2"/>
        <w:tabs>
          <w:tab w:val="right" w:leader="dot" w:pos="8306"/>
        </w:tabs>
      </w:pPr>
      <w:hyperlink w:anchor="_Toc10450" w:history="1">
        <w:r>
          <w:rPr>
            <w:rFonts w:ascii="仿宋" w:eastAsia="仿宋" w:hAnsi="仿宋" w:cs="仿宋" w:hint="eastAsia"/>
            <w:lang w:eastAsia="zh-CN"/>
          </w:rPr>
          <w:t>(一)、环境和生态现状</w:t>
        </w:r>
        <w:r>
          <w:tab/>
        </w:r>
        <w:r>
          <w:fldChar w:fldCharType="begin"/>
        </w:r>
        <w:r>
          <w:instrText xml:space="preserve"> PAGEREF _Toc10450 \h </w:instrText>
        </w:r>
        <w:r>
          <w:fldChar w:fldCharType="separate"/>
        </w:r>
        <w:r>
          <w:t>15</w:t>
        </w:r>
        <w:r>
          <w:fldChar w:fldCharType="end"/>
        </w:r>
      </w:hyperlink>
    </w:p>
    <w:p>
      <w:pPr>
        <w:pStyle w:val="TOC2"/>
        <w:tabs>
          <w:tab w:val="right" w:leader="dot" w:pos="8306"/>
        </w:tabs>
      </w:pPr>
      <w:hyperlink w:anchor="_Toc11300" w:history="1">
        <w:r>
          <w:rPr>
            <w:rFonts w:ascii="仿宋" w:eastAsia="仿宋" w:hAnsi="仿宋" w:cs="仿宋" w:hint="eastAsia"/>
            <w:lang w:eastAsia="zh-CN"/>
          </w:rPr>
          <w:t>(二)、生态环境影响分析</w:t>
        </w:r>
        <w:r>
          <w:tab/>
        </w:r>
        <w:r>
          <w:fldChar w:fldCharType="begin"/>
        </w:r>
        <w:r>
          <w:instrText xml:space="preserve"> PAGEREF _Toc11300 \h </w:instrText>
        </w:r>
        <w:r>
          <w:fldChar w:fldCharType="separate"/>
        </w:r>
        <w:r>
          <w:t>16</w:t>
        </w:r>
        <w:r>
          <w:fldChar w:fldCharType="end"/>
        </w:r>
      </w:hyperlink>
    </w:p>
    <w:p>
      <w:pPr>
        <w:pStyle w:val="TOC2"/>
        <w:tabs>
          <w:tab w:val="right" w:leader="dot" w:pos="8306"/>
        </w:tabs>
      </w:pPr>
      <w:hyperlink w:anchor="_Toc7722" w:history="1">
        <w:r>
          <w:rPr>
            <w:rFonts w:ascii="仿宋" w:eastAsia="仿宋" w:hAnsi="仿宋" w:cs="仿宋" w:hint="eastAsia"/>
            <w:lang w:eastAsia="zh-CN"/>
          </w:rPr>
          <w:t>(三)、生态环境保护措施</w:t>
        </w:r>
        <w:r>
          <w:tab/>
        </w:r>
        <w:r>
          <w:fldChar w:fldCharType="begin"/>
        </w:r>
        <w:r>
          <w:instrText xml:space="preserve"> PAGEREF _Toc7722 \h </w:instrText>
        </w:r>
        <w:r>
          <w:fldChar w:fldCharType="separate"/>
        </w:r>
        <w:r>
          <w:t>17</w:t>
        </w:r>
        <w:r>
          <w:fldChar w:fldCharType="end"/>
        </w:r>
      </w:hyperlink>
    </w:p>
    <w:p>
      <w:pPr>
        <w:pStyle w:val="TOC2"/>
        <w:tabs>
          <w:tab w:val="right" w:leader="dot" w:pos="8306"/>
        </w:tabs>
      </w:pPr>
      <w:hyperlink w:anchor="_Toc24792" w:history="1">
        <w:r>
          <w:rPr>
            <w:rFonts w:ascii="仿宋" w:eastAsia="仿宋" w:hAnsi="仿宋" w:cs="仿宋" w:hint="eastAsia"/>
            <w:lang w:eastAsia="zh-CN"/>
          </w:rPr>
          <w:t>(四)、地质灾害影响分析</w:t>
        </w:r>
        <w:r>
          <w:tab/>
        </w:r>
        <w:r>
          <w:fldChar w:fldCharType="begin"/>
        </w:r>
        <w:r>
          <w:instrText xml:space="preserve"> PAGEREF _Toc24792 \h </w:instrText>
        </w:r>
        <w:r>
          <w:fldChar w:fldCharType="separate"/>
        </w:r>
        <w:r>
          <w:t>19</w:t>
        </w:r>
        <w:r>
          <w:fldChar w:fldCharType="end"/>
        </w:r>
      </w:hyperlink>
    </w:p>
    <w:p>
      <w:pPr>
        <w:pStyle w:val="TOC2"/>
        <w:tabs>
          <w:tab w:val="right" w:leader="dot" w:pos="8306"/>
        </w:tabs>
      </w:pPr>
      <w:hyperlink w:anchor="_Toc26756" w:history="1">
        <w:r>
          <w:rPr>
            <w:rFonts w:ascii="仿宋" w:eastAsia="仿宋" w:hAnsi="仿宋" w:cs="仿宋" w:hint="eastAsia"/>
            <w:lang w:eastAsia="zh-CN"/>
          </w:rPr>
          <w:t>(五)、特殊环境影响</w:t>
        </w:r>
        <w:r>
          <w:tab/>
        </w:r>
        <w:r>
          <w:fldChar w:fldCharType="begin"/>
        </w:r>
        <w:r>
          <w:instrText xml:space="preserve"> PAGEREF _Toc26756 \h </w:instrText>
        </w:r>
        <w:r>
          <w:fldChar w:fldCharType="separate"/>
        </w:r>
        <w:r>
          <w:t>21</w:t>
        </w:r>
        <w:r>
          <w:fldChar w:fldCharType="end"/>
        </w:r>
      </w:hyperlink>
    </w:p>
    <w:p>
      <w:pPr>
        <w:pStyle w:val="TOC1"/>
        <w:tabs>
          <w:tab w:val="right" w:leader="dot" w:pos="8306"/>
        </w:tabs>
      </w:pPr>
      <w:hyperlink w:anchor="_Toc21642" w:history="1">
        <w:r>
          <w:rPr>
            <w:rFonts w:ascii="仿宋" w:eastAsia="仿宋" w:hAnsi="仿宋" w:cs="仿宋" w:hint="eastAsia"/>
            <w:lang w:eastAsia="zh-CN"/>
          </w:rPr>
          <w:t>三、背景、必要性分析</w:t>
        </w:r>
        <w:r>
          <w:tab/>
        </w:r>
        <w:r>
          <w:fldChar w:fldCharType="begin"/>
        </w:r>
        <w:r>
          <w:instrText xml:space="preserve"> PAGEREF _Toc21642 \h </w:instrText>
        </w:r>
        <w:r>
          <w:fldChar w:fldCharType="separate"/>
        </w:r>
        <w:r>
          <w:t>22</w:t>
        </w:r>
        <w:r>
          <w:fldChar w:fldCharType="end"/>
        </w:r>
      </w:hyperlink>
    </w:p>
    <w:p>
      <w:pPr>
        <w:pStyle w:val="TOC2"/>
        <w:tabs>
          <w:tab w:val="right" w:leader="dot" w:pos="8306"/>
        </w:tabs>
      </w:pPr>
      <w:hyperlink w:anchor="_Toc28870" w:history="1">
        <w:r>
          <w:rPr>
            <w:rFonts w:ascii="仿宋" w:eastAsia="仿宋" w:hAnsi="仿宋" w:cs="仿宋" w:hint="eastAsia"/>
            <w:lang w:eastAsia="zh-CN"/>
          </w:rPr>
          <w:t>(一)、项目建设背景</w:t>
        </w:r>
        <w:r>
          <w:tab/>
        </w:r>
        <w:r>
          <w:fldChar w:fldCharType="begin"/>
        </w:r>
        <w:r>
          <w:instrText xml:space="preserve"> PAGEREF _Toc28870 \h </w:instrText>
        </w:r>
        <w:r>
          <w:fldChar w:fldCharType="separate"/>
        </w:r>
        <w:r>
          <w:t>22</w:t>
        </w:r>
        <w:r>
          <w:fldChar w:fldCharType="end"/>
        </w:r>
      </w:hyperlink>
    </w:p>
    <w:p>
      <w:pPr>
        <w:pStyle w:val="TOC2"/>
        <w:tabs>
          <w:tab w:val="right" w:leader="dot" w:pos="8306"/>
        </w:tabs>
      </w:pPr>
      <w:hyperlink w:anchor="_Toc32473" w:history="1">
        <w:r>
          <w:rPr>
            <w:rFonts w:ascii="仿宋" w:eastAsia="仿宋" w:hAnsi="仿宋" w:cs="仿宋" w:hint="eastAsia"/>
            <w:lang w:eastAsia="zh-CN"/>
          </w:rPr>
          <w:t>(二)、必要性分析</w:t>
        </w:r>
        <w:r>
          <w:tab/>
        </w:r>
        <w:r>
          <w:fldChar w:fldCharType="begin"/>
        </w:r>
        <w:r>
          <w:instrText xml:space="preserve"> PAGEREF _Toc32473 \h </w:instrText>
        </w:r>
        <w:r>
          <w:fldChar w:fldCharType="separate"/>
        </w:r>
        <w:r>
          <w:t>23</w:t>
        </w:r>
        <w:r>
          <w:fldChar w:fldCharType="end"/>
        </w:r>
      </w:hyperlink>
    </w:p>
    <w:p>
      <w:pPr>
        <w:pStyle w:val="TOC2"/>
        <w:tabs>
          <w:tab w:val="right" w:leader="dot" w:pos="8306"/>
        </w:tabs>
      </w:pPr>
      <w:hyperlink w:anchor="_Toc24889" w:history="1">
        <w:r>
          <w:rPr>
            <w:rFonts w:ascii="仿宋" w:eastAsia="仿宋" w:hAnsi="仿宋" w:cs="仿宋" w:hint="eastAsia"/>
            <w:lang w:eastAsia="zh-CN"/>
          </w:rPr>
          <w:t>(三)、项目建设有利条件</w:t>
        </w:r>
        <w:r>
          <w:tab/>
        </w:r>
        <w:r>
          <w:fldChar w:fldCharType="begin"/>
        </w:r>
        <w:r>
          <w:instrText xml:space="preserve"> PAGEREF _Toc24889 \h </w:instrText>
        </w:r>
        <w:r>
          <w:fldChar w:fldCharType="separate"/>
        </w:r>
        <w:r>
          <w:t>24</w:t>
        </w:r>
        <w:r>
          <w:fldChar w:fldCharType="end"/>
        </w:r>
      </w:hyperlink>
    </w:p>
    <w:p>
      <w:pPr>
        <w:pStyle w:val="TOC1"/>
        <w:tabs>
          <w:tab w:val="right" w:leader="dot" w:pos="8306"/>
        </w:tabs>
      </w:pPr>
      <w:hyperlink w:anchor="_Toc13701" w:history="1">
        <w:r>
          <w:rPr>
            <w:rFonts w:ascii="仿宋" w:eastAsia="仿宋" w:hAnsi="仿宋" w:cs="仿宋" w:hint="eastAsia"/>
            <w:lang w:eastAsia="zh-CN"/>
          </w:rPr>
          <w:t>四、财务管理与成本控制</w:t>
        </w:r>
        <w:r>
          <w:tab/>
        </w:r>
        <w:r>
          <w:fldChar w:fldCharType="begin"/>
        </w:r>
        <w:r>
          <w:instrText xml:space="preserve"> PAGEREF _Toc13701 \h </w:instrText>
        </w:r>
        <w:r>
          <w:fldChar w:fldCharType="separate"/>
        </w:r>
        <w:r>
          <w:t>26</w:t>
        </w:r>
        <w:r>
          <w:fldChar w:fldCharType="end"/>
        </w:r>
      </w:hyperlink>
    </w:p>
    <w:p>
      <w:pPr>
        <w:pStyle w:val="TOC2"/>
        <w:tabs>
          <w:tab w:val="right" w:leader="dot" w:pos="8306"/>
        </w:tabs>
      </w:pPr>
      <w:hyperlink w:anchor="_Toc8906" w:history="1">
        <w:r>
          <w:rPr>
            <w:rFonts w:ascii="仿宋" w:eastAsia="仿宋" w:hAnsi="仿宋" w:cs="仿宋" w:hint="eastAsia"/>
            <w:lang w:eastAsia="zh-CN"/>
          </w:rPr>
          <w:t>(一)、财务管理体系建设</w:t>
        </w:r>
        <w:r>
          <w:tab/>
        </w:r>
        <w:r>
          <w:fldChar w:fldCharType="begin"/>
        </w:r>
        <w:r>
          <w:instrText xml:space="preserve"> PAGEREF _Toc8906 \h </w:instrText>
        </w:r>
        <w:r>
          <w:fldChar w:fldCharType="separate"/>
        </w:r>
        <w:r>
          <w:t>26</w:t>
        </w:r>
        <w:r>
          <w:fldChar w:fldCharType="end"/>
        </w:r>
      </w:hyperlink>
    </w:p>
    <w:p>
      <w:pPr>
        <w:pStyle w:val="TOC2"/>
        <w:tabs>
          <w:tab w:val="right" w:leader="dot" w:pos="8306"/>
        </w:tabs>
      </w:pPr>
      <w:hyperlink w:anchor="_Toc18220" w:history="1">
        <w:r>
          <w:rPr>
            <w:rFonts w:ascii="仿宋" w:eastAsia="仿宋" w:hAnsi="仿宋" w:cs="仿宋" w:hint="eastAsia"/>
            <w:lang w:eastAsia="zh-CN"/>
          </w:rPr>
          <w:t>(二)、成本控制措施</w:t>
        </w:r>
        <w:r>
          <w:tab/>
        </w:r>
        <w:r>
          <w:fldChar w:fldCharType="begin"/>
        </w:r>
        <w:r>
          <w:instrText xml:space="preserve"> PAGEREF _Toc18220 \h </w:instrText>
        </w:r>
        <w:r>
          <w:fldChar w:fldCharType="separate"/>
        </w:r>
        <w:r>
          <w:t>27</w:t>
        </w:r>
        <w:r>
          <w:fldChar w:fldCharType="end"/>
        </w:r>
      </w:hyperlink>
    </w:p>
    <w:p>
      <w:pPr>
        <w:pStyle w:val="TOC1"/>
        <w:tabs>
          <w:tab w:val="right" w:leader="dot" w:pos="8306"/>
        </w:tabs>
      </w:pPr>
      <w:hyperlink w:anchor="_Toc21864" w:history="1">
        <w:r>
          <w:rPr>
            <w:rFonts w:ascii="仿宋" w:eastAsia="仿宋" w:hAnsi="仿宋" w:cs="仿宋" w:hint="eastAsia"/>
            <w:lang w:eastAsia="zh-CN"/>
          </w:rPr>
          <w:t>五、经济影响分析</w:t>
        </w:r>
        <w:r>
          <w:tab/>
        </w:r>
        <w:r>
          <w:fldChar w:fldCharType="begin"/>
        </w:r>
        <w:r>
          <w:instrText xml:space="preserve"> PAGEREF _Toc21864 \h </w:instrText>
        </w:r>
        <w:r>
          <w:fldChar w:fldCharType="separate"/>
        </w:r>
        <w:r>
          <w:t>28</w:t>
        </w:r>
        <w:r>
          <w:fldChar w:fldCharType="end"/>
        </w:r>
      </w:hyperlink>
    </w:p>
    <w:p>
      <w:pPr>
        <w:pStyle w:val="TOC2"/>
        <w:tabs>
          <w:tab w:val="right" w:leader="dot" w:pos="8306"/>
        </w:tabs>
      </w:pPr>
      <w:hyperlink w:anchor="_Toc14524" w:history="1">
        <w:r>
          <w:rPr>
            <w:rFonts w:ascii="仿宋" w:eastAsia="仿宋" w:hAnsi="仿宋" w:cs="仿宋" w:hint="eastAsia"/>
            <w:lang w:eastAsia="zh-CN"/>
          </w:rPr>
          <w:t>(一)、经济费用效益或费用效果分析</w:t>
        </w:r>
        <w:r>
          <w:tab/>
        </w:r>
        <w:r>
          <w:fldChar w:fldCharType="begin"/>
        </w:r>
        <w:r>
          <w:instrText xml:space="preserve"> PAGEREF _Toc14524 \h </w:instrText>
        </w:r>
        <w:r>
          <w:fldChar w:fldCharType="separate"/>
        </w:r>
        <w:r>
          <w:t>28</w:t>
        </w:r>
        <w:r>
          <w:fldChar w:fldCharType="end"/>
        </w:r>
      </w:hyperlink>
    </w:p>
    <w:p>
      <w:pPr>
        <w:pStyle w:val="TOC2"/>
        <w:tabs>
          <w:tab w:val="right" w:leader="dot" w:pos="8306"/>
        </w:tabs>
      </w:pPr>
      <w:hyperlink w:anchor="_Toc9237" w:history="1">
        <w:r>
          <w:rPr>
            <w:rFonts w:ascii="仿宋" w:eastAsia="仿宋" w:hAnsi="仿宋" w:cs="仿宋" w:hint="eastAsia"/>
            <w:lang w:eastAsia="zh-CN"/>
          </w:rPr>
          <w:t>(二)、行业影响分析</w:t>
        </w:r>
        <w:r>
          <w:tab/>
        </w:r>
        <w:r>
          <w:fldChar w:fldCharType="begin"/>
        </w:r>
        <w:r>
          <w:instrText xml:space="preserve"> PAGEREF _Toc9237 \h </w:instrText>
        </w:r>
        <w:r>
          <w:fldChar w:fldCharType="separate"/>
        </w:r>
        <w:r>
          <w:t>31</w:t>
        </w:r>
        <w:r>
          <w:fldChar w:fldCharType="end"/>
        </w:r>
      </w:hyperlink>
    </w:p>
    <w:p>
      <w:pPr>
        <w:pStyle w:val="TOC2"/>
        <w:tabs>
          <w:tab w:val="right" w:leader="dot" w:pos="8306"/>
        </w:tabs>
      </w:pPr>
      <w:hyperlink w:anchor="_Toc9149" w:history="1">
        <w:r>
          <w:rPr>
            <w:rFonts w:ascii="仿宋" w:eastAsia="仿宋" w:hAnsi="仿宋" w:cs="仿宋" w:hint="eastAsia"/>
            <w:lang w:eastAsia="zh-CN"/>
          </w:rPr>
          <w:t>(三)、区域经济影响分析</w:t>
        </w:r>
        <w:r>
          <w:tab/>
        </w:r>
        <w:r>
          <w:fldChar w:fldCharType="begin"/>
        </w:r>
        <w:r>
          <w:instrText xml:space="preserve"> PAGEREF _Toc9149 \h </w:instrText>
        </w:r>
        <w:r>
          <w:fldChar w:fldCharType="separate"/>
        </w:r>
        <w:r>
          <w:t>32</w:t>
        </w:r>
        <w:r>
          <w:fldChar w:fldCharType="end"/>
        </w:r>
      </w:hyperlink>
    </w:p>
    <w:p>
      <w:pPr>
        <w:pStyle w:val="TOC2"/>
        <w:tabs>
          <w:tab w:val="right" w:leader="dot" w:pos="8306"/>
        </w:tabs>
      </w:pPr>
      <w:hyperlink w:anchor="_Toc6813" w:history="1">
        <w:r>
          <w:rPr>
            <w:rFonts w:ascii="仿宋" w:eastAsia="仿宋" w:hAnsi="仿宋" w:cs="仿宋" w:hint="eastAsia"/>
            <w:lang w:eastAsia="zh-CN"/>
          </w:rPr>
          <w:t>(四)、宏观经济影响分析</w:t>
        </w:r>
        <w:r>
          <w:tab/>
        </w:r>
        <w:r>
          <w:fldChar w:fldCharType="begin"/>
        </w:r>
        <w:r>
          <w:instrText xml:space="preserve"> PAGEREF _Toc6813 \h </w:instrText>
        </w:r>
        <w:r>
          <w:fldChar w:fldCharType="separate"/>
        </w:r>
        <w:r>
          <w:t>33</w:t>
        </w:r>
        <w:r>
          <w:fldChar w:fldCharType="end"/>
        </w:r>
      </w:hyperlink>
    </w:p>
    <w:p>
      <w:pPr>
        <w:pStyle w:val="TOC1"/>
        <w:tabs>
          <w:tab w:val="right" w:leader="dot" w:pos="8306"/>
        </w:tabs>
      </w:pPr>
      <w:hyperlink w:anchor="_Toc25503" w:history="1">
        <w:r>
          <w:rPr>
            <w:rFonts w:ascii="仿宋" w:eastAsia="仿宋" w:hAnsi="仿宋" w:cs="仿宋" w:hint="eastAsia"/>
            <w:lang w:eastAsia="zh-CN"/>
          </w:rPr>
          <w:t>六、发展规划、产业政策和行业准入分析</w:t>
        </w:r>
        <w:r>
          <w:tab/>
        </w:r>
        <w:r>
          <w:fldChar w:fldCharType="begin"/>
        </w:r>
        <w:r>
          <w:instrText xml:space="preserve"> PAGEREF _Toc25503 \h </w:instrText>
        </w:r>
        <w:r>
          <w:fldChar w:fldCharType="separate"/>
        </w:r>
        <w:r>
          <w:t>35</w:t>
        </w:r>
        <w:r>
          <w:fldChar w:fldCharType="end"/>
        </w:r>
      </w:hyperlink>
    </w:p>
    <w:p>
      <w:pPr>
        <w:pStyle w:val="TOC2"/>
        <w:tabs>
          <w:tab w:val="right" w:leader="dot" w:pos="8306"/>
        </w:tabs>
      </w:pPr>
      <w:hyperlink w:anchor="_Toc4643" w:history="1">
        <w:r>
          <w:rPr>
            <w:rFonts w:ascii="仿宋" w:eastAsia="仿宋" w:hAnsi="仿宋" w:cs="仿宋" w:hint="eastAsia"/>
            <w:lang w:eastAsia="zh-CN"/>
          </w:rPr>
          <w:t>(一)、发展规划分析</w:t>
        </w:r>
        <w:r>
          <w:tab/>
        </w:r>
        <w:r>
          <w:fldChar w:fldCharType="begin"/>
        </w:r>
        <w:r>
          <w:instrText xml:space="preserve"> PAGEREF _Toc4643 \h </w:instrText>
        </w:r>
        <w:r>
          <w:fldChar w:fldCharType="separate"/>
        </w:r>
        <w:r>
          <w:t>35</w:t>
        </w:r>
        <w:r>
          <w:fldChar w:fldCharType="end"/>
        </w:r>
      </w:hyperlink>
    </w:p>
    <w:p>
      <w:pPr>
        <w:pStyle w:val="TOC2"/>
        <w:tabs>
          <w:tab w:val="right" w:leader="dot" w:pos="8306"/>
        </w:tabs>
      </w:pPr>
      <w:hyperlink w:anchor="_Toc29352" w:history="1">
        <w:r>
          <w:rPr>
            <w:rFonts w:ascii="仿宋" w:eastAsia="仿宋" w:hAnsi="仿宋" w:cs="仿宋" w:hint="eastAsia"/>
            <w:lang w:eastAsia="zh-CN"/>
          </w:rPr>
          <w:t>(二)、产业政策分析</w:t>
        </w:r>
        <w:r>
          <w:tab/>
        </w:r>
        <w:r>
          <w:fldChar w:fldCharType="begin"/>
        </w:r>
        <w:r>
          <w:instrText xml:space="preserve"> PAGEREF _Toc29352 \h </w:instrText>
        </w:r>
        <w:r>
          <w:fldChar w:fldCharType="separate"/>
        </w:r>
        <w:r>
          <w:t>36</w:t>
        </w:r>
        <w:r>
          <w:fldChar w:fldCharType="end"/>
        </w:r>
      </w:hyperlink>
    </w:p>
    <w:p>
      <w:pPr>
        <w:pStyle w:val="TOC2"/>
        <w:tabs>
          <w:tab w:val="right" w:leader="dot" w:pos="8306"/>
        </w:tabs>
      </w:pPr>
      <w:hyperlink w:anchor="_Toc13015" w:history="1">
        <w:r>
          <w:rPr>
            <w:rFonts w:ascii="仿宋" w:eastAsia="仿宋" w:hAnsi="仿宋" w:cs="仿宋" w:hint="eastAsia"/>
            <w:lang w:eastAsia="zh-CN"/>
          </w:rPr>
          <w:t>(三)、行业准入分析</w:t>
        </w:r>
        <w:r>
          <w:tab/>
        </w:r>
        <w:r>
          <w:fldChar w:fldCharType="begin"/>
        </w:r>
        <w:r>
          <w:instrText xml:space="preserve"> PAGEREF _Toc13015 \h </w:instrText>
        </w:r>
        <w:r>
          <w:fldChar w:fldCharType="separate"/>
        </w:r>
        <w:r>
          <w:t>38</w:t>
        </w:r>
        <w:r>
          <w:fldChar w:fldCharType="end"/>
        </w:r>
      </w:hyperlink>
    </w:p>
    <w:p>
      <w:pPr>
        <w:pStyle w:val="TOC1"/>
        <w:tabs>
          <w:tab w:val="right" w:leader="dot" w:pos="8306"/>
        </w:tabs>
      </w:pPr>
      <w:hyperlink w:anchor="_Toc6976" w:history="1">
        <w:r>
          <w:rPr>
            <w:rFonts w:ascii="仿宋" w:eastAsia="仿宋" w:hAnsi="仿宋" w:cs="仿宋" w:hint="eastAsia"/>
            <w:lang w:eastAsia="zh-CN"/>
          </w:rPr>
          <w:t>七、项目实施与管理方案</w:t>
        </w:r>
        <w:r>
          <w:tab/>
        </w:r>
        <w:r>
          <w:fldChar w:fldCharType="begin"/>
        </w:r>
        <w:r>
          <w:instrText xml:space="preserve"> PAGEREF _Toc6976 \h </w:instrText>
        </w:r>
        <w:r>
          <w:fldChar w:fldCharType="separate"/>
        </w:r>
        <w:r>
          <w:t>39</w:t>
        </w:r>
        <w:r>
          <w:fldChar w:fldCharType="end"/>
        </w:r>
      </w:hyperlink>
    </w:p>
    <w:p>
      <w:pPr>
        <w:pStyle w:val="TOC2"/>
        <w:tabs>
          <w:tab w:val="right" w:leader="dot" w:pos="8306"/>
        </w:tabs>
      </w:pPr>
      <w:hyperlink w:anchor="_Toc15506" w:history="1">
        <w:r>
          <w:rPr>
            <w:rFonts w:ascii="仿宋" w:eastAsia="仿宋" w:hAnsi="仿宋" w:cs="仿宋" w:hint="eastAsia"/>
            <w:lang w:eastAsia="zh-CN"/>
          </w:rPr>
          <w:t>(一)、项目实施计划</w:t>
        </w:r>
        <w:r>
          <w:tab/>
        </w:r>
        <w:r>
          <w:fldChar w:fldCharType="begin"/>
        </w:r>
        <w:r>
          <w:instrText xml:space="preserve"> PAGEREF _Toc15506 \h </w:instrText>
        </w:r>
        <w:r>
          <w:fldChar w:fldCharType="separate"/>
        </w:r>
        <w:r>
          <w:t>39</w:t>
        </w:r>
        <w:r>
          <w:fldChar w:fldCharType="end"/>
        </w:r>
      </w:hyperlink>
    </w:p>
    <w:p>
      <w:pPr>
        <w:pStyle w:val="TOC2"/>
        <w:tabs>
          <w:tab w:val="right" w:leader="dot" w:pos="8306"/>
        </w:tabs>
      </w:pPr>
      <w:hyperlink w:anchor="_Toc2218" w:history="1">
        <w:r>
          <w:rPr>
            <w:rFonts w:ascii="仿宋" w:eastAsia="仿宋" w:hAnsi="仿宋" w:cs="仿宋" w:hint="eastAsia"/>
            <w:lang w:eastAsia="zh-CN"/>
          </w:rPr>
          <w:t>(二)、项目组织机构与职责</w:t>
        </w:r>
        <w:r>
          <w:tab/>
        </w:r>
        <w:r>
          <w:fldChar w:fldCharType="begin"/>
        </w:r>
        <w:r>
          <w:instrText xml:space="preserve"> PAGEREF _Toc2218 \h </w:instrText>
        </w:r>
        <w:r>
          <w:fldChar w:fldCharType="separate"/>
        </w:r>
        <w:r>
          <w:t>41</w:t>
        </w:r>
        <w:r>
          <w:fldChar w:fldCharType="end"/>
        </w:r>
      </w:hyperlink>
    </w:p>
    <w:p>
      <w:pPr>
        <w:pStyle w:val="TOC2"/>
        <w:tabs>
          <w:tab w:val="right" w:leader="dot" w:pos="8306"/>
        </w:tabs>
      </w:pPr>
      <w:hyperlink w:anchor="_Toc5423" w:history="1">
        <w:r>
          <w:rPr>
            <w:rFonts w:ascii="仿宋" w:eastAsia="仿宋" w:hAnsi="仿宋" w:cs="仿宋" w:hint="eastAsia"/>
            <w:lang w:eastAsia="zh-CN"/>
          </w:rPr>
          <w:t>(三)、项目管理与监控体系</w:t>
        </w:r>
        <w:r>
          <w:tab/>
        </w:r>
        <w:r>
          <w:fldChar w:fldCharType="begin"/>
        </w:r>
        <w:r>
          <w:instrText xml:space="preserve"> PAGEREF _Toc5423 \h </w:instrText>
        </w:r>
        <w:r>
          <w:fldChar w:fldCharType="separate"/>
        </w:r>
        <w:r>
          <w:t>43</w:t>
        </w:r>
        <w:r>
          <w:fldChar w:fldCharType="end"/>
        </w:r>
      </w:hyperlink>
    </w:p>
    <w:p>
      <w:pPr>
        <w:pStyle w:val="TOC1"/>
        <w:tabs>
          <w:tab w:val="right" w:leader="dot" w:pos="8306"/>
        </w:tabs>
      </w:pPr>
      <w:hyperlink w:anchor="_Toc23141" w:history="1">
        <w:r>
          <w:rPr>
            <w:rFonts w:ascii="仿宋" w:eastAsia="仿宋" w:hAnsi="仿宋" w:cs="仿宋" w:hint="eastAsia"/>
            <w:lang w:eastAsia="zh-CN"/>
          </w:rPr>
          <w:t>八、项目进度计划</w:t>
        </w:r>
        <w:r>
          <w:tab/>
        </w:r>
        <w:r>
          <w:fldChar w:fldCharType="begin"/>
        </w:r>
        <w:r>
          <w:instrText xml:space="preserve"> PAGEREF _Toc23141 \h </w:instrText>
        </w:r>
        <w:r>
          <w:fldChar w:fldCharType="separate"/>
        </w:r>
        <w:r>
          <w:t>45</w:t>
        </w:r>
        <w:r>
          <w:fldChar w:fldCharType="end"/>
        </w:r>
      </w:hyperlink>
    </w:p>
    <w:p>
      <w:pPr>
        <w:pStyle w:val="TOC2"/>
        <w:tabs>
          <w:tab w:val="right" w:leader="dot" w:pos="8306"/>
        </w:tabs>
      </w:pPr>
      <w:hyperlink w:anchor="_Toc21214" w:history="1">
        <w:r>
          <w:rPr>
            <w:rFonts w:ascii="仿宋" w:eastAsia="仿宋" w:hAnsi="仿宋" w:cs="仿宋" w:hint="eastAsia"/>
            <w:lang w:eastAsia="zh-CN"/>
          </w:rPr>
          <w:t>(一)、建设周期</w:t>
        </w:r>
        <w:r>
          <w:tab/>
        </w:r>
        <w:r>
          <w:fldChar w:fldCharType="begin"/>
        </w:r>
        <w:r>
          <w:instrText xml:space="preserve"> PAGEREF _Toc21214 \h </w:instrText>
        </w:r>
        <w:r>
          <w:fldChar w:fldCharType="separate"/>
        </w:r>
        <w:r>
          <w:t>45</w:t>
        </w:r>
        <w:r>
          <w:fldChar w:fldCharType="end"/>
        </w:r>
      </w:hyperlink>
    </w:p>
    <w:p>
      <w:pPr>
        <w:pStyle w:val="TOC2"/>
        <w:tabs>
          <w:tab w:val="right" w:leader="dot" w:pos="8306"/>
        </w:tabs>
      </w:pPr>
      <w:hyperlink w:anchor="_Toc14292" w:history="1">
        <w:r>
          <w:rPr>
            <w:rFonts w:ascii="仿宋" w:eastAsia="仿宋" w:hAnsi="仿宋" w:cs="仿宋" w:hint="eastAsia"/>
            <w:lang w:eastAsia="zh-CN"/>
          </w:rPr>
          <w:t>(二)、建设进度</w:t>
        </w:r>
        <w:r>
          <w:tab/>
        </w:r>
        <w:r>
          <w:fldChar w:fldCharType="begin"/>
        </w:r>
        <w:r>
          <w:instrText xml:space="preserve"> PAGEREF _Toc14292 \h </w:instrText>
        </w:r>
        <w:r>
          <w:fldChar w:fldCharType="separate"/>
        </w:r>
        <w:r>
          <w:t>45</w:t>
        </w:r>
        <w:r>
          <w:fldChar w:fldCharType="end"/>
        </w:r>
      </w:hyperlink>
    </w:p>
    <w:p>
      <w:pPr>
        <w:pStyle w:val="TOC2"/>
        <w:tabs>
          <w:tab w:val="right" w:leader="dot" w:pos="8306"/>
        </w:tabs>
      </w:pPr>
      <w:hyperlink w:anchor="_Toc27067" w:history="1">
        <w:r>
          <w:rPr>
            <w:rFonts w:ascii="仿宋" w:eastAsia="仿宋" w:hAnsi="仿宋" w:cs="仿宋" w:hint="eastAsia"/>
            <w:lang w:eastAsia="zh-CN"/>
          </w:rPr>
          <w:t>(三)、进度安排注意事项</w:t>
        </w:r>
        <w:r>
          <w:tab/>
        </w:r>
        <w:r>
          <w:fldChar w:fldCharType="begin"/>
        </w:r>
        <w:r>
          <w:instrText xml:space="preserve"> PAGEREF _Toc27067 \h </w:instrText>
        </w:r>
        <w:r>
          <w:fldChar w:fldCharType="separate"/>
        </w:r>
        <w:r>
          <w:t>47</w:t>
        </w:r>
        <w:r>
          <w:fldChar w:fldCharType="end"/>
        </w:r>
      </w:hyperlink>
    </w:p>
    <w:p>
      <w:pPr>
        <w:pStyle w:val="TOC2"/>
        <w:tabs>
          <w:tab w:val="right" w:leader="dot" w:pos="8306"/>
        </w:tabs>
      </w:pPr>
      <w:hyperlink w:anchor="_Toc3547" w:history="1">
        <w:r>
          <w:rPr>
            <w:rFonts w:ascii="仿宋" w:eastAsia="仿宋" w:hAnsi="仿宋" w:cs="仿宋" w:hint="eastAsia"/>
            <w:lang w:eastAsia="zh-CN"/>
          </w:rPr>
          <w:t>(四)、人力资源配置</w:t>
        </w:r>
        <w:r>
          <w:tab/>
        </w:r>
        <w:r>
          <w:fldChar w:fldCharType="begin"/>
        </w:r>
        <w:r>
          <w:instrText xml:space="preserve"> PAGEREF _Toc3547 \h </w:instrText>
        </w:r>
        <w:r>
          <w:fldChar w:fldCharType="separate"/>
        </w:r>
        <w:r>
          <w:t>48</w:t>
        </w:r>
        <w:r>
          <w:fldChar w:fldCharType="end"/>
        </w:r>
      </w:hyperlink>
    </w:p>
    <w:p>
      <w:pPr>
        <w:pStyle w:val="TOC2"/>
        <w:tabs>
          <w:tab w:val="right" w:leader="dot" w:pos="8306"/>
        </w:tabs>
      </w:pPr>
      <w:hyperlink w:anchor="_Toc8048" w:history="1">
        <w:r>
          <w:rPr>
            <w:rFonts w:ascii="仿宋" w:eastAsia="仿宋" w:hAnsi="仿宋" w:cs="仿宋" w:hint="eastAsia"/>
            <w:lang w:eastAsia="zh-CN"/>
          </w:rPr>
          <w:t>(五)、员工培训</w:t>
        </w:r>
        <w:r>
          <w:tab/>
        </w:r>
        <w:r>
          <w:fldChar w:fldCharType="begin"/>
        </w:r>
        <w:r>
          <w:instrText xml:space="preserve"> PAGEREF _Toc8048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1" w:history="1">
        <w:r>
          <w:rPr>
            <w:rFonts w:ascii="仿宋" w:eastAsia="仿宋" w:hAnsi="仿宋" w:cs="仿宋" w:hint="eastAsia"/>
            <w:lang w:eastAsia="zh-CN"/>
          </w:rPr>
          <w:t>(六)、项目实施保障</w:t>
        </w:r>
        <w:r>
          <w:tab/>
        </w:r>
        <w:r>
          <w:fldChar w:fldCharType="begin"/>
        </w:r>
        <w:r>
          <w:instrText xml:space="preserve"> PAGEREF _Toc11911 \h </w:instrText>
        </w:r>
        <w:r>
          <w:fldChar w:fldCharType="separate"/>
        </w:r>
        <w:r>
          <w:t>50</w:t>
        </w:r>
        <w:r>
          <w:fldChar w:fldCharType="end"/>
        </w:r>
      </w:hyperlink>
    </w:p>
    <w:p>
      <w:pPr>
        <w:pStyle w:val="TOC2"/>
        <w:tabs>
          <w:tab w:val="right" w:leader="dot" w:pos="8306"/>
        </w:tabs>
      </w:pPr>
      <w:hyperlink w:anchor="_Toc15538" w:history="1">
        <w:r>
          <w:rPr>
            <w:rFonts w:ascii="仿宋" w:eastAsia="仿宋" w:hAnsi="仿宋" w:cs="仿宋" w:hint="eastAsia"/>
            <w:lang w:eastAsia="zh-CN"/>
          </w:rPr>
          <w:t>(七)、安全规范管理</w:t>
        </w:r>
        <w:r>
          <w:tab/>
        </w:r>
        <w:r>
          <w:fldChar w:fldCharType="begin"/>
        </w:r>
        <w:r>
          <w:instrText xml:space="preserve"> PAGEREF _Toc15538 \h </w:instrText>
        </w:r>
        <w:r>
          <w:fldChar w:fldCharType="separate"/>
        </w:r>
        <w:r>
          <w:t>51</w:t>
        </w:r>
        <w:r>
          <w:fldChar w:fldCharType="end"/>
        </w:r>
      </w:hyperlink>
    </w:p>
    <w:p>
      <w:pPr>
        <w:pStyle w:val="TOC1"/>
        <w:tabs>
          <w:tab w:val="right" w:leader="dot" w:pos="8306"/>
        </w:tabs>
      </w:pPr>
      <w:hyperlink w:anchor="_Toc2829" w:history="1">
        <w:r>
          <w:rPr>
            <w:rFonts w:ascii="仿宋" w:eastAsia="仿宋" w:hAnsi="仿宋" w:cs="仿宋" w:hint="eastAsia"/>
            <w:lang w:eastAsia="zh-CN"/>
          </w:rPr>
          <w:t>九、项目质量与标准</w:t>
        </w:r>
        <w:r>
          <w:tab/>
        </w:r>
        <w:r>
          <w:fldChar w:fldCharType="begin"/>
        </w:r>
        <w:r>
          <w:instrText xml:space="preserve"> PAGEREF _Toc2829 \h </w:instrText>
        </w:r>
        <w:r>
          <w:fldChar w:fldCharType="separate"/>
        </w:r>
        <w:r>
          <w:t>53</w:t>
        </w:r>
        <w:r>
          <w:fldChar w:fldCharType="end"/>
        </w:r>
      </w:hyperlink>
    </w:p>
    <w:p>
      <w:pPr>
        <w:pStyle w:val="TOC2"/>
        <w:tabs>
          <w:tab w:val="right" w:leader="dot" w:pos="8306"/>
        </w:tabs>
      </w:pPr>
      <w:hyperlink w:anchor="_Toc29655" w:history="1">
        <w:r>
          <w:rPr>
            <w:rFonts w:ascii="仿宋" w:eastAsia="仿宋" w:hAnsi="仿宋" w:cs="仿宋" w:hint="eastAsia"/>
            <w:lang w:eastAsia="zh-CN"/>
          </w:rPr>
          <w:t>(一)、质量保障体系</w:t>
        </w:r>
        <w:r>
          <w:tab/>
        </w:r>
        <w:r>
          <w:fldChar w:fldCharType="begin"/>
        </w:r>
        <w:r>
          <w:instrText xml:space="preserve"> PAGEREF _Toc29655 \h </w:instrText>
        </w:r>
        <w:r>
          <w:fldChar w:fldCharType="separate"/>
        </w:r>
        <w:r>
          <w:t>53</w:t>
        </w:r>
        <w:r>
          <w:fldChar w:fldCharType="end"/>
        </w:r>
      </w:hyperlink>
    </w:p>
    <w:p>
      <w:pPr>
        <w:pStyle w:val="TOC2"/>
        <w:tabs>
          <w:tab w:val="right" w:leader="dot" w:pos="8306"/>
        </w:tabs>
      </w:pPr>
      <w:hyperlink w:anchor="_Toc17052" w:history="1">
        <w:r>
          <w:rPr>
            <w:rFonts w:ascii="仿宋" w:eastAsia="仿宋" w:hAnsi="仿宋" w:cs="仿宋" w:hint="eastAsia"/>
            <w:lang w:eastAsia="zh-CN"/>
          </w:rPr>
          <w:t>(二)、标准化作业流程</w:t>
        </w:r>
        <w:r>
          <w:tab/>
        </w:r>
        <w:r>
          <w:fldChar w:fldCharType="begin"/>
        </w:r>
        <w:r>
          <w:instrText xml:space="preserve"> PAGEREF _Toc17052 \h </w:instrText>
        </w:r>
        <w:r>
          <w:fldChar w:fldCharType="separate"/>
        </w:r>
        <w:r>
          <w:t>54</w:t>
        </w:r>
        <w:r>
          <w:fldChar w:fldCharType="end"/>
        </w:r>
      </w:hyperlink>
    </w:p>
    <w:p>
      <w:pPr>
        <w:pStyle w:val="TOC2"/>
        <w:tabs>
          <w:tab w:val="right" w:leader="dot" w:pos="8306"/>
        </w:tabs>
      </w:pPr>
      <w:hyperlink w:anchor="_Toc27857" w:history="1">
        <w:r>
          <w:rPr>
            <w:rFonts w:ascii="仿宋" w:eastAsia="仿宋" w:hAnsi="仿宋" w:cs="仿宋" w:hint="eastAsia"/>
            <w:lang w:eastAsia="zh-CN"/>
          </w:rPr>
          <w:t>(三)、质量监控与评估</w:t>
        </w:r>
        <w:r>
          <w:tab/>
        </w:r>
        <w:r>
          <w:fldChar w:fldCharType="begin"/>
        </w:r>
        <w:r>
          <w:instrText xml:space="preserve"> PAGEREF _Toc27857 \h </w:instrText>
        </w:r>
        <w:r>
          <w:fldChar w:fldCharType="separate"/>
        </w:r>
        <w:r>
          <w:t>56</w:t>
        </w:r>
        <w:r>
          <w:fldChar w:fldCharType="end"/>
        </w:r>
      </w:hyperlink>
    </w:p>
    <w:p>
      <w:pPr>
        <w:pStyle w:val="TOC2"/>
        <w:tabs>
          <w:tab w:val="right" w:leader="dot" w:pos="8306"/>
        </w:tabs>
      </w:pPr>
      <w:hyperlink w:anchor="_Toc21717" w:history="1">
        <w:r>
          <w:rPr>
            <w:rFonts w:ascii="仿宋" w:eastAsia="仿宋" w:hAnsi="仿宋" w:cs="仿宋" w:hint="eastAsia"/>
            <w:lang w:eastAsia="zh-CN"/>
          </w:rPr>
          <w:t>(四)、质量改进计划</w:t>
        </w:r>
        <w:r>
          <w:tab/>
        </w:r>
        <w:r>
          <w:fldChar w:fldCharType="begin"/>
        </w:r>
        <w:r>
          <w:instrText xml:space="preserve"> PAGEREF _Toc21717 \h </w:instrText>
        </w:r>
        <w:r>
          <w:fldChar w:fldCharType="separate"/>
        </w:r>
        <w:r>
          <w:t>57</w:t>
        </w:r>
        <w:r>
          <w:fldChar w:fldCharType="end"/>
        </w:r>
      </w:hyperlink>
    </w:p>
    <w:p>
      <w:pPr>
        <w:pStyle w:val="TOC1"/>
        <w:tabs>
          <w:tab w:val="right" w:leader="dot" w:pos="8306"/>
        </w:tabs>
      </w:pPr>
      <w:hyperlink w:anchor="_Toc10837" w:history="1">
        <w:r>
          <w:rPr>
            <w:rFonts w:ascii="仿宋" w:eastAsia="仿宋" w:hAnsi="仿宋" w:cs="仿宋" w:hint="eastAsia"/>
            <w:lang w:eastAsia="zh-CN"/>
          </w:rPr>
          <w:t>十、安全与应急管理</w:t>
        </w:r>
        <w:r>
          <w:tab/>
        </w:r>
        <w:r>
          <w:fldChar w:fldCharType="begin"/>
        </w:r>
        <w:r>
          <w:instrText xml:space="preserve"> PAGEREF _Toc10837 \h </w:instrText>
        </w:r>
        <w:r>
          <w:fldChar w:fldCharType="separate"/>
        </w:r>
        <w:r>
          <w:t>58</w:t>
        </w:r>
        <w:r>
          <w:fldChar w:fldCharType="end"/>
        </w:r>
      </w:hyperlink>
    </w:p>
    <w:p>
      <w:pPr>
        <w:pStyle w:val="TOC2"/>
        <w:tabs>
          <w:tab w:val="right" w:leader="dot" w:pos="8306"/>
        </w:tabs>
      </w:pPr>
      <w:hyperlink w:anchor="_Toc31971" w:history="1">
        <w:r>
          <w:rPr>
            <w:rFonts w:ascii="仿宋" w:eastAsia="仿宋" w:hAnsi="仿宋" w:cs="仿宋" w:hint="eastAsia"/>
            <w:lang w:eastAsia="zh-CN"/>
          </w:rPr>
          <w:t>(一)、安全生产管理</w:t>
        </w:r>
        <w:r>
          <w:tab/>
        </w:r>
        <w:r>
          <w:fldChar w:fldCharType="begin"/>
        </w:r>
        <w:r>
          <w:instrText xml:space="preserve"> PAGEREF _Toc31971 \h </w:instrText>
        </w:r>
        <w:r>
          <w:fldChar w:fldCharType="separate"/>
        </w:r>
        <w:r>
          <w:t>58</w:t>
        </w:r>
        <w:r>
          <w:fldChar w:fldCharType="end"/>
        </w:r>
      </w:hyperlink>
    </w:p>
    <w:p>
      <w:pPr>
        <w:pStyle w:val="TOC2"/>
        <w:tabs>
          <w:tab w:val="right" w:leader="dot" w:pos="8306"/>
        </w:tabs>
      </w:pPr>
      <w:hyperlink w:anchor="_Toc22781" w:history="1">
        <w:r>
          <w:rPr>
            <w:rFonts w:ascii="仿宋" w:eastAsia="仿宋" w:hAnsi="仿宋" w:cs="仿宋" w:hint="eastAsia"/>
            <w:lang w:eastAsia="zh-CN"/>
          </w:rPr>
          <w:t>(二)、应急预案与响应</w:t>
        </w:r>
        <w:r>
          <w:tab/>
        </w:r>
        <w:r>
          <w:fldChar w:fldCharType="begin"/>
        </w:r>
        <w:r>
          <w:instrText xml:space="preserve"> PAGEREF _Toc22781 \h </w:instrText>
        </w:r>
        <w:r>
          <w:fldChar w:fldCharType="separate"/>
        </w:r>
        <w:r>
          <w:t>59</w:t>
        </w:r>
        <w:r>
          <w:fldChar w:fldCharType="end"/>
        </w:r>
      </w:hyperlink>
    </w:p>
    <w:p>
      <w:pPr>
        <w:pStyle w:val="TOC1"/>
        <w:tabs>
          <w:tab w:val="right" w:leader="dot" w:pos="8306"/>
        </w:tabs>
      </w:pPr>
      <w:hyperlink w:anchor="_Toc8849" w:history="1">
        <w:r>
          <w:rPr>
            <w:rFonts w:ascii="仿宋" w:eastAsia="仿宋" w:hAnsi="仿宋" w:cs="仿宋" w:hint="eastAsia"/>
            <w:lang w:eastAsia="zh-CN"/>
          </w:rPr>
          <w:t>十一、环境保护与治理方案</w:t>
        </w:r>
        <w:r>
          <w:tab/>
        </w:r>
        <w:r>
          <w:fldChar w:fldCharType="begin"/>
        </w:r>
        <w:r>
          <w:instrText xml:space="preserve"> PAGEREF _Toc8849 \h </w:instrText>
        </w:r>
        <w:r>
          <w:fldChar w:fldCharType="separate"/>
        </w:r>
        <w:r>
          <w:t>61</w:t>
        </w:r>
        <w:r>
          <w:fldChar w:fldCharType="end"/>
        </w:r>
      </w:hyperlink>
    </w:p>
    <w:p>
      <w:pPr>
        <w:pStyle w:val="TOC2"/>
        <w:tabs>
          <w:tab w:val="right" w:leader="dot" w:pos="8306"/>
        </w:tabs>
      </w:pPr>
      <w:hyperlink w:anchor="_Toc24733" w:history="1">
        <w:r>
          <w:rPr>
            <w:rFonts w:ascii="仿宋" w:eastAsia="仿宋" w:hAnsi="仿宋" w:cs="仿宋" w:hint="eastAsia"/>
            <w:lang w:eastAsia="zh-CN"/>
          </w:rPr>
          <w:t>(一)、项目环境影响评估</w:t>
        </w:r>
        <w:r>
          <w:tab/>
        </w:r>
        <w:r>
          <w:fldChar w:fldCharType="begin"/>
        </w:r>
        <w:r>
          <w:instrText xml:space="preserve"> PAGEREF _Toc24733 \h </w:instrText>
        </w:r>
        <w:r>
          <w:fldChar w:fldCharType="separate"/>
        </w:r>
        <w:r>
          <w:t>61</w:t>
        </w:r>
        <w:r>
          <w:fldChar w:fldCharType="end"/>
        </w:r>
      </w:hyperlink>
    </w:p>
    <w:p>
      <w:pPr>
        <w:pStyle w:val="TOC2"/>
        <w:tabs>
          <w:tab w:val="right" w:leader="dot" w:pos="8306"/>
        </w:tabs>
      </w:pPr>
      <w:hyperlink w:anchor="_Toc30927" w:history="1">
        <w:r>
          <w:rPr>
            <w:rFonts w:ascii="仿宋" w:eastAsia="仿宋" w:hAnsi="仿宋" w:cs="仿宋" w:hint="eastAsia"/>
            <w:lang w:eastAsia="zh-CN"/>
          </w:rPr>
          <w:t>(二)、环境保护措施与治理方案</w:t>
        </w:r>
        <w:r>
          <w:tab/>
        </w:r>
        <w:r>
          <w:fldChar w:fldCharType="begin"/>
        </w:r>
        <w:r>
          <w:instrText xml:space="preserve"> PAGEREF _Toc30927 \h </w:instrText>
        </w:r>
        <w:r>
          <w:fldChar w:fldCharType="separate"/>
        </w:r>
        <w:r>
          <w:t>62</w:t>
        </w:r>
        <w:r>
          <w:fldChar w:fldCharType="end"/>
        </w:r>
      </w:hyperlink>
    </w:p>
    <w:p>
      <w:pPr>
        <w:pStyle w:val="TOC1"/>
        <w:tabs>
          <w:tab w:val="right" w:leader="dot" w:pos="8306"/>
        </w:tabs>
      </w:pPr>
      <w:hyperlink w:anchor="_Toc4393" w:history="1">
        <w:r>
          <w:rPr>
            <w:rFonts w:ascii="仿宋" w:eastAsia="仿宋" w:hAnsi="仿宋" w:cs="仿宋" w:hint="eastAsia"/>
            <w:lang w:eastAsia="zh-CN"/>
          </w:rPr>
          <w:t>十二、项目变更管理</w:t>
        </w:r>
        <w:r>
          <w:tab/>
        </w:r>
        <w:r>
          <w:fldChar w:fldCharType="begin"/>
        </w:r>
        <w:r>
          <w:instrText xml:space="preserve"> PAGEREF _Toc4393 \h </w:instrText>
        </w:r>
        <w:r>
          <w:fldChar w:fldCharType="separate"/>
        </w:r>
        <w:r>
          <w:t>62</w:t>
        </w:r>
        <w:r>
          <w:fldChar w:fldCharType="end"/>
        </w:r>
      </w:hyperlink>
    </w:p>
    <w:p>
      <w:pPr>
        <w:pStyle w:val="TOC2"/>
        <w:tabs>
          <w:tab w:val="right" w:leader="dot" w:pos="8306"/>
        </w:tabs>
      </w:pPr>
      <w:hyperlink w:anchor="_Toc23930" w:history="1">
        <w:r>
          <w:rPr>
            <w:rFonts w:ascii="仿宋" w:eastAsia="仿宋" w:hAnsi="仿宋" w:cs="仿宋" w:hint="eastAsia"/>
            <w:lang w:eastAsia="zh-CN"/>
          </w:rPr>
          <w:t>(一)、变更控制流程</w:t>
        </w:r>
        <w:r>
          <w:tab/>
        </w:r>
        <w:r>
          <w:fldChar w:fldCharType="begin"/>
        </w:r>
        <w:r>
          <w:instrText xml:space="preserve"> PAGEREF _Toc23930 \h </w:instrText>
        </w:r>
        <w:r>
          <w:fldChar w:fldCharType="separate"/>
        </w:r>
        <w:r>
          <w:t>62</w:t>
        </w:r>
        <w:r>
          <w:fldChar w:fldCharType="end"/>
        </w:r>
      </w:hyperlink>
    </w:p>
    <w:p>
      <w:pPr>
        <w:pStyle w:val="TOC2"/>
        <w:tabs>
          <w:tab w:val="right" w:leader="dot" w:pos="8306"/>
        </w:tabs>
      </w:pPr>
      <w:hyperlink w:anchor="_Toc20443" w:history="1">
        <w:r>
          <w:rPr>
            <w:rFonts w:ascii="仿宋" w:eastAsia="仿宋" w:hAnsi="仿宋" w:cs="仿宋" w:hint="eastAsia"/>
            <w:lang w:eastAsia="zh-CN"/>
          </w:rPr>
          <w:t>(二)、影响评估与处理</w:t>
        </w:r>
        <w:r>
          <w:tab/>
        </w:r>
        <w:r>
          <w:fldChar w:fldCharType="begin"/>
        </w:r>
        <w:r>
          <w:instrText xml:space="preserve"> PAGEREF _Toc20443 \h </w:instrText>
        </w:r>
        <w:r>
          <w:fldChar w:fldCharType="separate"/>
        </w:r>
        <w:r>
          <w:t>63</w:t>
        </w:r>
        <w:r>
          <w:fldChar w:fldCharType="end"/>
        </w:r>
      </w:hyperlink>
    </w:p>
    <w:p>
      <w:pPr>
        <w:pStyle w:val="TOC2"/>
        <w:tabs>
          <w:tab w:val="right" w:leader="dot" w:pos="8306"/>
        </w:tabs>
      </w:pPr>
      <w:hyperlink w:anchor="_Toc27759" w:history="1">
        <w:r>
          <w:rPr>
            <w:rFonts w:ascii="仿宋" w:eastAsia="仿宋" w:hAnsi="仿宋" w:cs="仿宋" w:hint="eastAsia"/>
            <w:lang w:eastAsia="zh-CN"/>
          </w:rPr>
          <w:t>(三)、变更记录与追踪</w:t>
        </w:r>
        <w:r>
          <w:tab/>
        </w:r>
        <w:r>
          <w:fldChar w:fldCharType="begin"/>
        </w:r>
        <w:r>
          <w:instrText xml:space="preserve"> PAGEREF _Toc27759 \h </w:instrText>
        </w:r>
        <w:r>
          <w:fldChar w:fldCharType="separate"/>
        </w:r>
        <w:r>
          <w:t>65</w:t>
        </w:r>
        <w:r>
          <w:fldChar w:fldCharType="end"/>
        </w:r>
      </w:hyperlink>
    </w:p>
    <w:p>
      <w:pPr>
        <w:pStyle w:val="TOC2"/>
        <w:tabs>
          <w:tab w:val="right" w:leader="dot" w:pos="8306"/>
        </w:tabs>
      </w:pPr>
      <w:hyperlink w:anchor="_Toc3706" w:history="1">
        <w:r>
          <w:rPr>
            <w:rFonts w:ascii="仿宋" w:eastAsia="仿宋" w:hAnsi="仿宋" w:cs="仿宋" w:hint="eastAsia"/>
            <w:lang w:eastAsia="zh-CN"/>
          </w:rPr>
          <w:t>(四)、变更管理策略</w:t>
        </w:r>
        <w:r>
          <w:tab/>
        </w:r>
        <w:r>
          <w:fldChar w:fldCharType="begin"/>
        </w:r>
        <w:r>
          <w:instrText xml:space="preserve"> PAGEREF _Toc3706 \h </w:instrText>
        </w:r>
        <w:r>
          <w:fldChar w:fldCharType="separate"/>
        </w:r>
        <w:r>
          <w:t>66</w:t>
        </w:r>
        <w:r>
          <w:fldChar w:fldCharType="end"/>
        </w:r>
      </w:hyperlink>
    </w:p>
    <w:p>
      <w:pPr>
        <w:pStyle w:val="TOC1"/>
        <w:tabs>
          <w:tab w:val="right" w:leader="dot" w:pos="8306"/>
        </w:tabs>
      </w:pPr>
      <w:hyperlink w:anchor="_Toc2097" w:history="1">
        <w:r>
          <w:rPr>
            <w:rFonts w:ascii="仿宋" w:eastAsia="仿宋" w:hAnsi="仿宋" w:cs="仿宋" w:hint="eastAsia"/>
            <w:lang w:eastAsia="zh-CN"/>
          </w:rPr>
          <w:t>十三、企业合规与伦理</w:t>
        </w:r>
        <w:r>
          <w:tab/>
        </w:r>
        <w:r>
          <w:fldChar w:fldCharType="begin"/>
        </w:r>
        <w:r>
          <w:instrText xml:space="preserve"> PAGEREF _Toc2097 \h </w:instrText>
        </w:r>
        <w:r>
          <w:fldChar w:fldCharType="separate"/>
        </w:r>
        <w:r>
          <w:t>68</w:t>
        </w:r>
        <w:r>
          <w:fldChar w:fldCharType="end"/>
        </w:r>
      </w:hyperlink>
    </w:p>
    <w:p>
      <w:pPr>
        <w:pStyle w:val="TOC2"/>
        <w:tabs>
          <w:tab w:val="right" w:leader="dot" w:pos="8306"/>
        </w:tabs>
      </w:pPr>
      <w:hyperlink w:anchor="_Toc26101" w:history="1">
        <w:r>
          <w:rPr>
            <w:rFonts w:ascii="仿宋" w:eastAsia="仿宋" w:hAnsi="仿宋" w:cs="仿宋" w:hint="eastAsia"/>
            <w:lang w:eastAsia="zh-CN"/>
          </w:rPr>
          <w:t>(一)、合规政策与程序</w:t>
        </w:r>
        <w:r>
          <w:tab/>
        </w:r>
        <w:r>
          <w:fldChar w:fldCharType="begin"/>
        </w:r>
        <w:r>
          <w:instrText xml:space="preserve"> PAGEREF _Toc26101 \h </w:instrText>
        </w:r>
        <w:r>
          <w:fldChar w:fldCharType="separate"/>
        </w:r>
        <w:r>
          <w:t>68</w:t>
        </w:r>
        <w:r>
          <w:fldChar w:fldCharType="end"/>
        </w:r>
      </w:hyperlink>
    </w:p>
    <w:p>
      <w:pPr>
        <w:pStyle w:val="TOC2"/>
        <w:tabs>
          <w:tab w:val="right" w:leader="dot" w:pos="8306"/>
        </w:tabs>
      </w:pPr>
      <w:hyperlink w:anchor="_Toc27808" w:history="1">
        <w:r>
          <w:rPr>
            <w:rFonts w:ascii="仿宋" w:eastAsia="仿宋" w:hAnsi="仿宋" w:cs="仿宋" w:hint="eastAsia"/>
            <w:lang w:eastAsia="zh-CN"/>
          </w:rPr>
          <w:t>(二)、伦理规范与培训</w:t>
        </w:r>
        <w:r>
          <w:tab/>
        </w:r>
        <w:r>
          <w:fldChar w:fldCharType="begin"/>
        </w:r>
        <w:r>
          <w:instrText xml:space="preserve"> PAGEREF _Toc27808 \h </w:instrText>
        </w:r>
        <w:r>
          <w:fldChar w:fldCharType="separate"/>
        </w:r>
        <w:r>
          <w:t>69</w:t>
        </w:r>
        <w:r>
          <w:fldChar w:fldCharType="end"/>
        </w:r>
      </w:hyperlink>
    </w:p>
    <w:p>
      <w:pPr>
        <w:pStyle w:val="TOC2"/>
        <w:tabs>
          <w:tab w:val="right" w:leader="dot" w:pos="8306"/>
        </w:tabs>
      </w:pPr>
      <w:hyperlink w:anchor="_Toc13993" w:history="1">
        <w:r>
          <w:rPr>
            <w:rFonts w:ascii="仿宋" w:eastAsia="仿宋" w:hAnsi="仿宋" w:cs="仿宋" w:hint="eastAsia"/>
            <w:lang w:eastAsia="zh-CN"/>
          </w:rPr>
          <w:t>(三)、合规风险评估</w:t>
        </w:r>
        <w:r>
          <w:tab/>
        </w:r>
        <w:r>
          <w:fldChar w:fldCharType="begin"/>
        </w:r>
        <w:r>
          <w:instrText xml:space="preserve"> PAGEREF _Toc13993 \h </w:instrText>
        </w:r>
        <w:r>
          <w:fldChar w:fldCharType="separate"/>
        </w:r>
        <w:r>
          <w:t>70</w:t>
        </w:r>
        <w:r>
          <w:fldChar w:fldCharType="end"/>
        </w:r>
      </w:hyperlink>
    </w:p>
    <w:p>
      <w:pPr>
        <w:pStyle w:val="TOC2"/>
        <w:tabs>
          <w:tab w:val="right" w:leader="dot" w:pos="8306"/>
        </w:tabs>
      </w:pPr>
      <w:hyperlink w:anchor="_Toc17563" w:history="1">
        <w:r>
          <w:rPr>
            <w:rFonts w:ascii="仿宋" w:eastAsia="仿宋" w:hAnsi="仿宋" w:cs="仿宋" w:hint="eastAsia"/>
            <w:lang w:eastAsia="zh-CN"/>
          </w:rPr>
          <w:t>(四)、合规监督与执行</w:t>
        </w:r>
        <w:r>
          <w:tab/>
        </w:r>
        <w:r>
          <w:fldChar w:fldCharType="begin"/>
        </w:r>
        <w:r>
          <w:instrText xml:space="preserve"> PAGEREF _Toc17563 \h </w:instrText>
        </w:r>
        <w:r>
          <w:fldChar w:fldCharType="separate"/>
        </w:r>
        <w:r>
          <w:t>71</w:t>
        </w:r>
        <w:r>
          <w:fldChar w:fldCharType="end"/>
        </w:r>
      </w:hyperlink>
    </w:p>
    <w:p>
      <w:pPr>
        <w:pStyle w:val="TOC1"/>
        <w:tabs>
          <w:tab w:val="right" w:leader="dot" w:pos="8306"/>
        </w:tabs>
      </w:pPr>
      <w:hyperlink w:anchor="_Toc1040" w:history="1">
        <w:r>
          <w:rPr>
            <w:rFonts w:ascii="仿宋" w:eastAsia="仿宋" w:hAnsi="仿宋" w:cs="仿宋" w:hint="eastAsia"/>
            <w:lang w:eastAsia="zh-CN"/>
          </w:rPr>
          <w:t>十四、知识产权管理与保护</w:t>
        </w:r>
        <w:r>
          <w:tab/>
        </w:r>
        <w:r>
          <w:fldChar w:fldCharType="begin"/>
        </w:r>
        <w:r>
          <w:instrText xml:space="preserve"> PAGEREF _Toc1040 \h </w:instrText>
        </w:r>
        <w:r>
          <w:fldChar w:fldCharType="separate"/>
        </w:r>
        <w:r>
          <w:t>72</w:t>
        </w:r>
        <w:r>
          <w:fldChar w:fldCharType="end"/>
        </w:r>
      </w:hyperlink>
    </w:p>
    <w:p>
      <w:pPr>
        <w:pStyle w:val="TOC2"/>
        <w:tabs>
          <w:tab w:val="right" w:leader="dot" w:pos="8306"/>
        </w:tabs>
      </w:pPr>
      <w:hyperlink w:anchor="_Toc16770" w:history="1">
        <w:r>
          <w:rPr>
            <w:rFonts w:ascii="仿宋" w:eastAsia="仿宋" w:hAnsi="仿宋" w:cs="仿宋" w:hint="eastAsia"/>
            <w:lang w:eastAsia="zh-CN"/>
          </w:rPr>
          <w:t>(一)、知识产权管理体系建设</w:t>
        </w:r>
        <w:r>
          <w:tab/>
        </w:r>
        <w:r>
          <w:fldChar w:fldCharType="begin"/>
        </w:r>
        <w:r>
          <w:instrText xml:space="preserve"> PAGEREF _Toc16770 \h </w:instrText>
        </w:r>
        <w:r>
          <w:fldChar w:fldCharType="separate"/>
        </w:r>
        <w:r>
          <w:t>72</w:t>
        </w:r>
        <w:r>
          <w:fldChar w:fldCharType="end"/>
        </w:r>
      </w:hyperlink>
    </w:p>
    <w:p>
      <w:pPr>
        <w:pStyle w:val="TOC2"/>
        <w:tabs>
          <w:tab w:val="right" w:leader="dot" w:pos="8306"/>
        </w:tabs>
      </w:pPr>
      <w:hyperlink w:anchor="_Toc11946" w:history="1">
        <w:r>
          <w:rPr>
            <w:rFonts w:ascii="仿宋" w:eastAsia="仿宋" w:hAnsi="仿宋" w:cs="仿宋" w:hint="eastAsia"/>
            <w:lang w:eastAsia="zh-CN"/>
          </w:rPr>
          <w:t>(二)、知识产权保护措施</w:t>
        </w:r>
        <w:r>
          <w:tab/>
        </w:r>
        <w:r>
          <w:fldChar w:fldCharType="begin"/>
        </w:r>
        <w:r>
          <w:instrText xml:space="preserve"> PAGEREF _Toc11946 \h </w:instrText>
        </w:r>
        <w:r>
          <w:fldChar w:fldCharType="separate"/>
        </w:r>
        <w:r>
          <w:t>73</w:t>
        </w:r>
        <w:r>
          <w:fldChar w:fldCharType="end"/>
        </w:r>
      </w:hyperlink>
    </w:p>
    <w:p>
      <w:pPr>
        <w:pStyle w:val="TOC1"/>
        <w:tabs>
          <w:tab w:val="right" w:leader="dot" w:pos="8306"/>
        </w:tabs>
      </w:pPr>
      <w:hyperlink w:anchor="_Toc27631" w:history="1">
        <w:r>
          <w:rPr>
            <w:rFonts w:ascii="仿宋" w:eastAsia="仿宋" w:hAnsi="仿宋" w:cs="仿宋" w:hint="eastAsia"/>
            <w:lang w:eastAsia="zh-CN"/>
          </w:rPr>
          <w:t>十五、法律法规与政策遵循</w:t>
        </w:r>
        <w:r>
          <w:tab/>
        </w:r>
        <w:r>
          <w:fldChar w:fldCharType="begin"/>
        </w:r>
        <w:r>
          <w:instrText xml:space="preserve"> PAGEREF _Toc27631 \h </w:instrText>
        </w:r>
        <w:r>
          <w:fldChar w:fldCharType="separate"/>
        </w:r>
        <w:r>
          <w:t>75</w:t>
        </w:r>
        <w:r>
          <w:fldChar w:fldCharType="end"/>
        </w:r>
      </w:hyperlink>
    </w:p>
    <w:p>
      <w:pPr>
        <w:pStyle w:val="TOC2"/>
        <w:tabs>
          <w:tab w:val="right" w:leader="dot" w:pos="8306"/>
        </w:tabs>
      </w:pPr>
      <w:hyperlink w:anchor="_Toc1623" w:history="1">
        <w:r>
          <w:rPr>
            <w:rFonts w:ascii="仿宋" w:eastAsia="仿宋" w:hAnsi="仿宋" w:cs="仿宋" w:hint="eastAsia"/>
            <w:lang w:eastAsia="zh-CN"/>
          </w:rPr>
          <w:t>(一)、法律法规遵守</w:t>
        </w:r>
        <w:r>
          <w:tab/>
        </w:r>
        <w:r>
          <w:fldChar w:fldCharType="begin"/>
        </w:r>
        <w:r>
          <w:instrText xml:space="preserve"> PAGEREF _Toc1623 \h </w:instrText>
        </w:r>
        <w:r>
          <w:fldChar w:fldCharType="separate"/>
        </w:r>
        <w:r>
          <w:t>75</w:t>
        </w:r>
        <w:r>
          <w:fldChar w:fldCharType="end"/>
        </w:r>
      </w:hyperlink>
    </w:p>
    <w:p>
      <w:pPr>
        <w:pStyle w:val="TOC2"/>
        <w:tabs>
          <w:tab w:val="right" w:leader="dot" w:pos="8306"/>
        </w:tabs>
      </w:pPr>
      <w:hyperlink w:anchor="_Toc24360" w:history="1">
        <w:r>
          <w:rPr>
            <w:rFonts w:ascii="仿宋" w:eastAsia="仿宋" w:hAnsi="仿宋" w:cs="仿宋" w:hint="eastAsia"/>
            <w:lang w:eastAsia="zh-CN"/>
          </w:rPr>
          <w:t>(二)、政策导向与利用</w:t>
        </w:r>
        <w:r>
          <w:tab/>
        </w:r>
        <w:r>
          <w:fldChar w:fldCharType="begin"/>
        </w:r>
        <w:r>
          <w:instrText xml:space="preserve"> PAGEREF _Toc24360 \h </w:instrText>
        </w:r>
        <w:r>
          <w:fldChar w:fldCharType="separate"/>
        </w:r>
        <w:r>
          <w:t>76</w:t>
        </w:r>
        <w:r>
          <w:fldChar w:fldCharType="end"/>
        </w:r>
      </w:hyperlink>
    </w:p>
    <w:p>
      <w:pPr>
        <w:pStyle w:val="TOC1"/>
        <w:tabs>
          <w:tab w:val="right" w:leader="dot" w:pos="8306"/>
        </w:tabs>
      </w:pPr>
      <w:hyperlink w:anchor="_Toc16523" w:history="1">
        <w:r>
          <w:rPr>
            <w:rFonts w:ascii="仿宋" w:eastAsia="仿宋" w:hAnsi="仿宋" w:cs="仿宋" w:hint="eastAsia"/>
            <w:lang w:eastAsia="zh-CN"/>
          </w:rPr>
          <w:t>十六、成果转化与推广应用</w:t>
        </w:r>
        <w:r>
          <w:tab/>
        </w:r>
        <w:r>
          <w:fldChar w:fldCharType="begin"/>
        </w:r>
        <w:r>
          <w:instrText xml:space="preserve"> PAGEREF _Toc16523 \h </w:instrText>
        </w:r>
        <w:r>
          <w:fldChar w:fldCharType="separate"/>
        </w:r>
        <w:r>
          <w:t>77</w:t>
        </w:r>
        <w:r>
          <w:fldChar w:fldCharType="end"/>
        </w:r>
      </w:hyperlink>
    </w:p>
    <w:p>
      <w:pPr>
        <w:pStyle w:val="TOC2"/>
        <w:tabs>
          <w:tab w:val="right" w:leader="dot" w:pos="8306"/>
        </w:tabs>
      </w:pPr>
      <w:hyperlink w:anchor="_Toc27917" w:history="1">
        <w:r>
          <w:rPr>
            <w:rFonts w:ascii="仿宋" w:eastAsia="仿宋" w:hAnsi="仿宋" w:cs="仿宋" w:hint="eastAsia"/>
            <w:lang w:eastAsia="zh-CN"/>
          </w:rPr>
          <w:t>(一)、成果转化策略制定</w:t>
        </w:r>
        <w:r>
          <w:tab/>
        </w:r>
        <w:r>
          <w:fldChar w:fldCharType="begin"/>
        </w:r>
        <w:r>
          <w:instrText xml:space="preserve"> PAGEREF _Toc27917 \h </w:instrText>
        </w:r>
        <w:r>
          <w:fldChar w:fldCharType="separate"/>
        </w:r>
        <w:r>
          <w:t>77</w:t>
        </w:r>
        <w:r>
          <w:fldChar w:fldCharType="end"/>
        </w:r>
      </w:hyperlink>
    </w:p>
    <w:p>
      <w:pPr>
        <w:pStyle w:val="TOC2"/>
        <w:tabs>
          <w:tab w:val="right" w:leader="dot" w:pos="8306"/>
        </w:tabs>
      </w:pPr>
      <w:hyperlink w:anchor="_Toc30967" w:history="1">
        <w:r>
          <w:rPr>
            <w:rFonts w:ascii="仿宋" w:eastAsia="仿宋" w:hAnsi="仿宋" w:cs="仿宋" w:hint="eastAsia"/>
            <w:lang w:eastAsia="zh-CN"/>
          </w:rPr>
          <w:t>(二)、成果推广应用方案</w:t>
        </w:r>
        <w:r>
          <w:tab/>
        </w:r>
        <w:r>
          <w:fldChar w:fldCharType="begin"/>
        </w:r>
        <w:r>
          <w:instrText xml:space="preserve"> PAGEREF _Toc30967 \h </w:instrText>
        </w:r>
        <w:r>
          <w:fldChar w:fldCharType="separate"/>
        </w:r>
        <w:r>
          <w:t>78</w:t>
        </w:r>
        <w:r>
          <w:fldChar w:fldCharType="end"/>
        </w:r>
      </w:hyperlink>
    </w:p>
    <w:p>
      <w:pPr>
        <w:pStyle w:val="TOC1"/>
        <w:tabs>
          <w:tab w:val="right" w:leader="dot" w:pos="8306"/>
        </w:tabs>
      </w:pPr>
      <w:hyperlink w:anchor="_Toc22164" w:history="1">
        <w:r>
          <w:rPr>
            <w:rFonts w:ascii="仿宋" w:eastAsia="仿宋" w:hAnsi="仿宋" w:cs="仿宋" w:hint="eastAsia"/>
            <w:lang w:eastAsia="zh-CN"/>
          </w:rPr>
          <w:t>十七、创新驱动与持续发展</w:t>
        </w:r>
        <w:r>
          <w:tab/>
        </w:r>
        <w:r>
          <w:fldChar w:fldCharType="begin"/>
        </w:r>
        <w:r>
          <w:instrText xml:space="preserve"> PAGEREF _Toc22164 \h </w:instrText>
        </w:r>
        <w:r>
          <w:fldChar w:fldCharType="separate"/>
        </w:r>
        <w:r>
          <w:t>80</w:t>
        </w:r>
        <w:r>
          <w:fldChar w:fldCharType="end"/>
        </w:r>
      </w:hyperlink>
    </w:p>
    <w:p>
      <w:pPr>
        <w:pStyle w:val="TOC2"/>
        <w:tabs>
          <w:tab w:val="right" w:leader="dot" w:pos="8306"/>
        </w:tabs>
      </w:pPr>
      <w:hyperlink w:anchor="_Toc22686" w:history="1">
        <w:r>
          <w:rPr>
            <w:rFonts w:ascii="仿宋" w:eastAsia="仿宋" w:hAnsi="仿宋" w:cs="仿宋" w:hint="eastAsia"/>
            <w:lang w:eastAsia="zh-CN"/>
          </w:rPr>
          <w:t>(一)、创新驱动战略实施</w:t>
        </w:r>
        <w:r>
          <w:tab/>
        </w:r>
        <w:r>
          <w:fldChar w:fldCharType="begin"/>
        </w:r>
        <w:r>
          <w:instrText xml:space="preserve"> PAGEREF _Toc22686 \h </w:instrText>
        </w:r>
        <w:r>
          <w:fldChar w:fldCharType="separate"/>
        </w:r>
        <w:r>
          <w:t>80</w:t>
        </w:r>
        <w:r>
          <w:fldChar w:fldCharType="end"/>
        </w:r>
      </w:hyperlink>
    </w:p>
    <w:p>
      <w:pPr>
        <w:pStyle w:val="TOC2"/>
        <w:tabs>
          <w:tab w:val="right" w:leader="dot" w:pos="8306"/>
        </w:tabs>
      </w:pPr>
      <w:hyperlink w:anchor="_Toc25874" w:history="1">
        <w:r>
          <w:rPr>
            <w:rFonts w:ascii="仿宋" w:eastAsia="仿宋" w:hAnsi="仿宋" w:cs="仿宋" w:hint="eastAsia"/>
            <w:lang w:eastAsia="zh-CN"/>
          </w:rPr>
          <w:t>(二)、持续发展路径探索</w:t>
        </w:r>
        <w:r>
          <w:tab/>
        </w:r>
        <w:r>
          <w:fldChar w:fldCharType="begin"/>
        </w:r>
        <w:r>
          <w:instrText xml:space="preserve"> PAGEREF _Toc25874 \h </w:instrText>
        </w:r>
        <w:r>
          <w:fldChar w:fldCharType="separate"/>
        </w:r>
        <w:r>
          <w:t>81</w:t>
        </w:r>
        <w:r>
          <w:fldChar w:fldCharType="end"/>
        </w:r>
      </w:hyperlink>
    </w:p>
    <w:p>
      <w:pPr>
        <w:pStyle w:val="TOC1"/>
        <w:tabs>
          <w:tab w:val="right" w:leader="dot" w:pos="8306"/>
        </w:tabs>
      </w:pPr>
      <w:hyperlink w:anchor="_Toc7790" w:history="1">
        <w:r>
          <w:rPr>
            <w:rFonts w:ascii="仿宋" w:eastAsia="仿宋" w:hAnsi="仿宋" w:cs="仿宋" w:hint="eastAsia"/>
            <w:lang w:eastAsia="zh-CN"/>
          </w:rPr>
          <w:t>十八、产业协同与集群发展</w:t>
        </w:r>
        <w:r>
          <w:tab/>
        </w:r>
        <w:r>
          <w:fldChar w:fldCharType="begin"/>
        </w:r>
        <w:r>
          <w:instrText xml:space="preserve"> PAGEREF _Toc7790 \h </w:instrText>
        </w:r>
        <w:r>
          <w:fldChar w:fldCharType="separate"/>
        </w:r>
        <w:r>
          <w:t>85</w:t>
        </w:r>
        <w:r>
          <w:fldChar w:fldCharType="end"/>
        </w:r>
      </w:hyperlink>
    </w:p>
    <w:p>
      <w:pPr>
        <w:pStyle w:val="TOC2"/>
        <w:tabs>
          <w:tab w:val="right" w:leader="dot" w:pos="8306"/>
        </w:tabs>
      </w:pPr>
      <w:hyperlink w:anchor="_Toc21218" w:history="1">
        <w:r>
          <w:rPr>
            <w:rFonts w:ascii="仿宋" w:eastAsia="仿宋" w:hAnsi="仿宋" w:cs="仿宋" w:hint="eastAsia"/>
            <w:lang w:eastAsia="zh-CN"/>
          </w:rPr>
          <w:t>(一)、产业协同机制建设</w:t>
        </w:r>
        <w:r>
          <w:tab/>
        </w:r>
        <w:r>
          <w:fldChar w:fldCharType="begin"/>
        </w:r>
        <w:r>
          <w:instrText xml:space="preserve"> PAGEREF _Toc21218 \h </w:instrText>
        </w:r>
        <w:r>
          <w:fldChar w:fldCharType="separate"/>
        </w:r>
        <w:r>
          <w:t>85</w:t>
        </w:r>
        <w:r>
          <w:fldChar w:fldCharType="end"/>
        </w:r>
      </w:hyperlink>
    </w:p>
    <w:p>
      <w:pPr>
        <w:pStyle w:val="TOC2"/>
        <w:tabs>
          <w:tab w:val="right" w:leader="dot" w:pos="8306"/>
        </w:tabs>
      </w:pPr>
      <w:hyperlink w:anchor="_Toc24026" w:history="1">
        <w:r>
          <w:rPr>
            <w:rFonts w:ascii="仿宋" w:eastAsia="仿宋" w:hAnsi="仿宋" w:cs="仿宋" w:hint="eastAsia"/>
            <w:lang w:eastAsia="zh-CN"/>
          </w:rPr>
          <w:t>(二)、产业集群培育与发展</w:t>
        </w:r>
        <w:r>
          <w:tab/>
        </w:r>
        <w:r>
          <w:fldChar w:fldCharType="begin"/>
        </w:r>
        <w:r>
          <w:instrText xml:space="preserve"> PAGEREF _Toc24026 \h </w:instrText>
        </w:r>
        <w:r>
          <w:fldChar w:fldCharType="separate"/>
        </w:r>
        <w:r>
          <w:t>86</w:t>
        </w:r>
        <w:r>
          <w:fldChar w:fldCharType="end"/>
        </w:r>
      </w:hyperlink>
    </w:p>
    <w:p>
      <w:pPr>
        <w:pStyle w:val="TOC1"/>
        <w:tabs>
          <w:tab w:val="right" w:leader="dot" w:pos="8306"/>
        </w:tabs>
      </w:pPr>
      <w:hyperlink w:anchor="_Toc9769" w:history="1">
        <w:r>
          <w:rPr>
            <w:rFonts w:ascii="仿宋" w:eastAsia="仿宋" w:hAnsi="仿宋" w:cs="仿宋" w:hint="eastAsia"/>
            <w:lang w:eastAsia="zh-CN"/>
          </w:rPr>
          <w:t>十九、人力资源管理与开发</w:t>
        </w:r>
        <w:r>
          <w:tab/>
        </w:r>
        <w:r>
          <w:fldChar w:fldCharType="begin"/>
        </w:r>
        <w:r>
          <w:instrText xml:space="preserve"> PAGEREF _Toc9769 \h </w:instrText>
        </w:r>
        <w:r>
          <w:fldChar w:fldCharType="separate"/>
        </w:r>
        <w:r>
          <w:t>87</w:t>
        </w:r>
        <w:r>
          <w:fldChar w:fldCharType="end"/>
        </w:r>
      </w:hyperlink>
    </w:p>
    <w:p>
      <w:pPr>
        <w:pStyle w:val="TOC2"/>
        <w:tabs>
          <w:tab w:val="right" w:leader="dot" w:pos="8306"/>
        </w:tabs>
      </w:pPr>
      <w:hyperlink w:anchor="_Toc11014" w:history="1">
        <w:r>
          <w:rPr>
            <w:rFonts w:ascii="仿宋" w:eastAsia="仿宋" w:hAnsi="仿宋" w:cs="仿宋" w:hint="eastAsia"/>
            <w:lang w:eastAsia="zh-CN"/>
          </w:rPr>
          <w:t>(一)、人力资源规划</w:t>
        </w:r>
        <w:r>
          <w:tab/>
        </w:r>
        <w:r>
          <w:fldChar w:fldCharType="begin"/>
        </w:r>
        <w:r>
          <w:instrText xml:space="preserve"> PAGEREF _Toc11014 \h </w:instrText>
        </w:r>
        <w:r>
          <w:fldChar w:fldCharType="separate"/>
        </w:r>
        <w:r>
          <w:t>87</w:t>
        </w:r>
        <w:r>
          <w:fldChar w:fldCharType="end"/>
        </w:r>
      </w:hyperlink>
    </w:p>
    <w:p>
      <w:pPr>
        <w:pStyle w:val="TOC2"/>
        <w:tabs>
          <w:tab w:val="right" w:leader="dot" w:pos="8306"/>
        </w:tabs>
      </w:pPr>
      <w:hyperlink w:anchor="_Toc30403" w:history="1">
        <w:r>
          <w:rPr>
            <w:rFonts w:ascii="仿宋" w:eastAsia="仿宋" w:hAnsi="仿宋" w:cs="仿宋" w:hint="eastAsia"/>
            <w:lang w:eastAsia="zh-CN"/>
          </w:rPr>
          <w:t>(二)、人力资源开发与培训</w:t>
        </w:r>
        <w:r>
          <w:tab/>
        </w:r>
        <w:r>
          <w:fldChar w:fldCharType="begin"/>
        </w:r>
        <w:r>
          <w:instrText xml:space="preserve"> PAGEREF _Toc30403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2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8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68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9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6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流动分析处理仪项目与土地用途规划：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分析处理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流动分析处理仪项目的容积率和建筑密度：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用地控制指标通常规定了容积率和建筑密度的要求。对于流动分析处理仪项目来说，这将影响建筑物的规模和高度。必须确保项目的设计符合容积率和建筑密度的限制，以遵守用地控制法规。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流动分析处理仪项目的建筑线限制：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用地控制指标还可能规定了建筑物与街道或相邻土地的距离，这被称为建筑线限制。流动分析处理仪项目必须遵守这些规定，以确保建筑的位置符合法规。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流动分析处理仪项目的环境影响和可持续性：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用地控制指标可能包括环境保护要求，例如绿地比例和污染防控措施。对于流动分析处理仪项目，这意味着必须考虑如何保护当地生态系统、水资源和空气质量，以确保项目的可持续性。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流动分析处理仪项目的规划和设计团队需要定期审查和更新用地控制指标，以确保项目的合规性。如果需要调整用地控制指标，必须与政府部门和相关利益相关者协商，以确保变更是合法的和有利于城市的发展。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在整个项目规划和实施过程中，与用地控制指标的合作和遵守是至关重要的。这有助于确保流动分析处理仪项目是一个合法、可持续且与城市规划一致的发展项目。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7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流动分析处理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流动分析处理仪项目需要评估可用地块的规模和形状，以确定是否满足地总体要求。某些城市规划可能要求项目具有特定的地块大小或形状，以适应城市发展的整体格局。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每个城市都有自己的规划目标和愿景，包括住宅区、商业区和工业区的平衡发展。流动分析处理仪项目需要与城市规划目标保持一致，以确保项目不会破坏城市的整体规划。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https://d.book118.com/616222100033010035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流动分析处理仪项目可行性建设方案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C738A"/>
    <w:rsid w:val="564C7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22100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2024-01-08T12:43:00Z</dcterms:created>
  <dcterms:modified xsi:type="dcterms:W3CDTF">2024-01-08T12:43:50Z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C0ACF90697D14307BF477EF941006571_11</vt:lpwstr>
  </property>
  <property fmtid="{D5CDD505-2E9C-101B-9397-08002B2CF9AE}" pid="3" name="KSOProductBuildVer">
    <vt:lpwstr>2052-12.1.0.16120</vt:lpwstr>
  </property>
</Properties>
</file>