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33" w:history="1">
        <w:r>
          <w:rPr>
            <w:rFonts w:ascii="仿宋" w:eastAsia="仿宋" w:hAnsi="仿宋" w:cs="仿宋" w:hint="eastAsia"/>
            <w:lang w:eastAsia="zh-CN"/>
          </w:rPr>
          <w:t>概论</w:t>
        </w:r>
        <w:r>
          <w:tab/>
        </w:r>
        <w:r>
          <w:fldChar w:fldCharType="begin"/>
        </w:r>
        <w:r>
          <w:instrText xml:space="preserve"> PAGEREF _Toc23433 \h </w:instrText>
        </w:r>
        <w:r>
          <w:fldChar w:fldCharType="separate"/>
        </w:r>
        <w:r>
          <w:t>3</w:t>
        </w:r>
        <w:r>
          <w:fldChar w:fldCharType="end"/>
        </w:r>
      </w:hyperlink>
    </w:p>
    <w:p>
      <w:pPr>
        <w:pStyle w:val="TOC1"/>
        <w:tabs>
          <w:tab w:val="right" w:leader="dot" w:pos="8306"/>
        </w:tabs>
      </w:pPr>
      <w:hyperlink w:anchor="_Toc12012" w:history="1">
        <w:r>
          <w:rPr>
            <w:rFonts w:ascii="仿宋" w:eastAsia="仿宋" w:hAnsi="仿宋" w:cs="仿宋" w:hint="eastAsia"/>
            <w:lang w:eastAsia="zh-CN"/>
          </w:rPr>
          <w:t>一、社会影响分析</w:t>
        </w:r>
        <w:r>
          <w:tab/>
        </w:r>
        <w:r>
          <w:fldChar w:fldCharType="begin"/>
        </w:r>
        <w:r>
          <w:instrText xml:space="preserve"> PAGEREF _Toc12012 \h </w:instrText>
        </w:r>
        <w:r>
          <w:fldChar w:fldCharType="separate"/>
        </w:r>
        <w:r>
          <w:t>3</w:t>
        </w:r>
        <w:r>
          <w:fldChar w:fldCharType="end"/>
        </w:r>
      </w:hyperlink>
    </w:p>
    <w:p>
      <w:pPr>
        <w:pStyle w:val="TOC2"/>
        <w:tabs>
          <w:tab w:val="right" w:leader="dot" w:pos="8306"/>
        </w:tabs>
      </w:pPr>
      <w:hyperlink w:anchor="_Toc7916" w:history="1">
        <w:r>
          <w:rPr>
            <w:rFonts w:ascii="仿宋" w:eastAsia="仿宋" w:hAnsi="仿宋" w:cs="仿宋" w:hint="eastAsia"/>
            <w:lang w:eastAsia="zh-CN"/>
          </w:rPr>
          <w:t>(一)、社会影响效果分析</w:t>
        </w:r>
        <w:r>
          <w:tab/>
        </w:r>
        <w:r>
          <w:fldChar w:fldCharType="begin"/>
        </w:r>
        <w:r>
          <w:instrText xml:space="preserve"> PAGEREF _Toc7916 \h </w:instrText>
        </w:r>
        <w:r>
          <w:fldChar w:fldCharType="separate"/>
        </w:r>
        <w:r>
          <w:t>3</w:t>
        </w:r>
        <w:r>
          <w:fldChar w:fldCharType="end"/>
        </w:r>
      </w:hyperlink>
    </w:p>
    <w:p>
      <w:pPr>
        <w:pStyle w:val="TOC2"/>
        <w:tabs>
          <w:tab w:val="right" w:leader="dot" w:pos="8306"/>
        </w:tabs>
      </w:pPr>
      <w:hyperlink w:anchor="_Toc13733" w:history="1">
        <w:r>
          <w:rPr>
            <w:rFonts w:ascii="仿宋" w:eastAsia="仿宋" w:hAnsi="仿宋" w:cs="仿宋" w:hint="eastAsia"/>
            <w:lang w:eastAsia="zh-CN"/>
          </w:rPr>
          <w:t>(二)、社会适应性分析</w:t>
        </w:r>
        <w:r>
          <w:tab/>
        </w:r>
        <w:r>
          <w:fldChar w:fldCharType="begin"/>
        </w:r>
        <w:r>
          <w:instrText xml:space="preserve"> PAGEREF _Toc13733 \h </w:instrText>
        </w:r>
        <w:r>
          <w:fldChar w:fldCharType="separate"/>
        </w:r>
        <w:r>
          <w:t>5</w:t>
        </w:r>
        <w:r>
          <w:fldChar w:fldCharType="end"/>
        </w:r>
      </w:hyperlink>
    </w:p>
    <w:p>
      <w:pPr>
        <w:pStyle w:val="TOC2"/>
        <w:tabs>
          <w:tab w:val="right" w:leader="dot" w:pos="8306"/>
        </w:tabs>
      </w:pPr>
      <w:hyperlink w:anchor="_Toc3519" w:history="1">
        <w:r>
          <w:rPr>
            <w:rFonts w:ascii="仿宋" w:eastAsia="仿宋" w:hAnsi="仿宋" w:cs="仿宋" w:hint="eastAsia"/>
            <w:lang w:eastAsia="zh-CN"/>
          </w:rPr>
          <w:t>(三)、社会风险及对策分析</w:t>
        </w:r>
        <w:r>
          <w:tab/>
        </w:r>
        <w:r>
          <w:fldChar w:fldCharType="begin"/>
        </w:r>
        <w:r>
          <w:instrText xml:space="preserve"> PAGEREF _Toc3519 \h </w:instrText>
        </w:r>
        <w:r>
          <w:fldChar w:fldCharType="separate"/>
        </w:r>
        <w:r>
          <w:t>7</w:t>
        </w:r>
        <w:r>
          <w:fldChar w:fldCharType="end"/>
        </w:r>
      </w:hyperlink>
    </w:p>
    <w:p>
      <w:pPr>
        <w:pStyle w:val="TOC1"/>
        <w:tabs>
          <w:tab w:val="right" w:leader="dot" w:pos="8306"/>
        </w:tabs>
      </w:pPr>
      <w:hyperlink w:anchor="_Toc32596" w:history="1">
        <w:r>
          <w:rPr>
            <w:rFonts w:ascii="仿宋" w:eastAsia="仿宋" w:hAnsi="仿宋" w:cs="仿宋" w:hint="eastAsia"/>
            <w:lang w:eastAsia="zh-CN"/>
          </w:rPr>
          <w:t>二、项目监理与质量保证</w:t>
        </w:r>
        <w:r>
          <w:tab/>
        </w:r>
        <w:r>
          <w:fldChar w:fldCharType="begin"/>
        </w:r>
        <w:r>
          <w:instrText xml:space="preserve"> PAGEREF _Toc32596 \h </w:instrText>
        </w:r>
        <w:r>
          <w:fldChar w:fldCharType="separate"/>
        </w:r>
        <w:r>
          <w:t>10</w:t>
        </w:r>
        <w:r>
          <w:fldChar w:fldCharType="end"/>
        </w:r>
      </w:hyperlink>
    </w:p>
    <w:p>
      <w:pPr>
        <w:pStyle w:val="TOC2"/>
        <w:tabs>
          <w:tab w:val="right" w:leader="dot" w:pos="8306"/>
        </w:tabs>
      </w:pPr>
      <w:hyperlink w:anchor="_Toc4312" w:history="1">
        <w:r>
          <w:rPr>
            <w:rFonts w:ascii="仿宋" w:eastAsia="仿宋" w:hAnsi="仿宋" w:cs="仿宋" w:hint="eastAsia"/>
            <w:lang w:eastAsia="zh-CN"/>
          </w:rPr>
          <w:t>(一)、监理体系构建</w:t>
        </w:r>
        <w:r>
          <w:tab/>
        </w:r>
        <w:r>
          <w:fldChar w:fldCharType="begin"/>
        </w:r>
        <w:r>
          <w:instrText xml:space="preserve"> PAGEREF _Toc4312 \h </w:instrText>
        </w:r>
        <w:r>
          <w:fldChar w:fldCharType="separate"/>
        </w:r>
        <w:r>
          <w:t>10</w:t>
        </w:r>
        <w:r>
          <w:fldChar w:fldCharType="end"/>
        </w:r>
      </w:hyperlink>
    </w:p>
    <w:p>
      <w:pPr>
        <w:pStyle w:val="TOC2"/>
        <w:tabs>
          <w:tab w:val="right" w:leader="dot" w:pos="8306"/>
        </w:tabs>
      </w:pPr>
      <w:hyperlink w:anchor="_Toc28083" w:history="1">
        <w:r>
          <w:rPr>
            <w:rFonts w:ascii="仿宋" w:eastAsia="仿宋" w:hAnsi="仿宋" w:cs="仿宋" w:hint="eastAsia"/>
            <w:lang w:eastAsia="zh-CN"/>
          </w:rPr>
          <w:t>(二)、质量保证体系实施</w:t>
        </w:r>
        <w:r>
          <w:tab/>
        </w:r>
        <w:r>
          <w:fldChar w:fldCharType="begin"/>
        </w:r>
        <w:r>
          <w:instrText xml:space="preserve"> PAGEREF _Toc28083 \h </w:instrText>
        </w:r>
        <w:r>
          <w:fldChar w:fldCharType="separate"/>
        </w:r>
        <w:r>
          <w:t>11</w:t>
        </w:r>
        <w:r>
          <w:fldChar w:fldCharType="end"/>
        </w:r>
      </w:hyperlink>
    </w:p>
    <w:p>
      <w:pPr>
        <w:pStyle w:val="TOC2"/>
        <w:tabs>
          <w:tab w:val="right" w:leader="dot" w:pos="8306"/>
        </w:tabs>
      </w:pPr>
      <w:hyperlink w:anchor="_Toc5726" w:history="1">
        <w:r>
          <w:rPr>
            <w:rFonts w:ascii="仿宋" w:eastAsia="仿宋" w:hAnsi="仿宋" w:cs="仿宋" w:hint="eastAsia"/>
            <w:lang w:eastAsia="zh-CN"/>
          </w:rPr>
          <w:t>(三)、监理与质量控制流程</w:t>
        </w:r>
        <w:r>
          <w:tab/>
        </w:r>
        <w:r>
          <w:fldChar w:fldCharType="begin"/>
        </w:r>
        <w:r>
          <w:instrText xml:space="preserve"> PAGEREF _Toc5726 \h </w:instrText>
        </w:r>
        <w:r>
          <w:fldChar w:fldCharType="separate"/>
        </w:r>
        <w:r>
          <w:t>12</w:t>
        </w:r>
        <w:r>
          <w:fldChar w:fldCharType="end"/>
        </w:r>
      </w:hyperlink>
    </w:p>
    <w:p>
      <w:pPr>
        <w:pStyle w:val="TOC1"/>
        <w:tabs>
          <w:tab w:val="right" w:leader="dot" w:pos="8306"/>
        </w:tabs>
      </w:pPr>
      <w:hyperlink w:anchor="_Toc17492" w:history="1">
        <w:r>
          <w:rPr>
            <w:rFonts w:ascii="仿宋" w:eastAsia="仿宋" w:hAnsi="仿宋" w:cs="仿宋" w:hint="eastAsia"/>
            <w:lang w:eastAsia="zh-CN"/>
          </w:rPr>
          <w:t>三、财务管理与成本控制</w:t>
        </w:r>
        <w:r>
          <w:tab/>
        </w:r>
        <w:r>
          <w:fldChar w:fldCharType="begin"/>
        </w:r>
        <w:r>
          <w:instrText xml:space="preserve"> PAGEREF _Toc17492 \h </w:instrText>
        </w:r>
        <w:r>
          <w:fldChar w:fldCharType="separate"/>
        </w:r>
        <w:r>
          <w:t>12</w:t>
        </w:r>
        <w:r>
          <w:fldChar w:fldCharType="end"/>
        </w:r>
      </w:hyperlink>
    </w:p>
    <w:p>
      <w:pPr>
        <w:pStyle w:val="TOC2"/>
        <w:tabs>
          <w:tab w:val="right" w:leader="dot" w:pos="8306"/>
        </w:tabs>
      </w:pPr>
      <w:hyperlink w:anchor="_Toc20863" w:history="1">
        <w:r>
          <w:rPr>
            <w:rFonts w:ascii="仿宋" w:eastAsia="仿宋" w:hAnsi="仿宋" w:cs="仿宋" w:hint="eastAsia"/>
            <w:lang w:eastAsia="zh-CN"/>
          </w:rPr>
          <w:t>(一)、财务管理体系建设</w:t>
        </w:r>
        <w:r>
          <w:tab/>
        </w:r>
        <w:r>
          <w:fldChar w:fldCharType="begin"/>
        </w:r>
        <w:r>
          <w:instrText xml:space="preserve"> PAGEREF _Toc20863 \h </w:instrText>
        </w:r>
        <w:r>
          <w:fldChar w:fldCharType="separate"/>
        </w:r>
        <w:r>
          <w:t>12</w:t>
        </w:r>
        <w:r>
          <w:fldChar w:fldCharType="end"/>
        </w:r>
      </w:hyperlink>
    </w:p>
    <w:p>
      <w:pPr>
        <w:pStyle w:val="TOC2"/>
        <w:tabs>
          <w:tab w:val="right" w:leader="dot" w:pos="8306"/>
        </w:tabs>
      </w:pPr>
      <w:hyperlink w:anchor="_Toc30732" w:history="1">
        <w:r>
          <w:rPr>
            <w:rFonts w:ascii="仿宋" w:eastAsia="仿宋" w:hAnsi="仿宋" w:cs="仿宋" w:hint="eastAsia"/>
            <w:lang w:eastAsia="zh-CN"/>
          </w:rPr>
          <w:t>(二)、成本控制措施</w:t>
        </w:r>
        <w:r>
          <w:tab/>
        </w:r>
        <w:r>
          <w:fldChar w:fldCharType="begin"/>
        </w:r>
        <w:r>
          <w:instrText xml:space="preserve"> PAGEREF _Toc30732 \h </w:instrText>
        </w:r>
        <w:r>
          <w:fldChar w:fldCharType="separate"/>
        </w:r>
        <w:r>
          <w:t>13</w:t>
        </w:r>
        <w:r>
          <w:fldChar w:fldCharType="end"/>
        </w:r>
      </w:hyperlink>
    </w:p>
    <w:p>
      <w:pPr>
        <w:pStyle w:val="TOC1"/>
        <w:tabs>
          <w:tab w:val="right" w:leader="dot" w:pos="8306"/>
        </w:tabs>
      </w:pPr>
      <w:hyperlink w:anchor="_Toc8359" w:history="1">
        <w:r>
          <w:rPr>
            <w:rFonts w:ascii="仿宋" w:eastAsia="仿宋" w:hAnsi="仿宋" w:cs="仿宋" w:hint="eastAsia"/>
            <w:lang w:eastAsia="zh-CN"/>
          </w:rPr>
          <w:t>四、经济影响分析</w:t>
        </w:r>
        <w:r>
          <w:tab/>
        </w:r>
        <w:r>
          <w:fldChar w:fldCharType="begin"/>
        </w:r>
        <w:r>
          <w:instrText xml:space="preserve"> PAGEREF _Toc8359 \h </w:instrText>
        </w:r>
        <w:r>
          <w:fldChar w:fldCharType="separate"/>
        </w:r>
        <w:r>
          <w:t>15</w:t>
        </w:r>
        <w:r>
          <w:fldChar w:fldCharType="end"/>
        </w:r>
      </w:hyperlink>
    </w:p>
    <w:p>
      <w:pPr>
        <w:pStyle w:val="TOC2"/>
        <w:tabs>
          <w:tab w:val="right" w:leader="dot" w:pos="8306"/>
        </w:tabs>
      </w:pPr>
      <w:hyperlink w:anchor="_Toc32444" w:history="1">
        <w:r>
          <w:rPr>
            <w:rFonts w:ascii="仿宋" w:eastAsia="仿宋" w:hAnsi="仿宋" w:cs="仿宋" w:hint="eastAsia"/>
            <w:lang w:eastAsia="zh-CN"/>
          </w:rPr>
          <w:t>(一)、经济费用效益或费用效果分析</w:t>
        </w:r>
        <w:r>
          <w:tab/>
        </w:r>
        <w:r>
          <w:fldChar w:fldCharType="begin"/>
        </w:r>
        <w:r>
          <w:instrText xml:space="preserve"> PAGEREF _Toc32444 \h </w:instrText>
        </w:r>
        <w:r>
          <w:fldChar w:fldCharType="separate"/>
        </w:r>
        <w:r>
          <w:t>15</w:t>
        </w:r>
        <w:r>
          <w:fldChar w:fldCharType="end"/>
        </w:r>
      </w:hyperlink>
    </w:p>
    <w:p>
      <w:pPr>
        <w:pStyle w:val="TOC2"/>
        <w:tabs>
          <w:tab w:val="right" w:leader="dot" w:pos="8306"/>
        </w:tabs>
      </w:pPr>
      <w:hyperlink w:anchor="_Toc5820" w:history="1">
        <w:r>
          <w:rPr>
            <w:rFonts w:ascii="仿宋" w:eastAsia="仿宋" w:hAnsi="仿宋" w:cs="仿宋" w:hint="eastAsia"/>
            <w:lang w:eastAsia="zh-CN"/>
          </w:rPr>
          <w:t>(二)、行业影响分析</w:t>
        </w:r>
        <w:r>
          <w:tab/>
        </w:r>
        <w:r>
          <w:fldChar w:fldCharType="begin"/>
        </w:r>
        <w:r>
          <w:instrText xml:space="preserve"> PAGEREF _Toc5820 \h </w:instrText>
        </w:r>
        <w:r>
          <w:fldChar w:fldCharType="separate"/>
        </w:r>
        <w:r>
          <w:t>17</w:t>
        </w:r>
        <w:r>
          <w:fldChar w:fldCharType="end"/>
        </w:r>
      </w:hyperlink>
    </w:p>
    <w:p>
      <w:pPr>
        <w:pStyle w:val="TOC2"/>
        <w:tabs>
          <w:tab w:val="right" w:leader="dot" w:pos="8306"/>
        </w:tabs>
      </w:pPr>
      <w:hyperlink w:anchor="_Toc18993" w:history="1">
        <w:r>
          <w:rPr>
            <w:rFonts w:ascii="仿宋" w:eastAsia="仿宋" w:hAnsi="仿宋" w:cs="仿宋" w:hint="eastAsia"/>
            <w:lang w:eastAsia="zh-CN"/>
          </w:rPr>
          <w:t>(三)、区域经济影响分析</w:t>
        </w:r>
        <w:r>
          <w:tab/>
        </w:r>
        <w:r>
          <w:fldChar w:fldCharType="begin"/>
        </w:r>
        <w:r>
          <w:instrText xml:space="preserve"> PAGEREF _Toc18993 \h </w:instrText>
        </w:r>
        <w:r>
          <w:fldChar w:fldCharType="separate"/>
        </w:r>
        <w:r>
          <w:t>19</w:t>
        </w:r>
        <w:r>
          <w:fldChar w:fldCharType="end"/>
        </w:r>
      </w:hyperlink>
    </w:p>
    <w:p>
      <w:pPr>
        <w:pStyle w:val="TOC2"/>
        <w:tabs>
          <w:tab w:val="right" w:leader="dot" w:pos="8306"/>
        </w:tabs>
      </w:pPr>
      <w:hyperlink w:anchor="_Toc18152" w:history="1">
        <w:r>
          <w:rPr>
            <w:rFonts w:ascii="仿宋" w:eastAsia="仿宋" w:hAnsi="仿宋" w:cs="仿宋" w:hint="eastAsia"/>
            <w:lang w:eastAsia="zh-CN"/>
          </w:rPr>
          <w:t>(四)、宏观经济影响分析</w:t>
        </w:r>
        <w:r>
          <w:tab/>
        </w:r>
        <w:r>
          <w:fldChar w:fldCharType="begin"/>
        </w:r>
        <w:r>
          <w:instrText xml:space="preserve"> PAGEREF _Toc18152 \h </w:instrText>
        </w:r>
        <w:r>
          <w:fldChar w:fldCharType="separate"/>
        </w:r>
        <w:r>
          <w:t>19</w:t>
        </w:r>
        <w:r>
          <w:fldChar w:fldCharType="end"/>
        </w:r>
      </w:hyperlink>
    </w:p>
    <w:p>
      <w:pPr>
        <w:pStyle w:val="TOC1"/>
        <w:tabs>
          <w:tab w:val="right" w:leader="dot" w:pos="8306"/>
        </w:tabs>
      </w:pPr>
      <w:hyperlink w:anchor="_Toc12082" w:history="1">
        <w:r>
          <w:rPr>
            <w:rFonts w:ascii="仿宋" w:eastAsia="仿宋" w:hAnsi="仿宋" w:cs="仿宋" w:hint="eastAsia"/>
            <w:lang w:eastAsia="zh-CN"/>
          </w:rPr>
          <w:t>五、背景、必要性分析</w:t>
        </w:r>
        <w:r>
          <w:tab/>
        </w:r>
        <w:r>
          <w:fldChar w:fldCharType="begin"/>
        </w:r>
        <w:r>
          <w:instrText xml:space="preserve"> PAGEREF _Toc12082 \h </w:instrText>
        </w:r>
        <w:r>
          <w:fldChar w:fldCharType="separate"/>
        </w:r>
        <w:r>
          <w:t>21</w:t>
        </w:r>
        <w:r>
          <w:fldChar w:fldCharType="end"/>
        </w:r>
      </w:hyperlink>
    </w:p>
    <w:p>
      <w:pPr>
        <w:pStyle w:val="TOC2"/>
        <w:tabs>
          <w:tab w:val="right" w:leader="dot" w:pos="8306"/>
        </w:tabs>
      </w:pPr>
      <w:hyperlink w:anchor="_Toc12275" w:history="1">
        <w:r>
          <w:rPr>
            <w:rFonts w:ascii="仿宋" w:eastAsia="仿宋" w:hAnsi="仿宋" w:cs="仿宋" w:hint="eastAsia"/>
            <w:lang w:eastAsia="zh-CN"/>
          </w:rPr>
          <w:t>(一)、项目建设背景</w:t>
        </w:r>
        <w:r>
          <w:tab/>
        </w:r>
        <w:r>
          <w:fldChar w:fldCharType="begin"/>
        </w:r>
        <w:r>
          <w:instrText xml:space="preserve"> PAGEREF _Toc12275 \h </w:instrText>
        </w:r>
        <w:r>
          <w:fldChar w:fldCharType="separate"/>
        </w:r>
        <w:r>
          <w:t>21</w:t>
        </w:r>
        <w:r>
          <w:fldChar w:fldCharType="end"/>
        </w:r>
      </w:hyperlink>
    </w:p>
    <w:p>
      <w:pPr>
        <w:pStyle w:val="TOC2"/>
        <w:tabs>
          <w:tab w:val="right" w:leader="dot" w:pos="8306"/>
        </w:tabs>
      </w:pPr>
      <w:hyperlink w:anchor="_Toc16900" w:history="1">
        <w:r>
          <w:rPr>
            <w:rFonts w:ascii="仿宋" w:eastAsia="仿宋" w:hAnsi="仿宋" w:cs="仿宋" w:hint="eastAsia"/>
            <w:lang w:eastAsia="zh-CN"/>
          </w:rPr>
          <w:t>(二)、必要性分析</w:t>
        </w:r>
        <w:r>
          <w:tab/>
        </w:r>
        <w:r>
          <w:fldChar w:fldCharType="begin"/>
        </w:r>
        <w:r>
          <w:instrText xml:space="preserve"> PAGEREF _Toc16900 \h </w:instrText>
        </w:r>
        <w:r>
          <w:fldChar w:fldCharType="separate"/>
        </w:r>
        <w:r>
          <w:t>22</w:t>
        </w:r>
        <w:r>
          <w:fldChar w:fldCharType="end"/>
        </w:r>
      </w:hyperlink>
    </w:p>
    <w:p>
      <w:pPr>
        <w:pStyle w:val="TOC2"/>
        <w:tabs>
          <w:tab w:val="right" w:leader="dot" w:pos="8306"/>
        </w:tabs>
      </w:pPr>
      <w:hyperlink w:anchor="_Toc19267" w:history="1">
        <w:r>
          <w:rPr>
            <w:rFonts w:ascii="仿宋" w:eastAsia="仿宋" w:hAnsi="仿宋" w:cs="仿宋" w:hint="eastAsia"/>
            <w:lang w:eastAsia="zh-CN"/>
          </w:rPr>
          <w:t>(三)、项目建设有利条件</w:t>
        </w:r>
        <w:r>
          <w:tab/>
        </w:r>
        <w:r>
          <w:fldChar w:fldCharType="begin"/>
        </w:r>
        <w:r>
          <w:instrText xml:space="preserve"> PAGEREF _Toc19267 \h </w:instrText>
        </w:r>
        <w:r>
          <w:fldChar w:fldCharType="separate"/>
        </w:r>
        <w:r>
          <w:t>24</w:t>
        </w:r>
        <w:r>
          <w:fldChar w:fldCharType="end"/>
        </w:r>
      </w:hyperlink>
    </w:p>
    <w:p>
      <w:pPr>
        <w:pStyle w:val="TOC1"/>
        <w:tabs>
          <w:tab w:val="right" w:leader="dot" w:pos="8306"/>
        </w:tabs>
      </w:pPr>
      <w:hyperlink w:anchor="_Toc15327" w:history="1">
        <w:r>
          <w:rPr>
            <w:rFonts w:ascii="仿宋" w:eastAsia="仿宋" w:hAnsi="仿宋" w:cs="仿宋" w:hint="eastAsia"/>
            <w:lang w:eastAsia="zh-CN"/>
          </w:rPr>
          <w:t>六、资源开发及综合利用分析</w:t>
        </w:r>
        <w:r>
          <w:tab/>
        </w:r>
        <w:r>
          <w:fldChar w:fldCharType="begin"/>
        </w:r>
        <w:r>
          <w:instrText xml:space="preserve"> PAGEREF _Toc15327 \h </w:instrText>
        </w:r>
        <w:r>
          <w:fldChar w:fldCharType="separate"/>
        </w:r>
        <w:r>
          <w:t>25</w:t>
        </w:r>
        <w:r>
          <w:fldChar w:fldCharType="end"/>
        </w:r>
      </w:hyperlink>
    </w:p>
    <w:p>
      <w:pPr>
        <w:pStyle w:val="TOC2"/>
        <w:tabs>
          <w:tab w:val="right" w:leader="dot" w:pos="8306"/>
        </w:tabs>
      </w:pPr>
      <w:hyperlink w:anchor="_Toc9461" w:history="1">
        <w:r>
          <w:rPr>
            <w:rFonts w:ascii="仿宋" w:eastAsia="仿宋" w:hAnsi="仿宋" w:cs="仿宋" w:hint="eastAsia"/>
            <w:lang w:eastAsia="zh-CN"/>
          </w:rPr>
          <w:t>(一)、资源开发方案</w:t>
        </w:r>
        <w:r>
          <w:tab/>
        </w:r>
        <w:r>
          <w:fldChar w:fldCharType="begin"/>
        </w:r>
        <w:r>
          <w:instrText xml:space="preserve"> PAGEREF _Toc9461 \h </w:instrText>
        </w:r>
        <w:r>
          <w:fldChar w:fldCharType="separate"/>
        </w:r>
        <w:r>
          <w:t>25</w:t>
        </w:r>
        <w:r>
          <w:fldChar w:fldCharType="end"/>
        </w:r>
      </w:hyperlink>
    </w:p>
    <w:p>
      <w:pPr>
        <w:pStyle w:val="TOC2"/>
        <w:tabs>
          <w:tab w:val="right" w:leader="dot" w:pos="8306"/>
        </w:tabs>
      </w:pPr>
      <w:hyperlink w:anchor="_Toc22821" w:history="1">
        <w:r>
          <w:rPr>
            <w:rFonts w:ascii="仿宋" w:eastAsia="仿宋" w:hAnsi="仿宋" w:cs="仿宋" w:hint="eastAsia"/>
            <w:lang w:eastAsia="zh-CN"/>
          </w:rPr>
          <w:t>(二)、资源利用方案</w:t>
        </w:r>
        <w:r>
          <w:tab/>
        </w:r>
        <w:r>
          <w:fldChar w:fldCharType="begin"/>
        </w:r>
        <w:r>
          <w:instrText xml:space="preserve"> PAGEREF _Toc22821 \h </w:instrText>
        </w:r>
        <w:r>
          <w:fldChar w:fldCharType="separate"/>
        </w:r>
        <w:r>
          <w:t>26</w:t>
        </w:r>
        <w:r>
          <w:fldChar w:fldCharType="end"/>
        </w:r>
      </w:hyperlink>
    </w:p>
    <w:p>
      <w:pPr>
        <w:pStyle w:val="TOC2"/>
        <w:tabs>
          <w:tab w:val="right" w:leader="dot" w:pos="8306"/>
        </w:tabs>
      </w:pPr>
      <w:hyperlink w:anchor="_Toc19888" w:history="1">
        <w:r>
          <w:rPr>
            <w:rFonts w:ascii="仿宋" w:eastAsia="仿宋" w:hAnsi="仿宋" w:cs="仿宋" w:hint="eastAsia"/>
            <w:lang w:eastAsia="zh-CN"/>
          </w:rPr>
          <w:t>(三)、资源节约措施</w:t>
        </w:r>
        <w:r>
          <w:tab/>
        </w:r>
        <w:r>
          <w:fldChar w:fldCharType="begin"/>
        </w:r>
        <w:r>
          <w:instrText xml:space="preserve"> PAGEREF _Toc19888 \h </w:instrText>
        </w:r>
        <w:r>
          <w:fldChar w:fldCharType="separate"/>
        </w:r>
        <w:r>
          <w:t>27</w:t>
        </w:r>
        <w:r>
          <w:fldChar w:fldCharType="end"/>
        </w:r>
      </w:hyperlink>
    </w:p>
    <w:p>
      <w:pPr>
        <w:pStyle w:val="TOC1"/>
        <w:tabs>
          <w:tab w:val="right" w:leader="dot" w:pos="8306"/>
        </w:tabs>
      </w:pPr>
      <w:hyperlink w:anchor="_Toc24168" w:history="1">
        <w:r>
          <w:rPr>
            <w:rFonts w:ascii="仿宋" w:eastAsia="仿宋" w:hAnsi="仿宋" w:cs="仿宋" w:hint="eastAsia"/>
            <w:lang w:eastAsia="zh-CN"/>
          </w:rPr>
          <w:t>七、土地利用与规划方案</w:t>
        </w:r>
        <w:r>
          <w:tab/>
        </w:r>
        <w:r>
          <w:fldChar w:fldCharType="begin"/>
        </w:r>
        <w:r>
          <w:instrText xml:space="preserve"> PAGEREF _Toc24168 \h </w:instrText>
        </w:r>
        <w:r>
          <w:fldChar w:fldCharType="separate"/>
        </w:r>
        <w:r>
          <w:t>29</w:t>
        </w:r>
        <w:r>
          <w:fldChar w:fldCharType="end"/>
        </w:r>
      </w:hyperlink>
    </w:p>
    <w:p>
      <w:pPr>
        <w:pStyle w:val="TOC2"/>
        <w:tabs>
          <w:tab w:val="right" w:leader="dot" w:pos="8306"/>
        </w:tabs>
      </w:pPr>
      <w:hyperlink w:anchor="_Toc15395" w:history="1">
        <w:r>
          <w:rPr>
            <w:rFonts w:ascii="仿宋" w:eastAsia="仿宋" w:hAnsi="仿宋" w:cs="仿宋" w:hint="eastAsia"/>
            <w:lang w:eastAsia="zh-CN"/>
          </w:rPr>
          <w:t>(一)、项目用地情况分析</w:t>
        </w:r>
        <w:r>
          <w:tab/>
        </w:r>
        <w:r>
          <w:fldChar w:fldCharType="begin"/>
        </w:r>
        <w:r>
          <w:instrText xml:space="preserve"> PAGEREF _Toc15395 \h </w:instrText>
        </w:r>
        <w:r>
          <w:fldChar w:fldCharType="separate"/>
        </w:r>
        <w:r>
          <w:t>29</w:t>
        </w:r>
        <w:r>
          <w:fldChar w:fldCharType="end"/>
        </w:r>
      </w:hyperlink>
    </w:p>
    <w:p>
      <w:pPr>
        <w:pStyle w:val="TOC2"/>
        <w:tabs>
          <w:tab w:val="right" w:leader="dot" w:pos="8306"/>
        </w:tabs>
      </w:pPr>
      <w:hyperlink w:anchor="_Toc8827" w:history="1">
        <w:r>
          <w:rPr>
            <w:rFonts w:ascii="仿宋" w:eastAsia="仿宋" w:hAnsi="仿宋" w:cs="仿宋" w:hint="eastAsia"/>
            <w:lang w:eastAsia="zh-CN"/>
          </w:rPr>
          <w:t>(二)、土地利用规划方案</w:t>
        </w:r>
        <w:r>
          <w:tab/>
        </w:r>
        <w:r>
          <w:fldChar w:fldCharType="begin"/>
        </w:r>
        <w:r>
          <w:instrText xml:space="preserve"> PAGEREF _Toc8827 \h </w:instrText>
        </w:r>
        <w:r>
          <w:fldChar w:fldCharType="separate"/>
        </w:r>
        <w:r>
          <w:t>30</w:t>
        </w:r>
        <w:r>
          <w:fldChar w:fldCharType="end"/>
        </w:r>
      </w:hyperlink>
    </w:p>
    <w:p>
      <w:pPr>
        <w:pStyle w:val="TOC1"/>
        <w:tabs>
          <w:tab w:val="right" w:leader="dot" w:pos="8306"/>
        </w:tabs>
      </w:pPr>
      <w:hyperlink w:anchor="_Toc9029" w:history="1">
        <w:r>
          <w:rPr>
            <w:rFonts w:ascii="仿宋" w:eastAsia="仿宋" w:hAnsi="仿宋" w:cs="仿宋" w:hint="eastAsia"/>
            <w:lang w:eastAsia="zh-CN"/>
          </w:rPr>
          <w:t>八、项目变更管理</w:t>
        </w:r>
        <w:r>
          <w:tab/>
        </w:r>
        <w:r>
          <w:fldChar w:fldCharType="begin"/>
        </w:r>
        <w:r>
          <w:instrText xml:space="preserve"> PAGEREF _Toc9029 \h </w:instrText>
        </w:r>
        <w:r>
          <w:fldChar w:fldCharType="separate"/>
        </w:r>
        <w:r>
          <w:t>31</w:t>
        </w:r>
        <w:r>
          <w:fldChar w:fldCharType="end"/>
        </w:r>
      </w:hyperlink>
    </w:p>
    <w:p>
      <w:pPr>
        <w:pStyle w:val="TOC2"/>
        <w:tabs>
          <w:tab w:val="right" w:leader="dot" w:pos="8306"/>
        </w:tabs>
      </w:pPr>
      <w:hyperlink w:anchor="_Toc11808" w:history="1">
        <w:r>
          <w:rPr>
            <w:rFonts w:ascii="仿宋" w:eastAsia="仿宋" w:hAnsi="仿宋" w:cs="仿宋" w:hint="eastAsia"/>
            <w:lang w:eastAsia="zh-CN"/>
          </w:rPr>
          <w:t>(一)、变更控制流程</w:t>
        </w:r>
        <w:r>
          <w:tab/>
        </w:r>
        <w:r>
          <w:fldChar w:fldCharType="begin"/>
        </w:r>
        <w:r>
          <w:instrText xml:space="preserve"> PAGEREF _Toc11808 \h </w:instrText>
        </w:r>
        <w:r>
          <w:fldChar w:fldCharType="separate"/>
        </w:r>
        <w:r>
          <w:t>31</w:t>
        </w:r>
        <w:r>
          <w:fldChar w:fldCharType="end"/>
        </w:r>
      </w:hyperlink>
    </w:p>
    <w:p>
      <w:pPr>
        <w:pStyle w:val="TOC2"/>
        <w:tabs>
          <w:tab w:val="right" w:leader="dot" w:pos="8306"/>
        </w:tabs>
      </w:pPr>
      <w:hyperlink w:anchor="_Toc11223" w:history="1">
        <w:r>
          <w:rPr>
            <w:rFonts w:ascii="仿宋" w:eastAsia="仿宋" w:hAnsi="仿宋" w:cs="仿宋" w:hint="eastAsia"/>
            <w:lang w:eastAsia="zh-CN"/>
          </w:rPr>
          <w:t>(二)、影响评估与处理</w:t>
        </w:r>
        <w:r>
          <w:tab/>
        </w:r>
        <w:r>
          <w:fldChar w:fldCharType="begin"/>
        </w:r>
        <w:r>
          <w:instrText xml:space="preserve"> PAGEREF _Toc11223 \h </w:instrText>
        </w:r>
        <w:r>
          <w:fldChar w:fldCharType="separate"/>
        </w:r>
        <w:r>
          <w:t>32</w:t>
        </w:r>
        <w:r>
          <w:fldChar w:fldCharType="end"/>
        </w:r>
      </w:hyperlink>
    </w:p>
    <w:p>
      <w:pPr>
        <w:pStyle w:val="TOC2"/>
        <w:tabs>
          <w:tab w:val="right" w:leader="dot" w:pos="8306"/>
        </w:tabs>
      </w:pPr>
      <w:hyperlink w:anchor="_Toc17937" w:history="1">
        <w:r>
          <w:rPr>
            <w:rFonts w:ascii="仿宋" w:eastAsia="仿宋" w:hAnsi="仿宋" w:cs="仿宋" w:hint="eastAsia"/>
            <w:lang w:eastAsia="zh-CN"/>
          </w:rPr>
          <w:t>(三)、变更记录与追踪</w:t>
        </w:r>
        <w:r>
          <w:tab/>
        </w:r>
        <w:r>
          <w:fldChar w:fldCharType="begin"/>
        </w:r>
        <w:r>
          <w:instrText xml:space="preserve"> PAGEREF _Toc17937 \h </w:instrText>
        </w:r>
        <w:r>
          <w:fldChar w:fldCharType="separate"/>
        </w:r>
        <w:r>
          <w:t>33</w:t>
        </w:r>
        <w:r>
          <w:fldChar w:fldCharType="end"/>
        </w:r>
      </w:hyperlink>
    </w:p>
    <w:p>
      <w:pPr>
        <w:pStyle w:val="TOC2"/>
        <w:tabs>
          <w:tab w:val="right" w:leader="dot" w:pos="8306"/>
        </w:tabs>
      </w:pPr>
      <w:hyperlink w:anchor="_Toc12982" w:history="1">
        <w:r>
          <w:rPr>
            <w:rFonts w:ascii="仿宋" w:eastAsia="仿宋" w:hAnsi="仿宋" w:cs="仿宋" w:hint="eastAsia"/>
            <w:lang w:eastAsia="zh-CN"/>
          </w:rPr>
          <w:t>(四)、变更管理策略</w:t>
        </w:r>
        <w:r>
          <w:tab/>
        </w:r>
        <w:r>
          <w:fldChar w:fldCharType="begin"/>
        </w:r>
        <w:r>
          <w:instrText xml:space="preserve"> PAGEREF _Toc12982 \h </w:instrText>
        </w:r>
        <w:r>
          <w:fldChar w:fldCharType="separate"/>
        </w:r>
        <w:r>
          <w:t>35</w:t>
        </w:r>
        <w:r>
          <w:fldChar w:fldCharType="end"/>
        </w:r>
      </w:hyperlink>
    </w:p>
    <w:p>
      <w:pPr>
        <w:pStyle w:val="TOC1"/>
        <w:tabs>
          <w:tab w:val="right" w:leader="dot" w:pos="8306"/>
        </w:tabs>
      </w:pPr>
      <w:hyperlink w:anchor="_Toc6780" w:history="1">
        <w:r>
          <w:rPr>
            <w:rFonts w:ascii="仿宋" w:eastAsia="仿宋" w:hAnsi="仿宋" w:cs="仿宋" w:hint="eastAsia"/>
            <w:lang w:eastAsia="zh-CN"/>
          </w:rPr>
          <w:t>九、环境保护与治理方案</w:t>
        </w:r>
        <w:r>
          <w:tab/>
        </w:r>
        <w:r>
          <w:fldChar w:fldCharType="begin"/>
        </w:r>
        <w:r>
          <w:instrText xml:space="preserve"> PAGEREF _Toc6780 \h </w:instrText>
        </w:r>
        <w:r>
          <w:fldChar w:fldCharType="separate"/>
        </w:r>
        <w:r>
          <w:t>37</w:t>
        </w:r>
        <w:r>
          <w:fldChar w:fldCharType="end"/>
        </w:r>
      </w:hyperlink>
    </w:p>
    <w:p>
      <w:pPr>
        <w:pStyle w:val="TOC2"/>
        <w:tabs>
          <w:tab w:val="right" w:leader="dot" w:pos="8306"/>
        </w:tabs>
      </w:pPr>
      <w:hyperlink w:anchor="_Toc31487" w:history="1">
        <w:r>
          <w:rPr>
            <w:rFonts w:ascii="仿宋" w:eastAsia="仿宋" w:hAnsi="仿宋" w:cs="仿宋" w:hint="eastAsia"/>
            <w:lang w:eastAsia="zh-CN"/>
          </w:rPr>
          <w:t>(一)、项目环境影响评估</w:t>
        </w:r>
        <w:r>
          <w:tab/>
        </w:r>
        <w:r>
          <w:fldChar w:fldCharType="begin"/>
        </w:r>
        <w:r>
          <w:instrText xml:space="preserve"> PAGEREF _Toc31487 \h </w:instrText>
        </w:r>
        <w:r>
          <w:fldChar w:fldCharType="separate"/>
        </w:r>
        <w:r>
          <w:t>37</w:t>
        </w:r>
        <w:r>
          <w:fldChar w:fldCharType="end"/>
        </w:r>
      </w:hyperlink>
    </w:p>
    <w:p>
      <w:pPr>
        <w:pStyle w:val="TOC2"/>
        <w:tabs>
          <w:tab w:val="right" w:leader="dot" w:pos="8306"/>
        </w:tabs>
      </w:pPr>
      <w:hyperlink w:anchor="_Toc28452" w:history="1">
        <w:r>
          <w:rPr>
            <w:rFonts w:ascii="仿宋" w:eastAsia="仿宋" w:hAnsi="仿宋" w:cs="仿宋" w:hint="eastAsia"/>
            <w:lang w:eastAsia="zh-CN"/>
          </w:rPr>
          <w:t>(二)、环境保护措施与治理方案</w:t>
        </w:r>
        <w:r>
          <w:tab/>
        </w:r>
        <w:r>
          <w:fldChar w:fldCharType="begin"/>
        </w:r>
        <w:r>
          <w:instrText xml:space="preserve"> PAGEREF _Toc28452 \h </w:instrText>
        </w:r>
        <w:r>
          <w:fldChar w:fldCharType="separate"/>
        </w:r>
        <w:r>
          <w:t>37</w:t>
        </w:r>
        <w:r>
          <w:fldChar w:fldCharType="end"/>
        </w:r>
      </w:hyperlink>
    </w:p>
    <w:p>
      <w:pPr>
        <w:pStyle w:val="TOC1"/>
        <w:tabs>
          <w:tab w:val="right" w:leader="dot" w:pos="8306"/>
        </w:tabs>
      </w:pPr>
      <w:hyperlink w:anchor="_Toc31256" w:history="1">
        <w:r>
          <w:rPr>
            <w:rFonts w:ascii="仿宋" w:eastAsia="仿宋" w:hAnsi="仿宋" w:cs="仿宋" w:hint="eastAsia"/>
            <w:lang w:eastAsia="zh-CN"/>
          </w:rPr>
          <w:t>十、资金管理与财务规划</w:t>
        </w:r>
        <w:r>
          <w:tab/>
        </w:r>
        <w:r>
          <w:fldChar w:fldCharType="begin"/>
        </w:r>
        <w:r>
          <w:instrText xml:space="preserve"> PAGEREF _Toc31256 \h </w:instrText>
        </w:r>
        <w:r>
          <w:fldChar w:fldCharType="separate"/>
        </w:r>
        <w:r>
          <w:t>38</w:t>
        </w:r>
        <w:r>
          <w:fldChar w:fldCharType="end"/>
        </w:r>
      </w:hyperlink>
    </w:p>
    <w:p>
      <w:pPr>
        <w:pStyle w:val="TOC2"/>
        <w:tabs>
          <w:tab w:val="right" w:leader="dot" w:pos="8306"/>
        </w:tabs>
      </w:pPr>
      <w:hyperlink w:anchor="_Toc27079" w:history="1">
        <w:r>
          <w:rPr>
            <w:rFonts w:ascii="仿宋" w:eastAsia="仿宋" w:hAnsi="仿宋" w:cs="仿宋" w:hint="eastAsia"/>
            <w:lang w:eastAsia="zh-CN"/>
          </w:rPr>
          <w:t>(一)、项目资金来源与筹措</w:t>
        </w:r>
        <w:r>
          <w:tab/>
        </w:r>
        <w:r>
          <w:fldChar w:fldCharType="begin"/>
        </w:r>
        <w:r>
          <w:instrText xml:space="preserve"> PAGEREF _Toc27079 \h </w:instrText>
        </w:r>
        <w:r>
          <w:fldChar w:fldCharType="separate"/>
        </w:r>
        <w:r>
          <w:t>38</w:t>
        </w:r>
        <w:r>
          <w:fldChar w:fldCharType="end"/>
        </w:r>
      </w:hyperlink>
    </w:p>
    <w:p>
      <w:pPr>
        <w:pStyle w:val="TOC2"/>
        <w:tabs>
          <w:tab w:val="right" w:leader="dot" w:pos="8306"/>
        </w:tabs>
      </w:pPr>
      <w:hyperlink w:anchor="_Toc21771" w:history="1">
        <w:r>
          <w:rPr>
            <w:rFonts w:ascii="仿宋" w:eastAsia="仿宋" w:hAnsi="仿宋" w:cs="仿宋" w:hint="eastAsia"/>
            <w:lang w:eastAsia="zh-CN"/>
          </w:rPr>
          <w:t>(二)、资金使用与监管</w:t>
        </w:r>
        <w:r>
          <w:tab/>
        </w:r>
        <w:r>
          <w:fldChar w:fldCharType="begin"/>
        </w:r>
        <w:r>
          <w:instrText xml:space="preserve"> PAGEREF _Toc21771 \h </w:instrText>
        </w:r>
        <w:r>
          <w:fldChar w:fldCharType="separate"/>
        </w:r>
        <w:r>
          <w:t>39</w:t>
        </w:r>
        <w:r>
          <w:fldChar w:fldCharType="end"/>
        </w:r>
      </w:hyperlink>
    </w:p>
    <w:p>
      <w:pPr>
        <w:pStyle w:val="TOC2"/>
        <w:tabs>
          <w:tab w:val="right" w:leader="dot" w:pos="8306"/>
        </w:tabs>
      </w:pPr>
      <w:hyperlink w:anchor="_Toc24698" w:history="1">
        <w:r>
          <w:rPr>
            <w:rFonts w:ascii="仿宋" w:eastAsia="仿宋" w:hAnsi="仿宋" w:cs="仿宋" w:hint="eastAsia"/>
            <w:lang w:eastAsia="zh-CN"/>
          </w:rPr>
          <w:t>(三)、财务规划与预测</w:t>
        </w:r>
        <w:r>
          <w:tab/>
        </w:r>
        <w:r>
          <w:fldChar w:fldCharType="begin"/>
        </w:r>
        <w:r>
          <w:instrText xml:space="preserve"> PAGEREF _Toc24698 \h </w:instrText>
        </w:r>
        <w:r>
          <w:fldChar w:fldCharType="separate"/>
        </w:r>
        <w:r>
          <w:t>40</w:t>
        </w:r>
        <w:r>
          <w:fldChar w:fldCharType="end"/>
        </w:r>
      </w:hyperlink>
    </w:p>
    <w:p>
      <w:pPr>
        <w:pStyle w:val="TOC1"/>
        <w:tabs>
          <w:tab w:val="right" w:leader="dot" w:pos="8306"/>
        </w:tabs>
      </w:pPr>
      <w:hyperlink w:anchor="_Toc8682" w:history="1">
        <w:r>
          <w:rPr>
            <w:rFonts w:ascii="仿宋" w:eastAsia="仿宋" w:hAnsi="仿宋" w:cs="仿宋" w:hint="eastAsia"/>
            <w:lang w:eastAsia="zh-CN"/>
          </w:rPr>
          <w:t>十一、项目质量与标准</w:t>
        </w:r>
        <w:r>
          <w:tab/>
        </w:r>
        <w:r>
          <w:fldChar w:fldCharType="begin"/>
        </w:r>
        <w:r>
          <w:instrText xml:space="preserve"> PAGEREF _Toc8682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18" w:history="1">
        <w:r>
          <w:rPr>
            <w:rFonts w:ascii="仿宋" w:eastAsia="仿宋" w:hAnsi="仿宋" w:cs="仿宋" w:hint="eastAsia"/>
            <w:lang w:eastAsia="zh-CN"/>
          </w:rPr>
          <w:t>(一)、质量保障体系</w:t>
        </w:r>
        <w:r>
          <w:tab/>
        </w:r>
        <w:r>
          <w:fldChar w:fldCharType="begin"/>
        </w:r>
        <w:r>
          <w:instrText xml:space="preserve"> PAGEREF _Toc4118 \h </w:instrText>
        </w:r>
        <w:r>
          <w:fldChar w:fldCharType="separate"/>
        </w:r>
        <w:r>
          <w:t>41</w:t>
        </w:r>
        <w:r>
          <w:fldChar w:fldCharType="end"/>
        </w:r>
      </w:hyperlink>
    </w:p>
    <w:p>
      <w:pPr>
        <w:pStyle w:val="TOC2"/>
        <w:tabs>
          <w:tab w:val="right" w:leader="dot" w:pos="8306"/>
        </w:tabs>
      </w:pPr>
      <w:hyperlink w:anchor="_Toc21770" w:history="1">
        <w:r>
          <w:rPr>
            <w:rFonts w:ascii="仿宋" w:eastAsia="仿宋" w:hAnsi="仿宋" w:cs="仿宋" w:hint="eastAsia"/>
            <w:lang w:eastAsia="zh-CN"/>
          </w:rPr>
          <w:t>(二)、标准化作业流程</w:t>
        </w:r>
        <w:r>
          <w:tab/>
        </w:r>
        <w:r>
          <w:fldChar w:fldCharType="begin"/>
        </w:r>
        <w:r>
          <w:instrText xml:space="preserve"> PAGEREF _Toc21770 \h </w:instrText>
        </w:r>
        <w:r>
          <w:fldChar w:fldCharType="separate"/>
        </w:r>
        <w:r>
          <w:t>43</w:t>
        </w:r>
        <w:r>
          <w:fldChar w:fldCharType="end"/>
        </w:r>
      </w:hyperlink>
    </w:p>
    <w:p>
      <w:pPr>
        <w:pStyle w:val="TOC2"/>
        <w:tabs>
          <w:tab w:val="right" w:leader="dot" w:pos="8306"/>
        </w:tabs>
      </w:pPr>
      <w:hyperlink w:anchor="_Toc8949" w:history="1">
        <w:r>
          <w:rPr>
            <w:rFonts w:ascii="仿宋" w:eastAsia="仿宋" w:hAnsi="仿宋" w:cs="仿宋" w:hint="eastAsia"/>
            <w:lang w:eastAsia="zh-CN"/>
          </w:rPr>
          <w:t>(三)、质量监控与评估</w:t>
        </w:r>
        <w:r>
          <w:tab/>
        </w:r>
        <w:r>
          <w:fldChar w:fldCharType="begin"/>
        </w:r>
        <w:r>
          <w:instrText xml:space="preserve"> PAGEREF _Toc8949 \h </w:instrText>
        </w:r>
        <w:r>
          <w:fldChar w:fldCharType="separate"/>
        </w:r>
        <w:r>
          <w:t>45</w:t>
        </w:r>
        <w:r>
          <w:fldChar w:fldCharType="end"/>
        </w:r>
      </w:hyperlink>
    </w:p>
    <w:p>
      <w:pPr>
        <w:pStyle w:val="TOC2"/>
        <w:tabs>
          <w:tab w:val="right" w:leader="dot" w:pos="8306"/>
        </w:tabs>
      </w:pPr>
      <w:hyperlink w:anchor="_Toc16725" w:history="1">
        <w:r>
          <w:rPr>
            <w:rFonts w:ascii="仿宋" w:eastAsia="仿宋" w:hAnsi="仿宋" w:cs="仿宋" w:hint="eastAsia"/>
            <w:lang w:eastAsia="zh-CN"/>
          </w:rPr>
          <w:t>(四)、质量改进计划</w:t>
        </w:r>
        <w:r>
          <w:tab/>
        </w:r>
        <w:r>
          <w:fldChar w:fldCharType="begin"/>
        </w:r>
        <w:r>
          <w:instrText xml:space="preserve"> PAGEREF _Toc16725 \h </w:instrText>
        </w:r>
        <w:r>
          <w:fldChar w:fldCharType="separate"/>
        </w:r>
        <w:r>
          <w:t>45</w:t>
        </w:r>
        <w:r>
          <w:fldChar w:fldCharType="end"/>
        </w:r>
      </w:hyperlink>
    </w:p>
    <w:p>
      <w:pPr>
        <w:pStyle w:val="TOC1"/>
        <w:tabs>
          <w:tab w:val="right" w:leader="dot" w:pos="8306"/>
        </w:tabs>
      </w:pPr>
      <w:hyperlink w:anchor="_Toc29311" w:history="1">
        <w:r>
          <w:rPr>
            <w:rFonts w:ascii="仿宋" w:eastAsia="仿宋" w:hAnsi="仿宋" w:cs="仿宋" w:hint="eastAsia"/>
            <w:lang w:eastAsia="zh-CN"/>
          </w:rPr>
          <w:t>十二、项目进度计划</w:t>
        </w:r>
        <w:r>
          <w:tab/>
        </w:r>
        <w:r>
          <w:fldChar w:fldCharType="begin"/>
        </w:r>
        <w:r>
          <w:instrText xml:space="preserve"> PAGEREF _Toc29311 \h </w:instrText>
        </w:r>
        <w:r>
          <w:fldChar w:fldCharType="separate"/>
        </w:r>
        <w:r>
          <w:t>47</w:t>
        </w:r>
        <w:r>
          <w:fldChar w:fldCharType="end"/>
        </w:r>
      </w:hyperlink>
    </w:p>
    <w:p>
      <w:pPr>
        <w:pStyle w:val="TOC2"/>
        <w:tabs>
          <w:tab w:val="right" w:leader="dot" w:pos="8306"/>
        </w:tabs>
      </w:pPr>
      <w:hyperlink w:anchor="_Toc3087" w:history="1">
        <w:r>
          <w:rPr>
            <w:rFonts w:ascii="仿宋" w:eastAsia="仿宋" w:hAnsi="仿宋" w:cs="仿宋" w:hint="eastAsia"/>
            <w:lang w:eastAsia="zh-CN"/>
          </w:rPr>
          <w:t>(一)、建设周期</w:t>
        </w:r>
        <w:r>
          <w:tab/>
        </w:r>
        <w:r>
          <w:fldChar w:fldCharType="begin"/>
        </w:r>
        <w:r>
          <w:instrText xml:space="preserve"> PAGEREF _Toc3087 \h </w:instrText>
        </w:r>
        <w:r>
          <w:fldChar w:fldCharType="separate"/>
        </w:r>
        <w:r>
          <w:t>47</w:t>
        </w:r>
        <w:r>
          <w:fldChar w:fldCharType="end"/>
        </w:r>
      </w:hyperlink>
    </w:p>
    <w:p>
      <w:pPr>
        <w:pStyle w:val="TOC2"/>
        <w:tabs>
          <w:tab w:val="right" w:leader="dot" w:pos="8306"/>
        </w:tabs>
      </w:pPr>
      <w:hyperlink w:anchor="_Toc615" w:history="1">
        <w:r>
          <w:rPr>
            <w:rFonts w:ascii="仿宋" w:eastAsia="仿宋" w:hAnsi="仿宋" w:cs="仿宋" w:hint="eastAsia"/>
            <w:lang w:eastAsia="zh-CN"/>
          </w:rPr>
          <w:t>(二)、建设进度</w:t>
        </w:r>
        <w:r>
          <w:tab/>
        </w:r>
        <w:r>
          <w:fldChar w:fldCharType="begin"/>
        </w:r>
        <w:r>
          <w:instrText xml:space="preserve"> PAGEREF _Toc615 \h </w:instrText>
        </w:r>
        <w:r>
          <w:fldChar w:fldCharType="separate"/>
        </w:r>
        <w:r>
          <w:t>47</w:t>
        </w:r>
        <w:r>
          <w:fldChar w:fldCharType="end"/>
        </w:r>
      </w:hyperlink>
    </w:p>
    <w:p>
      <w:pPr>
        <w:pStyle w:val="TOC2"/>
        <w:tabs>
          <w:tab w:val="right" w:leader="dot" w:pos="8306"/>
        </w:tabs>
      </w:pPr>
      <w:hyperlink w:anchor="_Toc14259" w:history="1">
        <w:r>
          <w:rPr>
            <w:rFonts w:ascii="仿宋" w:eastAsia="仿宋" w:hAnsi="仿宋" w:cs="仿宋" w:hint="eastAsia"/>
            <w:lang w:eastAsia="zh-CN"/>
          </w:rPr>
          <w:t>(三)、进度安排注意事项</w:t>
        </w:r>
        <w:r>
          <w:tab/>
        </w:r>
        <w:r>
          <w:fldChar w:fldCharType="begin"/>
        </w:r>
        <w:r>
          <w:instrText xml:space="preserve"> PAGEREF _Toc14259 \h </w:instrText>
        </w:r>
        <w:r>
          <w:fldChar w:fldCharType="separate"/>
        </w:r>
        <w:r>
          <w:t>48</w:t>
        </w:r>
        <w:r>
          <w:fldChar w:fldCharType="end"/>
        </w:r>
      </w:hyperlink>
    </w:p>
    <w:p>
      <w:pPr>
        <w:pStyle w:val="TOC2"/>
        <w:tabs>
          <w:tab w:val="right" w:leader="dot" w:pos="8306"/>
        </w:tabs>
      </w:pPr>
      <w:hyperlink w:anchor="_Toc27270" w:history="1">
        <w:r>
          <w:rPr>
            <w:rFonts w:ascii="仿宋" w:eastAsia="仿宋" w:hAnsi="仿宋" w:cs="仿宋" w:hint="eastAsia"/>
            <w:lang w:eastAsia="zh-CN"/>
          </w:rPr>
          <w:t>(四)、人力资源配置</w:t>
        </w:r>
        <w:r>
          <w:tab/>
        </w:r>
        <w:r>
          <w:fldChar w:fldCharType="begin"/>
        </w:r>
        <w:r>
          <w:instrText xml:space="preserve"> PAGEREF _Toc27270 \h </w:instrText>
        </w:r>
        <w:r>
          <w:fldChar w:fldCharType="separate"/>
        </w:r>
        <w:r>
          <w:t>49</w:t>
        </w:r>
        <w:r>
          <w:fldChar w:fldCharType="end"/>
        </w:r>
      </w:hyperlink>
    </w:p>
    <w:p>
      <w:pPr>
        <w:pStyle w:val="TOC2"/>
        <w:tabs>
          <w:tab w:val="right" w:leader="dot" w:pos="8306"/>
        </w:tabs>
      </w:pPr>
      <w:hyperlink w:anchor="_Toc18138" w:history="1">
        <w:r>
          <w:rPr>
            <w:rFonts w:ascii="仿宋" w:eastAsia="仿宋" w:hAnsi="仿宋" w:cs="仿宋" w:hint="eastAsia"/>
            <w:lang w:eastAsia="zh-CN"/>
          </w:rPr>
          <w:t>(五)、员工培训</w:t>
        </w:r>
        <w:r>
          <w:tab/>
        </w:r>
        <w:r>
          <w:fldChar w:fldCharType="begin"/>
        </w:r>
        <w:r>
          <w:instrText xml:space="preserve"> PAGEREF _Toc18138 \h </w:instrText>
        </w:r>
        <w:r>
          <w:fldChar w:fldCharType="separate"/>
        </w:r>
        <w:r>
          <w:t>51</w:t>
        </w:r>
        <w:r>
          <w:fldChar w:fldCharType="end"/>
        </w:r>
      </w:hyperlink>
    </w:p>
    <w:p>
      <w:pPr>
        <w:pStyle w:val="TOC2"/>
        <w:tabs>
          <w:tab w:val="right" w:leader="dot" w:pos="8306"/>
        </w:tabs>
      </w:pPr>
      <w:hyperlink w:anchor="_Toc19624" w:history="1">
        <w:r>
          <w:rPr>
            <w:rFonts w:ascii="仿宋" w:eastAsia="仿宋" w:hAnsi="仿宋" w:cs="仿宋" w:hint="eastAsia"/>
            <w:lang w:eastAsia="zh-CN"/>
          </w:rPr>
          <w:t>(六)、项目实施保障</w:t>
        </w:r>
        <w:r>
          <w:tab/>
        </w:r>
        <w:r>
          <w:fldChar w:fldCharType="begin"/>
        </w:r>
        <w:r>
          <w:instrText xml:space="preserve"> PAGEREF _Toc19624 \h </w:instrText>
        </w:r>
        <w:r>
          <w:fldChar w:fldCharType="separate"/>
        </w:r>
        <w:r>
          <w:t>52</w:t>
        </w:r>
        <w:r>
          <w:fldChar w:fldCharType="end"/>
        </w:r>
      </w:hyperlink>
    </w:p>
    <w:p>
      <w:pPr>
        <w:pStyle w:val="TOC2"/>
        <w:tabs>
          <w:tab w:val="right" w:leader="dot" w:pos="8306"/>
        </w:tabs>
      </w:pPr>
      <w:hyperlink w:anchor="_Toc16207" w:history="1">
        <w:r>
          <w:rPr>
            <w:rFonts w:ascii="仿宋" w:eastAsia="仿宋" w:hAnsi="仿宋" w:cs="仿宋" w:hint="eastAsia"/>
            <w:lang w:eastAsia="zh-CN"/>
          </w:rPr>
          <w:t>(七)、安全规范管理</w:t>
        </w:r>
        <w:r>
          <w:tab/>
        </w:r>
        <w:r>
          <w:fldChar w:fldCharType="begin"/>
        </w:r>
        <w:r>
          <w:instrText xml:space="preserve"> PAGEREF _Toc16207 \h </w:instrText>
        </w:r>
        <w:r>
          <w:fldChar w:fldCharType="separate"/>
        </w:r>
        <w:r>
          <w:t>53</w:t>
        </w:r>
        <w:r>
          <w:fldChar w:fldCharType="end"/>
        </w:r>
      </w:hyperlink>
    </w:p>
    <w:p>
      <w:pPr>
        <w:pStyle w:val="TOC1"/>
        <w:tabs>
          <w:tab w:val="right" w:leader="dot" w:pos="8306"/>
        </w:tabs>
      </w:pPr>
      <w:hyperlink w:anchor="_Toc7640" w:history="1">
        <w:r>
          <w:rPr>
            <w:rFonts w:ascii="仿宋" w:eastAsia="仿宋" w:hAnsi="仿宋" w:cs="仿宋" w:hint="eastAsia"/>
            <w:lang w:eastAsia="zh-CN"/>
          </w:rPr>
          <w:t>十三、法律法规与政策遵循</w:t>
        </w:r>
        <w:r>
          <w:tab/>
        </w:r>
        <w:r>
          <w:fldChar w:fldCharType="begin"/>
        </w:r>
        <w:r>
          <w:instrText xml:space="preserve"> PAGEREF _Toc7640 \h </w:instrText>
        </w:r>
        <w:r>
          <w:fldChar w:fldCharType="separate"/>
        </w:r>
        <w:r>
          <w:t>54</w:t>
        </w:r>
        <w:r>
          <w:fldChar w:fldCharType="end"/>
        </w:r>
      </w:hyperlink>
    </w:p>
    <w:p>
      <w:pPr>
        <w:pStyle w:val="TOC2"/>
        <w:tabs>
          <w:tab w:val="right" w:leader="dot" w:pos="8306"/>
        </w:tabs>
      </w:pPr>
      <w:hyperlink w:anchor="_Toc22196" w:history="1">
        <w:r>
          <w:rPr>
            <w:rFonts w:ascii="仿宋" w:eastAsia="仿宋" w:hAnsi="仿宋" w:cs="仿宋" w:hint="eastAsia"/>
            <w:lang w:eastAsia="zh-CN"/>
          </w:rPr>
          <w:t>(一)、法律法规遵守</w:t>
        </w:r>
        <w:r>
          <w:tab/>
        </w:r>
        <w:r>
          <w:fldChar w:fldCharType="begin"/>
        </w:r>
        <w:r>
          <w:instrText xml:space="preserve"> PAGEREF _Toc22196 \h </w:instrText>
        </w:r>
        <w:r>
          <w:fldChar w:fldCharType="separate"/>
        </w:r>
        <w:r>
          <w:t>54</w:t>
        </w:r>
        <w:r>
          <w:fldChar w:fldCharType="end"/>
        </w:r>
      </w:hyperlink>
    </w:p>
    <w:p>
      <w:pPr>
        <w:pStyle w:val="TOC2"/>
        <w:tabs>
          <w:tab w:val="right" w:leader="dot" w:pos="8306"/>
        </w:tabs>
      </w:pPr>
      <w:hyperlink w:anchor="_Toc1766" w:history="1">
        <w:r>
          <w:rPr>
            <w:rFonts w:ascii="仿宋" w:eastAsia="仿宋" w:hAnsi="仿宋" w:cs="仿宋" w:hint="eastAsia"/>
            <w:lang w:eastAsia="zh-CN"/>
          </w:rPr>
          <w:t>(二)、政策导向与利用</w:t>
        </w:r>
        <w:r>
          <w:tab/>
        </w:r>
        <w:r>
          <w:fldChar w:fldCharType="begin"/>
        </w:r>
        <w:r>
          <w:instrText xml:space="preserve"> PAGEREF _Toc1766 \h </w:instrText>
        </w:r>
        <w:r>
          <w:fldChar w:fldCharType="separate"/>
        </w:r>
        <w:r>
          <w:t>55</w:t>
        </w:r>
        <w:r>
          <w:fldChar w:fldCharType="end"/>
        </w:r>
      </w:hyperlink>
    </w:p>
    <w:p>
      <w:pPr>
        <w:pStyle w:val="TOC1"/>
        <w:tabs>
          <w:tab w:val="right" w:leader="dot" w:pos="8306"/>
        </w:tabs>
      </w:pPr>
      <w:hyperlink w:anchor="_Toc7531" w:history="1">
        <w:r>
          <w:rPr>
            <w:rFonts w:ascii="仿宋" w:eastAsia="仿宋" w:hAnsi="仿宋" w:cs="仿宋" w:hint="eastAsia"/>
            <w:lang w:eastAsia="zh-CN"/>
          </w:rPr>
          <w:t>十四、产业协同与集群发展</w:t>
        </w:r>
        <w:r>
          <w:tab/>
        </w:r>
        <w:r>
          <w:fldChar w:fldCharType="begin"/>
        </w:r>
        <w:r>
          <w:instrText xml:space="preserve"> PAGEREF _Toc7531 \h </w:instrText>
        </w:r>
        <w:r>
          <w:fldChar w:fldCharType="separate"/>
        </w:r>
        <w:r>
          <w:t>56</w:t>
        </w:r>
        <w:r>
          <w:fldChar w:fldCharType="end"/>
        </w:r>
      </w:hyperlink>
    </w:p>
    <w:p>
      <w:pPr>
        <w:pStyle w:val="TOC2"/>
        <w:tabs>
          <w:tab w:val="right" w:leader="dot" w:pos="8306"/>
        </w:tabs>
      </w:pPr>
      <w:hyperlink w:anchor="_Toc32316" w:history="1">
        <w:r>
          <w:rPr>
            <w:rFonts w:ascii="仿宋" w:eastAsia="仿宋" w:hAnsi="仿宋" w:cs="仿宋" w:hint="eastAsia"/>
            <w:lang w:eastAsia="zh-CN"/>
          </w:rPr>
          <w:t>(一)、产业协同机制建设</w:t>
        </w:r>
        <w:r>
          <w:tab/>
        </w:r>
        <w:r>
          <w:fldChar w:fldCharType="begin"/>
        </w:r>
        <w:r>
          <w:instrText xml:space="preserve"> PAGEREF _Toc32316 \h </w:instrText>
        </w:r>
        <w:r>
          <w:fldChar w:fldCharType="separate"/>
        </w:r>
        <w:r>
          <w:t>56</w:t>
        </w:r>
        <w:r>
          <w:fldChar w:fldCharType="end"/>
        </w:r>
      </w:hyperlink>
    </w:p>
    <w:p>
      <w:pPr>
        <w:pStyle w:val="TOC2"/>
        <w:tabs>
          <w:tab w:val="right" w:leader="dot" w:pos="8306"/>
        </w:tabs>
      </w:pPr>
      <w:hyperlink w:anchor="_Toc24987" w:history="1">
        <w:r>
          <w:rPr>
            <w:rFonts w:ascii="仿宋" w:eastAsia="仿宋" w:hAnsi="仿宋" w:cs="仿宋" w:hint="eastAsia"/>
            <w:lang w:eastAsia="zh-CN"/>
          </w:rPr>
          <w:t>(二)、产业集群培育与发展</w:t>
        </w:r>
        <w:r>
          <w:tab/>
        </w:r>
        <w:r>
          <w:fldChar w:fldCharType="begin"/>
        </w:r>
        <w:r>
          <w:instrText xml:space="preserve"> PAGEREF _Toc24987 \h </w:instrText>
        </w:r>
        <w:r>
          <w:fldChar w:fldCharType="separate"/>
        </w:r>
        <w:r>
          <w:t>57</w:t>
        </w:r>
        <w:r>
          <w:fldChar w:fldCharType="end"/>
        </w:r>
      </w:hyperlink>
    </w:p>
    <w:p>
      <w:pPr>
        <w:pStyle w:val="TOC1"/>
        <w:tabs>
          <w:tab w:val="right" w:leader="dot" w:pos="8306"/>
        </w:tabs>
      </w:pPr>
      <w:hyperlink w:anchor="_Toc3389" w:history="1">
        <w:r>
          <w:rPr>
            <w:rFonts w:ascii="仿宋" w:eastAsia="仿宋" w:hAnsi="仿宋" w:cs="仿宋" w:hint="eastAsia"/>
            <w:lang w:eastAsia="zh-CN"/>
          </w:rPr>
          <w:t>十五、设施与设备管理</w:t>
        </w:r>
        <w:r>
          <w:tab/>
        </w:r>
        <w:r>
          <w:fldChar w:fldCharType="begin"/>
        </w:r>
        <w:r>
          <w:instrText xml:space="preserve"> PAGEREF _Toc3389 \h </w:instrText>
        </w:r>
        <w:r>
          <w:fldChar w:fldCharType="separate"/>
        </w:r>
        <w:r>
          <w:t>58</w:t>
        </w:r>
        <w:r>
          <w:fldChar w:fldCharType="end"/>
        </w:r>
      </w:hyperlink>
    </w:p>
    <w:p>
      <w:pPr>
        <w:pStyle w:val="TOC2"/>
        <w:tabs>
          <w:tab w:val="right" w:leader="dot" w:pos="8306"/>
        </w:tabs>
      </w:pPr>
      <w:hyperlink w:anchor="_Toc5000" w:history="1">
        <w:r>
          <w:rPr>
            <w:rFonts w:ascii="仿宋" w:eastAsia="仿宋" w:hAnsi="仿宋" w:cs="仿宋" w:hint="eastAsia"/>
            <w:lang w:eastAsia="zh-CN"/>
          </w:rPr>
          <w:t>(一)、设施规划与配置</w:t>
        </w:r>
        <w:r>
          <w:tab/>
        </w:r>
        <w:r>
          <w:fldChar w:fldCharType="begin"/>
        </w:r>
        <w:r>
          <w:instrText xml:space="preserve"> PAGEREF _Toc5000 \h </w:instrText>
        </w:r>
        <w:r>
          <w:fldChar w:fldCharType="separate"/>
        </w:r>
        <w:r>
          <w:t>58</w:t>
        </w:r>
        <w:r>
          <w:fldChar w:fldCharType="end"/>
        </w:r>
      </w:hyperlink>
    </w:p>
    <w:p>
      <w:pPr>
        <w:pStyle w:val="TOC2"/>
        <w:tabs>
          <w:tab w:val="right" w:leader="dot" w:pos="8306"/>
        </w:tabs>
      </w:pPr>
      <w:hyperlink w:anchor="_Toc1478" w:history="1">
        <w:r>
          <w:rPr>
            <w:rFonts w:ascii="仿宋" w:eastAsia="仿宋" w:hAnsi="仿宋" w:cs="仿宋" w:hint="eastAsia"/>
            <w:lang w:eastAsia="zh-CN"/>
          </w:rPr>
          <w:t>(二)、设备采购与维护管理</w:t>
        </w:r>
        <w:r>
          <w:tab/>
        </w:r>
        <w:r>
          <w:fldChar w:fldCharType="begin"/>
        </w:r>
        <w:r>
          <w:instrText xml:space="preserve"> PAGEREF _Toc1478 \h </w:instrText>
        </w:r>
        <w:r>
          <w:fldChar w:fldCharType="separate"/>
        </w:r>
        <w:r>
          <w:t>59</w:t>
        </w:r>
        <w:r>
          <w:fldChar w:fldCharType="end"/>
        </w:r>
      </w:hyperlink>
    </w:p>
    <w:p>
      <w:pPr>
        <w:pStyle w:val="TOC2"/>
        <w:tabs>
          <w:tab w:val="right" w:leader="dot" w:pos="8306"/>
        </w:tabs>
      </w:pPr>
      <w:hyperlink w:anchor="_Toc32159" w:history="1">
        <w:r>
          <w:rPr>
            <w:rFonts w:ascii="仿宋" w:eastAsia="仿宋" w:hAnsi="仿宋" w:cs="仿宋" w:hint="eastAsia"/>
            <w:lang w:eastAsia="zh-CN"/>
          </w:rPr>
          <w:t>(三)、设施设备升级策略</w:t>
        </w:r>
        <w:r>
          <w:tab/>
        </w:r>
        <w:r>
          <w:fldChar w:fldCharType="begin"/>
        </w:r>
        <w:r>
          <w:instrText xml:space="preserve"> PAGEREF _Toc32159 \h </w:instrText>
        </w:r>
        <w:r>
          <w:fldChar w:fldCharType="separate"/>
        </w:r>
        <w:r>
          <w:t>60</w:t>
        </w:r>
        <w:r>
          <w:fldChar w:fldCharType="end"/>
        </w:r>
      </w:hyperlink>
    </w:p>
    <w:p>
      <w:pPr>
        <w:pStyle w:val="TOC1"/>
        <w:tabs>
          <w:tab w:val="right" w:leader="dot" w:pos="8306"/>
        </w:tabs>
      </w:pPr>
      <w:hyperlink w:anchor="_Toc20615" w:history="1">
        <w:r>
          <w:rPr>
            <w:rFonts w:ascii="仿宋" w:eastAsia="仿宋" w:hAnsi="仿宋" w:cs="仿宋" w:hint="eastAsia"/>
            <w:lang w:eastAsia="zh-CN"/>
          </w:rPr>
          <w:t>十六、合作与交流机制建立</w:t>
        </w:r>
        <w:r>
          <w:tab/>
        </w:r>
        <w:r>
          <w:fldChar w:fldCharType="begin"/>
        </w:r>
        <w:r>
          <w:instrText xml:space="preserve"> PAGEREF _Toc20615 \h </w:instrText>
        </w:r>
        <w:r>
          <w:fldChar w:fldCharType="separate"/>
        </w:r>
        <w:r>
          <w:t>60</w:t>
        </w:r>
        <w:r>
          <w:fldChar w:fldCharType="end"/>
        </w:r>
      </w:hyperlink>
    </w:p>
    <w:p>
      <w:pPr>
        <w:pStyle w:val="TOC2"/>
        <w:tabs>
          <w:tab w:val="right" w:leader="dot" w:pos="8306"/>
        </w:tabs>
      </w:pPr>
      <w:hyperlink w:anchor="_Toc30177" w:history="1">
        <w:r>
          <w:rPr>
            <w:rFonts w:ascii="仿宋" w:eastAsia="仿宋" w:hAnsi="仿宋" w:cs="仿宋" w:hint="eastAsia"/>
            <w:lang w:eastAsia="zh-CN"/>
          </w:rPr>
          <w:t>(一)、合作伙伴选择与合作方式</w:t>
        </w:r>
        <w:r>
          <w:tab/>
        </w:r>
        <w:r>
          <w:fldChar w:fldCharType="begin"/>
        </w:r>
        <w:r>
          <w:instrText xml:space="preserve"> PAGEREF _Toc30177 \h </w:instrText>
        </w:r>
        <w:r>
          <w:fldChar w:fldCharType="separate"/>
        </w:r>
        <w:r>
          <w:t>60</w:t>
        </w:r>
        <w:r>
          <w:fldChar w:fldCharType="end"/>
        </w:r>
      </w:hyperlink>
    </w:p>
    <w:p>
      <w:pPr>
        <w:pStyle w:val="TOC2"/>
        <w:tabs>
          <w:tab w:val="right" w:leader="dot" w:pos="8306"/>
        </w:tabs>
      </w:pPr>
      <w:hyperlink w:anchor="_Toc845" w:history="1">
        <w:r>
          <w:rPr>
            <w:rFonts w:ascii="仿宋" w:eastAsia="仿宋" w:hAnsi="仿宋" w:cs="仿宋" w:hint="eastAsia"/>
            <w:lang w:eastAsia="zh-CN"/>
          </w:rPr>
          <w:t>(二)、交流与合作平台搭建</w:t>
        </w:r>
        <w:r>
          <w:tab/>
        </w:r>
        <w:r>
          <w:fldChar w:fldCharType="begin"/>
        </w:r>
        <w:r>
          <w:instrText xml:space="preserve"> PAGEREF _Toc845 \h </w:instrText>
        </w:r>
        <w:r>
          <w:fldChar w:fldCharType="separate"/>
        </w:r>
        <w:r>
          <w:t>62</w:t>
        </w:r>
        <w:r>
          <w:fldChar w:fldCharType="end"/>
        </w:r>
      </w:hyperlink>
    </w:p>
    <w:p>
      <w:pPr>
        <w:pStyle w:val="TOC1"/>
        <w:tabs>
          <w:tab w:val="right" w:leader="dot" w:pos="8306"/>
        </w:tabs>
      </w:pPr>
      <w:hyperlink w:anchor="_Toc7052" w:history="1">
        <w:r>
          <w:rPr>
            <w:rFonts w:ascii="仿宋" w:eastAsia="仿宋" w:hAnsi="仿宋" w:cs="仿宋" w:hint="eastAsia"/>
            <w:lang w:eastAsia="zh-CN"/>
          </w:rPr>
          <w:t>十七、质量管理与控制</w:t>
        </w:r>
        <w:r>
          <w:tab/>
        </w:r>
        <w:r>
          <w:fldChar w:fldCharType="begin"/>
        </w:r>
        <w:r>
          <w:instrText xml:space="preserve"> PAGEREF _Toc7052 \h </w:instrText>
        </w:r>
        <w:r>
          <w:fldChar w:fldCharType="separate"/>
        </w:r>
        <w:r>
          <w:t>63</w:t>
        </w:r>
        <w:r>
          <w:fldChar w:fldCharType="end"/>
        </w:r>
      </w:hyperlink>
    </w:p>
    <w:p>
      <w:pPr>
        <w:pStyle w:val="TOC2"/>
        <w:tabs>
          <w:tab w:val="right" w:leader="dot" w:pos="8306"/>
        </w:tabs>
      </w:pPr>
      <w:hyperlink w:anchor="_Toc9846" w:history="1">
        <w:r>
          <w:rPr>
            <w:rFonts w:ascii="仿宋" w:eastAsia="仿宋" w:hAnsi="仿宋" w:cs="仿宋" w:hint="eastAsia"/>
            <w:lang w:eastAsia="zh-CN"/>
          </w:rPr>
          <w:t>(一)、质量管理体系建设</w:t>
        </w:r>
        <w:r>
          <w:tab/>
        </w:r>
        <w:r>
          <w:fldChar w:fldCharType="begin"/>
        </w:r>
        <w:r>
          <w:instrText xml:space="preserve"> PAGEREF _Toc9846 \h </w:instrText>
        </w:r>
        <w:r>
          <w:fldChar w:fldCharType="separate"/>
        </w:r>
        <w:r>
          <w:t>63</w:t>
        </w:r>
        <w:r>
          <w:fldChar w:fldCharType="end"/>
        </w:r>
      </w:hyperlink>
    </w:p>
    <w:p>
      <w:pPr>
        <w:pStyle w:val="TOC2"/>
        <w:tabs>
          <w:tab w:val="right" w:leader="dot" w:pos="8306"/>
        </w:tabs>
      </w:pPr>
      <w:hyperlink w:anchor="_Toc2873" w:history="1">
        <w:r>
          <w:rPr>
            <w:rFonts w:ascii="仿宋" w:eastAsia="仿宋" w:hAnsi="仿宋" w:cs="仿宋" w:hint="eastAsia"/>
            <w:lang w:eastAsia="zh-CN"/>
          </w:rPr>
          <w:t>(二)、质量控制措施</w:t>
        </w:r>
        <w:r>
          <w:tab/>
        </w:r>
        <w:r>
          <w:fldChar w:fldCharType="begin"/>
        </w:r>
        <w:r>
          <w:instrText xml:space="preserve"> PAGEREF _Toc2873 \h </w:instrText>
        </w:r>
        <w:r>
          <w:fldChar w:fldCharType="separate"/>
        </w:r>
        <w:r>
          <w:t>65</w:t>
        </w:r>
        <w:r>
          <w:fldChar w:fldCharType="end"/>
        </w:r>
      </w:hyperlink>
    </w:p>
    <w:p>
      <w:pPr>
        <w:pStyle w:val="TOC1"/>
        <w:tabs>
          <w:tab w:val="right" w:leader="dot" w:pos="8306"/>
        </w:tabs>
      </w:pPr>
      <w:hyperlink w:anchor="_Toc2848" w:history="1">
        <w:r>
          <w:rPr>
            <w:rFonts w:ascii="仿宋" w:eastAsia="仿宋" w:hAnsi="仿宋" w:cs="仿宋" w:hint="eastAsia"/>
            <w:lang w:eastAsia="zh-CN"/>
          </w:rPr>
          <w:t>十八、企业合规与伦理</w:t>
        </w:r>
        <w:r>
          <w:tab/>
        </w:r>
        <w:r>
          <w:fldChar w:fldCharType="begin"/>
        </w:r>
        <w:r>
          <w:instrText xml:space="preserve"> PAGEREF _Toc2848 \h </w:instrText>
        </w:r>
        <w:r>
          <w:fldChar w:fldCharType="separate"/>
        </w:r>
        <w:r>
          <w:t>66</w:t>
        </w:r>
        <w:r>
          <w:fldChar w:fldCharType="end"/>
        </w:r>
      </w:hyperlink>
    </w:p>
    <w:p>
      <w:pPr>
        <w:pStyle w:val="TOC2"/>
        <w:tabs>
          <w:tab w:val="right" w:leader="dot" w:pos="8306"/>
        </w:tabs>
      </w:pPr>
      <w:hyperlink w:anchor="_Toc1225" w:history="1">
        <w:r>
          <w:rPr>
            <w:rFonts w:ascii="仿宋" w:eastAsia="仿宋" w:hAnsi="仿宋" w:cs="仿宋" w:hint="eastAsia"/>
            <w:lang w:eastAsia="zh-CN"/>
          </w:rPr>
          <w:t>(一)、合规政策与程序</w:t>
        </w:r>
        <w:r>
          <w:tab/>
        </w:r>
        <w:r>
          <w:fldChar w:fldCharType="begin"/>
        </w:r>
        <w:r>
          <w:instrText xml:space="preserve"> PAGEREF _Toc1225 \h </w:instrText>
        </w:r>
        <w:r>
          <w:fldChar w:fldCharType="separate"/>
        </w:r>
        <w:r>
          <w:t>66</w:t>
        </w:r>
        <w:r>
          <w:fldChar w:fldCharType="end"/>
        </w:r>
      </w:hyperlink>
    </w:p>
    <w:p>
      <w:pPr>
        <w:pStyle w:val="TOC2"/>
        <w:tabs>
          <w:tab w:val="right" w:leader="dot" w:pos="8306"/>
        </w:tabs>
      </w:pPr>
      <w:hyperlink w:anchor="_Toc24544" w:history="1">
        <w:r>
          <w:rPr>
            <w:rFonts w:ascii="仿宋" w:eastAsia="仿宋" w:hAnsi="仿宋" w:cs="仿宋" w:hint="eastAsia"/>
            <w:lang w:eastAsia="zh-CN"/>
          </w:rPr>
          <w:t>(二)、伦理规范与培训</w:t>
        </w:r>
        <w:r>
          <w:tab/>
        </w:r>
        <w:r>
          <w:fldChar w:fldCharType="begin"/>
        </w:r>
        <w:r>
          <w:instrText xml:space="preserve"> PAGEREF _Toc24544 \h </w:instrText>
        </w:r>
        <w:r>
          <w:fldChar w:fldCharType="separate"/>
        </w:r>
        <w:r>
          <w:t>67</w:t>
        </w:r>
        <w:r>
          <w:fldChar w:fldCharType="end"/>
        </w:r>
      </w:hyperlink>
    </w:p>
    <w:p>
      <w:pPr>
        <w:pStyle w:val="TOC2"/>
        <w:tabs>
          <w:tab w:val="right" w:leader="dot" w:pos="8306"/>
        </w:tabs>
      </w:pPr>
      <w:hyperlink w:anchor="_Toc6614" w:history="1">
        <w:r>
          <w:rPr>
            <w:rFonts w:ascii="仿宋" w:eastAsia="仿宋" w:hAnsi="仿宋" w:cs="仿宋" w:hint="eastAsia"/>
            <w:lang w:eastAsia="zh-CN"/>
          </w:rPr>
          <w:t>(三)、合规风险评估</w:t>
        </w:r>
        <w:r>
          <w:tab/>
        </w:r>
        <w:r>
          <w:fldChar w:fldCharType="begin"/>
        </w:r>
        <w:r>
          <w:instrText xml:space="preserve"> PAGEREF _Toc6614 \h </w:instrText>
        </w:r>
        <w:r>
          <w:fldChar w:fldCharType="separate"/>
        </w:r>
        <w:r>
          <w:t>68</w:t>
        </w:r>
        <w:r>
          <w:fldChar w:fldCharType="end"/>
        </w:r>
      </w:hyperlink>
    </w:p>
    <w:p>
      <w:pPr>
        <w:pStyle w:val="TOC2"/>
        <w:tabs>
          <w:tab w:val="right" w:leader="dot" w:pos="8306"/>
        </w:tabs>
      </w:pPr>
      <w:hyperlink w:anchor="_Toc24565" w:history="1">
        <w:r>
          <w:rPr>
            <w:rFonts w:ascii="仿宋" w:eastAsia="仿宋" w:hAnsi="仿宋" w:cs="仿宋" w:hint="eastAsia"/>
            <w:lang w:eastAsia="zh-CN"/>
          </w:rPr>
          <w:t>(四)、合规监督与执行</w:t>
        </w:r>
        <w:r>
          <w:tab/>
        </w:r>
        <w:r>
          <w:fldChar w:fldCharType="begin"/>
        </w:r>
        <w:r>
          <w:instrText xml:space="preserve"> PAGEREF _Toc24565 \h </w:instrText>
        </w:r>
        <w:r>
          <w:fldChar w:fldCharType="separate"/>
        </w:r>
        <w:r>
          <w:t>69</w:t>
        </w:r>
        <w:r>
          <w:fldChar w:fldCharType="end"/>
        </w:r>
      </w:hyperlink>
    </w:p>
    <w:p>
      <w:pPr>
        <w:pStyle w:val="TOC1"/>
        <w:tabs>
          <w:tab w:val="right" w:leader="dot" w:pos="8306"/>
        </w:tabs>
      </w:pPr>
      <w:hyperlink w:anchor="_Toc28800" w:history="1">
        <w:r>
          <w:rPr>
            <w:rFonts w:ascii="仿宋" w:eastAsia="仿宋" w:hAnsi="仿宋" w:cs="仿宋" w:hint="eastAsia"/>
            <w:lang w:eastAsia="zh-CN"/>
          </w:rPr>
          <w:t>十九、创新驱动与持续发展</w:t>
        </w:r>
        <w:r>
          <w:tab/>
        </w:r>
        <w:r>
          <w:fldChar w:fldCharType="begin"/>
        </w:r>
        <w:r>
          <w:instrText xml:space="preserve"> PAGEREF _Toc28800 \h </w:instrText>
        </w:r>
        <w:r>
          <w:fldChar w:fldCharType="separate"/>
        </w:r>
        <w:r>
          <w:t>70</w:t>
        </w:r>
        <w:r>
          <w:fldChar w:fldCharType="end"/>
        </w:r>
      </w:hyperlink>
    </w:p>
    <w:p>
      <w:pPr>
        <w:pStyle w:val="TOC2"/>
        <w:tabs>
          <w:tab w:val="right" w:leader="dot" w:pos="8306"/>
        </w:tabs>
      </w:pPr>
      <w:hyperlink w:anchor="_Toc6489" w:history="1">
        <w:r>
          <w:rPr>
            <w:rFonts w:ascii="仿宋" w:eastAsia="仿宋" w:hAnsi="仿宋" w:cs="仿宋" w:hint="eastAsia"/>
            <w:lang w:eastAsia="zh-CN"/>
          </w:rPr>
          <w:t>(一)、创新驱动战略实施</w:t>
        </w:r>
        <w:r>
          <w:tab/>
        </w:r>
        <w:r>
          <w:fldChar w:fldCharType="begin"/>
        </w:r>
        <w:r>
          <w:instrText xml:space="preserve"> PAGEREF _Toc6489 \h </w:instrText>
        </w:r>
        <w:r>
          <w:fldChar w:fldCharType="separate"/>
        </w:r>
        <w:r>
          <w:t>70</w:t>
        </w:r>
        <w:r>
          <w:fldChar w:fldCharType="end"/>
        </w:r>
      </w:hyperlink>
    </w:p>
    <w:p>
      <w:pPr>
        <w:pStyle w:val="TOC2"/>
        <w:tabs>
          <w:tab w:val="right" w:leader="dot" w:pos="8306"/>
        </w:tabs>
      </w:pPr>
      <w:hyperlink w:anchor="_Toc17870" w:history="1">
        <w:r>
          <w:rPr>
            <w:rFonts w:ascii="仿宋" w:eastAsia="仿宋" w:hAnsi="仿宋" w:cs="仿宋" w:hint="eastAsia"/>
            <w:lang w:eastAsia="zh-CN"/>
          </w:rPr>
          <w:t>(二)、持续发展路径探索</w:t>
        </w:r>
        <w:r>
          <w:tab/>
        </w:r>
        <w:r>
          <w:fldChar w:fldCharType="begin"/>
        </w:r>
        <w:r>
          <w:instrText xml:space="preserve"> PAGEREF _Toc17870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1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91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氢氧化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氢氧化钴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氢氧化钴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氧化钴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钴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氢氧化钴项目的社会影响是全面而深远的。从提供就业机会和提升公共服务，到促进社会结构和劳动市场的多元化，再到推动社会责任和伦理标准的提高，项目对于提升社区的经济、文化和社会福祉有着重要作用。通过这些正面影响，氢氧化钴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73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为了融入当地社区，氢氧化钴项目需深入理解当地的文化特色和社会习俗。例如，项目在设计广告和市场推广活动时，应考虑使用当地语言和符合地方文化的表达方式。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氢氧化钴项目对当地经济结构的影响需谨慎考虑。项目可以通过聘用当地居民，特别是在管理和技术岗位上，来直接促进当地就业。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钴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51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为了确保氢氧化钴项目的成功并最大限度地减轻潜在的社会风险，详细的风险分析和具体的应对策略至关重要。以下是针对项目可能面临的具体社会风险及相应对策的分析：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风险描述：氢氧化钴项目可能遭遇社区抵制，尤其如果社区成员认为项目会破坏他们的生活环境或忽略他们的意见。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风险描述：氢氧化钴项目的商业实践可能与当地的文化和价值观存在冲突，导致社会紧张和文化冲突。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风险描述：氢氧化钴项目可能会增加对公共资源和基础设施的需求，给当地带来额外压力，例如在水资源、能源供应和交通系统方面。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风险描述：氢氧化钴项目可能会引起当地社会结构和动态的变化，例如改变社区的人口组成和社交模式。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风险描述：在氢氧化钴项目运营过程中，可能涉及大量个人和商业敏感信息，存在信息安全和隐私保护的风险。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59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431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808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https://d.book118.com/616223100154010043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6E10EB"/>
    <w:rsid w:val="1E6E10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22310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2024-01-24T09:41:00Z</dcterms:created>
  <dcterms:modified xsi:type="dcterms:W3CDTF">2024-01-24T09:42:27Z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1EEEE849894C44898F5C3D9FF3E538B5_11</vt:lpwstr>
  </property>
  <property fmtid="{D5CDD505-2E9C-101B-9397-08002B2CF9AE}" pid="3" name="KSOProductBuildVer">
    <vt:lpwstr>2052-12.1.0.16120</vt:lpwstr>
  </property>
</Properties>
</file>