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2E8D" w14:paraId="2E68432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E8D" w14:paraId="3F1338C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E8D" w14:paraId="27B8119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42E8D" w:rsidRPr="00F42E8D" w14:paraId="19F9116B" w14:textId="1C85E9A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42E8D">
        <w:rPr>
          <w:rFonts w:ascii="宋体" w:eastAsia="宋体" w:hAnsi="宋体" w:hint="eastAsia"/>
          <w:b/>
          <w:sz w:val="60"/>
        </w:rPr>
        <w:t>氮肥行业项目可行性分析报告</w:t>
      </w:r>
    </w:p>
    <w:p w:rsidR="00F42E8D" w:rsidP="00F42E8D" w14:paraId="50C28974" w14:textId="4E8D336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42E8D">
        <w:rPr>
          <w:rFonts w:ascii="仿宋" w:eastAsia="仿宋" w:hAnsi="仿宋" w:hint="eastAsia"/>
          <w:b/>
          <w:sz w:val="40"/>
        </w:rPr>
        <w:t>目录</w:t>
      </w:r>
    </w:p>
    <w:p w:rsidR="00F42E8D" w14:paraId="24A66422" w14:textId="718A489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F42E8D" w14:paraId="1E5C2F91" w14:textId="35DD88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2E8D" w14:paraId="51997E87" w14:textId="1474A5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42E8D" w14:paraId="0897EB5F" w14:textId="52B11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(二)、商业模式创新对氮肥项目价值的影响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F42E8D" w14:paraId="472D4552" w14:textId="5CA75C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42E8D" w14:paraId="2EC94244" w14:textId="352CD2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42E8D" w14:paraId="79FFFE9F" w14:textId="10B1E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42E8D" w14:paraId="6CD80462" w14:textId="180492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F42E8D" w14:paraId="362D0FB9" w14:textId="2807FD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42E8D" w14:paraId="79C10A3D" w14:textId="7E7419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_Toc160258769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E8D" w14:paraId="7DB2C4C9" w14:textId="6DBC9D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(一)、氮肥项目与文化内涵的结合方式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E8D" w14:paraId="4E345252" w14:textId="55DFED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(二)、氮肥项目产品的艺术价值分析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42E8D" w14:paraId="48470501" w14:textId="2B45E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F42E8D" w14:paraId="6797E2CF" w14:textId="62AE8AC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42E8D" w14:paraId="48E50B2C" w14:textId="2F198A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F42E8D" w14:paraId="15EA6703" w14:textId="23A478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42E8D" w14:paraId="5C7E9144" w14:textId="3C1E7E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42E8D" w14:paraId="7E97B9DD" w14:textId="53F2026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五、氮肥行业社会文化影响评估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42E8D" w14:paraId="1DC23D29" w14:textId="4EA629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(一)、氮肥在文化和艺术中的地位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F42E8D" w14:paraId="3FB11AB2" w14:textId="2EF31A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(二)、文化趋势对氮肥需求的影响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_Toc160258779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F42E8D" w14:paraId="0859FF7A" w14:textId="16BCC3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_Toc160258780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https://d.book118.com/617000053166006045</w:t>
        </w:r>
      </w:hyperlink>
    </w:p>
    <w:p w:rsidR="00F42E8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P="00F95EC2" w14:paraId="58AFBF0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2E8D" w14:paraId="21010C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P="00F95EC2" w14:paraId="6940408A" w14:textId="4524B5B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42E8D" w14:paraId="62BF960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paraId="4F80608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P="00F95EC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42E8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P="00F95EC2" w14:textId="4524B5B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42E8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paraId="46EFC5B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RPr="00F42E8D" w:rsidP="00F42E8D" w14:paraId="3022B41A" w14:textId="2166111C">
    <w:pPr>
      <w:pStyle w:val="Header"/>
      <w:rPr>
        <w:rFonts w:ascii="仿宋" w:eastAsia="仿宋" w:hAnsi="仿宋"/>
      </w:rPr>
    </w:pPr>
    <w:r w:rsidRPr="00F42E8D">
      <w:rPr>
        <w:rFonts w:ascii="仿宋" w:eastAsia="仿宋" w:hAnsi="仿宋" w:hint="eastAsia"/>
      </w:rPr>
      <w:t>氮肥可行性报告</w:t>
    </w:r>
    <w:r w:rsidRPr="00F42E8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paraId="53798D6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:rsidRPr="00F42E8D" w:rsidP="00F42E8D" w14:textId="2166111C">
    <w:pPr>
      <w:pStyle w:val="Header"/>
      <w:rPr>
        <w:rFonts w:ascii="仿宋" w:eastAsia="仿宋" w:hAnsi="仿宋"/>
      </w:rPr>
    </w:pPr>
    <w:r w:rsidRPr="00F42E8D">
      <w:rPr>
        <w:rFonts w:ascii="仿宋" w:eastAsia="仿宋" w:hAnsi="仿宋" w:hint="eastAsia"/>
      </w:rPr>
      <w:t>氮肥可行性报告</w:t>
    </w:r>
    <w:r w:rsidRPr="00F42E8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42E8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E8D"/>
    <w:rsid w:val="00F42E8D"/>
    <w:rsid w:val="00F95EC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0DA0A30"/>
  <w15:chartTrackingRefBased/>
  <w15:docId w15:val="{342DC5E3-6C82-4A1B-AC11-E24AFB4A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42E8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42E8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42E8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42E8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42E8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42E8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42E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42E8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42E8D"/>
  </w:style>
  <w:style w:type="paragraph" w:styleId="TOC1">
    <w:name w:val="toc 1"/>
    <w:basedOn w:val="Normal"/>
    <w:next w:val="Normal"/>
    <w:autoRedefine/>
    <w:uiPriority w:val="39"/>
    <w:unhideWhenUsed/>
    <w:rsid w:val="00F42E8D"/>
  </w:style>
  <w:style w:type="paragraph" w:styleId="TOC2">
    <w:name w:val="toc 2"/>
    <w:basedOn w:val="Normal"/>
    <w:next w:val="Normal"/>
    <w:autoRedefine/>
    <w:uiPriority w:val="39"/>
    <w:unhideWhenUsed/>
    <w:rsid w:val="00F42E8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7000053166006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3727</Words>
  <Characters>21247</Characters>
  <Application>Microsoft Office Word</Application>
  <DocSecurity>0</DocSecurity>
  <Lines>177</Lines>
  <Paragraphs>49</Paragraphs>
  <ScaleCrop>false</ScaleCrop>
  <Company/>
  <LinksUpToDate>false</LinksUpToDate>
  <CharactersWithSpaces>24925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2024-03-01T23:58:00Z</dcterms:created>
  <dcterms:modified xsi:type="dcterms:W3CDTF">2024-03-01T23:59:00Z</dcterms:modified>
</cp:coreProperties>
</file>