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4D2A" w:rsidRPr="00BD1C40" w:rsidP="00BD1C40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BD1C40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大庆职业学院单招《语文》考试复习题库（含答案）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BD1C40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1.下面一首诗赏析有误的一项是()石灰吟于谦千锤万凿出深山,烈火焚烧若等闲。粉骨碎身浑不怕,要留青白在人间。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A、这首诗为七言绝句,抒发了自己立志报国,死而后已的思想情感。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B、一、二句意为:石灰石从深山中被人们用多少次的锤敲凿挖才取出来,经过烈火焚烧后好像很清闲。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C、三、四句意为:面对粉骨碎身石灰石完全不怕,只求得为人们留取青白,高度赞扬了石灰的品格。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D、全诗以“石灰”为意象,写了石灰的品格,以石灰自喻,表达了自己的情感。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下面句子中，加点短语结构与其他三个不相同的一个是（）明清时期（A），德州依靠运河漕运迅速崛起（B），经济繁荣带来了文艺昌盛，各地戏班云集德州（C）。当时，德州城建有城隍庙、火神庙、北厂大王庙三处戏楼，供南北各地戏班在此演出（D）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A、明清时期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B、迅速崛起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C、云集德州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D、在此演出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3.下列词语中，字形和划线字的读音都正确的一组是()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A、白内障同等学历谙熟(ān)叱咤风云(chà)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B、势力眼拾人牙慧拙劣(zhuó)曲高和寡(hè)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C、蒸汽机和颜悦色尽量(jǐn)以儆效尤(jǐng)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D、副作用集思广议癖好(pǐ)泥古不化(ní)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4.依次填入下面句子横线处的词语,最恰当的一项是()可是,她挣扎着,咬着嘴唇,手()着门框,看花轿()地走去……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A、抓徐徐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B、扶缓缓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C、扶徐徐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D、抓缓缓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5.下列各组词语中，有错别字的一项是（）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A、旁证旁征博引收集搜集材料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B、秘诀行踪诡秘喧闹喧宾夺主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C、昏愦振聋发聩纷纭众说纷纭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D、淘金白浪滔天淹没湮没无闻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6.下列语句中，标点符号使用无误的一项是（）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A、山东半岛经济协作区，拥有大量的科技信息，较强的工业基础，巨大的生活资料，生产资料市场，较丰富的动植物、矿产、海洋、旅游等资。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B、我长久地凝视“清明上河图”，想象着宋朝时春天的开封城，在疏林薄雾中，掩映着柳荫茅舍、木桥流水、老树和扁舟。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C、“冰心墓碑涂字案”开庭了。原告方说提起诉讼的初衷是“找到对墓碑有比较好的处理办法”。如果被告方能找到有资质的机构进行清洗，那也很好。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D、不是承诺顾客就是上帝吗，只是说说而已吗？银行机构高姿态与差服务的巨大反差，引发了公众的强烈质疑。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7.下列对《琵琶行》的赏析,不恰当的一项是()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A、琵琶女千呼万唤始出来,犹抱琵琶半遮面,是由于她平生不得志,不便说,也不愿见人。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B、大弦嘈嘈如急雨,用嘈嘈这个叠音词摹声,又用如急雨这个比喻使乐声形象化。小弦切切如私语用了夸张的修辞手法。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C、间关之声,轻快流利,而这种声音又好像莺语花底,视觉形象的优美强化了听觉形象的优美。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D、幽咽之声,悲抑哽塞,而这种声音又好像泉流冰下,视觉形象的冷涩强化了听觉形象的冷涩。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8.“入木三分”这个典故原意用来形容()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A、雕刻技术高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B、文章深刻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C、书法笔力强劲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D、射箭本领高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9.“师者,所以传道受业解惑也”属于哪一类文言特殊句式?()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A、省略句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B、被动句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C、倒装句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D、判断句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10.对《子路、曾皙、冉有、公西华侍坐》一文理解不正确的一项是()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A、文章记录的是孔子和子路、曾皙、冉有、公西华这四个弟子言志的一段话,生动再现了孔子和学生一起畅谈理想的情形。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B、人物对话语言简洁,四个弟子的性格志向各异。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C、听了曾皙的回答,孔子因为不赞同曾皙的志向而喟然长叹。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D、孔子不以年长自居,采用循循善诱的教学方法,使三个弟子没有顾虑地说出自己的志向。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11.对《雷雨》中鲁侍萍的“命,不公平的命指使我来的!”对这句话的理解正确的一项是()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A、鲁侍萍相信这一切都是命中注定的,因此,只能用哀叹来表达对凄苦不幸命运的无可奈何。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B、一方面,鲁侍萍相信命运,认为自己命苦;另一方面,也表现出她对黑暗的不公平世道的诅咒和反抗。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C、表现出鲁侍萍彻底的觉醒与反抗精神。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D、鲁侍萍向封建势力与不幸命运发出了大胆的挑战。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12.下面各选项中对修辞手法判断有误的一项是()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A、理想是石,敲出星星之火。(比喻)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B、春天迈着轻盈的步子,向我们走来。(拟人)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C、说好普通话,走遍神州都不怕。(夸张)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D、为何血浓于水?因为爱在其中。(反问)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13.下列语境中,语言表达不得体的一项是()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A、某公司的宗旨:质量越来越好,价格一动不动。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B、高速路的标语:高高兴兴出门去,平平安安回家来。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C、某房地产广告:价格都不能承受,还谈什么享受生活?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D、某药店的标语:愿君身无病,哪怕药生虫。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14.下列字的注音不正确的一项是()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A、熔(róng)吟(yín)玷(diàn)贻(yí)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B、铸(zhù)钊(zhāo)闸(zhá)释(shì)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C、瓒(zàn)畦(wā)绥(suí)觑(qù)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D、谬(miù)啧(zé)蕃(fán)瑕(xiá)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依次填入下面语段括号内的关联词语,最恰当的一项是()一个地区()一个国家的环境问题,常常伴随着社会经济发展,表现出阶段性,()在解决环境问题时,()要考虑其共性,()要考虑其特殊性与阶段性,这样()能取得更好的效果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A、和那么就更才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B、或那么不仅而且就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C、和所以不而且就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D、或所以不仅更才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16.下列句子中,表意明确的一项是()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A、我看见老王很高兴。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B、三个朋友送给我的花瓶很漂亮。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C、这座房子建于二十世纪七十年代,已经破败不堪。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D、他采纳了两个工人的合理化建议。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依次填入下面语段括号内的词语,最恰当的一项是()我们读所有的书,最终的目的都是读自己。读有益的书,你会发现()的心平息下来了,有种()的感觉,你会发现你百思不得其解的(),千百年来被无数的人思考过,并且提供了各种各样的答案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A、焦躁豁然开朗困惑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B、焦虑豁然开朗疑惑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C、焦躁茅塞顿开困惑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D、焦虑茅塞顿开疑惑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18.下列对《雷雨》中“谁指使你来的?”这句话的分析,不正确的一项是()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A、周朴园认为是鲁贵指使她来敲诈自己的。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B、会对周朴园的社会地位造成严重的威胁。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C、周朴园表面问鲁侍萍,其实心里还是希望她主动过来找他。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D、揭示了周朴园的虚伪性格。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19.下列句子中,运用的修辞手法判断正确一项是()①面若中秋之月,色如春晓之花。②寄言纨绔与膏梁,莫效此儿形状!③两弯似蹙非蹙罥烟眉,一双似喜非喜含情目。④声飞霄汉云皆驻,响入深泉鱼出游。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A、比喻借代对偶夸张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B、对比借代比喻夸张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C、比喻比喻对偶夸张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D、比喻借代对偶排比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20.下列诗句中,书写正确的一项是()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A、别有忧愁暗恨生,此时无声胜有声。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B、银瓶乍破水浆迸,铁骑凸出刀枪鸣。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C、大弦嘈嘈如急语,小弦切切如私语。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D、东船西舫悄无言,唯见江心秋月白。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21.下列情境中,用语不得体的一项是()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A、会上,招聘者问甲:“你是应届毕业生,缺乏经验,能否胜任这份工作?”甲答道:“作为应届毕业生,工作经验会有所欠缺,但在读书期间我一直利用各种机会在这个行业里做兼职,相信我一定能胜任这份工作。”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B、小王最近准备参加钢琴九级考试,每天练琴到午夜,影响了楼上乙的休息。乙有一天在楼梯间遇到小王,说:“小王,最近你练琴很辛苦,有时半夜里,我们都还能听到你的琴声。你也要注意休息哦。”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C、作为导游的丙刚讲解完一处景点,一位没有听清的游客让他再说一遍,他说:“我刚讲完,为了不影响别的游客,让你身边的朋友告诉你好了。”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D、一位顾客离开超市时警铃响了,丁对这位顾客说:“先生,可能您的东西没有完全消磁,请配合我们的工作,到服务台来一下好吗?”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22.依次填入下面句子括号内的词语,最恰当的一项是()有人心中不安,()了一把钱()到船板上,管渡船的必为一一拾起,依然()到那人手心里去,()吵嘴时的认真神气:我有了口粮,三斗米,七百钱,够了。谁要这个!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A、抓掷塞俨然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B、拿掷塞突然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C、抓投送俨然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D、拿掷送蓦然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23.在《琵琶行》这首诗中,诗人用“千呼万唤始出来,犹抱琵琶半遮面”来表现琵琶女出场时迟疑不决的心情,意在强调的是()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A、拘于礼法,男女有别,不能见男人。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B、技艺高超,弹奏能手,不屑见官人。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C、深怀怨恨,内心痛苦,无心见生人。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D、世态炎凉,人心叵测,不可见路人。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24.依次填入下面句子括号内的词语,最恰当的一项是()这一年秋季,她们学会了()。冬天,打冰夹鱼的时候,她们一个个登在流星一样的冰船上,来回()。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A、射击戒备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B、射击警戒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C、狙击戒备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D、狙击警戒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25.学习了季羡林先生的《清塘荷韵》,我们对人生有了许多感悟,下列感悟与主题不符合的一项是()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A、要敢于面对挫折,困难和失败,不要退缩,要勇往直前。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B、不是每一颗莲子都能发芽的,别那么执著,会苦了自己。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C、要正确看待生命中的波折,拿得起放得下,能坦然面对人生中的名利得失。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D、要耐得住寂寞,不鸣则已,一鸣惊人。</w:t>
      </w:r>
    </w:p>
    <w:p w:rsidR="00BD1C40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下列句子中,运用的修辞手法判断正确的一项是()①叶子出水很高,像亭亭的舞女的裙。②这种文明的惩罚,有时候会叫你继续到两个小时以上。③君不见高堂明镜悲白发,朝如青丝幕成雪。④老栓看看灯笼,已经熄灭了,按一按衣袋,硬硬的还在。</w:t>
      </w:r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BD1C40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A、比喻引用对偶借喻</w:t>
      </w:r>
      <w:r w:rsidRPr="00BD1C40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BD1C40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https://d.book118.com/617030014004006052</w:t>
        </w:r>
      </w:hyperlink>
    </w:p>
    <w:p w:rsidR="00324D2A" w:rsidRPr="00BD1C40" w:rsidP="00BD1C40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978"/>
    <w:rsid w:val="00324D2A"/>
    <w:rsid w:val="00334AF6"/>
    <w:rsid w:val="00A87978"/>
    <w:rsid w:val="00BD1C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324D2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324D2A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324D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324D2A"/>
  </w:style>
  <w:style w:type="paragraph" w:customStyle="1" w:styleId="question-title">
    <w:name w:val="question-title"/>
    <w:basedOn w:val="Normal"/>
    <w:rsid w:val="00324D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324D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324D2A"/>
  </w:style>
  <w:style w:type="paragraph" w:styleId="NormalWeb">
    <w:name w:val="Normal (Web)"/>
    <w:basedOn w:val="Normal"/>
    <w:uiPriority w:val="99"/>
    <w:semiHidden/>
    <w:unhideWhenUsed/>
    <w:rsid w:val="00324D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17030014004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5021</Words>
  <Characters>28620</Characters>
  <Application>Microsoft Office Word</Application>
  <DocSecurity>0</DocSecurity>
  <Lines>238</Lines>
  <Paragraphs>67</Paragraphs>
  <ScaleCrop>false</ScaleCrop>
  <Company>Organization</Company>
  <LinksUpToDate>false</LinksUpToDate>
  <CharactersWithSpaces>33574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2024-03-11T19:25:00Z</dcterms:created>
  <dcterms:modified xsi:type="dcterms:W3CDTF">2024-03-12T01:23:00Z</dcterms:modified>
</cp:coreProperties>
</file>