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电气、电子设备用玻璃部件，相关工业品用玻璃部件项目规划设计蓝图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95" w:history="1">
        <w:r>
          <w:rPr>
            <w:rFonts w:ascii="仿宋" w:eastAsia="仿宋" w:hAnsi="仿宋" w:cs="仿宋" w:hint="eastAsia"/>
            <w:lang w:eastAsia="zh-CN"/>
          </w:rPr>
          <w:t>概论</w:t>
        </w:r>
        <w:r>
          <w:tab/>
        </w:r>
        <w:r>
          <w:fldChar w:fldCharType="begin"/>
        </w:r>
        <w:r>
          <w:instrText xml:space="preserve"> PAGEREF _Toc13695 \h </w:instrText>
        </w:r>
        <w:r>
          <w:fldChar w:fldCharType="separate"/>
        </w:r>
        <w:r>
          <w:t>3</w:t>
        </w:r>
        <w:r>
          <w:fldChar w:fldCharType="end"/>
        </w:r>
      </w:hyperlink>
    </w:p>
    <w:p>
      <w:pPr>
        <w:pStyle w:val="TOC1"/>
        <w:tabs>
          <w:tab w:val="right" w:leader="dot" w:pos="8306"/>
        </w:tabs>
      </w:pPr>
      <w:hyperlink w:anchor="_Toc6066" w:history="1">
        <w:r>
          <w:rPr>
            <w:rFonts w:ascii="仿宋" w:eastAsia="仿宋" w:hAnsi="仿宋" w:cs="仿宋" w:hint="eastAsia"/>
            <w:lang w:eastAsia="zh-CN"/>
          </w:rPr>
          <w:t>一、电气、电子设备用玻璃部件，相关工业品用玻璃部件项目选址可行性分析</w:t>
        </w:r>
        <w:r>
          <w:tab/>
        </w:r>
        <w:r>
          <w:fldChar w:fldCharType="begin"/>
        </w:r>
        <w:r>
          <w:instrText xml:space="preserve"> PAGEREF _Toc6066 \h </w:instrText>
        </w:r>
        <w:r>
          <w:fldChar w:fldCharType="separate"/>
        </w:r>
        <w:r>
          <w:t>3</w:t>
        </w:r>
        <w:r>
          <w:fldChar w:fldCharType="end"/>
        </w:r>
      </w:hyperlink>
    </w:p>
    <w:p>
      <w:pPr>
        <w:pStyle w:val="TOC2"/>
        <w:tabs>
          <w:tab w:val="right" w:leader="dot" w:pos="8306"/>
        </w:tabs>
      </w:pPr>
      <w:hyperlink w:anchor="_Toc11697" w:history="1">
        <w:r>
          <w:rPr>
            <w:rFonts w:ascii="仿宋" w:eastAsia="仿宋" w:hAnsi="仿宋" w:cs="仿宋" w:hint="eastAsia"/>
            <w:lang w:eastAsia="zh-CN"/>
          </w:rPr>
          <w:t>(一)、电气、电子设备用玻璃部件，相关工业品用玻璃部件项目选址</w:t>
        </w:r>
        <w:r>
          <w:tab/>
        </w:r>
        <w:r>
          <w:fldChar w:fldCharType="begin"/>
        </w:r>
        <w:r>
          <w:instrText xml:space="preserve"> PAGEREF _Toc11697 \h </w:instrText>
        </w:r>
        <w:r>
          <w:fldChar w:fldCharType="separate"/>
        </w:r>
        <w:r>
          <w:t>3</w:t>
        </w:r>
        <w:r>
          <w:fldChar w:fldCharType="end"/>
        </w:r>
      </w:hyperlink>
    </w:p>
    <w:p>
      <w:pPr>
        <w:pStyle w:val="TOC2"/>
        <w:tabs>
          <w:tab w:val="right" w:leader="dot" w:pos="8306"/>
        </w:tabs>
      </w:pPr>
      <w:hyperlink w:anchor="_Toc26334" w:history="1">
        <w:r>
          <w:rPr>
            <w:rFonts w:ascii="仿宋" w:eastAsia="仿宋" w:hAnsi="仿宋" w:cs="仿宋" w:hint="eastAsia"/>
            <w:lang w:eastAsia="zh-CN"/>
          </w:rPr>
          <w:t>(二)、用地控制指标</w:t>
        </w:r>
        <w:r>
          <w:tab/>
        </w:r>
        <w:r>
          <w:fldChar w:fldCharType="begin"/>
        </w:r>
        <w:r>
          <w:instrText xml:space="preserve"> PAGEREF _Toc26334 \h </w:instrText>
        </w:r>
        <w:r>
          <w:fldChar w:fldCharType="separate"/>
        </w:r>
        <w:r>
          <w:t>3</w:t>
        </w:r>
        <w:r>
          <w:fldChar w:fldCharType="end"/>
        </w:r>
      </w:hyperlink>
    </w:p>
    <w:p>
      <w:pPr>
        <w:pStyle w:val="TOC2"/>
        <w:tabs>
          <w:tab w:val="right" w:leader="dot" w:pos="8306"/>
        </w:tabs>
      </w:pPr>
      <w:hyperlink w:anchor="_Toc30474" w:history="1">
        <w:r>
          <w:rPr>
            <w:rFonts w:ascii="仿宋" w:eastAsia="仿宋" w:hAnsi="仿宋" w:cs="仿宋" w:hint="eastAsia"/>
            <w:lang w:eastAsia="zh-CN"/>
          </w:rPr>
          <w:t>(三)、节约用地措施</w:t>
        </w:r>
        <w:r>
          <w:tab/>
        </w:r>
        <w:r>
          <w:fldChar w:fldCharType="begin"/>
        </w:r>
        <w:r>
          <w:instrText xml:space="preserve"> PAGEREF _Toc30474 \h </w:instrText>
        </w:r>
        <w:r>
          <w:fldChar w:fldCharType="separate"/>
        </w:r>
        <w:r>
          <w:t>6</w:t>
        </w:r>
        <w:r>
          <w:fldChar w:fldCharType="end"/>
        </w:r>
      </w:hyperlink>
    </w:p>
    <w:p>
      <w:pPr>
        <w:pStyle w:val="TOC2"/>
        <w:tabs>
          <w:tab w:val="right" w:leader="dot" w:pos="8306"/>
        </w:tabs>
      </w:pPr>
      <w:hyperlink w:anchor="_Toc19421" w:history="1">
        <w:r>
          <w:rPr>
            <w:rFonts w:ascii="仿宋" w:eastAsia="仿宋" w:hAnsi="仿宋" w:cs="仿宋" w:hint="eastAsia"/>
            <w:lang w:eastAsia="zh-CN"/>
          </w:rPr>
          <w:t>(四)、总图布置方案</w:t>
        </w:r>
        <w:r>
          <w:tab/>
        </w:r>
        <w:r>
          <w:fldChar w:fldCharType="begin"/>
        </w:r>
        <w:r>
          <w:instrText xml:space="preserve"> PAGEREF _Toc19421 \h </w:instrText>
        </w:r>
        <w:r>
          <w:fldChar w:fldCharType="separate"/>
        </w:r>
        <w:r>
          <w:t>7</w:t>
        </w:r>
        <w:r>
          <w:fldChar w:fldCharType="end"/>
        </w:r>
      </w:hyperlink>
    </w:p>
    <w:p>
      <w:pPr>
        <w:pStyle w:val="TOC2"/>
        <w:tabs>
          <w:tab w:val="right" w:leader="dot" w:pos="8306"/>
        </w:tabs>
      </w:pPr>
      <w:hyperlink w:anchor="_Toc21522" w:history="1">
        <w:r>
          <w:rPr>
            <w:rFonts w:ascii="仿宋" w:eastAsia="仿宋" w:hAnsi="仿宋" w:cs="仿宋" w:hint="eastAsia"/>
            <w:lang w:eastAsia="zh-CN"/>
          </w:rPr>
          <w:t>(五)、选址综合评价</w:t>
        </w:r>
        <w:r>
          <w:tab/>
        </w:r>
        <w:r>
          <w:fldChar w:fldCharType="begin"/>
        </w:r>
        <w:r>
          <w:instrText xml:space="preserve"> PAGEREF _Toc21522 \h </w:instrText>
        </w:r>
        <w:r>
          <w:fldChar w:fldCharType="separate"/>
        </w:r>
        <w:r>
          <w:t>8</w:t>
        </w:r>
        <w:r>
          <w:fldChar w:fldCharType="end"/>
        </w:r>
      </w:hyperlink>
    </w:p>
    <w:p>
      <w:pPr>
        <w:pStyle w:val="TOC1"/>
        <w:tabs>
          <w:tab w:val="right" w:leader="dot" w:pos="8306"/>
        </w:tabs>
      </w:pPr>
      <w:hyperlink w:anchor="_Toc9048" w:history="1">
        <w:r>
          <w:rPr>
            <w:rFonts w:ascii="仿宋" w:eastAsia="仿宋" w:hAnsi="仿宋" w:cs="仿宋" w:hint="eastAsia"/>
            <w:lang w:eastAsia="zh-CN"/>
          </w:rPr>
          <w:t>二、电气、电子设备用玻璃部件，相关工业品用玻璃部件项目土建工程</w:t>
        </w:r>
        <w:r>
          <w:tab/>
        </w:r>
        <w:r>
          <w:fldChar w:fldCharType="begin"/>
        </w:r>
        <w:r>
          <w:instrText xml:space="preserve"> PAGEREF _Toc9048 \h </w:instrText>
        </w:r>
        <w:r>
          <w:fldChar w:fldCharType="separate"/>
        </w:r>
        <w:r>
          <w:t>9</w:t>
        </w:r>
        <w:r>
          <w:fldChar w:fldCharType="end"/>
        </w:r>
      </w:hyperlink>
    </w:p>
    <w:p>
      <w:pPr>
        <w:pStyle w:val="TOC2"/>
        <w:tabs>
          <w:tab w:val="right" w:leader="dot" w:pos="8306"/>
        </w:tabs>
      </w:pPr>
      <w:hyperlink w:anchor="_Toc18951" w:history="1">
        <w:r>
          <w:rPr>
            <w:rFonts w:ascii="仿宋" w:eastAsia="仿宋" w:hAnsi="仿宋" w:cs="仿宋" w:hint="eastAsia"/>
            <w:lang w:eastAsia="zh-CN"/>
          </w:rPr>
          <w:t>(一)、建筑工程设计原则</w:t>
        </w:r>
        <w:r>
          <w:tab/>
        </w:r>
        <w:r>
          <w:fldChar w:fldCharType="begin"/>
        </w:r>
        <w:r>
          <w:instrText xml:space="preserve"> PAGEREF _Toc18951 \h </w:instrText>
        </w:r>
        <w:r>
          <w:fldChar w:fldCharType="separate"/>
        </w:r>
        <w:r>
          <w:t>9</w:t>
        </w:r>
        <w:r>
          <w:fldChar w:fldCharType="end"/>
        </w:r>
      </w:hyperlink>
    </w:p>
    <w:p>
      <w:pPr>
        <w:pStyle w:val="TOC2"/>
        <w:tabs>
          <w:tab w:val="right" w:leader="dot" w:pos="8306"/>
        </w:tabs>
      </w:pPr>
      <w:hyperlink w:anchor="_Toc29672" w:history="1">
        <w:r>
          <w:rPr>
            <w:rFonts w:ascii="仿宋" w:eastAsia="仿宋" w:hAnsi="仿宋" w:cs="仿宋" w:hint="eastAsia"/>
            <w:lang w:eastAsia="zh-CN"/>
          </w:rPr>
          <w:t>(二)、土建工程设计年限及安全等级</w:t>
        </w:r>
        <w:r>
          <w:tab/>
        </w:r>
        <w:r>
          <w:fldChar w:fldCharType="begin"/>
        </w:r>
        <w:r>
          <w:instrText xml:space="preserve"> PAGEREF _Toc29672 \h </w:instrText>
        </w:r>
        <w:r>
          <w:fldChar w:fldCharType="separate"/>
        </w:r>
        <w:r>
          <w:t>11</w:t>
        </w:r>
        <w:r>
          <w:fldChar w:fldCharType="end"/>
        </w:r>
      </w:hyperlink>
    </w:p>
    <w:p>
      <w:pPr>
        <w:pStyle w:val="TOC2"/>
        <w:tabs>
          <w:tab w:val="right" w:leader="dot" w:pos="8306"/>
        </w:tabs>
      </w:pPr>
      <w:hyperlink w:anchor="_Toc18982" w:history="1">
        <w:r>
          <w:rPr>
            <w:rFonts w:ascii="仿宋" w:eastAsia="仿宋" w:hAnsi="仿宋" w:cs="仿宋" w:hint="eastAsia"/>
            <w:lang w:eastAsia="zh-CN"/>
          </w:rPr>
          <w:t>(三)、建筑工程设计总体要求</w:t>
        </w:r>
        <w:r>
          <w:tab/>
        </w:r>
        <w:r>
          <w:fldChar w:fldCharType="begin"/>
        </w:r>
        <w:r>
          <w:instrText xml:space="preserve"> PAGEREF _Toc18982 \h </w:instrText>
        </w:r>
        <w:r>
          <w:fldChar w:fldCharType="separate"/>
        </w:r>
        <w:r>
          <w:t>12</w:t>
        </w:r>
        <w:r>
          <w:fldChar w:fldCharType="end"/>
        </w:r>
      </w:hyperlink>
    </w:p>
    <w:p>
      <w:pPr>
        <w:pStyle w:val="TOC2"/>
        <w:tabs>
          <w:tab w:val="right" w:leader="dot" w:pos="8306"/>
        </w:tabs>
      </w:pPr>
      <w:hyperlink w:anchor="_Toc698" w:history="1">
        <w:r>
          <w:rPr>
            <w:rFonts w:ascii="仿宋" w:eastAsia="仿宋" w:hAnsi="仿宋" w:cs="仿宋" w:hint="eastAsia"/>
            <w:lang w:eastAsia="zh-CN"/>
          </w:rPr>
          <w:t>(四)、土建工程建设指标</w:t>
        </w:r>
        <w:r>
          <w:tab/>
        </w:r>
        <w:r>
          <w:fldChar w:fldCharType="begin"/>
        </w:r>
        <w:r>
          <w:instrText xml:space="preserve"> PAGEREF _Toc698 \h </w:instrText>
        </w:r>
        <w:r>
          <w:fldChar w:fldCharType="separate"/>
        </w:r>
        <w:r>
          <w:t>13</w:t>
        </w:r>
        <w:r>
          <w:fldChar w:fldCharType="end"/>
        </w:r>
      </w:hyperlink>
    </w:p>
    <w:p>
      <w:pPr>
        <w:pStyle w:val="TOC1"/>
        <w:tabs>
          <w:tab w:val="right" w:leader="dot" w:pos="8306"/>
        </w:tabs>
      </w:pPr>
      <w:hyperlink w:anchor="_Toc16965" w:history="1">
        <w:r>
          <w:rPr>
            <w:rFonts w:ascii="仿宋" w:eastAsia="仿宋" w:hAnsi="仿宋" w:cs="仿宋" w:hint="eastAsia"/>
            <w:lang w:eastAsia="zh-CN"/>
          </w:rPr>
          <w:t>三、电气、电子设备用玻璃部件，相关工业品用玻璃部件项目建设单位说明</w:t>
        </w:r>
        <w:r>
          <w:tab/>
        </w:r>
        <w:r>
          <w:fldChar w:fldCharType="begin"/>
        </w:r>
        <w:r>
          <w:instrText xml:space="preserve"> PAGEREF _Toc16965 \h </w:instrText>
        </w:r>
        <w:r>
          <w:fldChar w:fldCharType="separate"/>
        </w:r>
        <w:r>
          <w:t>13</w:t>
        </w:r>
        <w:r>
          <w:fldChar w:fldCharType="end"/>
        </w:r>
      </w:hyperlink>
    </w:p>
    <w:p>
      <w:pPr>
        <w:pStyle w:val="TOC2"/>
        <w:tabs>
          <w:tab w:val="right" w:leader="dot" w:pos="8306"/>
        </w:tabs>
      </w:pPr>
      <w:hyperlink w:anchor="_Toc13882" w:history="1">
        <w:r>
          <w:rPr>
            <w:rFonts w:ascii="仿宋" w:eastAsia="仿宋" w:hAnsi="仿宋" w:cs="仿宋" w:hint="eastAsia"/>
            <w:lang w:eastAsia="zh-CN"/>
          </w:rPr>
          <w:t>(一)、电气、电子设备用玻璃部件，相关工业品用玻璃部件项目承办单位基本情况</w:t>
        </w:r>
        <w:r>
          <w:tab/>
        </w:r>
        <w:r>
          <w:fldChar w:fldCharType="begin"/>
        </w:r>
        <w:r>
          <w:instrText xml:space="preserve"> PAGEREF _Toc13882 \h </w:instrText>
        </w:r>
        <w:r>
          <w:fldChar w:fldCharType="separate"/>
        </w:r>
        <w:r>
          <w:t>13</w:t>
        </w:r>
        <w:r>
          <w:fldChar w:fldCharType="end"/>
        </w:r>
      </w:hyperlink>
    </w:p>
    <w:p>
      <w:pPr>
        <w:pStyle w:val="TOC2"/>
        <w:tabs>
          <w:tab w:val="right" w:leader="dot" w:pos="8306"/>
        </w:tabs>
      </w:pPr>
      <w:hyperlink w:anchor="_Toc14156" w:history="1">
        <w:r>
          <w:rPr>
            <w:rFonts w:ascii="仿宋" w:eastAsia="仿宋" w:hAnsi="仿宋" w:cs="仿宋" w:hint="eastAsia"/>
            <w:lang w:eastAsia="zh-CN"/>
          </w:rPr>
          <w:t>(二)、公司经济效益分析</w:t>
        </w:r>
        <w:r>
          <w:tab/>
        </w:r>
        <w:r>
          <w:fldChar w:fldCharType="begin"/>
        </w:r>
        <w:r>
          <w:instrText xml:space="preserve"> PAGEREF _Toc14156 \h </w:instrText>
        </w:r>
        <w:r>
          <w:fldChar w:fldCharType="separate"/>
        </w:r>
        <w:r>
          <w:t>14</w:t>
        </w:r>
        <w:r>
          <w:fldChar w:fldCharType="end"/>
        </w:r>
      </w:hyperlink>
    </w:p>
    <w:p>
      <w:pPr>
        <w:pStyle w:val="TOC1"/>
        <w:tabs>
          <w:tab w:val="right" w:leader="dot" w:pos="8306"/>
        </w:tabs>
      </w:pPr>
      <w:hyperlink w:anchor="_Toc32567" w:history="1">
        <w:r>
          <w:rPr>
            <w:rFonts w:ascii="仿宋" w:eastAsia="仿宋" w:hAnsi="仿宋" w:cs="仿宋" w:hint="eastAsia"/>
            <w:lang w:eastAsia="zh-CN"/>
          </w:rPr>
          <w:t>四、电气、电子设备用玻璃部件，相关工业品用玻璃部件项目概论</w:t>
        </w:r>
        <w:r>
          <w:tab/>
        </w:r>
        <w:r>
          <w:fldChar w:fldCharType="begin"/>
        </w:r>
        <w:r>
          <w:instrText xml:space="preserve"> PAGEREF _Toc32567 \h </w:instrText>
        </w:r>
        <w:r>
          <w:fldChar w:fldCharType="separate"/>
        </w:r>
        <w:r>
          <w:t>15</w:t>
        </w:r>
        <w:r>
          <w:fldChar w:fldCharType="end"/>
        </w:r>
      </w:hyperlink>
    </w:p>
    <w:p>
      <w:pPr>
        <w:pStyle w:val="TOC2"/>
        <w:tabs>
          <w:tab w:val="right" w:leader="dot" w:pos="8306"/>
        </w:tabs>
      </w:pPr>
      <w:hyperlink w:anchor="_Toc24643" w:history="1">
        <w:r>
          <w:rPr>
            <w:rFonts w:ascii="仿宋" w:eastAsia="仿宋" w:hAnsi="仿宋" w:cs="仿宋" w:hint="eastAsia"/>
            <w:lang w:eastAsia="zh-CN"/>
          </w:rPr>
          <w:t>(一)、电气、电子设备用玻璃部件，相关工业品用玻璃部件项目概况</w:t>
        </w:r>
        <w:r>
          <w:tab/>
        </w:r>
        <w:r>
          <w:fldChar w:fldCharType="begin"/>
        </w:r>
        <w:r>
          <w:instrText xml:space="preserve"> PAGEREF _Toc24643 \h </w:instrText>
        </w:r>
        <w:r>
          <w:fldChar w:fldCharType="separate"/>
        </w:r>
        <w:r>
          <w:t>15</w:t>
        </w:r>
        <w:r>
          <w:fldChar w:fldCharType="end"/>
        </w:r>
      </w:hyperlink>
    </w:p>
    <w:p>
      <w:pPr>
        <w:pStyle w:val="TOC2"/>
        <w:tabs>
          <w:tab w:val="right" w:leader="dot" w:pos="8306"/>
        </w:tabs>
      </w:pPr>
      <w:hyperlink w:anchor="_Toc1062" w:history="1">
        <w:r>
          <w:rPr>
            <w:rFonts w:ascii="仿宋" w:eastAsia="仿宋" w:hAnsi="仿宋" w:cs="仿宋" w:hint="eastAsia"/>
            <w:lang w:eastAsia="zh-CN"/>
          </w:rPr>
          <w:t>(二)、电气、电子设备用玻璃部件，相关工业品用玻璃部件项目目标</w:t>
        </w:r>
        <w:r>
          <w:tab/>
        </w:r>
        <w:r>
          <w:fldChar w:fldCharType="begin"/>
        </w:r>
        <w:r>
          <w:instrText xml:space="preserve"> PAGEREF _Toc1062 \h </w:instrText>
        </w:r>
        <w:r>
          <w:fldChar w:fldCharType="separate"/>
        </w:r>
        <w:r>
          <w:t>19</w:t>
        </w:r>
        <w:r>
          <w:fldChar w:fldCharType="end"/>
        </w:r>
      </w:hyperlink>
    </w:p>
    <w:p>
      <w:pPr>
        <w:pStyle w:val="TOC2"/>
        <w:tabs>
          <w:tab w:val="right" w:leader="dot" w:pos="8306"/>
        </w:tabs>
      </w:pPr>
      <w:hyperlink w:anchor="_Toc12054" w:history="1">
        <w:r>
          <w:rPr>
            <w:rFonts w:ascii="仿宋" w:eastAsia="仿宋" w:hAnsi="仿宋" w:cs="仿宋" w:hint="eastAsia"/>
            <w:lang w:eastAsia="zh-CN"/>
          </w:rPr>
          <w:t>(三)、电气、电子设备用玻璃部件，相关工业品用玻璃部件项目提出的理由</w:t>
        </w:r>
        <w:r>
          <w:tab/>
        </w:r>
        <w:r>
          <w:fldChar w:fldCharType="begin"/>
        </w:r>
        <w:r>
          <w:instrText xml:space="preserve"> PAGEREF _Toc12054 \h </w:instrText>
        </w:r>
        <w:r>
          <w:fldChar w:fldCharType="separate"/>
        </w:r>
        <w:r>
          <w:t>20</w:t>
        </w:r>
        <w:r>
          <w:fldChar w:fldCharType="end"/>
        </w:r>
      </w:hyperlink>
    </w:p>
    <w:p>
      <w:pPr>
        <w:pStyle w:val="TOC2"/>
        <w:tabs>
          <w:tab w:val="right" w:leader="dot" w:pos="8306"/>
        </w:tabs>
      </w:pPr>
      <w:hyperlink w:anchor="_Toc26471" w:history="1">
        <w:r>
          <w:rPr>
            <w:rFonts w:ascii="仿宋" w:eastAsia="仿宋" w:hAnsi="仿宋" w:cs="仿宋" w:hint="eastAsia"/>
            <w:lang w:eastAsia="zh-CN"/>
          </w:rPr>
          <w:t>(四)、电气、电子设备用玻璃部件，相关工业品用玻璃部件项目意义</w:t>
        </w:r>
        <w:r>
          <w:tab/>
        </w:r>
        <w:r>
          <w:fldChar w:fldCharType="begin"/>
        </w:r>
        <w:r>
          <w:instrText xml:space="preserve"> PAGEREF _Toc26471 \h </w:instrText>
        </w:r>
        <w:r>
          <w:fldChar w:fldCharType="separate"/>
        </w:r>
        <w:r>
          <w:t>22</w:t>
        </w:r>
        <w:r>
          <w:fldChar w:fldCharType="end"/>
        </w:r>
      </w:hyperlink>
    </w:p>
    <w:p>
      <w:pPr>
        <w:pStyle w:val="TOC2"/>
        <w:tabs>
          <w:tab w:val="right" w:leader="dot" w:pos="8306"/>
        </w:tabs>
      </w:pPr>
      <w:hyperlink w:anchor="_Toc23619" w:history="1">
        <w:r>
          <w:rPr>
            <w:rFonts w:ascii="仿宋" w:eastAsia="仿宋" w:hAnsi="仿宋" w:cs="仿宋" w:hint="eastAsia"/>
            <w:lang w:eastAsia="zh-CN"/>
          </w:rPr>
          <w:t>(五)、电气、电子设备用玻璃部件，相关工业品用玻璃部件项目背景</w:t>
        </w:r>
        <w:r>
          <w:tab/>
        </w:r>
        <w:r>
          <w:fldChar w:fldCharType="begin"/>
        </w:r>
        <w:r>
          <w:instrText xml:space="preserve"> PAGEREF _Toc23619 \h </w:instrText>
        </w:r>
        <w:r>
          <w:fldChar w:fldCharType="separate"/>
        </w:r>
        <w:r>
          <w:t>23</w:t>
        </w:r>
        <w:r>
          <w:fldChar w:fldCharType="end"/>
        </w:r>
      </w:hyperlink>
    </w:p>
    <w:p>
      <w:pPr>
        <w:pStyle w:val="TOC1"/>
        <w:tabs>
          <w:tab w:val="right" w:leader="dot" w:pos="8306"/>
        </w:tabs>
      </w:pPr>
      <w:hyperlink w:anchor="_Toc2230" w:history="1">
        <w:r>
          <w:rPr>
            <w:rFonts w:ascii="仿宋" w:eastAsia="仿宋" w:hAnsi="仿宋" w:cs="仿宋" w:hint="eastAsia"/>
            <w:lang w:eastAsia="zh-CN"/>
          </w:rPr>
          <w:t>五、电气、电子设备用玻璃部件，相关工业品用玻璃部件项目文档管理</w:t>
        </w:r>
        <w:r>
          <w:tab/>
        </w:r>
        <w:r>
          <w:fldChar w:fldCharType="begin"/>
        </w:r>
        <w:r>
          <w:instrText xml:space="preserve"> PAGEREF _Toc2230 \h </w:instrText>
        </w:r>
        <w:r>
          <w:fldChar w:fldCharType="separate"/>
        </w:r>
        <w:r>
          <w:t>25</w:t>
        </w:r>
        <w:r>
          <w:fldChar w:fldCharType="end"/>
        </w:r>
      </w:hyperlink>
    </w:p>
    <w:p>
      <w:pPr>
        <w:pStyle w:val="TOC2"/>
        <w:tabs>
          <w:tab w:val="right" w:leader="dot" w:pos="8306"/>
        </w:tabs>
      </w:pPr>
      <w:hyperlink w:anchor="_Toc29950" w:history="1">
        <w:r>
          <w:rPr>
            <w:rFonts w:ascii="仿宋" w:eastAsia="仿宋" w:hAnsi="仿宋" w:cs="仿宋" w:hint="eastAsia"/>
            <w:lang w:eastAsia="zh-CN"/>
          </w:rPr>
          <w:t>(一)、文档编制与审查</w:t>
        </w:r>
        <w:r>
          <w:tab/>
        </w:r>
        <w:r>
          <w:fldChar w:fldCharType="begin"/>
        </w:r>
        <w:r>
          <w:instrText xml:space="preserve"> PAGEREF _Toc29950 \h </w:instrText>
        </w:r>
        <w:r>
          <w:fldChar w:fldCharType="separate"/>
        </w:r>
        <w:r>
          <w:t>25</w:t>
        </w:r>
        <w:r>
          <w:fldChar w:fldCharType="end"/>
        </w:r>
      </w:hyperlink>
    </w:p>
    <w:p>
      <w:pPr>
        <w:pStyle w:val="TOC2"/>
        <w:tabs>
          <w:tab w:val="right" w:leader="dot" w:pos="8306"/>
        </w:tabs>
      </w:pPr>
      <w:hyperlink w:anchor="_Toc25394" w:history="1">
        <w:r>
          <w:rPr>
            <w:rFonts w:ascii="仿宋" w:eastAsia="仿宋" w:hAnsi="仿宋" w:cs="仿宋" w:hint="eastAsia"/>
            <w:lang w:eastAsia="zh-CN"/>
          </w:rPr>
          <w:t>(二)、文档发布与分发</w:t>
        </w:r>
        <w:r>
          <w:tab/>
        </w:r>
        <w:r>
          <w:fldChar w:fldCharType="begin"/>
        </w:r>
        <w:r>
          <w:instrText xml:space="preserve"> PAGEREF _Toc25394 \h </w:instrText>
        </w:r>
        <w:r>
          <w:fldChar w:fldCharType="separate"/>
        </w:r>
        <w:r>
          <w:t>26</w:t>
        </w:r>
        <w:r>
          <w:fldChar w:fldCharType="end"/>
        </w:r>
      </w:hyperlink>
    </w:p>
    <w:p>
      <w:pPr>
        <w:pStyle w:val="TOC2"/>
        <w:tabs>
          <w:tab w:val="right" w:leader="dot" w:pos="8306"/>
        </w:tabs>
      </w:pPr>
      <w:hyperlink w:anchor="_Toc10143" w:history="1">
        <w:r>
          <w:rPr>
            <w:rFonts w:ascii="仿宋" w:eastAsia="仿宋" w:hAnsi="仿宋" w:cs="仿宋" w:hint="eastAsia"/>
            <w:lang w:eastAsia="zh-CN"/>
          </w:rPr>
          <w:t>(三)、文档存档与归档</w:t>
        </w:r>
        <w:r>
          <w:tab/>
        </w:r>
        <w:r>
          <w:fldChar w:fldCharType="begin"/>
        </w:r>
        <w:r>
          <w:instrText xml:space="preserve"> PAGEREF _Toc10143 \h </w:instrText>
        </w:r>
        <w:r>
          <w:fldChar w:fldCharType="separate"/>
        </w:r>
        <w:r>
          <w:t>27</w:t>
        </w:r>
        <w:r>
          <w:fldChar w:fldCharType="end"/>
        </w:r>
      </w:hyperlink>
    </w:p>
    <w:p>
      <w:pPr>
        <w:pStyle w:val="TOC1"/>
        <w:tabs>
          <w:tab w:val="right" w:leader="dot" w:pos="8306"/>
        </w:tabs>
      </w:pPr>
      <w:hyperlink w:anchor="_Toc29863" w:history="1">
        <w:r>
          <w:rPr>
            <w:rFonts w:ascii="仿宋" w:eastAsia="仿宋" w:hAnsi="仿宋" w:cs="仿宋" w:hint="eastAsia"/>
            <w:lang w:eastAsia="zh-CN"/>
          </w:rPr>
          <w:t>六、电气、电子设备用玻璃部件，相关工业品用玻璃部件项目可持续发展</w:t>
        </w:r>
        <w:r>
          <w:tab/>
        </w:r>
        <w:r>
          <w:fldChar w:fldCharType="begin"/>
        </w:r>
        <w:r>
          <w:instrText xml:space="preserve"> PAGEREF _Toc29863 \h </w:instrText>
        </w:r>
        <w:r>
          <w:fldChar w:fldCharType="separate"/>
        </w:r>
        <w:r>
          <w:t>29</w:t>
        </w:r>
        <w:r>
          <w:fldChar w:fldCharType="end"/>
        </w:r>
      </w:hyperlink>
    </w:p>
    <w:p>
      <w:pPr>
        <w:pStyle w:val="TOC2"/>
        <w:tabs>
          <w:tab w:val="right" w:leader="dot" w:pos="8306"/>
        </w:tabs>
      </w:pPr>
      <w:hyperlink w:anchor="_Toc10324" w:history="1">
        <w:r>
          <w:rPr>
            <w:rFonts w:ascii="仿宋" w:eastAsia="仿宋" w:hAnsi="仿宋" w:cs="仿宋" w:hint="eastAsia"/>
            <w:lang w:eastAsia="zh-CN"/>
          </w:rPr>
          <w:t>(一)、可持续战略与实践</w:t>
        </w:r>
        <w:r>
          <w:tab/>
        </w:r>
        <w:r>
          <w:fldChar w:fldCharType="begin"/>
        </w:r>
        <w:r>
          <w:instrText xml:space="preserve"> PAGEREF _Toc10324 \h </w:instrText>
        </w:r>
        <w:r>
          <w:fldChar w:fldCharType="separate"/>
        </w:r>
        <w:r>
          <w:t>29</w:t>
        </w:r>
        <w:r>
          <w:fldChar w:fldCharType="end"/>
        </w:r>
      </w:hyperlink>
    </w:p>
    <w:p>
      <w:pPr>
        <w:pStyle w:val="TOC2"/>
        <w:tabs>
          <w:tab w:val="right" w:leader="dot" w:pos="8306"/>
        </w:tabs>
      </w:pPr>
      <w:hyperlink w:anchor="_Toc16368" w:history="1">
        <w:r>
          <w:rPr>
            <w:rFonts w:ascii="仿宋" w:eastAsia="仿宋" w:hAnsi="仿宋" w:cs="仿宋" w:hint="eastAsia"/>
            <w:lang w:eastAsia="zh-CN"/>
          </w:rPr>
          <w:t>(二)、环保与社会责任</w:t>
        </w:r>
        <w:r>
          <w:tab/>
        </w:r>
        <w:r>
          <w:fldChar w:fldCharType="begin"/>
        </w:r>
        <w:r>
          <w:instrText xml:space="preserve"> PAGEREF _Toc16368 \h </w:instrText>
        </w:r>
        <w:r>
          <w:fldChar w:fldCharType="separate"/>
        </w:r>
        <w:r>
          <w:t>30</w:t>
        </w:r>
        <w:r>
          <w:fldChar w:fldCharType="end"/>
        </w:r>
      </w:hyperlink>
    </w:p>
    <w:p>
      <w:pPr>
        <w:pStyle w:val="TOC1"/>
        <w:tabs>
          <w:tab w:val="right" w:leader="dot" w:pos="8306"/>
        </w:tabs>
      </w:pPr>
      <w:hyperlink w:anchor="_Toc6240" w:history="1">
        <w:r>
          <w:rPr>
            <w:rFonts w:ascii="仿宋" w:eastAsia="仿宋" w:hAnsi="仿宋" w:cs="仿宋" w:hint="eastAsia"/>
            <w:lang w:eastAsia="zh-CN"/>
          </w:rPr>
          <w:t>七、电气、电子设备用玻璃部件，相关工业品用玻璃部件项目投资规划</w:t>
        </w:r>
        <w:r>
          <w:tab/>
        </w:r>
        <w:r>
          <w:fldChar w:fldCharType="begin"/>
        </w:r>
        <w:r>
          <w:instrText xml:space="preserve"> PAGEREF _Toc6240 \h </w:instrText>
        </w:r>
        <w:r>
          <w:fldChar w:fldCharType="separate"/>
        </w:r>
        <w:r>
          <w:t>31</w:t>
        </w:r>
        <w:r>
          <w:fldChar w:fldCharType="end"/>
        </w:r>
      </w:hyperlink>
    </w:p>
    <w:p>
      <w:pPr>
        <w:pStyle w:val="TOC2"/>
        <w:tabs>
          <w:tab w:val="right" w:leader="dot" w:pos="8306"/>
        </w:tabs>
      </w:pPr>
      <w:hyperlink w:anchor="_Toc19380" w:history="1">
        <w:r>
          <w:rPr>
            <w:rFonts w:ascii="仿宋" w:eastAsia="仿宋" w:hAnsi="仿宋" w:cs="仿宋" w:hint="eastAsia"/>
            <w:lang w:eastAsia="zh-CN"/>
          </w:rPr>
          <w:t>(一)、电气、电子设备用玻璃部件，相关工业品用玻璃部件项目总投资估算</w:t>
        </w:r>
        <w:r>
          <w:tab/>
        </w:r>
        <w:r>
          <w:fldChar w:fldCharType="begin"/>
        </w:r>
        <w:r>
          <w:instrText xml:space="preserve"> PAGEREF _Toc19380 \h </w:instrText>
        </w:r>
        <w:r>
          <w:fldChar w:fldCharType="separate"/>
        </w:r>
        <w:r>
          <w:t>31</w:t>
        </w:r>
        <w:r>
          <w:fldChar w:fldCharType="end"/>
        </w:r>
      </w:hyperlink>
    </w:p>
    <w:p>
      <w:pPr>
        <w:pStyle w:val="TOC2"/>
        <w:tabs>
          <w:tab w:val="right" w:leader="dot" w:pos="8306"/>
        </w:tabs>
      </w:pPr>
      <w:hyperlink w:anchor="_Toc27771" w:history="1">
        <w:r>
          <w:rPr>
            <w:rFonts w:ascii="仿宋" w:eastAsia="仿宋" w:hAnsi="仿宋" w:cs="仿宋" w:hint="eastAsia"/>
            <w:lang w:eastAsia="zh-CN"/>
          </w:rPr>
          <w:t>(二)、资金筹措</w:t>
        </w:r>
        <w:r>
          <w:tab/>
        </w:r>
        <w:r>
          <w:fldChar w:fldCharType="begin"/>
        </w:r>
        <w:r>
          <w:instrText xml:space="preserve"> PAGEREF _Toc27771 \h </w:instrText>
        </w:r>
        <w:r>
          <w:fldChar w:fldCharType="separate"/>
        </w:r>
        <w:r>
          <w:t>33</w:t>
        </w:r>
        <w:r>
          <w:fldChar w:fldCharType="end"/>
        </w:r>
      </w:hyperlink>
    </w:p>
    <w:p>
      <w:pPr>
        <w:pStyle w:val="TOC1"/>
        <w:tabs>
          <w:tab w:val="right" w:leader="dot" w:pos="8306"/>
        </w:tabs>
      </w:pPr>
      <w:hyperlink w:anchor="_Toc18382" w:history="1">
        <w:r>
          <w:rPr>
            <w:rFonts w:ascii="仿宋" w:eastAsia="仿宋" w:hAnsi="仿宋" w:cs="仿宋" w:hint="eastAsia"/>
            <w:lang w:eastAsia="zh-CN"/>
          </w:rPr>
          <w:t>八、电气、电子设备用玻璃部件，相关工业品用玻璃部件项目社会影响</w:t>
        </w:r>
        <w:r>
          <w:tab/>
        </w:r>
        <w:r>
          <w:fldChar w:fldCharType="begin"/>
        </w:r>
        <w:r>
          <w:instrText xml:space="preserve"> PAGEREF _Toc18382 \h </w:instrText>
        </w:r>
        <w:r>
          <w:fldChar w:fldCharType="separate"/>
        </w:r>
        <w:r>
          <w:t>34</w:t>
        </w:r>
        <w:r>
          <w:fldChar w:fldCharType="end"/>
        </w:r>
      </w:hyperlink>
    </w:p>
    <w:p>
      <w:pPr>
        <w:pStyle w:val="TOC2"/>
        <w:tabs>
          <w:tab w:val="right" w:leader="dot" w:pos="8306"/>
        </w:tabs>
      </w:pPr>
      <w:hyperlink w:anchor="_Toc29453" w:history="1">
        <w:r>
          <w:rPr>
            <w:rFonts w:ascii="仿宋" w:eastAsia="仿宋" w:hAnsi="仿宋" w:cs="仿宋" w:hint="eastAsia"/>
            <w:lang w:eastAsia="zh-CN"/>
          </w:rPr>
          <w:t>(一)、社会责任与义务</w:t>
        </w:r>
        <w:r>
          <w:tab/>
        </w:r>
        <w:r>
          <w:fldChar w:fldCharType="begin"/>
        </w:r>
        <w:r>
          <w:instrText xml:space="preserve"> PAGEREF _Toc29453 \h </w:instrText>
        </w:r>
        <w:r>
          <w:fldChar w:fldCharType="separate"/>
        </w:r>
        <w:r>
          <w:t>34</w:t>
        </w:r>
        <w:r>
          <w:fldChar w:fldCharType="end"/>
        </w:r>
      </w:hyperlink>
    </w:p>
    <w:p>
      <w:pPr>
        <w:pStyle w:val="TOC2"/>
        <w:tabs>
          <w:tab w:val="right" w:leader="dot" w:pos="8306"/>
        </w:tabs>
      </w:pPr>
      <w:hyperlink w:anchor="_Toc5912" w:history="1">
        <w:r>
          <w:rPr>
            <w:rFonts w:ascii="仿宋" w:eastAsia="仿宋" w:hAnsi="仿宋" w:cs="仿宋" w:hint="eastAsia"/>
            <w:lang w:eastAsia="zh-CN"/>
          </w:rPr>
          <w:t>(二)、社会参与与沟通</w:t>
        </w:r>
        <w:r>
          <w:tab/>
        </w:r>
        <w:r>
          <w:fldChar w:fldCharType="begin"/>
        </w:r>
        <w:r>
          <w:instrText xml:space="preserve"> PAGEREF _Toc5912 \h </w:instrText>
        </w:r>
        <w:r>
          <w:fldChar w:fldCharType="separate"/>
        </w:r>
        <w:r>
          <w:t>35</w:t>
        </w:r>
        <w:r>
          <w:fldChar w:fldCharType="end"/>
        </w:r>
      </w:hyperlink>
    </w:p>
    <w:p>
      <w:pPr>
        <w:pStyle w:val="TOC1"/>
        <w:tabs>
          <w:tab w:val="right" w:leader="dot" w:pos="8306"/>
        </w:tabs>
      </w:pPr>
      <w:hyperlink w:anchor="_Toc24917" w:history="1">
        <w:r>
          <w:rPr>
            <w:rFonts w:ascii="仿宋" w:eastAsia="仿宋" w:hAnsi="仿宋" w:cs="仿宋" w:hint="eastAsia"/>
            <w:lang w:eastAsia="zh-CN"/>
          </w:rPr>
          <w:t>九、电气、电子设备用玻璃部件，相关工业品用玻璃部件项目经营效益</w:t>
        </w:r>
        <w:r>
          <w:tab/>
        </w:r>
        <w:r>
          <w:fldChar w:fldCharType="begin"/>
        </w:r>
        <w:r>
          <w:instrText xml:space="preserve"> PAGEREF _Toc24917 \h </w:instrText>
        </w:r>
        <w:r>
          <w:fldChar w:fldCharType="separate"/>
        </w:r>
        <w:r>
          <w:t>36</w:t>
        </w:r>
        <w:r>
          <w:fldChar w:fldCharType="end"/>
        </w:r>
      </w:hyperlink>
    </w:p>
    <w:p>
      <w:pPr>
        <w:pStyle w:val="TOC2"/>
        <w:tabs>
          <w:tab w:val="right" w:leader="dot" w:pos="8306"/>
        </w:tabs>
      </w:pPr>
      <w:hyperlink w:anchor="_Toc10356" w:history="1">
        <w:r>
          <w:rPr>
            <w:rFonts w:ascii="仿宋" w:eastAsia="仿宋" w:hAnsi="仿宋" w:cs="仿宋" w:hint="eastAsia"/>
            <w:lang w:eastAsia="zh-CN"/>
          </w:rPr>
          <w:t>(一)、经济评价财务测算</w:t>
        </w:r>
        <w:r>
          <w:tab/>
        </w:r>
        <w:r>
          <w:fldChar w:fldCharType="begin"/>
        </w:r>
        <w:r>
          <w:instrText xml:space="preserve"> PAGEREF _Toc10356 \h </w:instrText>
        </w:r>
        <w:r>
          <w:fldChar w:fldCharType="separate"/>
        </w:r>
        <w:r>
          <w:t>36</w:t>
        </w:r>
        <w:r>
          <w:fldChar w:fldCharType="end"/>
        </w:r>
      </w:hyperlink>
    </w:p>
    <w:p>
      <w:pPr>
        <w:pStyle w:val="TOC2"/>
        <w:tabs>
          <w:tab w:val="right" w:leader="dot" w:pos="8306"/>
        </w:tabs>
      </w:pPr>
      <w:hyperlink w:anchor="_Toc18113" w:history="1">
        <w:r>
          <w:rPr>
            <w:rFonts w:ascii="仿宋" w:eastAsia="仿宋" w:hAnsi="仿宋" w:cs="仿宋" w:hint="eastAsia"/>
            <w:lang w:eastAsia="zh-CN"/>
          </w:rPr>
          <w:t>(二)、电气、电子设备用玻璃部件，相关工业品用玻璃部件项目盈利能力分析</w:t>
        </w:r>
        <w:r>
          <w:tab/>
        </w:r>
        <w:r>
          <w:fldChar w:fldCharType="begin"/>
        </w:r>
        <w:r>
          <w:instrText xml:space="preserve"> PAGEREF _Toc18113 \h </w:instrText>
        </w:r>
        <w:r>
          <w:fldChar w:fldCharType="separate"/>
        </w:r>
        <w:r>
          <w:t>37</w:t>
        </w:r>
        <w:r>
          <w:fldChar w:fldCharType="end"/>
        </w:r>
      </w:hyperlink>
    </w:p>
    <w:p>
      <w:pPr>
        <w:pStyle w:val="TOC1"/>
        <w:tabs>
          <w:tab w:val="right" w:leader="dot" w:pos="8306"/>
        </w:tabs>
      </w:pPr>
      <w:hyperlink w:anchor="_Toc8526" w:history="1">
        <w:r>
          <w:rPr>
            <w:rFonts w:ascii="仿宋" w:eastAsia="仿宋" w:hAnsi="仿宋" w:cs="仿宋" w:hint="eastAsia"/>
            <w:lang w:eastAsia="zh-CN"/>
          </w:rPr>
          <w:t>十、生产安全保护</w:t>
        </w:r>
        <w:r>
          <w:tab/>
        </w:r>
        <w:r>
          <w:fldChar w:fldCharType="begin"/>
        </w:r>
        <w:r>
          <w:instrText xml:space="preserve"> PAGEREF _Toc8526 \h </w:instrText>
        </w:r>
        <w:r>
          <w:fldChar w:fldCharType="separate"/>
        </w:r>
        <w:r>
          <w:t>38</w:t>
        </w:r>
        <w:r>
          <w:fldChar w:fldCharType="end"/>
        </w:r>
      </w:hyperlink>
    </w:p>
    <w:p>
      <w:pPr>
        <w:pStyle w:val="TOC2"/>
        <w:tabs>
          <w:tab w:val="right" w:leader="dot" w:pos="8306"/>
        </w:tabs>
      </w:pPr>
      <w:hyperlink w:anchor="_Toc32764" w:history="1">
        <w:r>
          <w:rPr>
            <w:rFonts w:ascii="仿宋" w:eastAsia="仿宋" w:hAnsi="仿宋" w:cs="仿宋" w:hint="eastAsia"/>
            <w:lang w:eastAsia="zh-CN"/>
          </w:rPr>
          <w:t>(一)、消防安全</w:t>
        </w:r>
        <w:r>
          <w:tab/>
        </w:r>
        <w:r>
          <w:fldChar w:fldCharType="begin"/>
        </w:r>
        <w:r>
          <w:instrText xml:space="preserve"> PAGEREF _Toc32764 \h </w:instrText>
        </w:r>
        <w:r>
          <w:fldChar w:fldCharType="separate"/>
        </w:r>
        <w:r>
          <w:t>38</w:t>
        </w:r>
        <w:r>
          <w:fldChar w:fldCharType="end"/>
        </w:r>
      </w:hyperlink>
    </w:p>
    <w:p>
      <w:pPr>
        <w:pStyle w:val="TOC2"/>
        <w:tabs>
          <w:tab w:val="right" w:leader="dot" w:pos="8306"/>
        </w:tabs>
      </w:pPr>
      <w:hyperlink w:anchor="_Toc11493" w:history="1">
        <w:r>
          <w:rPr>
            <w:rFonts w:ascii="仿宋" w:eastAsia="仿宋" w:hAnsi="仿宋" w:cs="仿宋" w:hint="eastAsia"/>
            <w:lang w:eastAsia="zh-CN"/>
          </w:rPr>
          <w:t>(二)、防火防爆总图布置措施</w:t>
        </w:r>
        <w:r>
          <w:tab/>
        </w:r>
        <w:r>
          <w:fldChar w:fldCharType="begin"/>
        </w:r>
        <w:r>
          <w:instrText xml:space="preserve"> PAGEREF _Toc11493 \h </w:instrText>
        </w:r>
        <w:r>
          <w:fldChar w:fldCharType="separate"/>
        </w:r>
        <w:r>
          <w:t>41</w:t>
        </w:r>
        <w:r>
          <w:fldChar w:fldCharType="end"/>
        </w:r>
      </w:hyperlink>
    </w:p>
    <w:p>
      <w:pPr>
        <w:pStyle w:val="TOC2"/>
        <w:tabs>
          <w:tab w:val="right" w:leader="dot" w:pos="8306"/>
        </w:tabs>
      </w:pPr>
      <w:hyperlink w:anchor="_Toc20352" w:history="1">
        <w:r>
          <w:rPr>
            <w:rFonts w:ascii="仿宋" w:eastAsia="仿宋" w:hAnsi="仿宋" w:cs="仿宋" w:hint="eastAsia"/>
            <w:lang w:eastAsia="zh-CN"/>
          </w:rPr>
          <w:t>(三)、自然灾害防范措施</w:t>
        </w:r>
        <w:r>
          <w:tab/>
        </w:r>
        <w:r>
          <w:fldChar w:fldCharType="begin"/>
        </w:r>
        <w:r>
          <w:instrText xml:space="preserve"> PAGEREF _Toc20352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63" w:history="1">
        <w:r>
          <w:rPr>
            <w:rFonts w:ascii="仿宋" w:eastAsia="仿宋" w:hAnsi="仿宋" w:cs="仿宋" w:hint="eastAsia"/>
            <w:lang w:eastAsia="zh-CN"/>
          </w:rPr>
          <w:t>(四)、安全色及安全标志使用要求</w:t>
        </w:r>
        <w:r>
          <w:tab/>
        </w:r>
        <w:r>
          <w:fldChar w:fldCharType="begin"/>
        </w:r>
        <w:r>
          <w:instrText xml:space="preserve"> PAGEREF _Toc7963 \h </w:instrText>
        </w:r>
        <w:r>
          <w:fldChar w:fldCharType="separate"/>
        </w:r>
        <w:r>
          <w:t>43</w:t>
        </w:r>
        <w:r>
          <w:fldChar w:fldCharType="end"/>
        </w:r>
      </w:hyperlink>
    </w:p>
    <w:p>
      <w:pPr>
        <w:pStyle w:val="TOC2"/>
        <w:tabs>
          <w:tab w:val="right" w:leader="dot" w:pos="8306"/>
        </w:tabs>
      </w:pPr>
      <w:hyperlink w:anchor="_Toc12211" w:history="1">
        <w:r>
          <w:rPr>
            <w:rFonts w:ascii="仿宋" w:eastAsia="仿宋" w:hAnsi="仿宋" w:cs="仿宋" w:hint="eastAsia"/>
            <w:lang w:eastAsia="zh-CN"/>
          </w:rPr>
          <w:t>(五)、防尘防毒措施</w:t>
        </w:r>
        <w:r>
          <w:tab/>
        </w:r>
        <w:r>
          <w:fldChar w:fldCharType="begin"/>
        </w:r>
        <w:r>
          <w:instrText xml:space="preserve"> PAGEREF _Toc12211 \h </w:instrText>
        </w:r>
        <w:r>
          <w:fldChar w:fldCharType="separate"/>
        </w:r>
        <w:r>
          <w:t>44</w:t>
        </w:r>
        <w:r>
          <w:fldChar w:fldCharType="end"/>
        </w:r>
      </w:hyperlink>
    </w:p>
    <w:p>
      <w:pPr>
        <w:pStyle w:val="TOC2"/>
        <w:tabs>
          <w:tab w:val="right" w:leader="dot" w:pos="8306"/>
        </w:tabs>
      </w:pPr>
      <w:hyperlink w:anchor="_Toc20134" w:history="1">
        <w:r>
          <w:rPr>
            <w:rFonts w:ascii="仿宋" w:eastAsia="仿宋" w:hAnsi="仿宋" w:cs="仿宋" w:hint="eastAsia"/>
            <w:lang w:eastAsia="zh-CN"/>
          </w:rPr>
          <w:t>(六)、防静电、触电防护及防雷措施</w:t>
        </w:r>
        <w:r>
          <w:tab/>
        </w:r>
        <w:r>
          <w:fldChar w:fldCharType="begin"/>
        </w:r>
        <w:r>
          <w:instrText xml:space="preserve"> PAGEREF _Toc20134 \h </w:instrText>
        </w:r>
        <w:r>
          <w:fldChar w:fldCharType="separate"/>
        </w:r>
        <w:r>
          <w:t>45</w:t>
        </w:r>
        <w:r>
          <w:fldChar w:fldCharType="end"/>
        </w:r>
      </w:hyperlink>
    </w:p>
    <w:p>
      <w:pPr>
        <w:pStyle w:val="TOC2"/>
        <w:tabs>
          <w:tab w:val="right" w:leader="dot" w:pos="8306"/>
        </w:tabs>
      </w:pPr>
      <w:hyperlink w:anchor="_Toc21195" w:history="1">
        <w:r>
          <w:rPr>
            <w:rFonts w:ascii="仿宋" w:eastAsia="仿宋" w:hAnsi="仿宋" w:cs="仿宋" w:hint="eastAsia"/>
            <w:lang w:eastAsia="zh-CN"/>
          </w:rPr>
          <w:t>(七)、机械设备安全保障措施</w:t>
        </w:r>
        <w:r>
          <w:tab/>
        </w:r>
        <w:r>
          <w:fldChar w:fldCharType="begin"/>
        </w:r>
        <w:r>
          <w:instrText xml:space="preserve"> PAGEREF _Toc21195 \h </w:instrText>
        </w:r>
        <w:r>
          <w:fldChar w:fldCharType="separate"/>
        </w:r>
        <w:r>
          <w:t>47</w:t>
        </w:r>
        <w:r>
          <w:fldChar w:fldCharType="end"/>
        </w:r>
      </w:hyperlink>
    </w:p>
    <w:p>
      <w:pPr>
        <w:pStyle w:val="TOC1"/>
        <w:tabs>
          <w:tab w:val="right" w:leader="dot" w:pos="8306"/>
        </w:tabs>
      </w:pPr>
      <w:hyperlink w:anchor="_Toc27086" w:history="1">
        <w:r>
          <w:rPr>
            <w:rFonts w:ascii="仿宋" w:eastAsia="仿宋" w:hAnsi="仿宋" w:cs="仿宋" w:hint="eastAsia"/>
            <w:lang w:eastAsia="zh-CN"/>
          </w:rPr>
          <w:t>十一、电气、电子设备用玻璃部件，相关工业品用玻璃部件项目计划安排</w:t>
        </w:r>
        <w:r>
          <w:tab/>
        </w:r>
        <w:r>
          <w:fldChar w:fldCharType="begin"/>
        </w:r>
        <w:r>
          <w:instrText xml:space="preserve"> PAGEREF _Toc27086 \h </w:instrText>
        </w:r>
        <w:r>
          <w:fldChar w:fldCharType="separate"/>
        </w:r>
        <w:r>
          <w:t>48</w:t>
        </w:r>
        <w:r>
          <w:fldChar w:fldCharType="end"/>
        </w:r>
      </w:hyperlink>
    </w:p>
    <w:p>
      <w:pPr>
        <w:pStyle w:val="TOC2"/>
        <w:tabs>
          <w:tab w:val="right" w:leader="dot" w:pos="8306"/>
        </w:tabs>
      </w:pPr>
      <w:hyperlink w:anchor="_Toc10012" w:history="1">
        <w:r>
          <w:rPr>
            <w:rFonts w:ascii="仿宋" w:eastAsia="仿宋" w:hAnsi="仿宋" w:cs="仿宋" w:hint="eastAsia"/>
            <w:lang w:eastAsia="zh-CN"/>
          </w:rPr>
          <w:t>(一)、建设周期</w:t>
        </w:r>
        <w:r>
          <w:tab/>
        </w:r>
        <w:r>
          <w:fldChar w:fldCharType="begin"/>
        </w:r>
        <w:r>
          <w:instrText xml:space="preserve"> PAGEREF _Toc10012 \h </w:instrText>
        </w:r>
        <w:r>
          <w:fldChar w:fldCharType="separate"/>
        </w:r>
        <w:r>
          <w:t>48</w:t>
        </w:r>
        <w:r>
          <w:fldChar w:fldCharType="end"/>
        </w:r>
      </w:hyperlink>
    </w:p>
    <w:p>
      <w:pPr>
        <w:pStyle w:val="TOC2"/>
        <w:tabs>
          <w:tab w:val="right" w:leader="dot" w:pos="8306"/>
        </w:tabs>
      </w:pPr>
      <w:hyperlink w:anchor="_Toc25122" w:history="1">
        <w:r>
          <w:rPr>
            <w:rFonts w:ascii="仿宋" w:eastAsia="仿宋" w:hAnsi="仿宋" w:cs="仿宋" w:hint="eastAsia"/>
            <w:lang w:eastAsia="zh-CN"/>
          </w:rPr>
          <w:t>(二)、建设进度</w:t>
        </w:r>
        <w:r>
          <w:tab/>
        </w:r>
        <w:r>
          <w:fldChar w:fldCharType="begin"/>
        </w:r>
        <w:r>
          <w:instrText xml:space="preserve"> PAGEREF _Toc25122 \h </w:instrText>
        </w:r>
        <w:r>
          <w:fldChar w:fldCharType="separate"/>
        </w:r>
        <w:r>
          <w:t>50</w:t>
        </w:r>
        <w:r>
          <w:fldChar w:fldCharType="end"/>
        </w:r>
      </w:hyperlink>
    </w:p>
    <w:p>
      <w:pPr>
        <w:pStyle w:val="TOC2"/>
        <w:tabs>
          <w:tab w:val="right" w:leader="dot" w:pos="8306"/>
        </w:tabs>
      </w:pPr>
      <w:hyperlink w:anchor="_Toc10866" w:history="1">
        <w:r>
          <w:rPr>
            <w:rFonts w:ascii="仿宋" w:eastAsia="仿宋" w:hAnsi="仿宋" w:cs="仿宋" w:hint="eastAsia"/>
            <w:lang w:eastAsia="zh-CN"/>
          </w:rPr>
          <w:t>(三)、进度安排注意事项</w:t>
        </w:r>
        <w:r>
          <w:tab/>
        </w:r>
        <w:r>
          <w:fldChar w:fldCharType="begin"/>
        </w:r>
        <w:r>
          <w:instrText xml:space="preserve"> PAGEREF _Toc10866 \h </w:instrText>
        </w:r>
        <w:r>
          <w:fldChar w:fldCharType="separate"/>
        </w:r>
        <w:r>
          <w:t>51</w:t>
        </w:r>
        <w:r>
          <w:fldChar w:fldCharType="end"/>
        </w:r>
      </w:hyperlink>
    </w:p>
    <w:p>
      <w:pPr>
        <w:pStyle w:val="TOC2"/>
        <w:tabs>
          <w:tab w:val="right" w:leader="dot" w:pos="8306"/>
        </w:tabs>
      </w:pPr>
      <w:hyperlink w:anchor="_Toc11975" w:history="1">
        <w:r>
          <w:rPr>
            <w:rFonts w:ascii="仿宋" w:eastAsia="仿宋" w:hAnsi="仿宋" w:cs="仿宋" w:hint="eastAsia"/>
            <w:lang w:eastAsia="zh-CN"/>
          </w:rPr>
          <w:t>(四)、人力资源配置</w:t>
        </w:r>
        <w:r>
          <w:tab/>
        </w:r>
        <w:r>
          <w:fldChar w:fldCharType="begin"/>
        </w:r>
        <w:r>
          <w:instrText xml:space="preserve"> PAGEREF _Toc11975 \h </w:instrText>
        </w:r>
        <w:r>
          <w:fldChar w:fldCharType="separate"/>
        </w:r>
        <w:r>
          <w:t>53</w:t>
        </w:r>
        <w:r>
          <w:fldChar w:fldCharType="end"/>
        </w:r>
      </w:hyperlink>
    </w:p>
    <w:p>
      <w:pPr>
        <w:pStyle w:val="TOC1"/>
        <w:tabs>
          <w:tab w:val="right" w:leader="dot" w:pos="8306"/>
        </w:tabs>
      </w:pPr>
      <w:hyperlink w:anchor="_Toc28075" w:history="1">
        <w:r>
          <w:rPr>
            <w:rFonts w:ascii="仿宋" w:eastAsia="仿宋" w:hAnsi="仿宋" w:cs="仿宋" w:hint="eastAsia"/>
            <w:lang w:eastAsia="zh-CN"/>
          </w:rPr>
          <w:t>十二、电气、电子设备用玻璃部件，相关工业品用玻璃部件项目人力资源培养与发展</w:t>
        </w:r>
        <w:r>
          <w:tab/>
        </w:r>
        <w:r>
          <w:fldChar w:fldCharType="begin"/>
        </w:r>
        <w:r>
          <w:instrText xml:space="preserve"> PAGEREF _Toc28075 \h </w:instrText>
        </w:r>
        <w:r>
          <w:fldChar w:fldCharType="separate"/>
        </w:r>
        <w:r>
          <w:t>54</w:t>
        </w:r>
        <w:r>
          <w:fldChar w:fldCharType="end"/>
        </w:r>
      </w:hyperlink>
    </w:p>
    <w:p>
      <w:pPr>
        <w:pStyle w:val="TOC2"/>
        <w:tabs>
          <w:tab w:val="right" w:leader="dot" w:pos="8306"/>
        </w:tabs>
      </w:pPr>
      <w:hyperlink w:anchor="_Toc25165" w:history="1">
        <w:r>
          <w:rPr>
            <w:rFonts w:ascii="仿宋" w:eastAsia="仿宋" w:hAnsi="仿宋" w:cs="仿宋" w:hint="eastAsia"/>
            <w:lang w:eastAsia="zh-CN"/>
          </w:rPr>
          <w:t>(一)、人才需求与规划</w:t>
        </w:r>
        <w:r>
          <w:tab/>
        </w:r>
        <w:r>
          <w:fldChar w:fldCharType="begin"/>
        </w:r>
        <w:r>
          <w:instrText xml:space="preserve"> PAGEREF _Toc25165 \h </w:instrText>
        </w:r>
        <w:r>
          <w:fldChar w:fldCharType="separate"/>
        </w:r>
        <w:r>
          <w:t>54</w:t>
        </w:r>
        <w:r>
          <w:fldChar w:fldCharType="end"/>
        </w:r>
      </w:hyperlink>
    </w:p>
    <w:p>
      <w:pPr>
        <w:pStyle w:val="TOC2"/>
        <w:tabs>
          <w:tab w:val="right" w:leader="dot" w:pos="8306"/>
        </w:tabs>
      </w:pPr>
      <w:hyperlink w:anchor="_Toc29098" w:history="1">
        <w:r>
          <w:rPr>
            <w:rFonts w:ascii="仿宋" w:eastAsia="仿宋" w:hAnsi="仿宋" w:cs="仿宋" w:hint="eastAsia"/>
            <w:lang w:eastAsia="zh-CN"/>
          </w:rPr>
          <w:t>(二)、培训与发展计划</w:t>
        </w:r>
        <w:r>
          <w:tab/>
        </w:r>
        <w:r>
          <w:fldChar w:fldCharType="begin"/>
        </w:r>
        <w:r>
          <w:instrText xml:space="preserve"> PAGEREF _Toc29098 \h </w:instrText>
        </w:r>
        <w:r>
          <w:fldChar w:fldCharType="separate"/>
        </w:r>
        <w:r>
          <w:t>54</w:t>
        </w:r>
        <w:r>
          <w:fldChar w:fldCharType="end"/>
        </w:r>
      </w:hyperlink>
    </w:p>
    <w:p>
      <w:pPr>
        <w:pStyle w:val="TOC1"/>
        <w:tabs>
          <w:tab w:val="right" w:leader="dot" w:pos="8306"/>
        </w:tabs>
      </w:pPr>
      <w:hyperlink w:anchor="_Toc14390" w:history="1">
        <w:r>
          <w:rPr>
            <w:rFonts w:ascii="仿宋" w:eastAsia="仿宋" w:hAnsi="仿宋" w:cs="仿宋" w:hint="eastAsia"/>
            <w:lang w:eastAsia="zh-CN"/>
          </w:rPr>
          <w:t>十三、电气、电子设备用玻璃部件，相关工业品用玻璃部件项目实施保障措施</w:t>
        </w:r>
        <w:r>
          <w:tab/>
        </w:r>
        <w:r>
          <w:fldChar w:fldCharType="begin"/>
        </w:r>
        <w:r>
          <w:instrText xml:space="preserve"> PAGEREF _Toc14390 \h </w:instrText>
        </w:r>
        <w:r>
          <w:fldChar w:fldCharType="separate"/>
        </w:r>
        <w:r>
          <w:t>55</w:t>
        </w:r>
        <w:r>
          <w:fldChar w:fldCharType="end"/>
        </w:r>
      </w:hyperlink>
    </w:p>
    <w:p>
      <w:pPr>
        <w:pStyle w:val="TOC2"/>
        <w:tabs>
          <w:tab w:val="right" w:leader="dot" w:pos="8306"/>
        </w:tabs>
      </w:pPr>
      <w:hyperlink w:anchor="_Toc4442" w:history="1">
        <w:r>
          <w:rPr>
            <w:rFonts w:ascii="仿宋" w:eastAsia="仿宋" w:hAnsi="仿宋" w:cs="仿宋" w:hint="eastAsia"/>
            <w:lang w:eastAsia="zh-CN"/>
          </w:rPr>
          <w:t>(一)、电气、电子设备用玻璃部件，相关工业品用玻璃部件项目实施保障机制</w:t>
        </w:r>
        <w:r>
          <w:tab/>
        </w:r>
        <w:r>
          <w:fldChar w:fldCharType="begin"/>
        </w:r>
        <w:r>
          <w:instrText xml:space="preserve"> PAGEREF _Toc4442 \h </w:instrText>
        </w:r>
        <w:r>
          <w:fldChar w:fldCharType="separate"/>
        </w:r>
        <w:r>
          <w:t>55</w:t>
        </w:r>
        <w:r>
          <w:fldChar w:fldCharType="end"/>
        </w:r>
      </w:hyperlink>
    </w:p>
    <w:p>
      <w:pPr>
        <w:pStyle w:val="TOC2"/>
        <w:tabs>
          <w:tab w:val="right" w:leader="dot" w:pos="8306"/>
        </w:tabs>
      </w:pPr>
      <w:hyperlink w:anchor="_Toc8072" w:history="1">
        <w:r>
          <w:rPr>
            <w:rFonts w:ascii="仿宋" w:eastAsia="仿宋" w:hAnsi="仿宋" w:cs="仿宋" w:hint="eastAsia"/>
            <w:lang w:eastAsia="zh-CN"/>
          </w:rPr>
          <w:t>(二)、电气、电子设备用玻璃部件，相关工业品用玻璃部件项目法律合规要求</w:t>
        </w:r>
        <w:r>
          <w:tab/>
        </w:r>
        <w:r>
          <w:fldChar w:fldCharType="begin"/>
        </w:r>
        <w:r>
          <w:instrText xml:space="preserve"> PAGEREF _Toc8072 \h </w:instrText>
        </w:r>
        <w:r>
          <w:fldChar w:fldCharType="separate"/>
        </w:r>
        <w:r>
          <w:t>60</w:t>
        </w:r>
        <w:r>
          <w:fldChar w:fldCharType="end"/>
        </w:r>
      </w:hyperlink>
    </w:p>
    <w:p>
      <w:pPr>
        <w:pStyle w:val="TOC2"/>
        <w:tabs>
          <w:tab w:val="right" w:leader="dot" w:pos="8306"/>
        </w:tabs>
      </w:pPr>
      <w:hyperlink w:anchor="_Toc2143" w:history="1">
        <w:r>
          <w:rPr>
            <w:rFonts w:ascii="仿宋" w:eastAsia="仿宋" w:hAnsi="仿宋" w:cs="仿宋" w:hint="eastAsia"/>
            <w:lang w:eastAsia="zh-CN"/>
          </w:rPr>
          <w:t>(三)、电气、电子设备用玻璃部件，相关工业品用玻璃部件项目合同管理与法律事务</w:t>
        </w:r>
        <w:r>
          <w:tab/>
        </w:r>
        <w:r>
          <w:fldChar w:fldCharType="begin"/>
        </w:r>
        <w:r>
          <w:instrText xml:space="preserve"> PAGEREF _Toc2143 \h </w:instrText>
        </w:r>
        <w:r>
          <w:fldChar w:fldCharType="separate"/>
        </w:r>
        <w:r>
          <w:t>65</w:t>
        </w:r>
        <w:r>
          <w:fldChar w:fldCharType="end"/>
        </w:r>
      </w:hyperlink>
    </w:p>
    <w:p>
      <w:pPr>
        <w:pStyle w:val="TOC2"/>
        <w:tabs>
          <w:tab w:val="right" w:leader="dot" w:pos="8306"/>
        </w:tabs>
      </w:pPr>
      <w:hyperlink w:anchor="_Toc13093" w:history="1">
        <w:r>
          <w:rPr>
            <w:rFonts w:ascii="仿宋" w:eastAsia="仿宋" w:hAnsi="仿宋" w:cs="仿宋" w:hint="eastAsia"/>
            <w:lang w:eastAsia="zh-CN"/>
          </w:rPr>
          <w:t>(四)、电气、电子设备用玻璃部件，相关工业品用玻璃部件项目知识产权保护策略</w:t>
        </w:r>
        <w:r>
          <w:tab/>
        </w:r>
        <w:r>
          <w:fldChar w:fldCharType="begin"/>
        </w:r>
        <w:r>
          <w:instrText xml:space="preserve"> PAGEREF _Toc13093 \h </w:instrText>
        </w:r>
        <w:r>
          <w:fldChar w:fldCharType="separate"/>
        </w:r>
        <w:r>
          <w:t>72</w:t>
        </w:r>
        <w:r>
          <w:fldChar w:fldCharType="end"/>
        </w:r>
      </w:hyperlink>
    </w:p>
    <w:p>
      <w:pPr>
        <w:pStyle w:val="TOC1"/>
        <w:tabs>
          <w:tab w:val="right" w:leader="dot" w:pos="8306"/>
        </w:tabs>
      </w:pPr>
      <w:hyperlink w:anchor="_Toc25758" w:history="1">
        <w:r>
          <w:rPr>
            <w:rFonts w:ascii="仿宋" w:eastAsia="仿宋" w:hAnsi="仿宋" w:cs="仿宋" w:hint="eastAsia"/>
            <w:lang w:eastAsia="zh-CN"/>
          </w:rPr>
          <w:t>十四、营销与推广策略</w:t>
        </w:r>
        <w:r>
          <w:tab/>
        </w:r>
        <w:r>
          <w:fldChar w:fldCharType="begin"/>
        </w:r>
        <w:r>
          <w:instrText xml:space="preserve"> PAGEREF _Toc25758 \h </w:instrText>
        </w:r>
        <w:r>
          <w:fldChar w:fldCharType="separate"/>
        </w:r>
        <w:r>
          <w:t>75</w:t>
        </w:r>
        <w:r>
          <w:fldChar w:fldCharType="end"/>
        </w:r>
      </w:hyperlink>
    </w:p>
    <w:p>
      <w:pPr>
        <w:pStyle w:val="TOC2"/>
        <w:tabs>
          <w:tab w:val="right" w:leader="dot" w:pos="8306"/>
        </w:tabs>
      </w:pPr>
      <w:hyperlink w:anchor="_Toc21957" w:history="1">
        <w:r>
          <w:rPr>
            <w:rFonts w:ascii="仿宋" w:eastAsia="仿宋" w:hAnsi="仿宋" w:cs="仿宋" w:hint="eastAsia"/>
            <w:lang w:eastAsia="zh-CN"/>
          </w:rPr>
          <w:t>(一)、产品/服务定位与特点</w:t>
        </w:r>
        <w:r>
          <w:tab/>
        </w:r>
        <w:r>
          <w:fldChar w:fldCharType="begin"/>
        </w:r>
        <w:r>
          <w:instrText xml:space="preserve"> PAGEREF _Toc21957 \h </w:instrText>
        </w:r>
        <w:r>
          <w:fldChar w:fldCharType="separate"/>
        </w:r>
        <w:r>
          <w:t>75</w:t>
        </w:r>
        <w:r>
          <w:fldChar w:fldCharType="end"/>
        </w:r>
      </w:hyperlink>
    </w:p>
    <w:p>
      <w:pPr>
        <w:pStyle w:val="TOC2"/>
        <w:tabs>
          <w:tab w:val="right" w:leader="dot" w:pos="8306"/>
        </w:tabs>
      </w:pPr>
      <w:hyperlink w:anchor="_Toc24780" w:history="1">
        <w:r>
          <w:rPr>
            <w:rFonts w:ascii="仿宋" w:eastAsia="仿宋" w:hAnsi="仿宋" w:cs="仿宋" w:hint="eastAsia"/>
            <w:lang w:eastAsia="zh-CN"/>
          </w:rPr>
          <w:t>(二)、市场定位与竞争分析</w:t>
        </w:r>
        <w:r>
          <w:tab/>
        </w:r>
        <w:r>
          <w:fldChar w:fldCharType="begin"/>
        </w:r>
        <w:r>
          <w:instrText xml:space="preserve"> PAGEREF _Toc24780 \h </w:instrText>
        </w:r>
        <w:r>
          <w:fldChar w:fldCharType="separate"/>
        </w:r>
        <w:r>
          <w:t>76</w:t>
        </w:r>
        <w:r>
          <w:fldChar w:fldCharType="end"/>
        </w:r>
      </w:hyperlink>
    </w:p>
    <w:p>
      <w:pPr>
        <w:pStyle w:val="TOC2"/>
        <w:tabs>
          <w:tab w:val="right" w:leader="dot" w:pos="8306"/>
        </w:tabs>
      </w:pPr>
      <w:hyperlink w:anchor="_Toc5817" w:history="1">
        <w:r>
          <w:rPr>
            <w:rFonts w:ascii="仿宋" w:eastAsia="仿宋" w:hAnsi="仿宋" w:cs="仿宋" w:hint="eastAsia"/>
            <w:lang w:eastAsia="zh-CN"/>
          </w:rPr>
          <w:t>(三)、营销渠道与策略</w:t>
        </w:r>
        <w:r>
          <w:tab/>
        </w:r>
        <w:r>
          <w:fldChar w:fldCharType="begin"/>
        </w:r>
        <w:r>
          <w:instrText xml:space="preserve"> PAGEREF _Toc5817 \h </w:instrText>
        </w:r>
        <w:r>
          <w:fldChar w:fldCharType="separate"/>
        </w:r>
        <w:r>
          <w:t>78</w:t>
        </w:r>
        <w:r>
          <w:fldChar w:fldCharType="end"/>
        </w:r>
      </w:hyperlink>
    </w:p>
    <w:p>
      <w:pPr>
        <w:pStyle w:val="TOC2"/>
        <w:tabs>
          <w:tab w:val="right" w:leader="dot" w:pos="8306"/>
        </w:tabs>
      </w:pPr>
      <w:hyperlink w:anchor="_Toc22682" w:history="1">
        <w:r>
          <w:rPr>
            <w:rFonts w:ascii="仿宋" w:eastAsia="仿宋" w:hAnsi="仿宋" w:cs="仿宋" w:hint="eastAsia"/>
            <w:lang w:eastAsia="zh-CN"/>
          </w:rPr>
          <w:t>(四)、推广与宣传活动</w:t>
        </w:r>
        <w:r>
          <w:tab/>
        </w:r>
        <w:r>
          <w:fldChar w:fldCharType="begin"/>
        </w:r>
        <w:r>
          <w:instrText xml:space="preserve"> PAGEREF _Toc22682 \h </w:instrText>
        </w:r>
        <w:r>
          <w:fldChar w:fldCharType="separate"/>
        </w:r>
        <w:r>
          <w:t>79</w:t>
        </w:r>
        <w:r>
          <w:fldChar w:fldCharType="end"/>
        </w:r>
      </w:hyperlink>
    </w:p>
    <w:p>
      <w:pPr>
        <w:pStyle w:val="TOC1"/>
        <w:tabs>
          <w:tab w:val="right" w:leader="dot" w:pos="8306"/>
        </w:tabs>
      </w:pPr>
      <w:hyperlink w:anchor="_Toc28139" w:history="1">
        <w:r>
          <w:rPr>
            <w:rFonts w:ascii="仿宋" w:eastAsia="仿宋" w:hAnsi="仿宋" w:cs="仿宋" w:hint="eastAsia"/>
            <w:lang w:eastAsia="zh-CN"/>
          </w:rPr>
          <w:t>十五、电气、电子设备用玻璃部件，相关工业品用玻璃部件项目治理与监督</w:t>
        </w:r>
        <w:r>
          <w:tab/>
        </w:r>
        <w:r>
          <w:fldChar w:fldCharType="begin"/>
        </w:r>
        <w:r>
          <w:instrText xml:space="preserve"> PAGEREF _Toc28139 \h </w:instrText>
        </w:r>
        <w:r>
          <w:fldChar w:fldCharType="separate"/>
        </w:r>
        <w:r>
          <w:t>85</w:t>
        </w:r>
        <w:r>
          <w:fldChar w:fldCharType="end"/>
        </w:r>
      </w:hyperlink>
    </w:p>
    <w:p>
      <w:pPr>
        <w:pStyle w:val="TOC2"/>
        <w:tabs>
          <w:tab w:val="right" w:leader="dot" w:pos="8306"/>
        </w:tabs>
      </w:pPr>
      <w:hyperlink w:anchor="_Toc19272" w:history="1">
        <w:r>
          <w:rPr>
            <w:rFonts w:ascii="仿宋" w:eastAsia="仿宋" w:hAnsi="仿宋" w:cs="仿宋" w:hint="eastAsia"/>
            <w:lang w:eastAsia="zh-CN"/>
          </w:rPr>
          <w:t>(一)、电气、电子设备用玻璃部件，相关工业品用玻璃部件项目治理结构</w:t>
        </w:r>
        <w:r>
          <w:tab/>
        </w:r>
        <w:r>
          <w:fldChar w:fldCharType="begin"/>
        </w:r>
        <w:r>
          <w:instrText xml:space="preserve"> PAGEREF _Toc19272 \h </w:instrText>
        </w:r>
        <w:r>
          <w:fldChar w:fldCharType="separate"/>
        </w:r>
        <w:r>
          <w:t>85</w:t>
        </w:r>
        <w:r>
          <w:fldChar w:fldCharType="end"/>
        </w:r>
      </w:hyperlink>
    </w:p>
    <w:p>
      <w:pPr>
        <w:pStyle w:val="TOC2"/>
        <w:tabs>
          <w:tab w:val="right" w:leader="dot" w:pos="8306"/>
        </w:tabs>
      </w:pPr>
      <w:hyperlink w:anchor="_Toc4276" w:history="1">
        <w:r>
          <w:rPr>
            <w:rFonts w:ascii="仿宋" w:eastAsia="仿宋" w:hAnsi="仿宋" w:cs="仿宋" w:hint="eastAsia"/>
            <w:lang w:eastAsia="zh-CN"/>
          </w:rPr>
          <w:t>(二)、监督与审计</w:t>
        </w:r>
        <w:r>
          <w:tab/>
        </w:r>
        <w:r>
          <w:fldChar w:fldCharType="begin"/>
        </w:r>
        <w:r>
          <w:instrText xml:space="preserve"> PAGEREF _Toc4276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9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066"/>
      <w:r>
        <w:rPr>
          <w:rFonts w:ascii="仿宋" w:eastAsia="仿宋" w:hAnsi="仿宋" w:cs="仿宋" w:hint="eastAsia"/>
          <w:sz w:val="28"/>
          <w:lang w:eastAsia="zh-CN"/>
        </w:rPr>
        <w:t>一、电气、电子设备用玻璃部件，相关工业品用玻璃部件项目选址可行性分析</w:t>
      </w:r>
      <w:bookmarkEnd w:id="2"/>
    </w:p>
    <w:p>
      <w:pPr>
        <w:pStyle w:val="Heading2"/>
        <w:rPr>
          <w:rFonts w:ascii="仿宋" w:eastAsia="仿宋" w:hAnsi="仿宋" w:cs="仿宋" w:hint="eastAsia"/>
          <w:lang w:eastAsia="zh-CN"/>
        </w:rPr>
      </w:pPr>
      <w:bookmarkStart w:id="3" w:name="_Toc11697"/>
      <w:r>
        <w:rPr>
          <w:rFonts w:ascii="仿宋" w:eastAsia="仿宋" w:hAnsi="仿宋" w:cs="仿宋" w:hint="eastAsia"/>
          <w:lang w:eastAsia="zh-CN"/>
        </w:rPr>
        <w:t>(一)、电气、电子设备用玻璃部件，相关工业品用玻璃部件项目选址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该电气、电子设备用玻璃部件，相关工业品用玻璃部件项目选址位于XX省XX市XX区XXX街道</w:t>
      </w:r>
    </w:p>
    <w:p>
      <w:pPr>
        <w:pStyle w:val="Heading2"/>
        <w:ind w:firstLine="560" w:firstLineChars="200"/>
        <w:rPr>
          <w:rFonts w:ascii="仿宋" w:eastAsia="仿宋" w:hAnsi="仿宋" w:cs="仿宋" w:hint="eastAsia"/>
          <w:sz w:val="28"/>
          <w:lang w:eastAsia="zh-CN"/>
        </w:rPr>
      </w:pPr>
      <w:bookmarkStart w:id="4" w:name="_Toc2633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气、电子设备用玻璃部件，相关工业品用玻璃部件项目的征地面积将根据电气、电子设备用玻璃部件，相关工业品用玻璃部件项目的实际规模和需求进行精确规划。具体面积XXX平方米，旨在确保电气、电子设备用玻璃部件，相关工业品用玻璃部件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气、电子设备用玻璃部件，相关工业品用玻璃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气、电子设备用玻璃部件，相关工业品用玻璃部件项目计划建设的建筑总规模具体面积XXX平方米。这一规模的确定综合考虑了电气、电子设备用玻璃部件，相关工业品用玻璃部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气、电子设备用玻璃部件，相关工业品用玻璃部件项目用地中被规划为绿地的比例。具体面积XXX平方米，旨在通过合理规划绿地，改善电气、电子设备用玻璃部件，相关工业品用玻璃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容积率是用地上可以建设的建筑总体积与用地面积之比。具体面积XXX，通过合理的容积率规划，确保电气、电子设备用玻璃部件，相关工业品用玻璃部件项目建筑规模与周边环境和谐共生。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6. 城市规划一致性： 确保电气、电子设备用玻璃部件，相关工业品用玻璃部件项目选址与当地城市规划相一致，具体面积XXX平方米。通过与城市规划部门深入沟通，确保电气、电子设备用玻璃部件，相关工业品用玻璃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气、电子设备用玻璃部件，相关工业品用玻璃部件项目选址符合当地产业政策，具体面积XXX平方米。这包括电气、电子设备用玻璃部件，相关工业品用玻璃部件项目对当地经济的促进作用，以及对相关产业的带动效应，确保电气、电子设备用玻璃部件，相关工业品用玻璃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气、电子设备用玻璃部件，相关工业品用玻璃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气、电子设备用玻璃部件，相关工业品用玻璃部件项目选址具备必要的公共设施配套，具体面积XXX平方米。这包括交通便利性、教育、医疗等基础设施，以提高居民生活品质，使得电气、电子设备用玻璃部件，相关工业品用玻璃部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考虑用地总体要求对当地社会稳定性的影响，具体面积XXX平方米。通过深入了解当地社区反馈，确保电气、电子设备用玻璃部件，相关工业品用玻璃部件项目的选址和建设过程对当地社会和谐稳定产生积极作用。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气、电子设备用玻璃部件，相关工业品用玻璃部件项目选址不仅符合法规和规划，还在实际操作中具有可行性。这一全面规划将为电气、电子设备用玻璃部件，相关工业品用玻璃部件项目的成功实施提供坚实的基础，确保电气、电子设备用玻璃部件，相关工业品用玻璃部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47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其次，在电气、电子设备用玻璃部件，相关工业品用玻璃部件项目的设备规划和空间设计中，我们将采取灵活设备布局的措施。设备布局将根据实际需求进行灵活设计，避免不必要的浪费。通过合理规划设备摆放位置，我们将提高设备的利用率，减少设备间距，以确保电气、电子设备用玻璃部件，相关工业品用玻璃部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气、电子设备用玻璃部件，相关工业品用玻璃部件项目内部引入共享设施的概念，例如共享会议室、办公区等。通过这种方式，我们可以减少对资源的重复建设，提高资源共享效率，从而减小电气、电子设备用玻璃部件，相关工业品用玻璃部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42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气、电子设备用玻璃部件，相关工业品用玻璃部件项目的总图布置中，我们将不同功能区域进行明确的规划，以最大程度满足电气、电子设备用玻璃部件，相关工业品用玻璃部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522"/>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气、电子设备用玻璃部件，相关工业品用玻璃部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气、电子设备用玻璃部件，相关工业品用玻璃部件项目对环境的影响是综合评价的重要因素之一。我们将详细考虑选址周边的自然环境、生态保护区、水源地等情况，确保电气、电子设备用玻璃部件，相关工业品用玻璃部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气、电子设备用玻璃部件，相关工业品用玻璃部件项目所在地的相关政策，确保电气、电子设备用玻璃部件，相关工业品用玻璃部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气、电子设备用玻璃部件，相关工业品用玻璃部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气、电子设备用玻璃部件，相关工业品用玻璃部件项目的投资决策提供有力支持。</w:t>
      </w:r>
    </w:p>
    <w:p>
      <w:pPr>
        <w:pStyle w:val="Heading1"/>
        <w:ind w:firstLine="560" w:firstLineChars="200"/>
        <w:rPr>
          <w:rFonts w:ascii="仿宋" w:eastAsia="仿宋" w:hAnsi="仿宋" w:cs="仿宋" w:hint="eastAsia"/>
          <w:sz w:val="28"/>
          <w:lang w:eastAsia="zh-CN"/>
        </w:rPr>
      </w:pPr>
      <w:bookmarkStart w:id="8" w:name="_Toc9048"/>
      <w:r>
        <w:rPr>
          <w:rFonts w:ascii="仿宋" w:eastAsia="仿宋" w:hAnsi="仿宋" w:cs="仿宋" w:hint="eastAsia"/>
          <w:sz w:val="28"/>
          <w:lang w:eastAsia="zh-CN"/>
        </w:rPr>
        <w:t>二、电气、电子设备用玻璃部件，相关工业品用玻璃部件项目土建工程</w:t>
      </w:r>
      <w:bookmarkEnd w:id="8"/>
    </w:p>
    <w:p>
      <w:pPr>
        <w:pStyle w:val="Heading2"/>
        <w:rPr>
          <w:rFonts w:ascii="仿宋" w:eastAsia="仿宋" w:hAnsi="仿宋" w:cs="仿宋" w:hint="eastAsia"/>
          <w:lang w:eastAsia="zh-CN"/>
        </w:rPr>
      </w:pPr>
      <w:bookmarkStart w:id="9" w:name="_Toc1895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的建筑工程设计中，我们将秉承一系列重要的设计原则，以确保电气、电子设备用玻璃部件，相关工业品用玻璃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气、电子设备用玻璃部件，相关工业品用玻璃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在建筑设计中，我们将综合考虑建设和运营成本。通过精细的经济效益分析，确保设计方案在高效利用资源的同时，对电气、电子设备用玻璃部件，相关工业品用玻璃部件项目的长期盈利能力有积极的贡献。</w:t>
      </w:r>
    </w:p>
    <w:p>
      <w:pPr>
        <w:pStyle w:val="Heading2"/>
        <w:ind w:firstLine="560" w:firstLineChars="200"/>
        <w:rPr>
          <w:rFonts w:ascii="仿宋" w:eastAsia="仿宋" w:hAnsi="仿宋" w:cs="仿宋" w:hint="eastAsia"/>
          <w:sz w:val="28"/>
          <w:lang w:eastAsia="zh-CN"/>
        </w:rPr>
      </w:pPr>
      <w:bookmarkStart w:id="10" w:name="_Toc2967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气、电子设备用玻璃部件，相关工业品用玻璃部件项目的土建工程设计中，我们将精准设定设计年限，结合电气、电子设备用玻璃部件，相关工业品用玻璃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气、电子设备用玻璃部件，相关工业品用玻璃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982"/>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气、电子设备用玻璃部件，相关工业品用玻璃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气、电子设备用玻璃部件，相关工业品用玻璃部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气、电子设备用玻璃部件，相关工业品用玻璃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69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气、电子设备用玻璃部件，相关工业品用玻璃部件项目预计总建筑面积XXX平方米，其中：计容建筑面积XXX平方米，计划建筑工程投资XX万元，占电气、电子设备用玻璃部件，相关工业品用玻璃部件项目总投资的XX%。</w:t>
      </w:r>
    </w:p>
    <w:p>
      <w:pPr>
        <w:pStyle w:val="Heading1"/>
        <w:ind w:firstLine="560" w:firstLineChars="200"/>
        <w:rPr>
          <w:rFonts w:ascii="仿宋" w:eastAsia="仿宋" w:hAnsi="仿宋" w:cs="仿宋" w:hint="eastAsia"/>
          <w:sz w:val="28"/>
          <w:lang w:eastAsia="zh-CN"/>
        </w:rPr>
      </w:pPr>
      <w:bookmarkStart w:id="13" w:name="_Toc16965"/>
      <w:r>
        <w:rPr>
          <w:rFonts w:ascii="仿宋" w:eastAsia="仿宋" w:hAnsi="仿宋" w:cs="仿宋" w:hint="eastAsia"/>
          <w:sz w:val="28"/>
          <w:lang w:eastAsia="zh-CN"/>
        </w:rPr>
        <w:t>三、电气、电子设备用玻璃部件，相关工业品用玻璃部件项目建设单位说明</w:t>
      </w:r>
      <w:bookmarkEnd w:id="13"/>
    </w:p>
    <w:p>
      <w:pPr>
        <w:pStyle w:val="Heading2"/>
        <w:rPr>
          <w:rFonts w:ascii="仿宋" w:eastAsia="仿宋" w:hAnsi="仿宋" w:cs="仿宋" w:hint="eastAsia"/>
          <w:lang w:eastAsia="zh-CN"/>
        </w:rPr>
      </w:pPr>
      <w:bookmarkStart w:id="14" w:name="_Toc13882"/>
      <w:r>
        <w:rPr>
          <w:rFonts w:ascii="仿宋" w:eastAsia="仿宋" w:hAnsi="仿宋" w:cs="仿宋" w:hint="eastAsia"/>
          <w:lang w:eastAsia="zh-CN"/>
        </w:rPr>
        <w:t>(一)、电气、电子设备用玻璃部件，相关工业品用玻璃部件项目承办单位基本情况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415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气、电子设备用玻璃部件，相关工业品用玻璃部件项目承办单位的XXXX，我们着眼于实现可持续的经济效益。通过技术创新和解决方案的提供，公司预计在电气、电子设备用玻璃部件，相关工业品用玻璃部件项目执行期间将获得可观的收入增长。这一收入来源主要包括电气、电子设备用玻璃部件，相关工业品用玻璃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气、电子设备用玻璃部件，相关工业品用玻璃部件项目的可持续盈利。透过精细的管理和资源优化，公司期望实现电气、电子设备用玻璃部件，相关工业品用玻璃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气、电子设备用玻璃部件，相关工业品用玻璃部件项目实施进行全面的投资评估，包括电气、电子设备用玻璃部件，相关工业品用玻璃部件项目启动阶段的资金投入和后续运营成本。通过对电气、电子设备用玻璃部件，相关工业品用玻璃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气、电子设备用玻璃部件，相关工业品用玻璃部件项目实施过程中具备足够的资金流动性，公司将进行详尽的现金流分析。这包括资金需求的合理预测、电气、电子设备用玻璃部件，相关工业品用玻璃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567"/>
      <w:r>
        <w:rPr>
          <w:rFonts w:ascii="仿宋" w:eastAsia="仿宋" w:hAnsi="仿宋" w:cs="仿宋" w:hint="eastAsia"/>
          <w:sz w:val="28"/>
          <w:lang w:eastAsia="zh-CN"/>
        </w:rPr>
        <w:t>四、电气、电子设备用玻璃部件，相关工业品用玻璃部件项目概论</w:t>
      </w:r>
      <w:bookmarkEnd w:id="16"/>
    </w:p>
    <w:p>
      <w:pPr>
        <w:pStyle w:val="Heading2"/>
        <w:rPr>
          <w:rFonts w:ascii="仿宋" w:eastAsia="仿宋" w:hAnsi="仿宋" w:cs="仿宋" w:hint="eastAsia"/>
          <w:lang w:eastAsia="zh-CN"/>
        </w:rPr>
      </w:pPr>
      <w:bookmarkStart w:id="17" w:name="_Toc24643"/>
      <w:r>
        <w:rPr>
          <w:rFonts w:ascii="仿宋" w:eastAsia="仿宋" w:hAnsi="仿宋" w:cs="仿宋" w:hint="eastAsia"/>
          <w:lang w:eastAsia="zh-CN"/>
        </w:rPr>
        <w:t>(一)、电气、电子设备用玻璃部件，相关工业品用玻璃部件项目概况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起源追溯至对市场的深入洞察。市场的不断演变与变革为电气、电子设备用玻璃部件，相关工业品用玻璃部件项目提供了难得的机遇。当前市场存在的需求缺口和变革的大环境共同构成了电气、电子设备用玻璃部件，相关工业品用玻璃部件项目的背景。这个电气、电子设备用玻璃部件，相关工业品用玻璃部件项目旨在充分利用市场机遇，填补行业中尚未满足的需求，为客户提供全新的解决方案。市场的变革和需求的增长使得这个电气、电子设备用玻璃部件，相关工业品用玻璃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电气、电子设备用玻璃部件，相关工业品用玻璃部件项目名称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正式命名为电气、电子设备用玻璃部件，相关工业品用玻璃部件。这个名称不仅仅是一个标识，更代表了电气、电子设备用玻璃部件，相关工业品用玻璃部件项目的核心理念和愿景。它蕴含着电气、电子设备用玻璃部件，相关工业品用玻璃部件项目所要解决问题的关键字，具有强烈的表达和辨识度，为电气、电子设备用玻璃部件，相关工业品用玻璃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电气、电子设备用玻璃部件，相关工业品用玻璃部件项目目标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气、电子设备用玻璃部件，相关工业品用玻璃部件项目的核心目标是提供一种全新、高效的解决方案，满足客户日益增长的需求。电气、电子设备用玻璃部件，相关工业品用玻璃部件项目追求的不仅仅是满足市场需求，更是在市场中获得卓越的竞争优势。通过不断提升产品或服务的质量和创新水平，电气、电子设备用玻璃部件，相关工业品用玻璃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电气、电子设备用玻璃部件，相关工业品用玻璃部件项目范围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https://d.book118.com/617033156006006054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电气、电子设备用玻璃部件，相关工业品用玻璃部件项目规划设计蓝图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C55BDF"/>
    <w:rsid w:val="5BC55B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7033156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2024-03-02T16:41:00Z</dcterms:created>
  <dcterms:modified xsi:type="dcterms:W3CDTF">2024-03-02T16:41:37Z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CBD7649585BF4C51B2B5C4535BB3E293_11</vt:lpwstr>
  </property>
  <property fmtid="{D5CDD505-2E9C-101B-9397-08002B2CF9AE}" pid="3" name="KSOProductBuildVer">
    <vt:lpwstr>2052-12.1.0.16388</vt:lpwstr>
  </property>
</Properties>
</file>