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喷灌设备项目建设总纲及方案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 w:history="1">
        <w:r>
          <w:rPr>
            <w:rFonts w:ascii="仿宋" w:eastAsia="仿宋" w:hAnsi="仿宋" w:cs="仿宋" w:hint="eastAsia"/>
            <w:lang w:eastAsia="zh-CN"/>
          </w:rPr>
          <w:t>序言</w:t>
        </w:r>
        <w:r>
          <w:tab/>
        </w:r>
        <w:r>
          <w:fldChar w:fldCharType="begin"/>
        </w:r>
        <w:r>
          <w:instrText xml:space="preserve"> PAGEREF _Toc1914 \h </w:instrText>
        </w:r>
        <w:r>
          <w:fldChar w:fldCharType="separate"/>
        </w:r>
        <w:r>
          <w:t>3</w:t>
        </w:r>
        <w:r>
          <w:fldChar w:fldCharType="end"/>
        </w:r>
      </w:hyperlink>
    </w:p>
    <w:p>
      <w:pPr>
        <w:pStyle w:val="TOC1"/>
        <w:tabs>
          <w:tab w:val="right" w:leader="dot" w:pos="8306"/>
        </w:tabs>
      </w:pPr>
      <w:hyperlink w:anchor="_Toc29196" w:history="1">
        <w:r>
          <w:rPr>
            <w:rFonts w:ascii="仿宋" w:eastAsia="仿宋" w:hAnsi="仿宋" w:cs="仿宋" w:hint="eastAsia"/>
            <w:lang w:eastAsia="zh-CN"/>
          </w:rPr>
          <w:t>一、资源开发及综合利用分析</w:t>
        </w:r>
        <w:r>
          <w:tab/>
        </w:r>
        <w:r>
          <w:fldChar w:fldCharType="begin"/>
        </w:r>
        <w:r>
          <w:instrText xml:space="preserve"> PAGEREF _Toc29196 \h </w:instrText>
        </w:r>
        <w:r>
          <w:fldChar w:fldCharType="separate"/>
        </w:r>
        <w:r>
          <w:t>3</w:t>
        </w:r>
        <w:r>
          <w:fldChar w:fldCharType="end"/>
        </w:r>
      </w:hyperlink>
    </w:p>
    <w:p>
      <w:pPr>
        <w:pStyle w:val="TOC2"/>
        <w:tabs>
          <w:tab w:val="right" w:leader="dot" w:pos="8306"/>
        </w:tabs>
      </w:pPr>
      <w:hyperlink w:anchor="_Toc8596" w:history="1">
        <w:r>
          <w:rPr>
            <w:rFonts w:ascii="仿宋" w:eastAsia="仿宋" w:hAnsi="仿宋" w:cs="仿宋" w:hint="eastAsia"/>
            <w:lang w:eastAsia="zh-CN"/>
          </w:rPr>
          <w:t>(一)、资源开发方案</w:t>
        </w:r>
        <w:r>
          <w:tab/>
        </w:r>
        <w:r>
          <w:fldChar w:fldCharType="begin"/>
        </w:r>
        <w:r>
          <w:instrText xml:space="preserve"> PAGEREF _Toc8596 \h </w:instrText>
        </w:r>
        <w:r>
          <w:fldChar w:fldCharType="separate"/>
        </w:r>
        <w:r>
          <w:t>3</w:t>
        </w:r>
        <w:r>
          <w:fldChar w:fldCharType="end"/>
        </w:r>
      </w:hyperlink>
    </w:p>
    <w:p>
      <w:pPr>
        <w:pStyle w:val="TOC2"/>
        <w:tabs>
          <w:tab w:val="right" w:leader="dot" w:pos="8306"/>
        </w:tabs>
      </w:pPr>
      <w:hyperlink w:anchor="_Toc26357" w:history="1">
        <w:r>
          <w:rPr>
            <w:rFonts w:ascii="仿宋" w:eastAsia="仿宋" w:hAnsi="仿宋" w:cs="仿宋" w:hint="eastAsia"/>
            <w:lang w:eastAsia="zh-CN"/>
          </w:rPr>
          <w:t>(二)、资源利用方案</w:t>
        </w:r>
        <w:r>
          <w:tab/>
        </w:r>
        <w:r>
          <w:fldChar w:fldCharType="begin"/>
        </w:r>
        <w:r>
          <w:instrText xml:space="preserve"> PAGEREF _Toc26357 \h </w:instrText>
        </w:r>
        <w:r>
          <w:fldChar w:fldCharType="separate"/>
        </w:r>
        <w:r>
          <w:t>4</w:t>
        </w:r>
        <w:r>
          <w:fldChar w:fldCharType="end"/>
        </w:r>
      </w:hyperlink>
    </w:p>
    <w:p>
      <w:pPr>
        <w:pStyle w:val="TOC2"/>
        <w:tabs>
          <w:tab w:val="right" w:leader="dot" w:pos="8306"/>
        </w:tabs>
      </w:pPr>
      <w:hyperlink w:anchor="_Toc30164" w:history="1">
        <w:r>
          <w:rPr>
            <w:rFonts w:ascii="仿宋" w:eastAsia="仿宋" w:hAnsi="仿宋" w:cs="仿宋" w:hint="eastAsia"/>
            <w:lang w:eastAsia="zh-CN"/>
          </w:rPr>
          <w:t>(三)、资源节约措施</w:t>
        </w:r>
        <w:r>
          <w:tab/>
        </w:r>
        <w:r>
          <w:fldChar w:fldCharType="begin"/>
        </w:r>
        <w:r>
          <w:instrText xml:space="preserve"> PAGEREF _Toc30164 \h </w:instrText>
        </w:r>
        <w:r>
          <w:fldChar w:fldCharType="separate"/>
        </w:r>
        <w:r>
          <w:t>5</w:t>
        </w:r>
        <w:r>
          <w:fldChar w:fldCharType="end"/>
        </w:r>
      </w:hyperlink>
    </w:p>
    <w:p>
      <w:pPr>
        <w:pStyle w:val="TOC1"/>
        <w:tabs>
          <w:tab w:val="right" w:leader="dot" w:pos="8306"/>
        </w:tabs>
      </w:pPr>
      <w:hyperlink w:anchor="_Toc23392" w:history="1">
        <w:r>
          <w:rPr>
            <w:rFonts w:ascii="仿宋" w:eastAsia="仿宋" w:hAnsi="仿宋" w:cs="仿宋" w:hint="eastAsia"/>
            <w:lang w:eastAsia="zh-CN"/>
          </w:rPr>
          <w:t>二、社会影响分析</w:t>
        </w:r>
        <w:r>
          <w:tab/>
        </w:r>
        <w:r>
          <w:fldChar w:fldCharType="begin"/>
        </w:r>
        <w:r>
          <w:instrText xml:space="preserve"> PAGEREF _Toc23392 \h </w:instrText>
        </w:r>
        <w:r>
          <w:fldChar w:fldCharType="separate"/>
        </w:r>
        <w:r>
          <w:t>6</w:t>
        </w:r>
        <w:r>
          <w:fldChar w:fldCharType="end"/>
        </w:r>
      </w:hyperlink>
    </w:p>
    <w:p>
      <w:pPr>
        <w:pStyle w:val="TOC2"/>
        <w:tabs>
          <w:tab w:val="right" w:leader="dot" w:pos="8306"/>
        </w:tabs>
      </w:pPr>
      <w:hyperlink w:anchor="_Toc9904" w:history="1">
        <w:r>
          <w:rPr>
            <w:rFonts w:ascii="仿宋" w:eastAsia="仿宋" w:hAnsi="仿宋" w:cs="仿宋" w:hint="eastAsia"/>
            <w:lang w:eastAsia="zh-CN"/>
          </w:rPr>
          <w:t>(一)、社会影响效果分析</w:t>
        </w:r>
        <w:r>
          <w:tab/>
        </w:r>
        <w:r>
          <w:fldChar w:fldCharType="begin"/>
        </w:r>
        <w:r>
          <w:instrText xml:space="preserve"> PAGEREF _Toc9904 \h </w:instrText>
        </w:r>
        <w:r>
          <w:fldChar w:fldCharType="separate"/>
        </w:r>
        <w:r>
          <w:t>6</w:t>
        </w:r>
        <w:r>
          <w:fldChar w:fldCharType="end"/>
        </w:r>
      </w:hyperlink>
    </w:p>
    <w:p>
      <w:pPr>
        <w:pStyle w:val="TOC2"/>
        <w:tabs>
          <w:tab w:val="right" w:leader="dot" w:pos="8306"/>
        </w:tabs>
      </w:pPr>
      <w:hyperlink w:anchor="_Toc31130" w:history="1">
        <w:r>
          <w:rPr>
            <w:rFonts w:ascii="仿宋" w:eastAsia="仿宋" w:hAnsi="仿宋" w:cs="仿宋" w:hint="eastAsia"/>
            <w:lang w:eastAsia="zh-CN"/>
          </w:rPr>
          <w:t>(二)、社会适应性分析</w:t>
        </w:r>
        <w:r>
          <w:tab/>
        </w:r>
        <w:r>
          <w:fldChar w:fldCharType="begin"/>
        </w:r>
        <w:r>
          <w:instrText xml:space="preserve"> PAGEREF _Toc31130 \h </w:instrText>
        </w:r>
        <w:r>
          <w:fldChar w:fldCharType="separate"/>
        </w:r>
        <w:r>
          <w:t>9</w:t>
        </w:r>
        <w:r>
          <w:fldChar w:fldCharType="end"/>
        </w:r>
      </w:hyperlink>
    </w:p>
    <w:p>
      <w:pPr>
        <w:pStyle w:val="TOC2"/>
        <w:tabs>
          <w:tab w:val="right" w:leader="dot" w:pos="8306"/>
        </w:tabs>
      </w:pPr>
      <w:hyperlink w:anchor="_Toc10305" w:history="1">
        <w:r>
          <w:rPr>
            <w:rFonts w:ascii="仿宋" w:eastAsia="仿宋" w:hAnsi="仿宋" w:cs="仿宋" w:hint="eastAsia"/>
            <w:lang w:eastAsia="zh-CN"/>
          </w:rPr>
          <w:t>(三)、社会风险及对策分析</w:t>
        </w:r>
        <w:r>
          <w:tab/>
        </w:r>
        <w:r>
          <w:fldChar w:fldCharType="begin"/>
        </w:r>
        <w:r>
          <w:instrText xml:space="preserve"> PAGEREF _Toc10305 \h </w:instrText>
        </w:r>
        <w:r>
          <w:fldChar w:fldCharType="separate"/>
        </w:r>
        <w:r>
          <w:t>10</w:t>
        </w:r>
        <w:r>
          <w:fldChar w:fldCharType="end"/>
        </w:r>
      </w:hyperlink>
    </w:p>
    <w:p>
      <w:pPr>
        <w:pStyle w:val="TOC1"/>
        <w:tabs>
          <w:tab w:val="right" w:leader="dot" w:pos="8306"/>
        </w:tabs>
      </w:pPr>
      <w:hyperlink w:anchor="_Toc5194" w:history="1">
        <w:r>
          <w:rPr>
            <w:rFonts w:ascii="仿宋" w:eastAsia="仿宋" w:hAnsi="仿宋" w:cs="仿宋" w:hint="eastAsia"/>
            <w:lang w:eastAsia="zh-CN"/>
          </w:rPr>
          <w:t>三、项目选址研究</w:t>
        </w:r>
        <w:r>
          <w:tab/>
        </w:r>
        <w:r>
          <w:fldChar w:fldCharType="begin"/>
        </w:r>
        <w:r>
          <w:instrText xml:space="preserve"> PAGEREF _Toc5194 \h </w:instrText>
        </w:r>
        <w:r>
          <w:fldChar w:fldCharType="separate"/>
        </w:r>
        <w:r>
          <w:t>14</w:t>
        </w:r>
        <w:r>
          <w:fldChar w:fldCharType="end"/>
        </w:r>
      </w:hyperlink>
    </w:p>
    <w:p>
      <w:pPr>
        <w:pStyle w:val="TOC2"/>
        <w:tabs>
          <w:tab w:val="right" w:leader="dot" w:pos="8306"/>
        </w:tabs>
      </w:pPr>
      <w:hyperlink w:anchor="_Toc23972" w:history="1">
        <w:r>
          <w:rPr>
            <w:rFonts w:ascii="仿宋" w:eastAsia="仿宋" w:hAnsi="仿宋" w:cs="仿宋" w:hint="eastAsia"/>
            <w:lang w:eastAsia="zh-CN"/>
          </w:rPr>
          <w:t>(一)、项目选址原则</w:t>
        </w:r>
        <w:r>
          <w:tab/>
        </w:r>
        <w:r>
          <w:fldChar w:fldCharType="begin"/>
        </w:r>
        <w:r>
          <w:instrText xml:space="preserve"> PAGEREF _Toc23972 \h </w:instrText>
        </w:r>
        <w:r>
          <w:fldChar w:fldCharType="separate"/>
        </w:r>
        <w:r>
          <w:t>14</w:t>
        </w:r>
        <w:r>
          <w:fldChar w:fldCharType="end"/>
        </w:r>
      </w:hyperlink>
    </w:p>
    <w:p>
      <w:pPr>
        <w:pStyle w:val="TOC2"/>
        <w:tabs>
          <w:tab w:val="right" w:leader="dot" w:pos="8306"/>
        </w:tabs>
      </w:pPr>
      <w:hyperlink w:anchor="_Toc14568" w:history="1">
        <w:r>
          <w:rPr>
            <w:rFonts w:ascii="仿宋" w:eastAsia="仿宋" w:hAnsi="仿宋" w:cs="仿宋" w:hint="eastAsia"/>
            <w:lang w:eastAsia="zh-CN"/>
          </w:rPr>
          <w:t>(二)、项目选址</w:t>
        </w:r>
        <w:r>
          <w:tab/>
        </w:r>
        <w:r>
          <w:fldChar w:fldCharType="begin"/>
        </w:r>
        <w:r>
          <w:instrText xml:space="preserve"> PAGEREF _Toc14568 \h </w:instrText>
        </w:r>
        <w:r>
          <w:fldChar w:fldCharType="separate"/>
        </w:r>
        <w:r>
          <w:t>17</w:t>
        </w:r>
        <w:r>
          <w:fldChar w:fldCharType="end"/>
        </w:r>
      </w:hyperlink>
    </w:p>
    <w:p>
      <w:pPr>
        <w:pStyle w:val="TOC2"/>
        <w:tabs>
          <w:tab w:val="right" w:leader="dot" w:pos="8306"/>
        </w:tabs>
      </w:pPr>
      <w:hyperlink w:anchor="_Toc8721" w:history="1">
        <w:r>
          <w:rPr>
            <w:rFonts w:ascii="仿宋" w:eastAsia="仿宋" w:hAnsi="仿宋" w:cs="仿宋" w:hint="eastAsia"/>
            <w:lang w:eastAsia="zh-CN"/>
          </w:rPr>
          <w:t>(三)、建设条件分析</w:t>
        </w:r>
        <w:r>
          <w:tab/>
        </w:r>
        <w:r>
          <w:fldChar w:fldCharType="begin"/>
        </w:r>
        <w:r>
          <w:instrText xml:space="preserve"> PAGEREF _Toc8721 \h </w:instrText>
        </w:r>
        <w:r>
          <w:fldChar w:fldCharType="separate"/>
        </w:r>
        <w:r>
          <w:t>19</w:t>
        </w:r>
        <w:r>
          <w:fldChar w:fldCharType="end"/>
        </w:r>
      </w:hyperlink>
    </w:p>
    <w:p>
      <w:pPr>
        <w:pStyle w:val="TOC2"/>
        <w:tabs>
          <w:tab w:val="right" w:leader="dot" w:pos="8306"/>
        </w:tabs>
      </w:pPr>
      <w:hyperlink w:anchor="_Toc21222" w:history="1">
        <w:r>
          <w:rPr>
            <w:rFonts w:ascii="仿宋" w:eastAsia="仿宋" w:hAnsi="仿宋" w:cs="仿宋" w:hint="eastAsia"/>
            <w:lang w:eastAsia="zh-CN"/>
          </w:rPr>
          <w:t>(四)、用地控制指标</w:t>
        </w:r>
        <w:r>
          <w:tab/>
        </w:r>
        <w:r>
          <w:fldChar w:fldCharType="begin"/>
        </w:r>
        <w:r>
          <w:instrText xml:space="preserve"> PAGEREF _Toc21222 \h </w:instrText>
        </w:r>
        <w:r>
          <w:fldChar w:fldCharType="separate"/>
        </w:r>
        <w:r>
          <w:t>20</w:t>
        </w:r>
        <w:r>
          <w:fldChar w:fldCharType="end"/>
        </w:r>
      </w:hyperlink>
    </w:p>
    <w:p>
      <w:pPr>
        <w:pStyle w:val="TOC2"/>
        <w:tabs>
          <w:tab w:val="right" w:leader="dot" w:pos="8306"/>
        </w:tabs>
      </w:pPr>
      <w:hyperlink w:anchor="_Toc9192" w:history="1">
        <w:r>
          <w:rPr>
            <w:rFonts w:ascii="仿宋" w:eastAsia="仿宋" w:hAnsi="仿宋" w:cs="仿宋" w:hint="eastAsia"/>
            <w:lang w:eastAsia="zh-CN"/>
          </w:rPr>
          <w:t>(五)、地总体要求</w:t>
        </w:r>
        <w:r>
          <w:tab/>
        </w:r>
        <w:r>
          <w:fldChar w:fldCharType="begin"/>
        </w:r>
        <w:r>
          <w:instrText xml:space="preserve"> PAGEREF _Toc9192 \h </w:instrText>
        </w:r>
        <w:r>
          <w:fldChar w:fldCharType="separate"/>
        </w:r>
        <w:r>
          <w:t>22</w:t>
        </w:r>
        <w:r>
          <w:fldChar w:fldCharType="end"/>
        </w:r>
      </w:hyperlink>
    </w:p>
    <w:p>
      <w:pPr>
        <w:pStyle w:val="TOC2"/>
        <w:tabs>
          <w:tab w:val="right" w:leader="dot" w:pos="8306"/>
        </w:tabs>
      </w:pPr>
      <w:hyperlink w:anchor="_Toc19724" w:history="1">
        <w:r>
          <w:rPr>
            <w:rFonts w:ascii="仿宋" w:eastAsia="仿宋" w:hAnsi="仿宋" w:cs="仿宋" w:hint="eastAsia"/>
            <w:lang w:eastAsia="zh-CN"/>
          </w:rPr>
          <w:t>(六)、节约用地措施</w:t>
        </w:r>
        <w:r>
          <w:tab/>
        </w:r>
        <w:r>
          <w:fldChar w:fldCharType="begin"/>
        </w:r>
        <w:r>
          <w:instrText xml:space="preserve"> PAGEREF _Toc19724 \h </w:instrText>
        </w:r>
        <w:r>
          <w:fldChar w:fldCharType="separate"/>
        </w:r>
        <w:r>
          <w:t>23</w:t>
        </w:r>
        <w:r>
          <w:fldChar w:fldCharType="end"/>
        </w:r>
      </w:hyperlink>
    </w:p>
    <w:p>
      <w:pPr>
        <w:pStyle w:val="TOC2"/>
        <w:tabs>
          <w:tab w:val="right" w:leader="dot" w:pos="8306"/>
        </w:tabs>
      </w:pPr>
      <w:hyperlink w:anchor="_Toc26898" w:history="1">
        <w:r>
          <w:rPr>
            <w:rFonts w:ascii="仿宋" w:eastAsia="仿宋" w:hAnsi="仿宋" w:cs="仿宋" w:hint="eastAsia"/>
            <w:lang w:eastAsia="zh-CN"/>
          </w:rPr>
          <w:t>(七)、选址综合评价</w:t>
        </w:r>
        <w:r>
          <w:tab/>
        </w:r>
        <w:r>
          <w:fldChar w:fldCharType="begin"/>
        </w:r>
        <w:r>
          <w:instrText xml:space="preserve"> PAGEREF _Toc26898 \h </w:instrText>
        </w:r>
        <w:r>
          <w:fldChar w:fldCharType="separate"/>
        </w:r>
        <w:r>
          <w:t>24</w:t>
        </w:r>
        <w:r>
          <w:fldChar w:fldCharType="end"/>
        </w:r>
      </w:hyperlink>
    </w:p>
    <w:p>
      <w:pPr>
        <w:pStyle w:val="TOC1"/>
        <w:tabs>
          <w:tab w:val="right" w:leader="dot" w:pos="8306"/>
        </w:tabs>
      </w:pPr>
      <w:hyperlink w:anchor="_Toc19164" w:history="1">
        <w:r>
          <w:rPr>
            <w:rFonts w:ascii="仿宋" w:eastAsia="仿宋" w:hAnsi="仿宋" w:cs="仿宋" w:hint="eastAsia"/>
            <w:lang w:eastAsia="zh-CN"/>
          </w:rPr>
          <w:t>四、喷灌设备项目概论</w:t>
        </w:r>
        <w:r>
          <w:tab/>
        </w:r>
        <w:r>
          <w:fldChar w:fldCharType="begin"/>
        </w:r>
        <w:r>
          <w:instrText xml:space="preserve"> PAGEREF _Toc19164 \h </w:instrText>
        </w:r>
        <w:r>
          <w:fldChar w:fldCharType="separate"/>
        </w:r>
        <w:r>
          <w:t>25</w:t>
        </w:r>
        <w:r>
          <w:fldChar w:fldCharType="end"/>
        </w:r>
      </w:hyperlink>
    </w:p>
    <w:p>
      <w:pPr>
        <w:pStyle w:val="TOC2"/>
        <w:tabs>
          <w:tab w:val="right" w:leader="dot" w:pos="8306"/>
        </w:tabs>
      </w:pPr>
      <w:hyperlink w:anchor="_Toc20315" w:history="1">
        <w:r>
          <w:rPr>
            <w:rFonts w:ascii="仿宋" w:eastAsia="仿宋" w:hAnsi="仿宋" w:cs="仿宋" w:hint="eastAsia"/>
            <w:lang w:eastAsia="zh-CN"/>
          </w:rPr>
          <w:t>(一)、项目申报单位概况</w:t>
        </w:r>
        <w:r>
          <w:tab/>
        </w:r>
        <w:r>
          <w:fldChar w:fldCharType="begin"/>
        </w:r>
        <w:r>
          <w:instrText xml:space="preserve"> PAGEREF _Toc20315 \h </w:instrText>
        </w:r>
        <w:r>
          <w:fldChar w:fldCharType="separate"/>
        </w:r>
        <w:r>
          <w:t>25</w:t>
        </w:r>
        <w:r>
          <w:fldChar w:fldCharType="end"/>
        </w:r>
      </w:hyperlink>
    </w:p>
    <w:p>
      <w:pPr>
        <w:pStyle w:val="TOC2"/>
        <w:tabs>
          <w:tab w:val="right" w:leader="dot" w:pos="8306"/>
        </w:tabs>
      </w:pPr>
      <w:hyperlink w:anchor="_Toc8699" w:history="1">
        <w:r>
          <w:rPr>
            <w:rFonts w:ascii="仿宋" w:eastAsia="仿宋" w:hAnsi="仿宋" w:cs="仿宋" w:hint="eastAsia"/>
            <w:lang w:eastAsia="zh-CN"/>
          </w:rPr>
          <w:t>(二)、项目概况</w:t>
        </w:r>
        <w:r>
          <w:tab/>
        </w:r>
        <w:r>
          <w:fldChar w:fldCharType="begin"/>
        </w:r>
        <w:r>
          <w:instrText xml:space="preserve"> PAGEREF _Toc8699 \h </w:instrText>
        </w:r>
        <w:r>
          <w:fldChar w:fldCharType="separate"/>
        </w:r>
        <w:r>
          <w:t>26</w:t>
        </w:r>
        <w:r>
          <w:fldChar w:fldCharType="end"/>
        </w:r>
      </w:hyperlink>
    </w:p>
    <w:p>
      <w:pPr>
        <w:pStyle w:val="TOC1"/>
        <w:tabs>
          <w:tab w:val="right" w:leader="dot" w:pos="8306"/>
        </w:tabs>
      </w:pPr>
      <w:hyperlink w:anchor="_Toc12468" w:history="1">
        <w:r>
          <w:rPr>
            <w:rFonts w:ascii="仿宋" w:eastAsia="仿宋" w:hAnsi="仿宋" w:cs="仿宋" w:hint="eastAsia"/>
            <w:lang w:eastAsia="zh-CN"/>
          </w:rPr>
          <w:t>五、背景、必要性分析</w:t>
        </w:r>
        <w:r>
          <w:tab/>
        </w:r>
        <w:r>
          <w:fldChar w:fldCharType="begin"/>
        </w:r>
        <w:r>
          <w:instrText xml:space="preserve"> PAGEREF _Toc12468 \h </w:instrText>
        </w:r>
        <w:r>
          <w:fldChar w:fldCharType="separate"/>
        </w:r>
        <w:r>
          <w:t>29</w:t>
        </w:r>
        <w:r>
          <w:fldChar w:fldCharType="end"/>
        </w:r>
      </w:hyperlink>
    </w:p>
    <w:p>
      <w:pPr>
        <w:pStyle w:val="TOC2"/>
        <w:tabs>
          <w:tab w:val="right" w:leader="dot" w:pos="8306"/>
        </w:tabs>
      </w:pPr>
      <w:hyperlink w:anchor="_Toc15341" w:history="1">
        <w:r>
          <w:rPr>
            <w:rFonts w:ascii="仿宋" w:eastAsia="仿宋" w:hAnsi="仿宋" w:cs="仿宋" w:hint="eastAsia"/>
            <w:lang w:eastAsia="zh-CN"/>
          </w:rPr>
          <w:t>(一)、项目建设背景</w:t>
        </w:r>
        <w:r>
          <w:tab/>
        </w:r>
        <w:r>
          <w:fldChar w:fldCharType="begin"/>
        </w:r>
        <w:r>
          <w:instrText xml:space="preserve"> PAGEREF _Toc15341 \h </w:instrText>
        </w:r>
        <w:r>
          <w:fldChar w:fldCharType="separate"/>
        </w:r>
        <w:r>
          <w:t>29</w:t>
        </w:r>
        <w:r>
          <w:fldChar w:fldCharType="end"/>
        </w:r>
      </w:hyperlink>
    </w:p>
    <w:p>
      <w:pPr>
        <w:pStyle w:val="TOC2"/>
        <w:tabs>
          <w:tab w:val="right" w:leader="dot" w:pos="8306"/>
        </w:tabs>
      </w:pPr>
      <w:hyperlink w:anchor="_Toc21125" w:history="1">
        <w:r>
          <w:rPr>
            <w:rFonts w:ascii="仿宋" w:eastAsia="仿宋" w:hAnsi="仿宋" w:cs="仿宋" w:hint="eastAsia"/>
            <w:lang w:eastAsia="zh-CN"/>
          </w:rPr>
          <w:t>(二)、必要性分析</w:t>
        </w:r>
        <w:r>
          <w:tab/>
        </w:r>
        <w:r>
          <w:fldChar w:fldCharType="begin"/>
        </w:r>
        <w:r>
          <w:instrText xml:space="preserve"> PAGEREF _Toc21125 \h </w:instrText>
        </w:r>
        <w:r>
          <w:fldChar w:fldCharType="separate"/>
        </w:r>
        <w:r>
          <w:t>30</w:t>
        </w:r>
        <w:r>
          <w:fldChar w:fldCharType="end"/>
        </w:r>
      </w:hyperlink>
    </w:p>
    <w:p>
      <w:pPr>
        <w:pStyle w:val="TOC2"/>
        <w:tabs>
          <w:tab w:val="right" w:leader="dot" w:pos="8306"/>
        </w:tabs>
      </w:pPr>
      <w:hyperlink w:anchor="_Toc2728" w:history="1">
        <w:r>
          <w:rPr>
            <w:rFonts w:ascii="仿宋" w:eastAsia="仿宋" w:hAnsi="仿宋" w:cs="仿宋" w:hint="eastAsia"/>
            <w:lang w:eastAsia="zh-CN"/>
          </w:rPr>
          <w:t>(三)、项目建设有利条件</w:t>
        </w:r>
        <w:r>
          <w:tab/>
        </w:r>
        <w:r>
          <w:fldChar w:fldCharType="begin"/>
        </w:r>
        <w:r>
          <w:instrText xml:space="preserve"> PAGEREF _Toc2728 \h </w:instrText>
        </w:r>
        <w:r>
          <w:fldChar w:fldCharType="separate"/>
        </w:r>
        <w:r>
          <w:t>32</w:t>
        </w:r>
        <w:r>
          <w:fldChar w:fldCharType="end"/>
        </w:r>
      </w:hyperlink>
    </w:p>
    <w:p>
      <w:pPr>
        <w:pStyle w:val="TOC1"/>
        <w:tabs>
          <w:tab w:val="right" w:leader="dot" w:pos="8306"/>
        </w:tabs>
      </w:pPr>
      <w:hyperlink w:anchor="_Toc16491" w:history="1">
        <w:r>
          <w:rPr>
            <w:rFonts w:ascii="仿宋" w:eastAsia="仿宋" w:hAnsi="仿宋" w:cs="仿宋" w:hint="eastAsia"/>
            <w:lang w:eastAsia="zh-CN"/>
          </w:rPr>
          <w:t>六、财务管理与成本控制</w:t>
        </w:r>
        <w:r>
          <w:tab/>
        </w:r>
        <w:r>
          <w:fldChar w:fldCharType="begin"/>
        </w:r>
        <w:r>
          <w:instrText xml:space="preserve"> PAGEREF _Toc16491 \h </w:instrText>
        </w:r>
        <w:r>
          <w:fldChar w:fldCharType="separate"/>
        </w:r>
        <w:r>
          <w:t>33</w:t>
        </w:r>
        <w:r>
          <w:fldChar w:fldCharType="end"/>
        </w:r>
      </w:hyperlink>
    </w:p>
    <w:p>
      <w:pPr>
        <w:pStyle w:val="TOC2"/>
        <w:tabs>
          <w:tab w:val="right" w:leader="dot" w:pos="8306"/>
        </w:tabs>
      </w:pPr>
      <w:hyperlink w:anchor="_Toc20171" w:history="1">
        <w:r>
          <w:rPr>
            <w:rFonts w:ascii="仿宋" w:eastAsia="仿宋" w:hAnsi="仿宋" w:cs="仿宋" w:hint="eastAsia"/>
            <w:lang w:eastAsia="zh-CN"/>
          </w:rPr>
          <w:t>(一)、财务管理体系建设</w:t>
        </w:r>
        <w:r>
          <w:tab/>
        </w:r>
        <w:r>
          <w:fldChar w:fldCharType="begin"/>
        </w:r>
        <w:r>
          <w:instrText xml:space="preserve"> PAGEREF _Toc20171 \h </w:instrText>
        </w:r>
        <w:r>
          <w:fldChar w:fldCharType="separate"/>
        </w:r>
        <w:r>
          <w:t>33</w:t>
        </w:r>
        <w:r>
          <w:fldChar w:fldCharType="end"/>
        </w:r>
      </w:hyperlink>
    </w:p>
    <w:p>
      <w:pPr>
        <w:pStyle w:val="TOC2"/>
        <w:tabs>
          <w:tab w:val="right" w:leader="dot" w:pos="8306"/>
        </w:tabs>
      </w:pPr>
      <w:hyperlink w:anchor="_Toc30239" w:history="1">
        <w:r>
          <w:rPr>
            <w:rFonts w:ascii="仿宋" w:eastAsia="仿宋" w:hAnsi="仿宋" w:cs="仿宋" w:hint="eastAsia"/>
            <w:lang w:eastAsia="zh-CN"/>
          </w:rPr>
          <w:t>(二)、成本控制措施</w:t>
        </w:r>
        <w:r>
          <w:tab/>
        </w:r>
        <w:r>
          <w:fldChar w:fldCharType="begin"/>
        </w:r>
        <w:r>
          <w:instrText xml:space="preserve"> PAGEREF _Toc30239 \h </w:instrText>
        </w:r>
        <w:r>
          <w:fldChar w:fldCharType="separate"/>
        </w:r>
        <w:r>
          <w:t>35</w:t>
        </w:r>
        <w:r>
          <w:fldChar w:fldCharType="end"/>
        </w:r>
      </w:hyperlink>
    </w:p>
    <w:p>
      <w:pPr>
        <w:pStyle w:val="TOC1"/>
        <w:tabs>
          <w:tab w:val="right" w:leader="dot" w:pos="8306"/>
        </w:tabs>
      </w:pPr>
      <w:hyperlink w:anchor="_Toc9338" w:history="1">
        <w:r>
          <w:rPr>
            <w:rFonts w:ascii="仿宋" w:eastAsia="仿宋" w:hAnsi="仿宋" w:cs="仿宋" w:hint="eastAsia"/>
            <w:lang w:eastAsia="zh-CN"/>
          </w:rPr>
          <w:t>七、土地利用与规划方案</w:t>
        </w:r>
        <w:r>
          <w:tab/>
        </w:r>
        <w:r>
          <w:fldChar w:fldCharType="begin"/>
        </w:r>
        <w:r>
          <w:instrText xml:space="preserve"> PAGEREF _Toc9338 \h </w:instrText>
        </w:r>
        <w:r>
          <w:fldChar w:fldCharType="separate"/>
        </w:r>
        <w:r>
          <w:t>36</w:t>
        </w:r>
        <w:r>
          <w:fldChar w:fldCharType="end"/>
        </w:r>
      </w:hyperlink>
    </w:p>
    <w:p>
      <w:pPr>
        <w:pStyle w:val="TOC2"/>
        <w:tabs>
          <w:tab w:val="right" w:leader="dot" w:pos="8306"/>
        </w:tabs>
      </w:pPr>
      <w:hyperlink w:anchor="_Toc6485" w:history="1">
        <w:r>
          <w:rPr>
            <w:rFonts w:ascii="仿宋" w:eastAsia="仿宋" w:hAnsi="仿宋" w:cs="仿宋" w:hint="eastAsia"/>
            <w:lang w:eastAsia="zh-CN"/>
          </w:rPr>
          <w:t>(一)、项目用地情况分析</w:t>
        </w:r>
        <w:r>
          <w:tab/>
        </w:r>
        <w:r>
          <w:fldChar w:fldCharType="begin"/>
        </w:r>
        <w:r>
          <w:instrText xml:space="preserve"> PAGEREF _Toc6485 \h </w:instrText>
        </w:r>
        <w:r>
          <w:fldChar w:fldCharType="separate"/>
        </w:r>
        <w:r>
          <w:t>36</w:t>
        </w:r>
        <w:r>
          <w:fldChar w:fldCharType="end"/>
        </w:r>
      </w:hyperlink>
    </w:p>
    <w:p>
      <w:pPr>
        <w:pStyle w:val="TOC2"/>
        <w:tabs>
          <w:tab w:val="right" w:leader="dot" w:pos="8306"/>
        </w:tabs>
      </w:pPr>
      <w:hyperlink w:anchor="_Toc13358" w:history="1">
        <w:r>
          <w:rPr>
            <w:rFonts w:ascii="仿宋" w:eastAsia="仿宋" w:hAnsi="仿宋" w:cs="仿宋" w:hint="eastAsia"/>
            <w:lang w:eastAsia="zh-CN"/>
          </w:rPr>
          <w:t>(二)、土地利用规划方案</w:t>
        </w:r>
        <w:r>
          <w:tab/>
        </w:r>
        <w:r>
          <w:fldChar w:fldCharType="begin"/>
        </w:r>
        <w:r>
          <w:instrText xml:space="preserve"> PAGEREF _Toc13358 \h </w:instrText>
        </w:r>
        <w:r>
          <w:fldChar w:fldCharType="separate"/>
        </w:r>
        <w:r>
          <w:t>37</w:t>
        </w:r>
        <w:r>
          <w:fldChar w:fldCharType="end"/>
        </w:r>
      </w:hyperlink>
    </w:p>
    <w:p>
      <w:pPr>
        <w:pStyle w:val="TOC1"/>
        <w:tabs>
          <w:tab w:val="right" w:leader="dot" w:pos="8306"/>
        </w:tabs>
      </w:pPr>
      <w:hyperlink w:anchor="_Toc19413" w:history="1">
        <w:r>
          <w:rPr>
            <w:rFonts w:ascii="仿宋" w:eastAsia="仿宋" w:hAnsi="仿宋" w:cs="仿宋" w:hint="eastAsia"/>
            <w:lang w:eastAsia="zh-CN"/>
          </w:rPr>
          <w:t>八、经济效益与社会效益优化</w:t>
        </w:r>
        <w:r>
          <w:tab/>
        </w:r>
        <w:r>
          <w:fldChar w:fldCharType="begin"/>
        </w:r>
        <w:r>
          <w:instrText xml:space="preserve"> PAGEREF _Toc19413 \h </w:instrText>
        </w:r>
        <w:r>
          <w:fldChar w:fldCharType="separate"/>
        </w:r>
        <w:r>
          <w:t>38</w:t>
        </w:r>
        <w:r>
          <w:fldChar w:fldCharType="end"/>
        </w:r>
      </w:hyperlink>
    </w:p>
    <w:p>
      <w:pPr>
        <w:pStyle w:val="TOC2"/>
        <w:tabs>
          <w:tab w:val="right" w:leader="dot" w:pos="8306"/>
        </w:tabs>
      </w:pPr>
      <w:hyperlink w:anchor="_Toc3837" w:history="1">
        <w:r>
          <w:rPr>
            <w:rFonts w:ascii="仿宋" w:eastAsia="仿宋" w:hAnsi="仿宋" w:cs="仿宋" w:hint="eastAsia"/>
            <w:lang w:eastAsia="zh-CN"/>
          </w:rPr>
          <w:t>(一)、经济效益提升策略</w:t>
        </w:r>
        <w:r>
          <w:tab/>
        </w:r>
        <w:r>
          <w:fldChar w:fldCharType="begin"/>
        </w:r>
        <w:r>
          <w:instrText xml:space="preserve"> PAGEREF _Toc3837 \h </w:instrText>
        </w:r>
        <w:r>
          <w:fldChar w:fldCharType="separate"/>
        </w:r>
        <w:r>
          <w:t>38</w:t>
        </w:r>
        <w:r>
          <w:fldChar w:fldCharType="end"/>
        </w:r>
      </w:hyperlink>
    </w:p>
    <w:p>
      <w:pPr>
        <w:pStyle w:val="TOC2"/>
        <w:tabs>
          <w:tab w:val="right" w:leader="dot" w:pos="8306"/>
        </w:tabs>
      </w:pPr>
      <w:hyperlink w:anchor="_Toc7965" w:history="1">
        <w:r>
          <w:rPr>
            <w:rFonts w:ascii="仿宋" w:eastAsia="仿宋" w:hAnsi="仿宋" w:cs="仿宋" w:hint="eastAsia"/>
            <w:lang w:eastAsia="zh-CN"/>
          </w:rPr>
          <w:t>(二)、社会效益增强方案</w:t>
        </w:r>
        <w:r>
          <w:tab/>
        </w:r>
        <w:r>
          <w:fldChar w:fldCharType="begin"/>
        </w:r>
        <w:r>
          <w:instrText xml:space="preserve"> PAGEREF _Toc7965 \h </w:instrText>
        </w:r>
        <w:r>
          <w:fldChar w:fldCharType="separate"/>
        </w:r>
        <w:r>
          <w:t>39</w:t>
        </w:r>
        <w:r>
          <w:fldChar w:fldCharType="end"/>
        </w:r>
      </w:hyperlink>
    </w:p>
    <w:p>
      <w:pPr>
        <w:pStyle w:val="TOC1"/>
        <w:tabs>
          <w:tab w:val="right" w:leader="dot" w:pos="8306"/>
        </w:tabs>
      </w:pPr>
      <w:hyperlink w:anchor="_Toc14884" w:history="1">
        <w:r>
          <w:rPr>
            <w:rFonts w:ascii="仿宋" w:eastAsia="仿宋" w:hAnsi="仿宋" w:cs="仿宋" w:hint="eastAsia"/>
            <w:lang w:eastAsia="zh-CN"/>
          </w:rPr>
          <w:t>九、项目实施与管理方案</w:t>
        </w:r>
        <w:r>
          <w:tab/>
        </w:r>
        <w:r>
          <w:fldChar w:fldCharType="begin"/>
        </w:r>
        <w:r>
          <w:instrText xml:space="preserve"> PAGEREF _Toc14884 \h </w:instrText>
        </w:r>
        <w:r>
          <w:fldChar w:fldCharType="separate"/>
        </w:r>
        <w:r>
          <w:t>40</w:t>
        </w:r>
        <w:r>
          <w:fldChar w:fldCharType="end"/>
        </w:r>
      </w:hyperlink>
    </w:p>
    <w:p>
      <w:pPr>
        <w:pStyle w:val="TOC2"/>
        <w:tabs>
          <w:tab w:val="right" w:leader="dot" w:pos="8306"/>
        </w:tabs>
      </w:pPr>
      <w:hyperlink w:anchor="_Toc15946" w:history="1">
        <w:r>
          <w:rPr>
            <w:rFonts w:ascii="仿宋" w:eastAsia="仿宋" w:hAnsi="仿宋" w:cs="仿宋" w:hint="eastAsia"/>
            <w:lang w:eastAsia="zh-CN"/>
          </w:rPr>
          <w:t>(一)、项目实施计划</w:t>
        </w:r>
        <w:r>
          <w:tab/>
        </w:r>
        <w:r>
          <w:fldChar w:fldCharType="begin"/>
        </w:r>
        <w:r>
          <w:instrText xml:space="preserve"> PAGEREF _Toc15946 \h </w:instrText>
        </w:r>
        <w:r>
          <w:fldChar w:fldCharType="separate"/>
        </w:r>
        <w:r>
          <w:t>40</w:t>
        </w:r>
        <w:r>
          <w:fldChar w:fldCharType="end"/>
        </w:r>
      </w:hyperlink>
    </w:p>
    <w:p>
      <w:pPr>
        <w:pStyle w:val="TOC2"/>
        <w:tabs>
          <w:tab w:val="right" w:leader="dot" w:pos="8306"/>
        </w:tabs>
      </w:pPr>
      <w:hyperlink w:anchor="_Toc19416" w:history="1">
        <w:r>
          <w:rPr>
            <w:rFonts w:ascii="仿宋" w:eastAsia="仿宋" w:hAnsi="仿宋" w:cs="仿宋" w:hint="eastAsia"/>
            <w:lang w:eastAsia="zh-CN"/>
          </w:rPr>
          <w:t>(二)、项目组织机构与职责</w:t>
        </w:r>
        <w:r>
          <w:tab/>
        </w:r>
        <w:r>
          <w:fldChar w:fldCharType="begin"/>
        </w:r>
        <w:r>
          <w:instrText xml:space="preserve"> PAGEREF _Toc19416 \h </w:instrText>
        </w:r>
        <w:r>
          <w:fldChar w:fldCharType="separate"/>
        </w:r>
        <w:r>
          <w:t>41</w:t>
        </w:r>
        <w:r>
          <w:fldChar w:fldCharType="end"/>
        </w:r>
      </w:hyperlink>
    </w:p>
    <w:p>
      <w:pPr>
        <w:pStyle w:val="TOC2"/>
        <w:tabs>
          <w:tab w:val="right" w:leader="dot" w:pos="8306"/>
        </w:tabs>
      </w:pPr>
      <w:hyperlink w:anchor="_Toc18463" w:history="1">
        <w:r>
          <w:rPr>
            <w:rFonts w:ascii="仿宋" w:eastAsia="仿宋" w:hAnsi="仿宋" w:cs="仿宋" w:hint="eastAsia"/>
            <w:lang w:eastAsia="zh-CN"/>
          </w:rPr>
          <w:t>(三)、项目管理与监控体系</w:t>
        </w:r>
        <w:r>
          <w:tab/>
        </w:r>
        <w:r>
          <w:fldChar w:fldCharType="begin"/>
        </w:r>
        <w:r>
          <w:instrText xml:space="preserve"> PAGEREF _Toc18463 \h </w:instrText>
        </w:r>
        <w:r>
          <w:fldChar w:fldCharType="separate"/>
        </w:r>
        <w:r>
          <w:t>44</w:t>
        </w:r>
        <w:r>
          <w:fldChar w:fldCharType="end"/>
        </w:r>
      </w:hyperlink>
    </w:p>
    <w:p>
      <w:pPr>
        <w:pStyle w:val="TOC1"/>
        <w:tabs>
          <w:tab w:val="right" w:leader="dot" w:pos="8306"/>
        </w:tabs>
      </w:pPr>
      <w:hyperlink w:anchor="_Toc19368" w:history="1">
        <w:r>
          <w:rPr>
            <w:rFonts w:ascii="仿宋" w:eastAsia="仿宋" w:hAnsi="仿宋" w:cs="仿宋" w:hint="eastAsia"/>
            <w:lang w:eastAsia="zh-CN"/>
          </w:rPr>
          <w:t>十、技术创新与产业升级</w:t>
        </w:r>
        <w:r>
          <w:tab/>
        </w:r>
        <w:r>
          <w:fldChar w:fldCharType="begin"/>
        </w:r>
        <w:r>
          <w:instrText xml:space="preserve"> PAGEREF _Toc19368 \h </w:instrText>
        </w:r>
        <w:r>
          <w:fldChar w:fldCharType="separate"/>
        </w:r>
        <w:r>
          <w:t>46</w:t>
        </w:r>
        <w:r>
          <w:fldChar w:fldCharType="end"/>
        </w:r>
      </w:hyperlink>
    </w:p>
    <w:p>
      <w:pPr>
        <w:pStyle w:val="TOC2"/>
        <w:tabs>
          <w:tab w:val="right" w:leader="dot" w:pos="8306"/>
        </w:tabs>
      </w:pPr>
      <w:hyperlink w:anchor="_Toc25181" w:history="1">
        <w:r>
          <w:rPr>
            <w:rFonts w:ascii="仿宋" w:eastAsia="仿宋" w:hAnsi="仿宋" w:cs="仿宋" w:hint="eastAsia"/>
            <w:lang w:eastAsia="zh-CN"/>
          </w:rPr>
          <w:t>(一)、技术创新方向与目标</w:t>
        </w:r>
        <w:r>
          <w:tab/>
        </w:r>
        <w:r>
          <w:fldChar w:fldCharType="begin"/>
        </w:r>
        <w:r>
          <w:instrText xml:space="preserve"> PAGEREF _Toc25181 \h </w:instrText>
        </w:r>
        <w:r>
          <w:fldChar w:fldCharType="separate"/>
        </w:r>
        <w:r>
          <w:t>46</w:t>
        </w:r>
        <w:r>
          <w:fldChar w:fldCharType="end"/>
        </w:r>
      </w:hyperlink>
    </w:p>
    <w:p>
      <w:pPr>
        <w:pStyle w:val="TOC2"/>
        <w:tabs>
          <w:tab w:val="right" w:leader="dot" w:pos="8306"/>
        </w:tabs>
      </w:pPr>
      <w:hyperlink w:anchor="_Toc23295" w:history="1">
        <w:r>
          <w:rPr>
            <w:rFonts w:ascii="仿宋" w:eastAsia="仿宋" w:hAnsi="仿宋" w:cs="仿宋" w:hint="eastAsia"/>
            <w:lang w:eastAsia="zh-CN"/>
          </w:rPr>
          <w:t>(二)、产业升级路径与措施</w:t>
        </w:r>
        <w:r>
          <w:tab/>
        </w:r>
        <w:r>
          <w:fldChar w:fldCharType="begin"/>
        </w:r>
        <w:r>
          <w:instrText xml:space="preserve"> PAGEREF _Toc23295 \h </w:instrText>
        </w:r>
        <w:r>
          <w:fldChar w:fldCharType="separate"/>
        </w:r>
        <w:r>
          <w:t>47</w:t>
        </w:r>
        <w:r>
          <w:fldChar w:fldCharType="end"/>
        </w:r>
      </w:hyperlink>
    </w:p>
    <w:p>
      <w:pPr>
        <w:pStyle w:val="TOC1"/>
        <w:tabs>
          <w:tab w:val="right" w:leader="dot" w:pos="8306"/>
        </w:tabs>
      </w:pPr>
      <w:hyperlink w:anchor="_Toc6349" w:history="1">
        <w:r>
          <w:rPr>
            <w:rFonts w:ascii="仿宋" w:eastAsia="仿宋" w:hAnsi="仿宋" w:cs="仿宋" w:hint="eastAsia"/>
            <w:lang w:eastAsia="zh-CN"/>
          </w:rPr>
          <w:t>十一、环境保护与绿色发展</w:t>
        </w:r>
        <w:r>
          <w:tab/>
        </w:r>
        <w:r>
          <w:fldChar w:fldCharType="begin"/>
        </w:r>
        <w:r>
          <w:instrText xml:space="preserve"> PAGEREF _Toc6349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3" w:history="1">
        <w:r>
          <w:rPr>
            <w:rFonts w:ascii="仿宋" w:eastAsia="仿宋" w:hAnsi="仿宋" w:cs="仿宋" w:hint="eastAsia"/>
            <w:lang w:eastAsia="zh-CN"/>
          </w:rPr>
          <w:t>(一)、环境保护措施</w:t>
        </w:r>
        <w:r>
          <w:tab/>
        </w:r>
        <w:r>
          <w:fldChar w:fldCharType="begin"/>
        </w:r>
        <w:r>
          <w:instrText xml:space="preserve"> PAGEREF _Toc3703 \h </w:instrText>
        </w:r>
        <w:r>
          <w:fldChar w:fldCharType="separate"/>
        </w:r>
        <w:r>
          <w:t>48</w:t>
        </w:r>
        <w:r>
          <w:fldChar w:fldCharType="end"/>
        </w:r>
      </w:hyperlink>
    </w:p>
    <w:p>
      <w:pPr>
        <w:pStyle w:val="TOC2"/>
        <w:tabs>
          <w:tab w:val="right" w:leader="dot" w:pos="8306"/>
        </w:tabs>
      </w:pPr>
      <w:hyperlink w:anchor="_Toc28075" w:history="1">
        <w:r>
          <w:rPr>
            <w:rFonts w:ascii="仿宋" w:eastAsia="仿宋" w:hAnsi="仿宋" w:cs="仿宋" w:hint="eastAsia"/>
            <w:lang w:eastAsia="zh-CN"/>
          </w:rPr>
          <w:t>(二)、绿色发展与可持续发展策略</w:t>
        </w:r>
        <w:r>
          <w:tab/>
        </w:r>
        <w:r>
          <w:fldChar w:fldCharType="begin"/>
        </w:r>
        <w:r>
          <w:instrText xml:space="preserve"> PAGEREF _Toc28075 \h </w:instrText>
        </w:r>
        <w:r>
          <w:fldChar w:fldCharType="separate"/>
        </w:r>
        <w:r>
          <w:t>50</w:t>
        </w:r>
        <w:r>
          <w:fldChar w:fldCharType="end"/>
        </w:r>
      </w:hyperlink>
    </w:p>
    <w:p>
      <w:pPr>
        <w:pStyle w:val="TOC1"/>
        <w:tabs>
          <w:tab w:val="right" w:leader="dot" w:pos="8306"/>
        </w:tabs>
      </w:pPr>
      <w:hyperlink w:anchor="_Toc26409" w:history="1">
        <w:r>
          <w:rPr>
            <w:rFonts w:ascii="仿宋" w:eastAsia="仿宋" w:hAnsi="仿宋" w:cs="仿宋" w:hint="eastAsia"/>
            <w:lang w:eastAsia="zh-CN"/>
          </w:rPr>
          <w:t>十二、资金管理与财务规划</w:t>
        </w:r>
        <w:r>
          <w:tab/>
        </w:r>
        <w:r>
          <w:fldChar w:fldCharType="begin"/>
        </w:r>
        <w:r>
          <w:instrText xml:space="preserve"> PAGEREF _Toc26409 \h </w:instrText>
        </w:r>
        <w:r>
          <w:fldChar w:fldCharType="separate"/>
        </w:r>
        <w:r>
          <w:t>51</w:t>
        </w:r>
        <w:r>
          <w:fldChar w:fldCharType="end"/>
        </w:r>
      </w:hyperlink>
    </w:p>
    <w:p>
      <w:pPr>
        <w:pStyle w:val="TOC2"/>
        <w:tabs>
          <w:tab w:val="right" w:leader="dot" w:pos="8306"/>
        </w:tabs>
      </w:pPr>
      <w:hyperlink w:anchor="_Toc28241" w:history="1">
        <w:r>
          <w:rPr>
            <w:rFonts w:ascii="仿宋" w:eastAsia="仿宋" w:hAnsi="仿宋" w:cs="仿宋" w:hint="eastAsia"/>
            <w:lang w:eastAsia="zh-CN"/>
          </w:rPr>
          <w:t>(一)、项目资金来源与筹措</w:t>
        </w:r>
        <w:r>
          <w:tab/>
        </w:r>
        <w:r>
          <w:fldChar w:fldCharType="begin"/>
        </w:r>
        <w:r>
          <w:instrText xml:space="preserve"> PAGEREF _Toc28241 \h </w:instrText>
        </w:r>
        <w:r>
          <w:fldChar w:fldCharType="separate"/>
        </w:r>
        <w:r>
          <w:t>51</w:t>
        </w:r>
        <w:r>
          <w:fldChar w:fldCharType="end"/>
        </w:r>
      </w:hyperlink>
    </w:p>
    <w:p>
      <w:pPr>
        <w:pStyle w:val="TOC2"/>
        <w:tabs>
          <w:tab w:val="right" w:leader="dot" w:pos="8306"/>
        </w:tabs>
      </w:pPr>
      <w:hyperlink w:anchor="_Toc4895" w:history="1">
        <w:r>
          <w:rPr>
            <w:rFonts w:ascii="仿宋" w:eastAsia="仿宋" w:hAnsi="仿宋" w:cs="仿宋" w:hint="eastAsia"/>
            <w:lang w:eastAsia="zh-CN"/>
          </w:rPr>
          <w:t>(二)、资金使用与监管</w:t>
        </w:r>
        <w:r>
          <w:tab/>
        </w:r>
        <w:r>
          <w:fldChar w:fldCharType="begin"/>
        </w:r>
        <w:r>
          <w:instrText xml:space="preserve"> PAGEREF _Toc4895 \h </w:instrText>
        </w:r>
        <w:r>
          <w:fldChar w:fldCharType="separate"/>
        </w:r>
        <w:r>
          <w:t>53</w:t>
        </w:r>
        <w:r>
          <w:fldChar w:fldCharType="end"/>
        </w:r>
      </w:hyperlink>
    </w:p>
    <w:p>
      <w:pPr>
        <w:pStyle w:val="TOC2"/>
        <w:tabs>
          <w:tab w:val="right" w:leader="dot" w:pos="8306"/>
        </w:tabs>
      </w:pPr>
      <w:hyperlink w:anchor="_Toc30292" w:history="1">
        <w:r>
          <w:rPr>
            <w:rFonts w:ascii="仿宋" w:eastAsia="仿宋" w:hAnsi="仿宋" w:cs="仿宋" w:hint="eastAsia"/>
            <w:lang w:eastAsia="zh-CN"/>
          </w:rPr>
          <w:t>(三)、财务规划与预测</w:t>
        </w:r>
        <w:r>
          <w:tab/>
        </w:r>
        <w:r>
          <w:fldChar w:fldCharType="begin"/>
        </w:r>
        <w:r>
          <w:instrText xml:space="preserve"> PAGEREF _Toc30292 \h </w:instrText>
        </w:r>
        <w:r>
          <w:fldChar w:fldCharType="separate"/>
        </w:r>
        <w:r>
          <w:t>54</w:t>
        </w:r>
        <w:r>
          <w:fldChar w:fldCharType="end"/>
        </w:r>
      </w:hyperlink>
    </w:p>
    <w:p>
      <w:pPr>
        <w:pStyle w:val="TOC1"/>
        <w:tabs>
          <w:tab w:val="right" w:leader="dot" w:pos="8306"/>
        </w:tabs>
      </w:pPr>
      <w:hyperlink w:anchor="_Toc5765" w:history="1">
        <w:r>
          <w:rPr>
            <w:rFonts w:ascii="仿宋" w:eastAsia="仿宋" w:hAnsi="仿宋" w:cs="仿宋" w:hint="eastAsia"/>
            <w:lang w:eastAsia="zh-CN"/>
          </w:rPr>
          <w:t>十三、项目施工方案</w:t>
        </w:r>
        <w:r>
          <w:tab/>
        </w:r>
        <w:r>
          <w:fldChar w:fldCharType="begin"/>
        </w:r>
        <w:r>
          <w:instrText xml:space="preserve"> PAGEREF _Toc5765 \h </w:instrText>
        </w:r>
        <w:r>
          <w:fldChar w:fldCharType="separate"/>
        </w:r>
        <w:r>
          <w:t>55</w:t>
        </w:r>
        <w:r>
          <w:fldChar w:fldCharType="end"/>
        </w:r>
      </w:hyperlink>
    </w:p>
    <w:p>
      <w:pPr>
        <w:pStyle w:val="TOC2"/>
        <w:tabs>
          <w:tab w:val="right" w:leader="dot" w:pos="8306"/>
        </w:tabs>
      </w:pPr>
      <w:hyperlink w:anchor="_Toc23668" w:history="1">
        <w:r>
          <w:rPr>
            <w:rFonts w:ascii="仿宋" w:eastAsia="仿宋" w:hAnsi="仿宋" w:cs="仿宋" w:hint="eastAsia"/>
            <w:lang w:eastAsia="zh-CN"/>
          </w:rPr>
          <w:t>(一)、施工组织设计</w:t>
        </w:r>
        <w:r>
          <w:tab/>
        </w:r>
        <w:r>
          <w:fldChar w:fldCharType="begin"/>
        </w:r>
        <w:r>
          <w:instrText xml:space="preserve"> PAGEREF _Toc23668 \h </w:instrText>
        </w:r>
        <w:r>
          <w:fldChar w:fldCharType="separate"/>
        </w:r>
        <w:r>
          <w:t>55</w:t>
        </w:r>
        <w:r>
          <w:fldChar w:fldCharType="end"/>
        </w:r>
      </w:hyperlink>
    </w:p>
    <w:p>
      <w:pPr>
        <w:pStyle w:val="TOC2"/>
        <w:tabs>
          <w:tab w:val="right" w:leader="dot" w:pos="8306"/>
        </w:tabs>
      </w:pPr>
      <w:hyperlink w:anchor="_Toc19289" w:history="1">
        <w:r>
          <w:rPr>
            <w:rFonts w:ascii="仿宋" w:eastAsia="仿宋" w:hAnsi="仿宋" w:cs="仿宋" w:hint="eastAsia"/>
            <w:lang w:eastAsia="zh-CN"/>
          </w:rPr>
          <w:t>(二)、施工工艺与技术路线</w:t>
        </w:r>
        <w:r>
          <w:tab/>
        </w:r>
        <w:r>
          <w:fldChar w:fldCharType="begin"/>
        </w:r>
        <w:r>
          <w:instrText xml:space="preserve"> PAGEREF _Toc19289 \h </w:instrText>
        </w:r>
        <w:r>
          <w:fldChar w:fldCharType="separate"/>
        </w:r>
        <w:r>
          <w:t>57</w:t>
        </w:r>
        <w:r>
          <w:fldChar w:fldCharType="end"/>
        </w:r>
      </w:hyperlink>
    </w:p>
    <w:p>
      <w:pPr>
        <w:pStyle w:val="TOC2"/>
        <w:tabs>
          <w:tab w:val="right" w:leader="dot" w:pos="8306"/>
        </w:tabs>
      </w:pPr>
      <w:hyperlink w:anchor="_Toc24579" w:history="1">
        <w:r>
          <w:rPr>
            <w:rFonts w:ascii="仿宋" w:eastAsia="仿宋" w:hAnsi="仿宋" w:cs="仿宋" w:hint="eastAsia"/>
            <w:lang w:eastAsia="zh-CN"/>
          </w:rPr>
          <w:t>(三)、关键节点施工计划</w:t>
        </w:r>
        <w:r>
          <w:tab/>
        </w:r>
        <w:r>
          <w:fldChar w:fldCharType="begin"/>
        </w:r>
        <w:r>
          <w:instrText xml:space="preserve"> PAGEREF _Toc24579 \h </w:instrText>
        </w:r>
        <w:r>
          <w:fldChar w:fldCharType="separate"/>
        </w:r>
        <w:r>
          <w:t>58</w:t>
        </w:r>
        <w:r>
          <w:fldChar w:fldCharType="end"/>
        </w:r>
      </w:hyperlink>
    </w:p>
    <w:p>
      <w:pPr>
        <w:pStyle w:val="TOC2"/>
        <w:tabs>
          <w:tab w:val="right" w:leader="dot" w:pos="8306"/>
        </w:tabs>
      </w:pPr>
      <w:hyperlink w:anchor="_Toc21416" w:history="1">
        <w:r>
          <w:rPr>
            <w:rFonts w:ascii="仿宋" w:eastAsia="仿宋" w:hAnsi="仿宋" w:cs="仿宋" w:hint="eastAsia"/>
            <w:lang w:eastAsia="zh-CN"/>
          </w:rPr>
          <w:t>(四)、施工现场管理</w:t>
        </w:r>
        <w:r>
          <w:tab/>
        </w:r>
        <w:r>
          <w:fldChar w:fldCharType="begin"/>
        </w:r>
        <w:r>
          <w:instrText xml:space="preserve"> PAGEREF _Toc21416 \h </w:instrText>
        </w:r>
        <w:r>
          <w:fldChar w:fldCharType="separate"/>
        </w:r>
        <w:r>
          <w:t>59</w:t>
        </w:r>
        <w:r>
          <w:fldChar w:fldCharType="end"/>
        </w:r>
      </w:hyperlink>
    </w:p>
    <w:p>
      <w:pPr>
        <w:pStyle w:val="TOC1"/>
        <w:tabs>
          <w:tab w:val="right" w:leader="dot" w:pos="8306"/>
        </w:tabs>
      </w:pPr>
      <w:hyperlink w:anchor="_Toc8894" w:history="1">
        <w:r>
          <w:rPr>
            <w:rFonts w:ascii="仿宋" w:eastAsia="仿宋" w:hAnsi="仿宋" w:cs="仿宋" w:hint="eastAsia"/>
            <w:lang w:eastAsia="zh-CN"/>
          </w:rPr>
          <w:t>十四、知识产权管理与保护</w:t>
        </w:r>
        <w:r>
          <w:tab/>
        </w:r>
        <w:r>
          <w:fldChar w:fldCharType="begin"/>
        </w:r>
        <w:r>
          <w:instrText xml:space="preserve"> PAGEREF _Toc8894 \h </w:instrText>
        </w:r>
        <w:r>
          <w:fldChar w:fldCharType="separate"/>
        </w:r>
        <w:r>
          <w:t>62</w:t>
        </w:r>
        <w:r>
          <w:fldChar w:fldCharType="end"/>
        </w:r>
      </w:hyperlink>
    </w:p>
    <w:p>
      <w:pPr>
        <w:pStyle w:val="TOC2"/>
        <w:tabs>
          <w:tab w:val="right" w:leader="dot" w:pos="8306"/>
        </w:tabs>
      </w:pPr>
      <w:hyperlink w:anchor="_Toc15000" w:history="1">
        <w:r>
          <w:rPr>
            <w:rFonts w:ascii="仿宋" w:eastAsia="仿宋" w:hAnsi="仿宋" w:cs="仿宋" w:hint="eastAsia"/>
            <w:lang w:eastAsia="zh-CN"/>
          </w:rPr>
          <w:t>(一)、知识产权管理体系建设</w:t>
        </w:r>
        <w:r>
          <w:tab/>
        </w:r>
        <w:r>
          <w:fldChar w:fldCharType="begin"/>
        </w:r>
        <w:r>
          <w:instrText xml:space="preserve"> PAGEREF _Toc15000 \h </w:instrText>
        </w:r>
        <w:r>
          <w:fldChar w:fldCharType="separate"/>
        </w:r>
        <w:r>
          <w:t>62</w:t>
        </w:r>
        <w:r>
          <w:fldChar w:fldCharType="end"/>
        </w:r>
      </w:hyperlink>
    </w:p>
    <w:p>
      <w:pPr>
        <w:pStyle w:val="TOC2"/>
        <w:tabs>
          <w:tab w:val="right" w:leader="dot" w:pos="8306"/>
        </w:tabs>
      </w:pPr>
      <w:hyperlink w:anchor="_Toc6696" w:history="1">
        <w:r>
          <w:rPr>
            <w:rFonts w:ascii="仿宋" w:eastAsia="仿宋" w:hAnsi="仿宋" w:cs="仿宋" w:hint="eastAsia"/>
            <w:lang w:eastAsia="zh-CN"/>
          </w:rPr>
          <w:t>(二)、知识产权保护措施</w:t>
        </w:r>
        <w:r>
          <w:tab/>
        </w:r>
        <w:r>
          <w:fldChar w:fldCharType="begin"/>
        </w:r>
        <w:r>
          <w:instrText xml:space="preserve"> PAGEREF _Toc6696 \h </w:instrText>
        </w:r>
        <w:r>
          <w:fldChar w:fldCharType="separate"/>
        </w:r>
        <w:r>
          <w:t>62</w:t>
        </w:r>
        <w:r>
          <w:fldChar w:fldCharType="end"/>
        </w:r>
      </w:hyperlink>
    </w:p>
    <w:p>
      <w:pPr>
        <w:pStyle w:val="TOC1"/>
        <w:tabs>
          <w:tab w:val="right" w:leader="dot" w:pos="8306"/>
        </w:tabs>
      </w:pPr>
      <w:hyperlink w:anchor="_Toc8906" w:history="1">
        <w:r>
          <w:rPr>
            <w:rFonts w:ascii="仿宋" w:eastAsia="仿宋" w:hAnsi="仿宋" w:cs="仿宋" w:hint="eastAsia"/>
            <w:lang w:eastAsia="zh-CN"/>
          </w:rPr>
          <w:t>十五、成果转化与推广应用</w:t>
        </w:r>
        <w:r>
          <w:tab/>
        </w:r>
        <w:r>
          <w:fldChar w:fldCharType="begin"/>
        </w:r>
        <w:r>
          <w:instrText xml:space="preserve"> PAGEREF _Toc8906 \h </w:instrText>
        </w:r>
        <w:r>
          <w:fldChar w:fldCharType="separate"/>
        </w:r>
        <w:r>
          <w:t>64</w:t>
        </w:r>
        <w:r>
          <w:fldChar w:fldCharType="end"/>
        </w:r>
      </w:hyperlink>
    </w:p>
    <w:p>
      <w:pPr>
        <w:pStyle w:val="TOC2"/>
        <w:tabs>
          <w:tab w:val="right" w:leader="dot" w:pos="8306"/>
        </w:tabs>
      </w:pPr>
      <w:hyperlink w:anchor="_Toc31966" w:history="1">
        <w:r>
          <w:rPr>
            <w:rFonts w:ascii="仿宋" w:eastAsia="仿宋" w:hAnsi="仿宋" w:cs="仿宋" w:hint="eastAsia"/>
            <w:lang w:eastAsia="zh-CN"/>
          </w:rPr>
          <w:t>(一)、成果转化策略制定</w:t>
        </w:r>
        <w:r>
          <w:tab/>
        </w:r>
        <w:r>
          <w:fldChar w:fldCharType="begin"/>
        </w:r>
        <w:r>
          <w:instrText xml:space="preserve"> PAGEREF _Toc31966 \h </w:instrText>
        </w:r>
        <w:r>
          <w:fldChar w:fldCharType="separate"/>
        </w:r>
        <w:r>
          <w:t>64</w:t>
        </w:r>
        <w:r>
          <w:fldChar w:fldCharType="end"/>
        </w:r>
      </w:hyperlink>
    </w:p>
    <w:p>
      <w:pPr>
        <w:pStyle w:val="TOC2"/>
        <w:tabs>
          <w:tab w:val="right" w:leader="dot" w:pos="8306"/>
        </w:tabs>
      </w:pPr>
      <w:hyperlink w:anchor="_Toc5346" w:history="1">
        <w:r>
          <w:rPr>
            <w:rFonts w:ascii="仿宋" w:eastAsia="仿宋" w:hAnsi="仿宋" w:cs="仿宋" w:hint="eastAsia"/>
            <w:lang w:eastAsia="zh-CN"/>
          </w:rPr>
          <w:t>(二)、成果推广应用方案</w:t>
        </w:r>
        <w:r>
          <w:tab/>
        </w:r>
        <w:r>
          <w:fldChar w:fldCharType="begin"/>
        </w:r>
        <w:r>
          <w:instrText xml:space="preserve"> PAGEREF _Toc5346 \h </w:instrText>
        </w:r>
        <w:r>
          <w:fldChar w:fldCharType="separate"/>
        </w:r>
        <w:r>
          <w:t>65</w:t>
        </w:r>
        <w:r>
          <w:fldChar w:fldCharType="end"/>
        </w:r>
      </w:hyperlink>
    </w:p>
    <w:p>
      <w:pPr>
        <w:pStyle w:val="TOC1"/>
        <w:tabs>
          <w:tab w:val="right" w:leader="dot" w:pos="8306"/>
        </w:tabs>
      </w:pPr>
      <w:hyperlink w:anchor="_Toc5000" w:history="1">
        <w:r>
          <w:rPr>
            <w:rFonts w:ascii="仿宋" w:eastAsia="仿宋" w:hAnsi="仿宋" w:cs="仿宋" w:hint="eastAsia"/>
            <w:lang w:eastAsia="zh-CN"/>
          </w:rPr>
          <w:t>十六、法律法规与政策遵循</w:t>
        </w:r>
        <w:r>
          <w:tab/>
        </w:r>
        <w:r>
          <w:fldChar w:fldCharType="begin"/>
        </w:r>
        <w:r>
          <w:instrText xml:space="preserve"> PAGEREF _Toc5000 \h </w:instrText>
        </w:r>
        <w:r>
          <w:fldChar w:fldCharType="separate"/>
        </w:r>
        <w:r>
          <w:t>67</w:t>
        </w:r>
        <w:r>
          <w:fldChar w:fldCharType="end"/>
        </w:r>
      </w:hyperlink>
    </w:p>
    <w:p>
      <w:pPr>
        <w:pStyle w:val="TOC2"/>
        <w:tabs>
          <w:tab w:val="right" w:leader="dot" w:pos="8306"/>
        </w:tabs>
      </w:pPr>
      <w:hyperlink w:anchor="_Toc22323" w:history="1">
        <w:r>
          <w:rPr>
            <w:rFonts w:ascii="仿宋" w:eastAsia="仿宋" w:hAnsi="仿宋" w:cs="仿宋" w:hint="eastAsia"/>
            <w:lang w:eastAsia="zh-CN"/>
          </w:rPr>
          <w:t>(一)、法律法规遵守</w:t>
        </w:r>
        <w:r>
          <w:tab/>
        </w:r>
        <w:r>
          <w:fldChar w:fldCharType="begin"/>
        </w:r>
        <w:r>
          <w:instrText xml:space="preserve"> PAGEREF _Toc22323 \h </w:instrText>
        </w:r>
        <w:r>
          <w:fldChar w:fldCharType="separate"/>
        </w:r>
        <w:r>
          <w:t>67</w:t>
        </w:r>
        <w:r>
          <w:fldChar w:fldCharType="end"/>
        </w:r>
      </w:hyperlink>
    </w:p>
    <w:p>
      <w:pPr>
        <w:pStyle w:val="TOC2"/>
        <w:tabs>
          <w:tab w:val="right" w:leader="dot" w:pos="8306"/>
        </w:tabs>
      </w:pPr>
      <w:hyperlink w:anchor="_Toc21069" w:history="1">
        <w:r>
          <w:rPr>
            <w:rFonts w:ascii="仿宋" w:eastAsia="仿宋" w:hAnsi="仿宋" w:cs="仿宋" w:hint="eastAsia"/>
            <w:lang w:eastAsia="zh-CN"/>
          </w:rPr>
          <w:t>(二)、政策导向与利用</w:t>
        </w:r>
        <w:r>
          <w:tab/>
        </w:r>
        <w:r>
          <w:fldChar w:fldCharType="begin"/>
        </w:r>
        <w:r>
          <w:instrText xml:space="preserve"> PAGEREF _Toc21069 \h </w:instrText>
        </w:r>
        <w:r>
          <w:fldChar w:fldCharType="separate"/>
        </w:r>
        <w:r>
          <w:t>68</w:t>
        </w:r>
        <w:r>
          <w:fldChar w:fldCharType="end"/>
        </w:r>
      </w:hyperlink>
    </w:p>
    <w:p>
      <w:pPr>
        <w:pStyle w:val="TOC1"/>
        <w:tabs>
          <w:tab w:val="right" w:leader="dot" w:pos="8306"/>
        </w:tabs>
      </w:pPr>
      <w:hyperlink w:anchor="_Toc16351" w:history="1">
        <w:r>
          <w:rPr>
            <w:rFonts w:ascii="仿宋" w:eastAsia="仿宋" w:hAnsi="仿宋" w:cs="仿宋" w:hint="eastAsia"/>
            <w:lang w:eastAsia="zh-CN"/>
          </w:rPr>
          <w:t>十七、合作与交流机制建立</w:t>
        </w:r>
        <w:r>
          <w:tab/>
        </w:r>
        <w:r>
          <w:fldChar w:fldCharType="begin"/>
        </w:r>
        <w:r>
          <w:instrText xml:space="preserve"> PAGEREF _Toc16351 \h </w:instrText>
        </w:r>
        <w:r>
          <w:fldChar w:fldCharType="separate"/>
        </w:r>
        <w:r>
          <w:t>69</w:t>
        </w:r>
        <w:r>
          <w:fldChar w:fldCharType="end"/>
        </w:r>
      </w:hyperlink>
    </w:p>
    <w:p>
      <w:pPr>
        <w:pStyle w:val="TOC2"/>
        <w:tabs>
          <w:tab w:val="right" w:leader="dot" w:pos="8306"/>
        </w:tabs>
      </w:pPr>
      <w:hyperlink w:anchor="_Toc1784" w:history="1">
        <w:r>
          <w:rPr>
            <w:rFonts w:ascii="仿宋" w:eastAsia="仿宋" w:hAnsi="仿宋" w:cs="仿宋" w:hint="eastAsia"/>
            <w:lang w:eastAsia="zh-CN"/>
          </w:rPr>
          <w:t>(一)、合作伙伴选择与合作方式</w:t>
        </w:r>
        <w:r>
          <w:tab/>
        </w:r>
        <w:r>
          <w:fldChar w:fldCharType="begin"/>
        </w:r>
        <w:r>
          <w:instrText xml:space="preserve"> PAGEREF _Toc1784 \h </w:instrText>
        </w:r>
        <w:r>
          <w:fldChar w:fldCharType="separate"/>
        </w:r>
        <w:r>
          <w:t>69</w:t>
        </w:r>
        <w:r>
          <w:fldChar w:fldCharType="end"/>
        </w:r>
      </w:hyperlink>
    </w:p>
    <w:p>
      <w:pPr>
        <w:pStyle w:val="TOC2"/>
        <w:tabs>
          <w:tab w:val="right" w:leader="dot" w:pos="8306"/>
        </w:tabs>
      </w:pPr>
      <w:hyperlink w:anchor="_Toc15600" w:history="1">
        <w:r>
          <w:rPr>
            <w:rFonts w:ascii="仿宋" w:eastAsia="仿宋" w:hAnsi="仿宋" w:cs="仿宋" w:hint="eastAsia"/>
            <w:lang w:eastAsia="zh-CN"/>
          </w:rPr>
          <w:t>(二)、交流与合作平台搭建</w:t>
        </w:r>
        <w:r>
          <w:tab/>
        </w:r>
        <w:r>
          <w:fldChar w:fldCharType="begin"/>
        </w:r>
        <w:r>
          <w:instrText xml:space="preserve"> PAGEREF _Toc15600 \h </w:instrText>
        </w:r>
        <w:r>
          <w:fldChar w:fldCharType="separate"/>
        </w:r>
        <w:r>
          <w:t>70</w:t>
        </w:r>
        <w:r>
          <w:fldChar w:fldCharType="end"/>
        </w:r>
      </w:hyperlink>
    </w:p>
    <w:p>
      <w:pPr>
        <w:pStyle w:val="TOC1"/>
        <w:tabs>
          <w:tab w:val="right" w:leader="dot" w:pos="8306"/>
        </w:tabs>
      </w:pPr>
      <w:hyperlink w:anchor="_Toc2351" w:history="1">
        <w:r>
          <w:rPr>
            <w:rFonts w:ascii="仿宋" w:eastAsia="仿宋" w:hAnsi="仿宋" w:cs="仿宋" w:hint="eastAsia"/>
            <w:lang w:eastAsia="zh-CN"/>
          </w:rPr>
          <w:t>十八、产业协同与集群发展</w:t>
        </w:r>
        <w:r>
          <w:tab/>
        </w:r>
        <w:r>
          <w:fldChar w:fldCharType="begin"/>
        </w:r>
        <w:r>
          <w:instrText xml:space="preserve"> PAGEREF _Toc2351 \h </w:instrText>
        </w:r>
        <w:r>
          <w:fldChar w:fldCharType="separate"/>
        </w:r>
        <w:r>
          <w:t>72</w:t>
        </w:r>
        <w:r>
          <w:fldChar w:fldCharType="end"/>
        </w:r>
      </w:hyperlink>
    </w:p>
    <w:p>
      <w:pPr>
        <w:pStyle w:val="TOC2"/>
        <w:tabs>
          <w:tab w:val="right" w:leader="dot" w:pos="8306"/>
        </w:tabs>
      </w:pPr>
      <w:hyperlink w:anchor="_Toc27184" w:history="1">
        <w:r>
          <w:rPr>
            <w:rFonts w:ascii="仿宋" w:eastAsia="仿宋" w:hAnsi="仿宋" w:cs="仿宋" w:hint="eastAsia"/>
            <w:lang w:eastAsia="zh-CN"/>
          </w:rPr>
          <w:t>(一)、产业协同机制建设</w:t>
        </w:r>
        <w:r>
          <w:tab/>
        </w:r>
        <w:r>
          <w:fldChar w:fldCharType="begin"/>
        </w:r>
        <w:r>
          <w:instrText xml:space="preserve"> PAGEREF _Toc27184 \h </w:instrText>
        </w:r>
        <w:r>
          <w:fldChar w:fldCharType="separate"/>
        </w:r>
        <w:r>
          <w:t>72</w:t>
        </w:r>
        <w:r>
          <w:fldChar w:fldCharType="end"/>
        </w:r>
      </w:hyperlink>
    </w:p>
    <w:p>
      <w:pPr>
        <w:pStyle w:val="TOC2"/>
        <w:tabs>
          <w:tab w:val="right" w:leader="dot" w:pos="8306"/>
        </w:tabs>
      </w:pPr>
      <w:hyperlink w:anchor="_Toc1381" w:history="1">
        <w:r>
          <w:rPr>
            <w:rFonts w:ascii="仿宋" w:eastAsia="仿宋" w:hAnsi="仿宋" w:cs="仿宋" w:hint="eastAsia"/>
            <w:lang w:eastAsia="zh-CN"/>
          </w:rPr>
          <w:t>(二)、产业集群培育与发展</w:t>
        </w:r>
        <w:r>
          <w:tab/>
        </w:r>
        <w:r>
          <w:fldChar w:fldCharType="begin"/>
        </w:r>
        <w:r>
          <w:instrText xml:space="preserve"> PAGEREF _Toc1381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59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一、喷灌设备项目的技术资源开发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二、喷灌设备项目的人力资源管理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喷灌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三、喷灌设备项目的资金资源筹措与优化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喷灌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3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喷灌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喷灌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喷灌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16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喷灌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喷灌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智能技术的应用：喷灌设备项目将利用智能技术，如物联网（IoT）和大数据分析，来监控和优化资源使用。通过实时数据分析，项目可以更有效地管理能源消耗、减少原材料浪费，并提高生产过程的整体效率。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392"/>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90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喷灌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喷灌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喷灌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灌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喷灌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喷灌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13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为了融入当地社区，喷灌设备项目需深入理解当地的文化特色和社会习俗。例如，项目在设计广告和市场推广活动时，应考虑使用当地语言和符合地方文化的表达方式。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喷灌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30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为了确保喷灌设备项目的成功并最大限度地减轻潜在的社会风险，详细的风险分析和具体的应对策略至关重要。以下是针对项目可能面临的具体社会风险及相应对策的分析：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风险描述：喷灌设备项目可能遭遇社区抵制，尤其如果社区成员认为项目会破坏他们的生活环境或忽略他们的意见。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风险描述：喷灌设备项目的商业实践可能与当地的文化和价值观存在冲突，导致社会紧张和文化冲突。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https://d.book118.com/617040146006006033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喷灌设备项目建设总纲及方案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608A8"/>
    <w:rsid w:val="59260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040146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2024-01-15T20:23:00Z</dcterms:created>
  <dcterms:modified xsi:type="dcterms:W3CDTF">2024-01-15T20:24:03Z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97524631C62A4653BEC6BD153C064207_11</vt:lpwstr>
  </property>
  <property fmtid="{D5CDD505-2E9C-101B-9397-08002B2CF9AE}" pid="3" name="KSOProductBuildVer">
    <vt:lpwstr>2052-12.1.0.16120</vt:lpwstr>
  </property>
</Properties>
</file>