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8" w:history="1">
        <w:r>
          <w:rPr>
            <w:rFonts w:ascii="仿宋" w:eastAsia="仿宋" w:hAnsi="仿宋" w:cs="仿宋" w:hint="eastAsia"/>
            <w:lang w:eastAsia="zh-CN"/>
          </w:rPr>
          <w:t>序言</w:t>
        </w:r>
        <w:r>
          <w:tab/>
        </w:r>
        <w:r>
          <w:fldChar w:fldCharType="begin"/>
        </w:r>
        <w:r>
          <w:instrText xml:space="preserve"> PAGEREF _Toc12498 \h </w:instrText>
        </w:r>
        <w:r>
          <w:fldChar w:fldCharType="separate"/>
        </w:r>
        <w:r>
          <w:t>3</w:t>
        </w:r>
        <w:r>
          <w:fldChar w:fldCharType="end"/>
        </w:r>
      </w:hyperlink>
    </w:p>
    <w:p>
      <w:pPr>
        <w:pStyle w:val="TOC1"/>
        <w:tabs>
          <w:tab w:val="right" w:leader="dot" w:pos="8306"/>
        </w:tabs>
      </w:pPr>
      <w:hyperlink w:anchor="_Toc4753" w:history="1">
        <w:r>
          <w:rPr>
            <w:rFonts w:ascii="仿宋" w:eastAsia="仿宋" w:hAnsi="仿宋" w:cs="仿宋" w:hint="eastAsia"/>
            <w:lang w:eastAsia="zh-CN"/>
          </w:rPr>
          <w:t>一、工艺说明</w:t>
        </w:r>
        <w:r>
          <w:tab/>
        </w:r>
        <w:r>
          <w:fldChar w:fldCharType="begin"/>
        </w:r>
        <w:r>
          <w:instrText xml:space="preserve"> PAGEREF _Toc4753 \h </w:instrText>
        </w:r>
        <w:r>
          <w:fldChar w:fldCharType="separate"/>
        </w:r>
        <w:r>
          <w:t>3</w:t>
        </w:r>
        <w:r>
          <w:fldChar w:fldCharType="end"/>
        </w:r>
      </w:hyperlink>
    </w:p>
    <w:p>
      <w:pPr>
        <w:pStyle w:val="TOC2"/>
        <w:tabs>
          <w:tab w:val="right" w:leader="dot" w:pos="8306"/>
        </w:tabs>
      </w:pPr>
      <w:hyperlink w:anchor="_Toc24841" w:history="1">
        <w:r>
          <w:rPr>
            <w:rFonts w:ascii="仿宋" w:eastAsia="仿宋" w:hAnsi="仿宋" w:cs="仿宋" w:hint="eastAsia"/>
            <w:lang w:eastAsia="zh-CN"/>
          </w:rPr>
          <w:t>(一)、技术管理特点</w:t>
        </w:r>
        <w:r>
          <w:tab/>
        </w:r>
        <w:r>
          <w:fldChar w:fldCharType="begin"/>
        </w:r>
        <w:r>
          <w:instrText xml:space="preserve"> PAGEREF _Toc24841 \h </w:instrText>
        </w:r>
        <w:r>
          <w:fldChar w:fldCharType="separate"/>
        </w:r>
        <w:r>
          <w:t>3</w:t>
        </w:r>
        <w:r>
          <w:fldChar w:fldCharType="end"/>
        </w:r>
      </w:hyperlink>
    </w:p>
    <w:p>
      <w:pPr>
        <w:pStyle w:val="TOC2"/>
        <w:tabs>
          <w:tab w:val="right" w:leader="dot" w:pos="8306"/>
        </w:tabs>
      </w:pPr>
      <w:hyperlink w:anchor="_Toc8563" w:history="1">
        <w:r>
          <w:rPr>
            <w:rFonts w:ascii="仿宋" w:eastAsia="仿宋" w:hAnsi="仿宋" w:cs="仿宋" w:hint="eastAsia"/>
            <w:lang w:eastAsia="zh-CN"/>
          </w:rPr>
          <w:t>(二)、人工骨项目工艺技术设计方案</w:t>
        </w:r>
        <w:r>
          <w:tab/>
        </w:r>
        <w:r>
          <w:fldChar w:fldCharType="begin"/>
        </w:r>
        <w:r>
          <w:instrText xml:space="preserve"> PAGEREF _Toc8563 \h </w:instrText>
        </w:r>
        <w:r>
          <w:fldChar w:fldCharType="separate"/>
        </w:r>
        <w:r>
          <w:t>4</w:t>
        </w:r>
        <w:r>
          <w:fldChar w:fldCharType="end"/>
        </w:r>
      </w:hyperlink>
    </w:p>
    <w:p>
      <w:pPr>
        <w:pStyle w:val="TOC2"/>
        <w:tabs>
          <w:tab w:val="right" w:leader="dot" w:pos="8306"/>
        </w:tabs>
      </w:pPr>
      <w:hyperlink w:anchor="_Toc2035" w:history="1">
        <w:r>
          <w:rPr>
            <w:rFonts w:ascii="仿宋" w:eastAsia="仿宋" w:hAnsi="仿宋" w:cs="仿宋" w:hint="eastAsia"/>
            <w:lang w:eastAsia="zh-CN"/>
          </w:rPr>
          <w:t>(三)、设备选型方案</w:t>
        </w:r>
        <w:r>
          <w:tab/>
        </w:r>
        <w:r>
          <w:fldChar w:fldCharType="begin"/>
        </w:r>
        <w:r>
          <w:instrText xml:space="preserve"> PAGEREF _Toc2035 \h </w:instrText>
        </w:r>
        <w:r>
          <w:fldChar w:fldCharType="separate"/>
        </w:r>
        <w:r>
          <w:t>5</w:t>
        </w:r>
        <w:r>
          <w:fldChar w:fldCharType="end"/>
        </w:r>
      </w:hyperlink>
    </w:p>
    <w:p>
      <w:pPr>
        <w:pStyle w:val="TOC1"/>
        <w:tabs>
          <w:tab w:val="right" w:leader="dot" w:pos="8306"/>
        </w:tabs>
      </w:pPr>
      <w:hyperlink w:anchor="_Toc7085" w:history="1">
        <w:r>
          <w:rPr>
            <w:rFonts w:ascii="仿宋" w:eastAsia="仿宋" w:hAnsi="仿宋" w:cs="仿宋" w:hint="eastAsia"/>
            <w:lang w:eastAsia="zh-CN"/>
          </w:rPr>
          <w:t>二、人工骨项目建设背景及必要性分析</w:t>
        </w:r>
        <w:r>
          <w:tab/>
        </w:r>
        <w:r>
          <w:fldChar w:fldCharType="begin"/>
        </w:r>
        <w:r>
          <w:instrText xml:space="preserve"> PAGEREF _Toc7085 \h </w:instrText>
        </w:r>
        <w:r>
          <w:fldChar w:fldCharType="separate"/>
        </w:r>
        <w:r>
          <w:t>7</w:t>
        </w:r>
        <w:r>
          <w:fldChar w:fldCharType="end"/>
        </w:r>
      </w:hyperlink>
    </w:p>
    <w:p>
      <w:pPr>
        <w:pStyle w:val="TOC2"/>
        <w:tabs>
          <w:tab w:val="right" w:leader="dot" w:pos="8306"/>
        </w:tabs>
      </w:pPr>
      <w:hyperlink w:anchor="_Toc3970" w:history="1">
        <w:r>
          <w:rPr>
            <w:rFonts w:ascii="仿宋" w:eastAsia="仿宋" w:hAnsi="仿宋" w:cs="仿宋" w:hint="eastAsia"/>
            <w:lang w:eastAsia="zh-CN"/>
          </w:rPr>
          <w:t>(一)、人工骨项目背景分析</w:t>
        </w:r>
        <w:r>
          <w:tab/>
        </w:r>
        <w:r>
          <w:fldChar w:fldCharType="begin"/>
        </w:r>
        <w:r>
          <w:instrText xml:space="preserve"> PAGEREF _Toc3970 \h </w:instrText>
        </w:r>
        <w:r>
          <w:fldChar w:fldCharType="separate"/>
        </w:r>
        <w:r>
          <w:t>7</w:t>
        </w:r>
        <w:r>
          <w:fldChar w:fldCharType="end"/>
        </w:r>
      </w:hyperlink>
    </w:p>
    <w:p>
      <w:pPr>
        <w:pStyle w:val="TOC2"/>
        <w:tabs>
          <w:tab w:val="right" w:leader="dot" w:pos="8306"/>
        </w:tabs>
      </w:pPr>
      <w:hyperlink w:anchor="_Toc22759" w:history="1">
        <w:r>
          <w:rPr>
            <w:rFonts w:ascii="仿宋" w:eastAsia="仿宋" w:hAnsi="仿宋" w:cs="仿宋" w:hint="eastAsia"/>
            <w:lang w:eastAsia="zh-CN"/>
          </w:rPr>
          <w:t>(二)、人工骨项目建设必要性分析</w:t>
        </w:r>
        <w:r>
          <w:tab/>
        </w:r>
        <w:r>
          <w:fldChar w:fldCharType="begin"/>
        </w:r>
        <w:r>
          <w:instrText xml:space="preserve"> PAGEREF _Toc22759 \h </w:instrText>
        </w:r>
        <w:r>
          <w:fldChar w:fldCharType="separate"/>
        </w:r>
        <w:r>
          <w:t>8</w:t>
        </w:r>
        <w:r>
          <w:fldChar w:fldCharType="end"/>
        </w:r>
      </w:hyperlink>
    </w:p>
    <w:p>
      <w:pPr>
        <w:pStyle w:val="TOC1"/>
        <w:tabs>
          <w:tab w:val="right" w:leader="dot" w:pos="8306"/>
        </w:tabs>
      </w:pPr>
      <w:hyperlink w:anchor="_Toc14395" w:history="1">
        <w:r>
          <w:rPr>
            <w:rFonts w:ascii="仿宋" w:eastAsia="仿宋" w:hAnsi="仿宋" w:cs="仿宋" w:hint="eastAsia"/>
            <w:lang w:eastAsia="zh-CN"/>
          </w:rPr>
          <w:t>三、人工骨项目选址可行性分析</w:t>
        </w:r>
        <w:r>
          <w:tab/>
        </w:r>
        <w:r>
          <w:fldChar w:fldCharType="begin"/>
        </w:r>
        <w:r>
          <w:instrText xml:space="preserve"> PAGEREF _Toc14395 \h </w:instrText>
        </w:r>
        <w:r>
          <w:fldChar w:fldCharType="separate"/>
        </w:r>
        <w:r>
          <w:t>10</w:t>
        </w:r>
        <w:r>
          <w:fldChar w:fldCharType="end"/>
        </w:r>
      </w:hyperlink>
    </w:p>
    <w:p>
      <w:pPr>
        <w:pStyle w:val="TOC2"/>
        <w:tabs>
          <w:tab w:val="right" w:leader="dot" w:pos="8306"/>
        </w:tabs>
      </w:pPr>
      <w:hyperlink w:anchor="_Toc10537" w:history="1">
        <w:r>
          <w:rPr>
            <w:rFonts w:ascii="仿宋" w:eastAsia="仿宋" w:hAnsi="仿宋" w:cs="仿宋" w:hint="eastAsia"/>
            <w:lang w:eastAsia="zh-CN"/>
          </w:rPr>
          <w:t>(一)、人工骨项目选址</w:t>
        </w:r>
        <w:r>
          <w:tab/>
        </w:r>
        <w:r>
          <w:fldChar w:fldCharType="begin"/>
        </w:r>
        <w:r>
          <w:instrText xml:space="preserve"> PAGEREF _Toc10537 \h </w:instrText>
        </w:r>
        <w:r>
          <w:fldChar w:fldCharType="separate"/>
        </w:r>
        <w:r>
          <w:t>10</w:t>
        </w:r>
        <w:r>
          <w:fldChar w:fldCharType="end"/>
        </w:r>
      </w:hyperlink>
    </w:p>
    <w:p>
      <w:pPr>
        <w:pStyle w:val="TOC2"/>
        <w:tabs>
          <w:tab w:val="right" w:leader="dot" w:pos="8306"/>
        </w:tabs>
      </w:pPr>
      <w:hyperlink w:anchor="_Toc9551" w:history="1">
        <w:r>
          <w:rPr>
            <w:rFonts w:ascii="仿宋" w:eastAsia="仿宋" w:hAnsi="仿宋" w:cs="仿宋" w:hint="eastAsia"/>
            <w:lang w:eastAsia="zh-CN"/>
          </w:rPr>
          <w:t>(二)、用地控制指标</w:t>
        </w:r>
        <w:r>
          <w:tab/>
        </w:r>
        <w:r>
          <w:fldChar w:fldCharType="begin"/>
        </w:r>
        <w:r>
          <w:instrText xml:space="preserve"> PAGEREF _Toc9551 \h </w:instrText>
        </w:r>
        <w:r>
          <w:fldChar w:fldCharType="separate"/>
        </w:r>
        <w:r>
          <w:t>10</w:t>
        </w:r>
        <w:r>
          <w:fldChar w:fldCharType="end"/>
        </w:r>
      </w:hyperlink>
    </w:p>
    <w:p>
      <w:pPr>
        <w:pStyle w:val="TOC2"/>
        <w:tabs>
          <w:tab w:val="right" w:leader="dot" w:pos="8306"/>
        </w:tabs>
      </w:pPr>
      <w:hyperlink w:anchor="_Toc4354" w:history="1">
        <w:r>
          <w:rPr>
            <w:rFonts w:ascii="仿宋" w:eastAsia="仿宋" w:hAnsi="仿宋" w:cs="仿宋" w:hint="eastAsia"/>
            <w:lang w:eastAsia="zh-CN"/>
          </w:rPr>
          <w:t>(三)、节约用地措施</w:t>
        </w:r>
        <w:r>
          <w:tab/>
        </w:r>
        <w:r>
          <w:fldChar w:fldCharType="begin"/>
        </w:r>
        <w:r>
          <w:instrText xml:space="preserve"> PAGEREF _Toc4354 \h </w:instrText>
        </w:r>
        <w:r>
          <w:fldChar w:fldCharType="separate"/>
        </w:r>
        <w:r>
          <w:t>12</w:t>
        </w:r>
        <w:r>
          <w:fldChar w:fldCharType="end"/>
        </w:r>
      </w:hyperlink>
    </w:p>
    <w:p>
      <w:pPr>
        <w:pStyle w:val="TOC2"/>
        <w:tabs>
          <w:tab w:val="right" w:leader="dot" w:pos="8306"/>
        </w:tabs>
      </w:pPr>
      <w:hyperlink w:anchor="_Toc1706" w:history="1">
        <w:r>
          <w:rPr>
            <w:rFonts w:ascii="仿宋" w:eastAsia="仿宋" w:hAnsi="仿宋" w:cs="仿宋" w:hint="eastAsia"/>
            <w:lang w:eastAsia="zh-CN"/>
          </w:rPr>
          <w:t>(四)、总图布置方案</w:t>
        </w:r>
        <w:r>
          <w:tab/>
        </w:r>
        <w:r>
          <w:fldChar w:fldCharType="begin"/>
        </w:r>
        <w:r>
          <w:instrText xml:space="preserve"> PAGEREF _Toc1706 \h </w:instrText>
        </w:r>
        <w:r>
          <w:fldChar w:fldCharType="separate"/>
        </w:r>
        <w:r>
          <w:t>13</w:t>
        </w:r>
        <w:r>
          <w:fldChar w:fldCharType="end"/>
        </w:r>
      </w:hyperlink>
    </w:p>
    <w:p>
      <w:pPr>
        <w:pStyle w:val="TOC2"/>
        <w:tabs>
          <w:tab w:val="right" w:leader="dot" w:pos="8306"/>
        </w:tabs>
      </w:pPr>
      <w:hyperlink w:anchor="_Toc12249" w:history="1">
        <w:r>
          <w:rPr>
            <w:rFonts w:ascii="仿宋" w:eastAsia="仿宋" w:hAnsi="仿宋" w:cs="仿宋" w:hint="eastAsia"/>
            <w:lang w:eastAsia="zh-CN"/>
          </w:rPr>
          <w:t>(五)、选址综合评价</w:t>
        </w:r>
        <w:r>
          <w:tab/>
        </w:r>
        <w:r>
          <w:fldChar w:fldCharType="begin"/>
        </w:r>
        <w:r>
          <w:instrText xml:space="preserve"> PAGEREF _Toc12249 \h </w:instrText>
        </w:r>
        <w:r>
          <w:fldChar w:fldCharType="separate"/>
        </w:r>
        <w:r>
          <w:t>14</w:t>
        </w:r>
        <w:r>
          <w:fldChar w:fldCharType="end"/>
        </w:r>
      </w:hyperlink>
    </w:p>
    <w:p>
      <w:pPr>
        <w:pStyle w:val="TOC1"/>
        <w:tabs>
          <w:tab w:val="right" w:leader="dot" w:pos="8306"/>
        </w:tabs>
      </w:pPr>
      <w:hyperlink w:anchor="_Toc14466" w:history="1">
        <w:r>
          <w:rPr>
            <w:rFonts w:ascii="仿宋" w:eastAsia="仿宋" w:hAnsi="仿宋" w:cs="仿宋" w:hint="eastAsia"/>
            <w:lang w:eastAsia="zh-CN"/>
          </w:rPr>
          <w:t>四、人工骨项目概论</w:t>
        </w:r>
        <w:r>
          <w:tab/>
        </w:r>
        <w:r>
          <w:fldChar w:fldCharType="begin"/>
        </w:r>
        <w:r>
          <w:instrText xml:space="preserve"> PAGEREF _Toc14466 \h </w:instrText>
        </w:r>
        <w:r>
          <w:fldChar w:fldCharType="separate"/>
        </w:r>
        <w:r>
          <w:t>15</w:t>
        </w:r>
        <w:r>
          <w:fldChar w:fldCharType="end"/>
        </w:r>
      </w:hyperlink>
    </w:p>
    <w:p>
      <w:pPr>
        <w:pStyle w:val="TOC2"/>
        <w:tabs>
          <w:tab w:val="right" w:leader="dot" w:pos="8306"/>
        </w:tabs>
      </w:pPr>
      <w:hyperlink w:anchor="_Toc27095" w:history="1">
        <w:r>
          <w:rPr>
            <w:rFonts w:ascii="仿宋" w:eastAsia="仿宋" w:hAnsi="仿宋" w:cs="仿宋" w:hint="eastAsia"/>
            <w:lang w:eastAsia="zh-CN"/>
          </w:rPr>
          <w:t>(一)、人工骨项目概况</w:t>
        </w:r>
        <w:r>
          <w:tab/>
        </w:r>
        <w:r>
          <w:fldChar w:fldCharType="begin"/>
        </w:r>
        <w:r>
          <w:instrText xml:space="preserve"> PAGEREF _Toc27095 \h </w:instrText>
        </w:r>
        <w:r>
          <w:fldChar w:fldCharType="separate"/>
        </w:r>
        <w:r>
          <w:t>15</w:t>
        </w:r>
        <w:r>
          <w:fldChar w:fldCharType="end"/>
        </w:r>
      </w:hyperlink>
    </w:p>
    <w:p>
      <w:pPr>
        <w:pStyle w:val="TOC2"/>
        <w:tabs>
          <w:tab w:val="right" w:leader="dot" w:pos="8306"/>
        </w:tabs>
      </w:pPr>
      <w:hyperlink w:anchor="_Toc11288" w:history="1">
        <w:r>
          <w:rPr>
            <w:rFonts w:ascii="仿宋" w:eastAsia="仿宋" w:hAnsi="仿宋" w:cs="仿宋" w:hint="eastAsia"/>
            <w:lang w:eastAsia="zh-CN"/>
          </w:rPr>
          <w:t>(二)、人工骨项目目标</w:t>
        </w:r>
        <w:r>
          <w:tab/>
        </w:r>
        <w:r>
          <w:fldChar w:fldCharType="begin"/>
        </w:r>
        <w:r>
          <w:instrText xml:space="preserve"> PAGEREF _Toc11288 \h </w:instrText>
        </w:r>
        <w:r>
          <w:fldChar w:fldCharType="separate"/>
        </w:r>
        <w:r>
          <w:t>17</w:t>
        </w:r>
        <w:r>
          <w:fldChar w:fldCharType="end"/>
        </w:r>
      </w:hyperlink>
    </w:p>
    <w:p>
      <w:pPr>
        <w:pStyle w:val="TOC2"/>
        <w:tabs>
          <w:tab w:val="right" w:leader="dot" w:pos="8306"/>
        </w:tabs>
      </w:pPr>
      <w:hyperlink w:anchor="_Toc31241" w:history="1">
        <w:r>
          <w:rPr>
            <w:rFonts w:ascii="仿宋" w:eastAsia="仿宋" w:hAnsi="仿宋" w:cs="仿宋" w:hint="eastAsia"/>
            <w:lang w:eastAsia="zh-CN"/>
          </w:rPr>
          <w:t>(三)、人工骨项目提出的理由</w:t>
        </w:r>
        <w:r>
          <w:tab/>
        </w:r>
        <w:r>
          <w:fldChar w:fldCharType="begin"/>
        </w:r>
        <w:r>
          <w:instrText xml:space="preserve"> PAGEREF _Toc31241 \h </w:instrText>
        </w:r>
        <w:r>
          <w:fldChar w:fldCharType="separate"/>
        </w:r>
        <w:r>
          <w:t>18</w:t>
        </w:r>
        <w:r>
          <w:fldChar w:fldCharType="end"/>
        </w:r>
      </w:hyperlink>
    </w:p>
    <w:p>
      <w:pPr>
        <w:pStyle w:val="TOC2"/>
        <w:tabs>
          <w:tab w:val="right" w:leader="dot" w:pos="8306"/>
        </w:tabs>
      </w:pPr>
      <w:hyperlink w:anchor="_Toc19404" w:history="1">
        <w:r>
          <w:rPr>
            <w:rFonts w:ascii="仿宋" w:eastAsia="仿宋" w:hAnsi="仿宋" w:cs="仿宋" w:hint="eastAsia"/>
            <w:lang w:eastAsia="zh-CN"/>
          </w:rPr>
          <w:t>(四)、人工骨项目意义</w:t>
        </w:r>
        <w:r>
          <w:tab/>
        </w:r>
        <w:r>
          <w:fldChar w:fldCharType="begin"/>
        </w:r>
        <w:r>
          <w:instrText xml:space="preserve"> PAGEREF _Toc19404 \h </w:instrText>
        </w:r>
        <w:r>
          <w:fldChar w:fldCharType="separate"/>
        </w:r>
        <w:r>
          <w:t>19</w:t>
        </w:r>
        <w:r>
          <w:fldChar w:fldCharType="end"/>
        </w:r>
      </w:hyperlink>
    </w:p>
    <w:p>
      <w:pPr>
        <w:pStyle w:val="TOC2"/>
        <w:tabs>
          <w:tab w:val="right" w:leader="dot" w:pos="8306"/>
        </w:tabs>
      </w:pPr>
      <w:hyperlink w:anchor="_Toc30379" w:history="1">
        <w:r>
          <w:rPr>
            <w:rFonts w:ascii="仿宋" w:eastAsia="仿宋" w:hAnsi="仿宋" w:cs="仿宋" w:hint="eastAsia"/>
            <w:lang w:eastAsia="zh-CN"/>
          </w:rPr>
          <w:t>(五)、人工骨项目背景</w:t>
        </w:r>
        <w:r>
          <w:tab/>
        </w:r>
        <w:r>
          <w:fldChar w:fldCharType="begin"/>
        </w:r>
        <w:r>
          <w:instrText xml:space="preserve"> PAGEREF _Toc30379 \h </w:instrText>
        </w:r>
        <w:r>
          <w:fldChar w:fldCharType="separate"/>
        </w:r>
        <w:r>
          <w:t>20</w:t>
        </w:r>
        <w:r>
          <w:fldChar w:fldCharType="end"/>
        </w:r>
      </w:hyperlink>
    </w:p>
    <w:p>
      <w:pPr>
        <w:pStyle w:val="TOC1"/>
        <w:tabs>
          <w:tab w:val="right" w:leader="dot" w:pos="8306"/>
        </w:tabs>
      </w:pPr>
      <w:hyperlink w:anchor="_Toc23750" w:history="1">
        <w:r>
          <w:rPr>
            <w:rFonts w:ascii="仿宋" w:eastAsia="仿宋" w:hAnsi="仿宋" w:cs="仿宋" w:hint="eastAsia"/>
            <w:lang w:eastAsia="zh-CN"/>
          </w:rPr>
          <w:t>五、产品规划分析</w:t>
        </w:r>
        <w:r>
          <w:tab/>
        </w:r>
        <w:r>
          <w:fldChar w:fldCharType="begin"/>
        </w:r>
        <w:r>
          <w:instrText xml:space="preserve"> PAGEREF _Toc23750 \h </w:instrText>
        </w:r>
        <w:r>
          <w:fldChar w:fldCharType="separate"/>
        </w:r>
        <w:r>
          <w:t>21</w:t>
        </w:r>
        <w:r>
          <w:fldChar w:fldCharType="end"/>
        </w:r>
      </w:hyperlink>
    </w:p>
    <w:p>
      <w:pPr>
        <w:pStyle w:val="TOC2"/>
        <w:tabs>
          <w:tab w:val="right" w:leader="dot" w:pos="8306"/>
        </w:tabs>
      </w:pPr>
      <w:hyperlink w:anchor="_Toc24767" w:history="1">
        <w:r>
          <w:rPr>
            <w:rFonts w:ascii="仿宋" w:eastAsia="仿宋" w:hAnsi="仿宋" w:cs="仿宋" w:hint="eastAsia"/>
            <w:lang w:eastAsia="zh-CN"/>
          </w:rPr>
          <w:t>(一)、产品规划</w:t>
        </w:r>
        <w:r>
          <w:tab/>
        </w:r>
        <w:r>
          <w:fldChar w:fldCharType="begin"/>
        </w:r>
        <w:r>
          <w:instrText xml:space="preserve"> PAGEREF _Toc24767 \h </w:instrText>
        </w:r>
        <w:r>
          <w:fldChar w:fldCharType="separate"/>
        </w:r>
        <w:r>
          <w:t>21</w:t>
        </w:r>
        <w:r>
          <w:fldChar w:fldCharType="end"/>
        </w:r>
      </w:hyperlink>
    </w:p>
    <w:p>
      <w:pPr>
        <w:pStyle w:val="TOC2"/>
        <w:tabs>
          <w:tab w:val="right" w:leader="dot" w:pos="8306"/>
        </w:tabs>
      </w:pPr>
      <w:hyperlink w:anchor="_Toc12969" w:history="1">
        <w:r>
          <w:rPr>
            <w:rFonts w:ascii="仿宋" w:eastAsia="仿宋" w:hAnsi="仿宋" w:cs="仿宋" w:hint="eastAsia"/>
            <w:lang w:eastAsia="zh-CN"/>
          </w:rPr>
          <w:t>(二)、建设规模</w:t>
        </w:r>
        <w:r>
          <w:tab/>
        </w:r>
        <w:r>
          <w:fldChar w:fldCharType="begin"/>
        </w:r>
        <w:r>
          <w:instrText xml:space="preserve"> PAGEREF _Toc12969 \h </w:instrText>
        </w:r>
        <w:r>
          <w:fldChar w:fldCharType="separate"/>
        </w:r>
        <w:r>
          <w:t>22</w:t>
        </w:r>
        <w:r>
          <w:fldChar w:fldCharType="end"/>
        </w:r>
      </w:hyperlink>
    </w:p>
    <w:p>
      <w:pPr>
        <w:pStyle w:val="TOC1"/>
        <w:tabs>
          <w:tab w:val="right" w:leader="dot" w:pos="8306"/>
        </w:tabs>
      </w:pPr>
      <w:hyperlink w:anchor="_Toc24920" w:history="1">
        <w:r>
          <w:rPr>
            <w:rFonts w:ascii="仿宋" w:eastAsia="仿宋" w:hAnsi="仿宋" w:cs="仿宋" w:hint="eastAsia"/>
            <w:lang w:eastAsia="zh-CN"/>
          </w:rPr>
          <w:t>六、市场分析、调研</w:t>
        </w:r>
        <w:r>
          <w:tab/>
        </w:r>
        <w:r>
          <w:fldChar w:fldCharType="begin"/>
        </w:r>
        <w:r>
          <w:instrText xml:space="preserve"> PAGEREF _Toc24920 \h </w:instrText>
        </w:r>
        <w:r>
          <w:fldChar w:fldCharType="separate"/>
        </w:r>
        <w:r>
          <w:t>23</w:t>
        </w:r>
        <w:r>
          <w:fldChar w:fldCharType="end"/>
        </w:r>
      </w:hyperlink>
    </w:p>
    <w:p>
      <w:pPr>
        <w:pStyle w:val="TOC2"/>
        <w:tabs>
          <w:tab w:val="right" w:leader="dot" w:pos="8306"/>
        </w:tabs>
      </w:pPr>
      <w:hyperlink w:anchor="_Toc28216" w:history="1">
        <w:r>
          <w:rPr>
            <w:rFonts w:ascii="仿宋" w:eastAsia="仿宋" w:hAnsi="仿宋" w:cs="仿宋" w:hint="eastAsia"/>
            <w:lang w:eastAsia="zh-CN"/>
          </w:rPr>
          <w:t>(一)、人工骨行业分析</w:t>
        </w:r>
        <w:r>
          <w:tab/>
        </w:r>
        <w:r>
          <w:fldChar w:fldCharType="begin"/>
        </w:r>
        <w:r>
          <w:instrText xml:space="preserve"> PAGEREF _Toc28216 \h </w:instrText>
        </w:r>
        <w:r>
          <w:fldChar w:fldCharType="separate"/>
        </w:r>
        <w:r>
          <w:t>23</w:t>
        </w:r>
        <w:r>
          <w:fldChar w:fldCharType="end"/>
        </w:r>
      </w:hyperlink>
    </w:p>
    <w:p>
      <w:pPr>
        <w:pStyle w:val="TOC2"/>
        <w:tabs>
          <w:tab w:val="right" w:leader="dot" w:pos="8306"/>
        </w:tabs>
      </w:pPr>
      <w:hyperlink w:anchor="_Toc10817" w:history="1">
        <w:r>
          <w:rPr>
            <w:rFonts w:ascii="仿宋" w:eastAsia="仿宋" w:hAnsi="仿宋" w:cs="仿宋" w:hint="eastAsia"/>
            <w:lang w:eastAsia="zh-CN"/>
          </w:rPr>
          <w:t>(二)、人工骨市场分析预测</w:t>
        </w:r>
        <w:r>
          <w:tab/>
        </w:r>
        <w:r>
          <w:fldChar w:fldCharType="begin"/>
        </w:r>
        <w:r>
          <w:instrText xml:space="preserve"> PAGEREF _Toc10817 \h </w:instrText>
        </w:r>
        <w:r>
          <w:fldChar w:fldCharType="separate"/>
        </w:r>
        <w:r>
          <w:t>24</w:t>
        </w:r>
        <w:r>
          <w:fldChar w:fldCharType="end"/>
        </w:r>
      </w:hyperlink>
    </w:p>
    <w:p>
      <w:pPr>
        <w:pStyle w:val="TOC1"/>
        <w:tabs>
          <w:tab w:val="right" w:leader="dot" w:pos="8306"/>
        </w:tabs>
      </w:pPr>
      <w:hyperlink w:anchor="_Toc1496" w:history="1">
        <w:r>
          <w:rPr>
            <w:rFonts w:ascii="仿宋" w:eastAsia="仿宋" w:hAnsi="仿宋" w:cs="仿宋" w:hint="eastAsia"/>
            <w:lang w:eastAsia="zh-CN"/>
          </w:rPr>
          <w:t>七、人工骨项目社会影响</w:t>
        </w:r>
        <w:r>
          <w:tab/>
        </w:r>
        <w:r>
          <w:fldChar w:fldCharType="begin"/>
        </w:r>
        <w:r>
          <w:instrText xml:space="preserve"> PAGEREF _Toc1496 \h </w:instrText>
        </w:r>
        <w:r>
          <w:fldChar w:fldCharType="separate"/>
        </w:r>
        <w:r>
          <w:t>25</w:t>
        </w:r>
        <w:r>
          <w:fldChar w:fldCharType="end"/>
        </w:r>
      </w:hyperlink>
    </w:p>
    <w:p>
      <w:pPr>
        <w:pStyle w:val="TOC2"/>
        <w:tabs>
          <w:tab w:val="right" w:leader="dot" w:pos="8306"/>
        </w:tabs>
      </w:pPr>
      <w:hyperlink w:anchor="_Toc23791" w:history="1">
        <w:r>
          <w:rPr>
            <w:rFonts w:ascii="仿宋" w:eastAsia="仿宋" w:hAnsi="仿宋" w:cs="仿宋" w:hint="eastAsia"/>
            <w:lang w:eastAsia="zh-CN"/>
          </w:rPr>
          <w:t>(一)、社会责任与义务</w:t>
        </w:r>
        <w:r>
          <w:tab/>
        </w:r>
        <w:r>
          <w:fldChar w:fldCharType="begin"/>
        </w:r>
        <w:r>
          <w:instrText xml:space="preserve"> PAGEREF _Toc23791 \h </w:instrText>
        </w:r>
        <w:r>
          <w:fldChar w:fldCharType="separate"/>
        </w:r>
        <w:r>
          <w:t>25</w:t>
        </w:r>
        <w:r>
          <w:fldChar w:fldCharType="end"/>
        </w:r>
      </w:hyperlink>
    </w:p>
    <w:p>
      <w:pPr>
        <w:pStyle w:val="TOC2"/>
        <w:tabs>
          <w:tab w:val="right" w:leader="dot" w:pos="8306"/>
        </w:tabs>
      </w:pPr>
      <w:hyperlink w:anchor="_Toc3911" w:history="1">
        <w:r>
          <w:rPr>
            <w:rFonts w:ascii="仿宋" w:eastAsia="仿宋" w:hAnsi="仿宋" w:cs="仿宋" w:hint="eastAsia"/>
            <w:lang w:eastAsia="zh-CN"/>
          </w:rPr>
          <w:t>(二)、社会参与与沟通</w:t>
        </w:r>
        <w:r>
          <w:tab/>
        </w:r>
        <w:r>
          <w:fldChar w:fldCharType="begin"/>
        </w:r>
        <w:r>
          <w:instrText xml:space="preserve"> PAGEREF _Toc3911 \h </w:instrText>
        </w:r>
        <w:r>
          <w:fldChar w:fldCharType="separate"/>
        </w:r>
        <w:r>
          <w:t>25</w:t>
        </w:r>
        <w:r>
          <w:fldChar w:fldCharType="end"/>
        </w:r>
      </w:hyperlink>
    </w:p>
    <w:p>
      <w:pPr>
        <w:pStyle w:val="TOC1"/>
        <w:tabs>
          <w:tab w:val="right" w:leader="dot" w:pos="8306"/>
        </w:tabs>
      </w:pPr>
      <w:hyperlink w:anchor="_Toc12759" w:history="1">
        <w:r>
          <w:rPr>
            <w:rFonts w:ascii="仿宋" w:eastAsia="仿宋" w:hAnsi="仿宋" w:cs="仿宋" w:hint="eastAsia"/>
            <w:lang w:eastAsia="zh-CN"/>
          </w:rPr>
          <w:t>八、人工骨项目人力资源培养与发展</w:t>
        </w:r>
        <w:r>
          <w:tab/>
        </w:r>
        <w:r>
          <w:fldChar w:fldCharType="begin"/>
        </w:r>
        <w:r>
          <w:instrText xml:space="preserve"> PAGEREF _Toc12759 \h </w:instrText>
        </w:r>
        <w:r>
          <w:fldChar w:fldCharType="separate"/>
        </w:r>
        <w:r>
          <w:t>26</w:t>
        </w:r>
        <w:r>
          <w:fldChar w:fldCharType="end"/>
        </w:r>
      </w:hyperlink>
    </w:p>
    <w:p>
      <w:pPr>
        <w:pStyle w:val="TOC2"/>
        <w:tabs>
          <w:tab w:val="right" w:leader="dot" w:pos="8306"/>
        </w:tabs>
      </w:pPr>
      <w:hyperlink w:anchor="_Toc15374" w:history="1">
        <w:r>
          <w:rPr>
            <w:rFonts w:ascii="仿宋" w:eastAsia="仿宋" w:hAnsi="仿宋" w:cs="仿宋" w:hint="eastAsia"/>
            <w:lang w:eastAsia="zh-CN"/>
          </w:rPr>
          <w:t>(一)、人才需求与规划</w:t>
        </w:r>
        <w:r>
          <w:tab/>
        </w:r>
        <w:r>
          <w:fldChar w:fldCharType="begin"/>
        </w:r>
        <w:r>
          <w:instrText xml:space="preserve"> PAGEREF _Toc15374 \h </w:instrText>
        </w:r>
        <w:r>
          <w:fldChar w:fldCharType="separate"/>
        </w:r>
        <w:r>
          <w:t>26</w:t>
        </w:r>
        <w:r>
          <w:fldChar w:fldCharType="end"/>
        </w:r>
      </w:hyperlink>
    </w:p>
    <w:p>
      <w:pPr>
        <w:pStyle w:val="TOC2"/>
        <w:tabs>
          <w:tab w:val="right" w:leader="dot" w:pos="8306"/>
        </w:tabs>
      </w:pPr>
      <w:hyperlink w:anchor="_Toc11169" w:history="1">
        <w:r>
          <w:rPr>
            <w:rFonts w:ascii="仿宋" w:eastAsia="仿宋" w:hAnsi="仿宋" w:cs="仿宋" w:hint="eastAsia"/>
            <w:lang w:eastAsia="zh-CN"/>
          </w:rPr>
          <w:t>(二)、培训与发展计划</w:t>
        </w:r>
        <w:r>
          <w:tab/>
        </w:r>
        <w:r>
          <w:fldChar w:fldCharType="begin"/>
        </w:r>
        <w:r>
          <w:instrText xml:space="preserve"> PAGEREF _Toc11169 \h </w:instrText>
        </w:r>
        <w:r>
          <w:fldChar w:fldCharType="separate"/>
        </w:r>
        <w:r>
          <w:t>27</w:t>
        </w:r>
        <w:r>
          <w:fldChar w:fldCharType="end"/>
        </w:r>
      </w:hyperlink>
    </w:p>
    <w:p>
      <w:pPr>
        <w:pStyle w:val="TOC1"/>
        <w:tabs>
          <w:tab w:val="right" w:leader="dot" w:pos="8306"/>
        </w:tabs>
      </w:pPr>
      <w:hyperlink w:anchor="_Toc18034" w:history="1">
        <w:r>
          <w:rPr>
            <w:rFonts w:ascii="仿宋" w:eastAsia="仿宋" w:hAnsi="仿宋" w:cs="仿宋" w:hint="eastAsia"/>
            <w:lang w:eastAsia="zh-CN"/>
          </w:rPr>
          <w:t>九、人工骨项目创新与研发</w:t>
        </w:r>
        <w:r>
          <w:tab/>
        </w:r>
        <w:r>
          <w:fldChar w:fldCharType="begin"/>
        </w:r>
        <w:r>
          <w:instrText xml:space="preserve"> PAGEREF _Toc18034 \h </w:instrText>
        </w:r>
        <w:r>
          <w:fldChar w:fldCharType="separate"/>
        </w:r>
        <w:r>
          <w:t>27</w:t>
        </w:r>
        <w:r>
          <w:fldChar w:fldCharType="end"/>
        </w:r>
      </w:hyperlink>
    </w:p>
    <w:p>
      <w:pPr>
        <w:pStyle w:val="TOC2"/>
        <w:tabs>
          <w:tab w:val="right" w:leader="dot" w:pos="8306"/>
        </w:tabs>
      </w:pPr>
      <w:hyperlink w:anchor="_Toc15570" w:history="1">
        <w:r>
          <w:rPr>
            <w:rFonts w:ascii="仿宋" w:eastAsia="仿宋" w:hAnsi="仿宋" w:cs="仿宋" w:hint="eastAsia"/>
            <w:lang w:eastAsia="zh-CN"/>
          </w:rPr>
          <w:t>(一)、创新策略与方向</w:t>
        </w:r>
        <w:r>
          <w:tab/>
        </w:r>
        <w:r>
          <w:fldChar w:fldCharType="begin"/>
        </w:r>
        <w:r>
          <w:instrText xml:space="preserve"> PAGEREF _Toc15570 \h </w:instrText>
        </w:r>
        <w:r>
          <w:fldChar w:fldCharType="separate"/>
        </w:r>
        <w:r>
          <w:t>27</w:t>
        </w:r>
        <w:r>
          <w:fldChar w:fldCharType="end"/>
        </w:r>
      </w:hyperlink>
    </w:p>
    <w:p>
      <w:pPr>
        <w:pStyle w:val="TOC2"/>
        <w:tabs>
          <w:tab w:val="right" w:leader="dot" w:pos="8306"/>
        </w:tabs>
      </w:pPr>
      <w:hyperlink w:anchor="_Toc15083" w:history="1">
        <w:r>
          <w:rPr>
            <w:rFonts w:ascii="仿宋" w:eastAsia="仿宋" w:hAnsi="仿宋" w:cs="仿宋" w:hint="eastAsia"/>
            <w:lang w:eastAsia="zh-CN"/>
          </w:rPr>
          <w:t>(二)、研发规划与投入</w:t>
        </w:r>
        <w:r>
          <w:tab/>
        </w:r>
        <w:r>
          <w:fldChar w:fldCharType="begin"/>
        </w:r>
        <w:r>
          <w:instrText xml:space="preserve"> PAGEREF _Toc15083 \h </w:instrText>
        </w:r>
        <w:r>
          <w:fldChar w:fldCharType="separate"/>
        </w:r>
        <w:r>
          <w:t>29</w:t>
        </w:r>
        <w:r>
          <w:fldChar w:fldCharType="end"/>
        </w:r>
      </w:hyperlink>
    </w:p>
    <w:p>
      <w:pPr>
        <w:pStyle w:val="TOC1"/>
        <w:tabs>
          <w:tab w:val="right" w:leader="dot" w:pos="8306"/>
        </w:tabs>
      </w:pPr>
      <w:hyperlink w:anchor="_Toc15328" w:history="1">
        <w:r>
          <w:rPr>
            <w:rFonts w:ascii="仿宋" w:eastAsia="仿宋" w:hAnsi="仿宋" w:cs="仿宋" w:hint="eastAsia"/>
            <w:lang w:eastAsia="zh-CN"/>
          </w:rPr>
          <w:t>十、人工骨项目人力资源管理</w:t>
        </w:r>
        <w:r>
          <w:tab/>
        </w:r>
        <w:r>
          <w:fldChar w:fldCharType="begin"/>
        </w:r>
        <w:r>
          <w:instrText xml:space="preserve"> PAGEREF _Toc15328 \h </w:instrText>
        </w:r>
        <w:r>
          <w:fldChar w:fldCharType="separate"/>
        </w:r>
        <w:r>
          <w:t>30</w:t>
        </w:r>
        <w:r>
          <w:fldChar w:fldCharType="end"/>
        </w:r>
      </w:hyperlink>
    </w:p>
    <w:p>
      <w:pPr>
        <w:pStyle w:val="TOC2"/>
        <w:tabs>
          <w:tab w:val="right" w:leader="dot" w:pos="8306"/>
        </w:tabs>
      </w:pPr>
      <w:hyperlink w:anchor="_Toc10869" w:history="1">
        <w:r>
          <w:rPr>
            <w:rFonts w:ascii="仿宋" w:eastAsia="仿宋" w:hAnsi="仿宋" w:cs="仿宋" w:hint="eastAsia"/>
            <w:lang w:eastAsia="zh-CN"/>
          </w:rPr>
          <w:t>(一)、建立健全的预算管理制度</w:t>
        </w:r>
        <w:r>
          <w:tab/>
        </w:r>
        <w:r>
          <w:fldChar w:fldCharType="begin"/>
        </w:r>
        <w:r>
          <w:instrText xml:space="preserve"> PAGEREF _Toc10869 \h </w:instrText>
        </w:r>
        <w:r>
          <w:fldChar w:fldCharType="separate"/>
        </w:r>
        <w:r>
          <w:t>30</w:t>
        </w:r>
        <w:r>
          <w:fldChar w:fldCharType="end"/>
        </w:r>
      </w:hyperlink>
    </w:p>
    <w:p>
      <w:pPr>
        <w:pStyle w:val="TOC2"/>
        <w:tabs>
          <w:tab w:val="right" w:leader="dot" w:pos="8306"/>
        </w:tabs>
      </w:pPr>
      <w:hyperlink w:anchor="_Toc8397" w:history="1">
        <w:r>
          <w:rPr>
            <w:rFonts w:ascii="仿宋" w:eastAsia="仿宋" w:hAnsi="仿宋" w:cs="仿宋" w:hint="eastAsia"/>
            <w:lang w:eastAsia="zh-CN"/>
          </w:rPr>
          <w:t>(二)、加强资金流动监控</w:t>
        </w:r>
        <w:r>
          <w:tab/>
        </w:r>
        <w:r>
          <w:fldChar w:fldCharType="begin"/>
        </w:r>
        <w:r>
          <w:instrText xml:space="preserve"> PAGEREF _Toc8397 \h </w:instrText>
        </w:r>
        <w:r>
          <w:fldChar w:fldCharType="separate"/>
        </w:r>
        <w:r>
          <w:t>32</w:t>
        </w:r>
        <w:r>
          <w:fldChar w:fldCharType="end"/>
        </w:r>
      </w:hyperlink>
    </w:p>
    <w:p>
      <w:pPr>
        <w:pStyle w:val="TOC2"/>
        <w:tabs>
          <w:tab w:val="right" w:leader="dot" w:pos="8306"/>
        </w:tabs>
      </w:pPr>
      <w:hyperlink w:anchor="_Toc29741" w:history="1">
        <w:r>
          <w:rPr>
            <w:rFonts w:ascii="仿宋" w:eastAsia="仿宋" w:hAnsi="仿宋" w:cs="仿宋" w:hint="eastAsia"/>
            <w:lang w:eastAsia="zh-CN"/>
          </w:rPr>
          <w:t>(三)、制定完善的风险控制机制</w:t>
        </w:r>
        <w:r>
          <w:tab/>
        </w:r>
        <w:r>
          <w:fldChar w:fldCharType="begin"/>
        </w:r>
        <w:r>
          <w:instrText xml:space="preserve"> PAGEREF _Toc29741 \h </w:instrText>
        </w:r>
        <w:r>
          <w:fldChar w:fldCharType="separate"/>
        </w:r>
        <w:r>
          <w:t>33</w:t>
        </w:r>
        <w:r>
          <w:fldChar w:fldCharType="end"/>
        </w:r>
      </w:hyperlink>
    </w:p>
    <w:p>
      <w:pPr>
        <w:pStyle w:val="TOC2"/>
        <w:tabs>
          <w:tab w:val="right" w:leader="dot" w:pos="8306"/>
        </w:tabs>
      </w:pPr>
      <w:hyperlink w:anchor="_Toc8385" w:history="1">
        <w:r>
          <w:rPr>
            <w:rFonts w:ascii="仿宋" w:eastAsia="仿宋" w:hAnsi="仿宋" w:cs="仿宋" w:hint="eastAsia"/>
            <w:lang w:eastAsia="zh-CN"/>
          </w:rPr>
          <w:t>(四)、优化成本管理</w:t>
        </w:r>
        <w:r>
          <w:tab/>
        </w:r>
        <w:r>
          <w:fldChar w:fldCharType="begin"/>
        </w:r>
        <w:r>
          <w:instrText xml:space="preserve"> PAGEREF _Toc8385 \h </w:instrText>
        </w:r>
        <w:r>
          <w:fldChar w:fldCharType="separate"/>
        </w:r>
        <w:r>
          <w:t>34</w:t>
        </w:r>
        <w:r>
          <w:fldChar w:fldCharType="end"/>
        </w:r>
      </w:hyperlink>
    </w:p>
    <w:p>
      <w:pPr>
        <w:pStyle w:val="TOC1"/>
        <w:tabs>
          <w:tab w:val="right" w:leader="dot" w:pos="8306"/>
        </w:tabs>
      </w:pPr>
      <w:hyperlink w:anchor="_Toc2333" w:history="1">
        <w:r>
          <w:rPr>
            <w:rFonts w:ascii="仿宋" w:eastAsia="仿宋" w:hAnsi="仿宋" w:cs="仿宋" w:hint="eastAsia"/>
            <w:lang w:eastAsia="zh-CN"/>
          </w:rPr>
          <w:t>十一、人工骨项目计划安排</w:t>
        </w:r>
        <w:r>
          <w:tab/>
        </w:r>
        <w:r>
          <w:fldChar w:fldCharType="begin"/>
        </w:r>
        <w:r>
          <w:instrText xml:space="preserve"> PAGEREF _Toc2333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87" w:history="1">
        <w:r>
          <w:rPr>
            <w:rFonts w:ascii="仿宋" w:eastAsia="仿宋" w:hAnsi="仿宋" w:cs="仿宋" w:hint="eastAsia"/>
            <w:lang w:eastAsia="zh-CN"/>
          </w:rPr>
          <w:t>(一)、建设周期</w:t>
        </w:r>
        <w:r>
          <w:tab/>
        </w:r>
        <w:r>
          <w:fldChar w:fldCharType="begin"/>
        </w:r>
        <w:r>
          <w:instrText xml:space="preserve"> PAGEREF _Toc7987 \h </w:instrText>
        </w:r>
        <w:r>
          <w:fldChar w:fldCharType="separate"/>
        </w:r>
        <w:r>
          <w:t>36</w:t>
        </w:r>
        <w:r>
          <w:fldChar w:fldCharType="end"/>
        </w:r>
      </w:hyperlink>
    </w:p>
    <w:p>
      <w:pPr>
        <w:pStyle w:val="TOC2"/>
        <w:tabs>
          <w:tab w:val="right" w:leader="dot" w:pos="8306"/>
        </w:tabs>
      </w:pPr>
      <w:hyperlink w:anchor="_Toc25380" w:history="1">
        <w:r>
          <w:rPr>
            <w:rFonts w:ascii="仿宋" w:eastAsia="仿宋" w:hAnsi="仿宋" w:cs="仿宋" w:hint="eastAsia"/>
            <w:lang w:eastAsia="zh-CN"/>
          </w:rPr>
          <w:t>(二)、建设进度</w:t>
        </w:r>
        <w:r>
          <w:tab/>
        </w:r>
        <w:r>
          <w:fldChar w:fldCharType="begin"/>
        </w:r>
        <w:r>
          <w:instrText xml:space="preserve"> PAGEREF _Toc25380 \h </w:instrText>
        </w:r>
        <w:r>
          <w:fldChar w:fldCharType="separate"/>
        </w:r>
        <w:r>
          <w:t>37</w:t>
        </w:r>
        <w:r>
          <w:fldChar w:fldCharType="end"/>
        </w:r>
      </w:hyperlink>
    </w:p>
    <w:p>
      <w:pPr>
        <w:pStyle w:val="TOC2"/>
        <w:tabs>
          <w:tab w:val="right" w:leader="dot" w:pos="8306"/>
        </w:tabs>
      </w:pPr>
      <w:hyperlink w:anchor="_Toc27045" w:history="1">
        <w:r>
          <w:rPr>
            <w:rFonts w:ascii="仿宋" w:eastAsia="仿宋" w:hAnsi="仿宋" w:cs="仿宋" w:hint="eastAsia"/>
            <w:lang w:eastAsia="zh-CN"/>
          </w:rPr>
          <w:t>(三)、进度安排注意事项</w:t>
        </w:r>
        <w:r>
          <w:tab/>
        </w:r>
        <w:r>
          <w:fldChar w:fldCharType="begin"/>
        </w:r>
        <w:r>
          <w:instrText xml:space="preserve"> PAGEREF _Toc27045 \h </w:instrText>
        </w:r>
        <w:r>
          <w:fldChar w:fldCharType="separate"/>
        </w:r>
        <w:r>
          <w:t>37</w:t>
        </w:r>
        <w:r>
          <w:fldChar w:fldCharType="end"/>
        </w:r>
      </w:hyperlink>
    </w:p>
    <w:p>
      <w:pPr>
        <w:pStyle w:val="TOC2"/>
        <w:tabs>
          <w:tab w:val="right" w:leader="dot" w:pos="8306"/>
        </w:tabs>
      </w:pPr>
      <w:hyperlink w:anchor="_Toc28762" w:history="1">
        <w:r>
          <w:rPr>
            <w:rFonts w:ascii="仿宋" w:eastAsia="仿宋" w:hAnsi="仿宋" w:cs="仿宋" w:hint="eastAsia"/>
            <w:lang w:eastAsia="zh-CN"/>
          </w:rPr>
          <w:t>(四)、人力资源配置</w:t>
        </w:r>
        <w:r>
          <w:tab/>
        </w:r>
        <w:r>
          <w:fldChar w:fldCharType="begin"/>
        </w:r>
        <w:r>
          <w:instrText xml:space="preserve"> PAGEREF _Toc28762 \h </w:instrText>
        </w:r>
        <w:r>
          <w:fldChar w:fldCharType="separate"/>
        </w:r>
        <w:r>
          <w:t>39</w:t>
        </w:r>
        <w:r>
          <w:fldChar w:fldCharType="end"/>
        </w:r>
      </w:hyperlink>
    </w:p>
    <w:p>
      <w:pPr>
        <w:pStyle w:val="TOC1"/>
        <w:tabs>
          <w:tab w:val="right" w:leader="dot" w:pos="8306"/>
        </w:tabs>
      </w:pPr>
      <w:hyperlink w:anchor="_Toc6658" w:history="1">
        <w:r>
          <w:rPr>
            <w:rFonts w:ascii="仿宋" w:eastAsia="仿宋" w:hAnsi="仿宋" w:cs="仿宋" w:hint="eastAsia"/>
            <w:lang w:eastAsia="zh-CN"/>
          </w:rPr>
          <w:t>十二、人工骨项目技术管理</w:t>
        </w:r>
        <w:r>
          <w:tab/>
        </w:r>
        <w:r>
          <w:fldChar w:fldCharType="begin"/>
        </w:r>
        <w:r>
          <w:instrText xml:space="preserve"> PAGEREF _Toc6658 \h </w:instrText>
        </w:r>
        <w:r>
          <w:fldChar w:fldCharType="separate"/>
        </w:r>
        <w:r>
          <w:t>40</w:t>
        </w:r>
        <w:r>
          <w:fldChar w:fldCharType="end"/>
        </w:r>
      </w:hyperlink>
    </w:p>
    <w:p>
      <w:pPr>
        <w:pStyle w:val="TOC2"/>
        <w:tabs>
          <w:tab w:val="right" w:leader="dot" w:pos="8306"/>
        </w:tabs>
      </w:pPr>
      <w:hyperlink w:anchor="_Toc32358" w:history="1">
        <w:r>
          <w:rPr>
            <w:rFonts w:ascii="仿宋" w:eastAsia="仿宋" w:hAnsi="仿宋" w:cs="仿宋" w:hint="eastAsia"/>
            <w:lang w:eastAsia="zh-CN"/>
          </w:rPr>
          <w:t>(一)、技术方案选用方向</w:t>
        </w:r>
        <w:r>
          <w:tab/>
        </w:r>
        <w:r>
          <w:fldChar w:fldCharType="begin"/>
        </w:r>
        <w:r>
          <w:instrText xml:space="preserve"> PAGEREF _Toc32358 \h </w:instrText>
        </w:r>
        <w:r>
          <w:fldChar w:fldCharType="separate"/>
        </w:r>
        <w:r>
          <w:t>40</w:t>
        </w:r>
        <w:r>
          <w:fldChar w:fldCharType="end"/>
        </w:r>
      </w:hyperlink>
    </w:p>
    <w:p>
      <w:pPr>
        <w:pStyle w:val="TOC2"/>
        <w:tabs>
          <w:tab w:val="right" w:leader="dot" w:pos="8306"/>
        </w:tabs>
      </w:pPr>
      <w:hyperlink w:anchor="_Toc7448" w:history="1">
        <w:r>
          <w:rPr>
            <w:rFonts w:ascii="仿宋" w:eastAsia="仿宋" w:hAnsi="仿宋" w:cs="仿宋" w:hint="eastAsia"/>
            <w:lang w:eastAsia="zh-CN"/>
          </w:rPr>
          <w:t>(二)、工艺技术方案选用原则</w:t>
        </w:r>
        <w:r>
          <w:tab/>
        </w:r>
        <w:r>
          <w:fldChar w:fldCharType="begin"/>
        </w:r>
        <w:r>
          <w:instrText xml:space="preserve"> PAGEREF _Toc7448 \h </w:instrText>
        </w:r>
        <w:r>
          <w:fldChar w:fldCharType="separate"/>
        </w:r>
        <w:r>
          <w:t>42</w:t>
        </w:r>
        <w:r>
          <w:fldChar w:fldCharType="end"/>
        </w:r>
      </w:hyperlink>
    </w:p>
    <w:p>
      <w:pPr>
        <w:pStyle w:val="TOC2"/>
        <w:tabs>
          <w:tab w:val="right" w:leader="dot" w:pos="8306"/>
        </w:tabs>
      </w:pPr>
      <w:hyperlink w:anchor="_Toc19862" w:history="1">
        <w:r>
          <w:rPr>
            <w:rFonts w:ascii="仿宋" w:eastAsia="仿宋" w:hAnsi="仿宋" w:cs="仿宋" w:hint="eastAsia"/>
            <w:lang w:eastAsia="zh-CN"/>
          </w:rPr>
          <w:t>(三)、工艺技术方案要求</w:t>
        </w:r>
        <w:r>
          <w:tab/>
        </w:r>
        <w:r>
          <w:fldChar w:fldCharType="begin"/>
        </w:r>
        <w:r>
          <w:instrText xml:space="preserve"> PAGEREF _Toc19862 \h </w:instrText>
        </w:r>
        <w:r>
          <w:fldChar w:fldCharType="separate"/>
        </w:r>
        <w:r>
          <w:t>44</w:t>
        </w:r>
        <w:r>
          <w:fldChar w:fldCharType="end"/>
        </w:r>
      </w:hyperlink>
    </w:p>
    <w:p>
      <w:pPr>
        <w:pStyle w:val="TOC1"/>
        <w:tabs>
          <w:tab w:val="right" w:leader="dot" w:pos="8306"/>
        </w:tabs>
      </w:pPr>
      <w:hyperlink w:anchor="_Toc1486" w:history="1">
        <w:r>
          <w:rPr>
            <w:rFonts w:ascii="仿宋" w:eastAsia="仿宋" w:hAnsi="仿宋" w:cs="仿宋" w:hint="eastAsia"/>
            <w:lang w:eastAsia="zh-CN"/>
          </w:rPr>
          <w:t>十三、人工骨项目实施时间节点</w:t>
        </w:r>
        <w:r>
          <w:tab/>
        </w:r>
        <w:r>
          <w:fldChar w:fldCharType="begin"/>
        </w:r>
        <w:r>
          <w:instrText xml:space="preserve"> PAGEREF _Toc1486 \h </w:instrText>
        </w:r>
        <w:r>
          <w:fldChar w:fldCharType="separate"/>
        </w:r>
        <w:r>
          <w:t>46</w:t>
        </w:r>
        <w:r>
          <w:fldChar w:fldCharType="end"/>
        </w:r>
      </w:hyperlink>
    </w:p>
    <w:p>
      <w:pPr>
        <w:pStyle w:val="TOC2"/>
        <w:tabs>
          <w:tab w:val="right" w:leader="dot" w:pos="8306"/>
        </w:tabs>
      </w:pPr>
      <w:hyperlink w:anchor="_Toc29123" w:history="1">
        <w:r>
          <w:rPr>
            <w:rFonts w:ascii="仿宋" w:eastAsia="仿宋" w:hAnsi="仿宋" w:cs="仿宋" w:hint="eastAsia"/>
            <w:lang w:eastAsia="zh-CN"/>
          </w:rPr>
          <w:t>(一)、人工骨项目启动阶段时间节点</w:t>
        </w:r>
        <w:r>
          <w:tab/>
        </w:r>
        <w:r>
          <w:fldChar w:fldCharType="begin"/>
        </w:r>
        <w:r>
          <w:instrText xml:space="preserve"> PAGEREF _Toc29123 \h </w:instrText>
        </w:r>
        <w:r>
          <w:fldChar w:fldCharType="separate"/>
        </w:r>
        <w:r>
          <w:t>46</w:t>
        </w:r>
        <w:r>
          <w:fldChar w:fldCharType="end"/>
        </w:r>
      </w:hyperlink>
    </w:p>
    <w:p>
      <w:pPr>
        <w:pStyle w:val="TOC2"/>
        <w:tabs>
          <w:tab w:val="right" w:leader="dot" w:pos="8306"/>
        </w:tabs>
      </w:pPr>
      <w:hyperlink w:anchor="_Toc23289" w:history="1">
        <w:r>
          <w:rPr>
            <w:rFonts w:ascii="仿宋" w:eastAsia="仿宋" w:hAnsi="仿宋" w:cs="仿宋" w:hint="eastAsia"/>
            <w:lang w:eastAsia="zh-CN"/>
          </w:rPr>
          <w:t>(二)、人工骨项目执行阶段时间节点</w:t>
        </w:r>
        <w:r>
          <w:tab/>
        </w:r>
        <w:r>
          <w:fldChar w:fldCharType="begin"/>
        </w:r>
        <w:r>
          <w:instrText xml:space="preserve"> PAGEREF _Toc23289 \h </w:instrText>
        </w:r>
        <w:r>
          <w:fldChar w:fldCharType="separate"/>
        </w:r>
        <w:r>
          <w:t>47</w:t>
        </w:r>
        <w:r>
          <w:fldChar w:fldCharType="end"/>
        </w:r>
      </w:hyperlink>
    </w:p>
    <w:p>
      <w:pPr>
        <w:pStyle w:val="TOC2"/>
        <w:tabs>
          <w:tab w:val="right" w:leader="dot" w:pos="8306"/>
        </w:tabs>
      </w:pPr>
      <w:hyperlink w:anchor="_Toc5957" w:history="1">
        <w:r>
          <w:rPr>
            <w:rFonts w:ascii="仿宋" w:eastAsia="仿宋" w:hAnsi="仿宋" w:cs="仿宋" w:hint="eastAsia"/>
            <w:lang w:eastAsia="zh-CN"/>
          </w:rPr>
          <w:t>(三)、人工骨项目完成阶段时间节点</w:t>
        </w:r>
        <w:r>
          <w:tab/>
        </w:r>
        <w:r>
          <w:fldChar w:fldCharType="begin"/>
        </w:r>
        <w:r>
          <w:instrText xml:space="preserve"> PAGEREF _Toc5957 \h </w:instrText>
        </w:r>
        <w:r>
          <w:fldChar w:fldCharType="separate"/>
        </w:r>
        <w:r>
          <w:t>48</w:t>
        </w:r>
        <w:r>
          <w:fldChar w:fldCharType="end"/>
        </w:r>
      </w:hyperlink>
    </w:p>
    <w:p>
      <w:pPr>
        <w:pStyle w:val="TOC1"/>
        <w:tabs>
          <w:tab w:val="right" w:leader="dot" w:pos="8306"/>
        </w:tabs>
      </w:pPr>
      <w:hyperlink w:anchor="_Toc15624" w:history="1">
        <w:r>
          <w:rPr>
            <w:rFonts w:ascii="仿宋" w:eastAsia="仿宋" w:hAnsi="仿宋" w:cs="仿宋" w:hint="eastAsia"/>
            <w:lang w:eastAsia="zh-CN"/>
          </w:rPr>
          <w:t>十四、人工骨项目工程方案分析</w:t>
        </w:r>
        <w:r>
          <w:tab/>
        </w:r>
        <w:r>
          <w:fldChar w:fldCharType="begin"/>
        </w:r>
        <w:r>
          <w:instrText xml:space="preserve"> PAGEREF _Toc15624 \h </w:instrText>
        </w:r>
        <w:r>
          <w:fldChar w:fldCharType="separate"/>
        </w:r>
        <w:r>
          <w:t>49</w:t>
        </w:r>
        <w:r>
          <w:fldChar w:fldCharType="end"/>
        </w:r>
      </w:hyperlink>
    </w:p>
    <w:p>
      <w:pPr>
        <w:pStyle w:val="TOC2"/>
        <w:tabs>
          <w:tab w:val="right" w:leader="dot" w:pos="8306"/>
        </w:tabs>
      </w:pPr>
      <w:hyperlink w:anchor="_Toc13435" w:history="1">
        <w:r>
          <w:rPr>
            <w:rFonts w:ascii="仿宋" w:eastAsia="仿宋" w:hAnsi="仿宋" w:cs="仿宋" w:hint="eastAsia"/>
            <w:lang w:eastAsia="zh-CN"/>
          </w:rPr>
          <w:t>(一)、建筑工程设计原则</w:t>
        </w:r>
        <w:r>
          <w:tab/>
        </w:r>
        <w:r>
          <w:fldChar w:fldCharType="begin"/>
        </w:r>
        <w:r>
          <w:instrText xml:space="preserve"> PAGEREF _Toc13435 \h </w:instrText>
        </w:r>
        <w:r>
          <w:fldChar w:fldCharType="separate"/>
        </w:r>
        <w:r>
          <w:t>49</w:t>
        </w:r>
        <w:r>
          <w:fldChar w:fldCharType="end"/>
        </w:r>
      </w:hyperlink>
    </w:p>
    <w:p>
      <w:pPr>
        <w:pStyle w:val="TOC2"/>
        <w:tabs>
          <w:tab w:val="right" w:leader="dot" w:pos="8306"/>
        </w:tabs>
      </w:pPr>
      <w:hyperlink w:anchor="_Toc27100" w:history="1">
        <w:r>
          <w:rPr>
            <w:rFonts w:ascii="仿宋" w:eastAsia="仿宋" w:hAnsi="仿宋" w:cs="仿宋" w:hint="eastAsia"/>
            <w:lang w:eastAsia="zh-CN"/>
          </w:rPr>
          <w:t>(二)、土建工程建设指标</w:t>
        </w:r>
        <w:r>
          <w:tab/>
        </w:r>
        <w:r>
          <w:fldChar w:fldCharType="begin"/>
        </w:r>
        <w:r>
          <w:instrText xml:space="preserve"> PAGEREF _Toc27100 \h </w:instrText>
        </w:r>
        <w:r>
          <w:fldChar w:fldCharType="separate"/>
        </w:r>
        <w:r>
          <w:t>52</w:t>
        </w:r>
        <w:r>
          <w:fldChar w:fldCharType="end"/>
        </w:r>
      </w:hyperlink>
    </w:p>
    <w:p>
      <w:pPr>
        <w:pStyle w:val="TOC1"/>
        <w:tabs>
          <w:tab w:val="right" w:leader="dot" w:pos="8306"/>
        </w:tabs>
      </w:pPr>
      <w:hyperlink w:anchor="_Toc13501" w:history="1">
        <w:r>
          <w:rPr>
            <w:rFonts w:ascii="仿宋" w:eastAsia="仿宋" w:hAnsi="仿宋" w:cs="仿宋" w:hint="eastAsia"/>
            <w:lang w:eastAsia="zh-CN"/>
          </w:rPr>
          <w:t>十五、风险识别与分类</w:t>
        </w:r>
        <w:r>
          <w:tab/>
        </w:r>
        <w:r>
          <w:fldChar w:fldCharType="begin"/>
        </w:r>
        <w:r>
          <w:instrText xml:space="preserve"> PAGEREF _Toc13501 \h </w:instrText>
        </w:r>
        <w:r>
          <w:fldChar w:fldCharType="separate"/>
        </w:r>
        <w:r>
          <w:t>54</w:t>
        </w:r>
        <w:r>
          <w:fldChar w:fldCharType="end"/>
        </w:r>
      </w:hyperlink>
    </w:p>
    <w:p>
      <w:pPr>
        <w:pStyle w:val="TOC2"/>
        <w:tabs>
          <w:tab w:val="right" w:leader="dot" w:pos="8306"/>
        </w:tabs>
      </w:pPr>
      <w:hyperlink w:anchor="_Toc6272" w:history="1">
        <w:r>
          <w:rPr>
            <w:rFonts w:ascii="仿宋" w:eastAsia="仿宋" w:hAnsi="仿宋" w:cs="仿宋" w:hint="eastAsia"/>
            <w:lang w:eastAsia="zh-CN"/>
          </w:rPr>
          <w:t>(一)、风险识别</w:t>
        </w:r>
        <w:r>
          <w:tab/>
        </w:r>
        <w:r>
          <w:fldChar w:fldCharType="begin"/>
        </w:r>
        <w:r>
          <w:instrText xml:space="preserve"> PAGEREF _Toc6272 \h </w:instrText>
        </w:r>
        <w:r>
          <w:fldChar w:fldCharType="separate"/>
        </w:r>
        <w:r>
          <w:t>54</w:t>
        </w:r>
        <w:r>
          <w:fldChar w:fldCharType="end"/>
        </w:r>
      </w:hyperlink>
    </w:p>
    <w:p>
      <w:pPr>
        <w:pStyle w:val="TOC2"/>
        <w:tabs>
          <w:tab w:val="right" w:leader="dot" w:pos="8306"/>
        </w:tabs>
      </w:pPr>
      <w:hyperlink w:anchor="_Toc20399" w:history="1">
        <w:r>
          <w:rPr>
            <w:rFonts w:ascii="仿宋" w:eastAsia="仿宋" w:hAnsi="仿宋" w:cs="仿宋" w:hint="eastAsia"/>
            <w:lang w:eastAsia="zh-CN"/>
          </w:rPr>
          <w:t>(二)、风险分类</w:t>
        </w:r>
        <w:r>
          <w:tab/>
        </w:r>
        <w:r>
          <w:fldChar w:fldCharType="begin"/>
        </w:r>
        <w:r>
          <w:instrText xml:space="preserve"> PAGEREF _Toc20399 \h </w:instrText>
        </w:r>
        <w:r>
          <w:fldChar w:fldCharType="separate"/>
        </w:r>
        <w:r>
          <w:t>55</w:t>
        </w:r>
        <w:r>
          <w:fldChar w:fldCharType="end"/>
        </w:r>
      </w:hyperlink>
    </w:p>
    <w:p>
      <w:pPr>
        <w:pStyle w:val="TOC1"/>
        <w:tabs>
          <w:tab w:val="right" w:leader="dot" w:pos="8306"/>
        </w:tabs>
      </w:pPr>
      <w:hyperlink w:anchor="_Toc13228" w:history="1">
        <w:r>
          <w:rPr>
            <w:rFonts w:ascii="仿宋" w:eastAsia="仿宋" w:hAnsi="仿宋" w:cs="仿宋" w:hint="eastAsia"/>
            <w:lang w:eastAsia="zh-CN"/>
          </w:rPr>
          <w:t>十六、供应链管理</w:t>
        </w:r>
        <w:r>
          <w:tab/>
        </w:r>
        <w:r>
          <w:fldChar w:fldCharType="begin"/>
        </w:r>
        <w:r>
          <w:instrText xml:space="preserve"> PAGEREF _Toc13228 \h </w:instrText>
        </w:r>
        <w:r>
          <w:fldChar w:fldCharType="separate"/>
        </w:r>
        <w:r>
          <w:t>57</w:t>
        </w:r>
        <w:r>
          <w:fldChar w:fldCharType="end"/>
        </w:r>
      </w:hyperlink>
    </w:p>
    <w:p>
      <w:pPr>
        <w:pStyle w:val="TOC2"/>
        <w:tabs>
          <w:tab w:val="right" w:leader="dot" w:pos="8306"/>
        </w:tabs>
      </w:pPr>
      <w:hyperlink w:anchor="_Toc6216" w:history="1">
        <w:r>
          <w:rPr>
            <w:rFonts w:ascii="仿宋" w:eastAsia="仿宋" w:hAnsi="仿宋" w:cs="仿宋" w:hint="eastAsia"/>
            <w:lang w:eastAsia="zh-CN"/>
          </w:rPr>
          <w:t>(一)、供应链战略规划</w:t>
        </w:r>
        <w:r>
          <w:tab/>
        </w:r>
        <w:r>
          <w:fldChar w:fldCharType="begin"/>
        </w:r>
        <w:r>
          <w:instrText xml:space="preserve"> PAGEREF _Toc6216 \h </w:instrText>
        </w:r>
        <w:r>
          <w:fldChar w:fldCharType="separate"/>
        </w:r>
        <w:r>
          <w:t>57</w:t>
        </w:r>
        <w:r>
          <w:fldChar w:fldCharType="end"/>
        </w:r>
      </w:hyperlink>
    </w:p>
    <w:p>
      <w:pPr>
        <w:pStyle w:val="TOC2"/>
        <w:tabs>
          <w:tab w:val="right" w:leader="dot" w:pos="8306"/>
        </w:tabs>
      </w:pPr>
      <w:hyperlink w:anchor="_Toc28969" w:history="1">
        <w:r>
          <w:rPr>
            <w:rFonts w:ascii="仿宋" w:eastAsia="仿宋" w:hAnsi="仿宋" w:cs="仿宋" w:hint="eastAsia"/>
            <w:lang w:eastAsia="zh-CN"/>
          </w:rPr>
          <w:t>(二)、供应商选择与合作</w:t>
        </w:r>
        <w:r>
          <w:tab/>
        </w:r>
        <w:r>
          <w:fldChar w:fldCharType="begin"/>
        </w:r>
        <w:r>
          <w:instrText xml:space="preserve"> PAGEREF _Toc28969 \h </w:instrText>
        </w:r>
        <w:r>
          <w:fldChar w:fldCharType="separate"/>
        </w:r>
        <w:r>
          <w:t>58</w:t>
        </w:r>
        <w:r>
          <w:fldChar w:fldCharType="end"/>
        </w:r>
      </w:hyperlink>
    </w:p>
    <w:p>
      <w:pPr>
        <w:pStyle w:val="TOC2"/>
        <w:tabs>
          <w:tab w:val="right" w:leader="dot" w:pos="8306"/>
        </w:tabs>
      </w:pPr>
      <w:hyperlink w:anchor="_Toc26902" w:history="1">
        <w:r>
          <w:rPr>
            <w:rFonts w:ascii="仿宋" w:eastAsia="仿宋" w:hAnsi="仿宋" w:cs="仿宋" w:hint="eastAsia"/>
            <w:lang w:eastAsia="zh-CN"/>
          </w:rPr>
          <w:t>(三)、物流与库存管理</w:t>
        </w:r>
        <w:r>
          <w:tab/>
        </w:r>
        <w:r>
          <w:fldChar w:fldCharType="begin"/>
        </w:r>
        <w:r>
          <w:instrText xml:space="preserve"> PAGEREF _Toc26902 \h </w:instrText>
        </w:r>
        <w:r>
          <w:fldChar w:fldCharType="separate"/>
        </w:r>
        <w:r>
          <w:t>59</w:t>
        </w:r>
        <w:r>
          <w:fldChar w:fldCharType="end"/>
        </w:r>
      </w:hyperlink>
    </w:p>
    <w:p>
      <w:pPr>
        <w:pStyle w:val="TOC1"/>
        <w:tabs>
          <w:tab w:val="right" w:leader="dot" w:pos="8306"/>
        </w:tabs>
      </w:pPr>
      <w:hyperlink w:anchor="_Toc30101" w:history="1">
        <w:r>
          <w:rPr>
            <w:rFonts w:ascii="仿宋" w:eastAsia="仿宋" w:hAnsi="仿宋" w:cs="仿宋" w:hint="eastAsia"/>
            <w:lang w:eastAsia="zh-CN"/>
          </w:rPr>
          <w:t>十七、质量管理体系</w:t>
        </w:r>
        <w:r>
          <w:tab/>
        </w:r>
        <w:r>
          <w:fldChar w:fldCharType="begin"/>
        </w:r>
        <w:r>
          <w:instrText xml:space="preserve"> PAGEREF _Toc30101 \h </w:instrText>
        </w:r>
        <w:r>
          <w:fldChar w:fldCharType="separate"/>
        </w:r>
        <w:r>
          <w:t>61</w:t>
        </w:r>
        <w:r>
          <w:fldChar w:fldCharType="end"/>
        </w:r>
      </w:hyperlink>
    </w:p>
    <w:p>
      <w:pPr>
        <w:pStyle w:val="TOC2"/>
        <w:tabs>
          <w:tab w:val="right" w:leader="dot" w:pos="8306"/>
        </w:tabs>
      </w:pPr>
      <w:hyperlink w:anchor="_Toc16248" w:history="1">
        <w:r>
          <w:rPr>
            <w:rFonts w:ascii="仿宋" w:eastAsia="仿宋" w:hAnsi="仿宋" w:cs="仿宋" w:hint="eastAsia"/>
            <w:lang w:eastAsia="zh-CN"/>
          </w:rPr>
          <w:t>(一)、质量目标与方针</w:t>
        </w:r>
        <w:r>
          <w:tab/>
        </w:r>
        <w:r>
          <w:fldChar w:fldCharType="begin"/>
        </w:r>
        <w:r>
          <w:instrText xml:space="preserve"> PAGEREF _Toc16248 \h </w:instrText>
        </w:r>
        <w:r>
          <w:fldChar w:fldCharType="separate"/>
        </w:r>
        <w:r>
          <w:t>61</w:t>
        </w:r>
        <w:r>
          <w:fldChar w:fldCharType="end"/>
        </w:r>
      </w:hyperlink>
    </w:p>
    <w:p>
      <w:pPr>
        <w:pStyle w:val="TOC2"/>
        <w:tabs>
          <w:tab w:val="right" w:leader="dot" w:pos="8306"/>
        </w:tabs>
      </w:pPr>
      <w:hyperlink w:anchor="_Toc28444" w:history="1">
        <w:r>
          <w:rPr>
            <w:rFonts w:ascii="仿宋" w:eastAsia="仿宋" w:hAnsi="仿宋" w:cs="仿宋" w:hint="eastAsia"/>
            <w:lang w:eastAsia="zh-CN"/>
          </w:rPr>
          <w:t>(二)、质量管理责任</w:t>
        </w:r>
        <w:r>
          <w:tab/>
        </w:r>
        <w:r>
          <w:fldChar w:fldCharType="begin"/>
        </w:r>
        <w:r>
          <w:instrText xml:space="preserve"> PAGEREF _Toc28444 \h </w:instrText>
        </w:r>
        <w:r>
          <w:fldChar w:fldCharType="separate"/>
        </w:r>
        <w:r>
          <w:t>62</w:t>
        </w:r>
        <w:r>
          <w:fldChar w:fldCharType="end"/>
        </w:r>
      </w:hyperlink>
    </w:p>
    <w:p>
      <w:pPr>
        <w:pStyle w:val="TOC2"/>
        <w:tabs>
          <w:tab w:val="right" w:leader="dot" w:pos="8306"/>
        </w:tabs>
      </w:pPr>
      <w:hyperlink w:anchor="_Toc26097" w:history="1">
        <w:r>
          <w:rPr>
            <w:rFonts w:ascii="仿宋" w:eastAsia="仿宋" w:hAnsi="仿宋" w:cs="仿宋" w:hint="eastAsia"/>
            <w:lang w:eastAsia="zh-CN"/>
          </w:rPr>
          <w:t>(三)、质量管理体系文件</w:t>
        </w:r>
        <w:r>
          <w:tab/>
        </w:r>
        <w:r>
          <w:fldChar w:fldCharType="begin"/>
        </w:r>
        <w:r>
          <w:instrText xml:space="preserve"> PAGEREF _Toc26097 \h </w:instrText>
        </w:r>
        <w:r>
          <w:fldChar w:fldCharType="separate"/>
        </w:r>
        <w:r>
          <w:t>63</w:t>
        </w:r>
        <w:r>
          <w:fldChar w:fldCharType="end"/>
        </w:r>
      </w:hyperlink>
    </w:p>
    <w:p>
      <w:pPr>
        <w:pStyle w:val="TOC2"/>
        <w:tabs>
          <w:tab w:val="right" w:leader="dot" w:pos="8306"/>
        </w:tabs>
      </w:pPr>
      <w:hyperlink w:anchor="_Toc10016" w:history="1">
        <w:r>
          <w:rPr>
            <w:rFonts w:ascii="仿宋" w:eastAsia="仿宋" w:hAnsi="仿宋" w:cs="仿宋" w:hint="eastAsia"/>
            <w:lang w:eastAsia="zh-CN"/>
          </w:rPr>
          <w:t>(四)、质量培训与教育</w:t>
        </w:r>
        <w:r>
          <w:tab/>
        </w:r>
        <w:r>
          <w:fldChar w:fldCharType="begin"/>
        </w:r>
        <w:r>
          <w:instrText xml:space="preserve"> PAGEREF _Toc10016 \h </w:instrText>
        </w:r>
        <w:r>
          <w:fldChar w:fldCharType="separate"/>
        </w:r>
        <w:r>
          <w:t>65</w:t>
        </w:r>
        <w:r>
          <w:fldChar w:fldCharType="end"/>
        </w:r>
      </w:hyperlink>
    </w:p>
    <w:p>
      <w:pPr>
        <w:pStyle w:val="TOC2"/>
        <w:tabs>
          <w:tab w:val="right" w:leader="dot" w:pos="8306"/>
        </w:tabs>
      </w:pPr>
      <w:hyperlink w:anchor="_Toc3515" w:history="1">
        <w:r>
          <w:rPr>
            <w:rFonts w:ascii="仿宋" w:eastAsia="仿宋" w:hAnsi="仿宋" w:cs="仿宋" w:hint="eastAsia"/>
            <w:lang w:eastAsia="zh-CN"/>
          </w:rPr>
          <w:t>(五)、质量审核与评价</w:t>
        </w:r>
        <w:r>
          <w:tab/>
        </w:r>
        <w:r>
          <w:fldChar w:fldCharType="begin"/>
        </w:r>
        <w:r>
          <w:instrText xml:space="preserve"> PAGEREF _Toc3515 \h </w:instrText>
        </w:r>
        <w:r>
          <w:fldChar w:fldCharType="separate"/>
        </w:r>
        <w:r>
          <w:t>66</w:t>
        </w:r>
        <w:r>
          <w:fldChar w:fldCharType="end"/>
        </w:r>
      </w:hyperlink>
    </w:p>
    <w:p>
      <w:pPr>
        <w:pStyle w:val="TOC2"/>
        <w:tabs>
          <w:tab w:val="right" w:leader="dot" w:pos="8306"/>
        </w:tabs>
      </w:pPr>
      <w:hyperlink w:anchor="_Toc18912" w:history="1">
        <w:r>
          <w:rPr>
            <w:rFonts w:ascii="仿宋" w:eastAsia="仿宋" w:hAnsi="仿宋" w:cs="仿宋" w:hint="eastAsia"/>
            <w:lang w:eastAsia="zh-CN"/>
          </w:rPr>
          <w:t>(六)、不符合与纠正措施</w:t>
        </w:r>
        <w:r>
          <w:tab/>
        </w:r>
        <w:r>
          <w:fldChar w:fldCharType="begin"/>
        </w:r>
        <w:r>
          <w:instrText xml:space="preserve"> PAGEREF _Toc18912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8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技术管理特点体现在其创新导向。通过引入最先进的技术趋势和解决方案，人工骨项目致力于提升科技含量、提高质量和效率水平。这意味着我们将采用最新的工具和方法，确保人工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骨项目技术管理的显著特征。通过整合不同领域的技术资源，我们实现了跨学科的协同工作。这有助于优化技术架构，提高整体效能。此外，整合性策略还促进了不同技术团队之间的紧密沟通和高效合作，确保人工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人工骨项目所采用的技术。通过不断优化技术方案，人工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骨项目团队将在人工骨项目初期识别可能的技术风险，并采取相应的预防和应对措施。通过建立健全的风险评估机制，人工骨项目能够在实施过程中及时发现并解决潜在的技术问题，保障人工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通过这些独特的技术管理特点，我们确信在人工骨项目中，技术将成为人工骨项目成功的有力支持。这一深度剖析揭示了技术管理在人工骨项目实施中的关键作用，为人工骨项目的技术基础奠定了坚实的基础。</w:t>
      </w:r>
    </w:p>
    <w:p>
      <w:pPr>
        <w:pStyle w:val="Heading2"/>
        <w:ind w:firstLine="560" w:firstLineChars="200"/>
        <w:rPr>
          <w:rFonts w:ascii="仿宋" w:eastAsia="仿宋" w:hAnsi="仿宋" w:cs="仿宋" w:hint="eastAsia"/>
          <w:sz w:val="28"/>
          <w:lang w:eastAsia="zh-CN"/>
        </w:rPr>
      </w:pPr>
      <w:bookmarkStart w:id="4" w:name="_Toc8563"/>
      <w:r>
        <w:rPr>
          <w:rFonts w:ascii="仿宋" w:eastAsia="仿宋" w:hAnsi="仿宋" w:cs="仿宋" w:hint="eastAsia"/>
          <w:sz w:val="28"/>
          <w:lang w:eastAsia="zh-CN"/>
        </w:rPr>
        <w:t>(二)、人工骨项目工艺技术设计方案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骨项目将严格按照相关行业规范要求进行组织。通过有效控制产品质量，人工骨项目将致力于为顾客提供优质的人工骨项目产品和良好的服务。这体现了人工骨项目对于生产活动合规性和质量标准的高度重视，为人工骨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骨项目注重生态效益和清洁生产原则。人工骨项目建设将紧密结合地方特色经济发展，与社会经济发展规划和区域环境保护规划方案相协调一致。通过与当地区域自然生态系统的结合，人工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骨项目产品具有多样化的客户需求和个性化的特点。因此，人工骨项目产品规格品种多样，且单批生产数量较小。为满足这一特点，人工骨项目承办单位将建设先进的柔性制造生产线。通过广泛应用柔性制造技术，人工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骨项目采用的技术具有较高的技术含量和自动化水平，处于国内先进水平。这一技术选用不仅体现了对生产效率、质量和环境友好性的高标准要求，同时为人工骨项目的可持续发展奠定了坚实的基础。</w:t>
      </w:r>
    </w:p>
    <w:p>
      <w:pPr>
        <w:pStyle w:val="Heading2"/>
        <w:ind w:firstLine="560" w:firstLineChars="200"/>
        <w:rPr>
          <w:rFonts w:ascii="仿宋" w:eastAsia="仿宋" w:hAnsi="仿宋" w:cs="仿宋" w:hint="eastAsia"/>
          <w:sz w:val="28"/>
          <w:lang w:eastAsia="zh-CN"/>
        </w:rPr>
      </w:pPr>
      <w:bookmarkStart w:id="5" w:name="_Toc20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为确保人工骨项目的高效生产和技术实施，我们制定了一套精心设计的设备选型方案，以满足人工骨项目生产、质量和环保的要求。该方案的主要特点如下：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085"/>
      <w:r>
        <w:rPr>
          <w:rFonts w:ascii="仿宋" w:eastAsia="仿宋" w:hAnsi="仿宋" w:cs="仿宋" w:hint="eastAsia"/>
          <w:sz w:val="28"/>
          <w:lang w:eastAsia="zh-CN"/>
        </w:rPr>
        <w:t>二、人工骨项目建设背景及必要性分析</w:t>
      </w:r>
      <w:bookmarkEnd w:id="6"/>
    </w:p>
    <w:p>
      <w:pPr>
        <w:pStyle w:val="Heading2"/>
        <w:rPr>
          <w:rFonts w:ascii="仿宋" w:eastAsia="仿宋" w:hAnsi="仿宋" w:cs="仿宋" w:hint="eastAsia"/>
          <w:lang w:eastAsia="zh-CN"/>
        </w:rPr>
      </w:pPr>
      <w:bookmarkStart w:id="7" w:name="_Toc3970"/>
      <w:r>
        <w:rPr>
          <w:rFonts w:ascii="仿宋" w:eastAsia="仿宋" w:hAnsi="仿宋" w:cs="仿宋" w:hint="eastAsia"/>
          <w:lang w:eastAsia="zh-CN"/>
        </w:rPr>
        <w:t>(一)、人工骨项目背景分析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我们的背景分析将深入挖掘当前行业的发展趋势，通过对竞争态势的全面审视，找到人工骨项目在这个潮流中的定位。同时，我们将关注行业内涌现的新兴机遇，以便人工骨项目更好地融入行业发展的潮流中。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骨项目提供了强大的发展动力。我们将聚焦于行业内最新的技术发展趋势，包括但不限于人工智能、大数据分析、物联网等领域。通过深度的技术研究，我们将确保人工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骨项目发展的源泉。我们将投入更多的精力对市场需求进行深入剖析，超越表面的需求，深入挖掘潜在的市场痛点和机遇。通过对市场需求的细致了解，人工骨项目将更有针对性地设计解决方案，满足市场的多样化需求，从而更好地促进人工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骨项目战略至关重要。我们将对竞争态势进行更为深入的分析，包括但不限于市场份额、产品特点、客户满意度等多个维度。通过深度的竞争分析，人工骨项目将能够更准确地把握市场脉搏，制定具有竞争力的人工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骨项目的发展具有直接的影响。我们将进行更为全面的法规和政策分析，了解行业发展中的潜在法律风险和合规挑战。通过充分了解和遵守相关法规，人工骨项目将确保在法律框架内合法合规运营，为人工骨项目的稳健发展提供有力支持。</w:t>
      </w:r>
    </w:p>
    <w:p>
      <w:pPr>
        <w:pStyle w:val="Heading2"/>
        <w:ind w:firstLine="560" w:firstLineChars="200"/>
        <w:rPr>
          <w:rFonts w:ascii="仿宋" w:eastAsia="仿宋" w:hAnsi="仿宋" w:cs="仿宋" w:hint="eastAsia"/>
          <w:sz w:val="28"/>
          <w:lang w:eastAsia="zh-CN"/>
        </w:rPr>
      </w:pPr>
      <w:bookmarkStart w:id="8" w:name="_Toc22759"/>
      <w:r>
        <w:rPr>
          <w:rFonts w:ascii="仿宋" w:eastAsia="仿宋" w:hAnsi="仿宋" w:cs="仿宋" w:hint="eastAsia"/>
          <w:sz w:val="28"/>
          <w:lang w:eastAsia="zh-CN"/>
        </w:rPr>
        <w:t>(二)、人工骨项目建设必要性分析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建设的迫切性源于对行业发展趋势的深刻洞察。我们正处于一个行业变革的时代，科技创新、数字化转型成为企业发展的关键动力。人工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建设不仅仅是为了跟上潮流，更是为了通过技术创新推动企业的持续发展。通过引入先进的技术和解决方案，人工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骨项目的建设成为必然选择，通过提高产品质量、拓展服务领域，从而在竞争中获得更多的机会。人工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骨项目建设的必要性体现在对客户需求更精准的满足。通过人工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工骨项目建设的背后是对企业持续创新的追求。只有通过不断创新，企业才能在竞争中立于不败之地。人工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395"/>
      <w:r>
        <w:rPr>
          <w:rFonts w:ascii="仿宋" w:eastAsia="仿宋" w:hAnsi="仿宋" w:cs="仿宋" w:hint="eastAsia"/>
          <w:sz w:val="28"/>
          <w:lang w:eastAsia="zh-CN"/>
        </w:rPr>
        <w:t>三、人工骨项目选址可行性分析</w:t>
      </w:r>
      <w:bookmarkEnd w:id="9"/>
    </w:p>
    <w:p>
      <w:pPr>
        <w:pStyle w:val="Heading2"/>
        <w:rPr>
          <w:rFonts w:ascii="仿宋" w:eastAsia="仿宋" w:hAnsi="仿宋" w:cs="仿宋" w:hint="eastAsia"/>
          <w:lang w:eastAsia="zh-CN"/>
        </w:rPr>
      </w:pPr>
      <w:bookmarkStart w:id="10" w:name="_Toc10537"/>
      <w:r>
        <w:rPr>
          <w:rFonts w:ascii="仿宋" w:eastAsia="仿宋" w:hAnsi="仿宋" w:cs="仿宋" w:hint="eastAsia"/>
          <w:lang w:eastAsia="zh-CN"/>
        </w:rPr>
        <w:t>(一)、人工骨项目选址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该人工骨项目选址位于XX省XX市XX区XXX街道</w:t>
      </w:r>
    </w:p>
    <w:p>
      <w:pPr>
        <w:pStyle w:val="Heading2"/>
        <w:ind w:firstLine="560" w:firstLineChars="200"/>
        <w:rPr>
          <w:rFonts w:ascii="仿宋" w:eastAsia="仿宋" w:hAnsi="仿宋" w:cs="仿宋" w:hint="eastAsia"/>
          <w:sz w:val="28"/>
          <w:lang w:eastAsia="zh-CN"/>
        </w:rPr>
      </w:pPr>
      <w:bookmarkStart w:id="11" w:name="_Toc955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人工骨项目的征地面积将根据人工骨项目的实际规模和需求进行精确规划。具体面积XXX平方米，旨在确保人工骨项目不仅能够满足当前的发展需求，还能够预留空间以适应未来的扩展。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人工骨项目计划建设的建筑总规模具体面积XXX平方米。这一规模的确定综合考虑了人工骨项目的性质、规模，以及城市规划的相关要求，确保建筑布局与周边环境协调一致。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绿地率是人工骨项目用地中被规划为绿地的比例。具体面积XXX平方米，旨在通过合理规划绿地，改善人工骨项目周边环境，提升居民生活质量，并符合城市整体绿化规划。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容积率是用地上可以建设的建筑总体积与用地面积之比。具体面积XXX，通过合理的容积率规划，确保人工骨项目建筑规模与周边环境和谐共生。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确保人工骨项目选址与当地城市规划相一致，具体面积XXX平方米。通过与城市规划部门深入沟通，确保人工骨项目不仅符合城市的整体发展方向，还能够融入城市的发展布局，为城市的长远发展贡献力量。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充分了解并确保人工骨项目选址符合当地产业政策，具体面积XXX平方米。这包括人工骨项目对当地经济的促进作用，以及对相关产业的带动效应，确保人工骨项目与地方政府的产业政策保持一致，促进共赢合作。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确保人工骨项目选址具备必要的公共设施配套，具体面积XXX平方米。这包括交通便利性、教育、医疗等基础设施，以提高居民生活品质，使得人工骨项目选址更具吸引力。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人工骨项目选址不仅符合法规和规划，还在实际操作中具有可行性。这一全面规划将为人工骨项目的成功实施提供坚实的基础，确保人工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3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骨项目的设备规划和空间设计中，我们将采取灵活设备布局的措施。设备布局将根据实际需求进行灵活设计，避免不必要的浪费。通过合理规划设备摆放位置，我们将提高设备的利用率，减少设备间距，以确保人工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骨项目内部引入共享设施的概念，例如共享会议室、办公区等。通过这种方式，我们可以减少对资源的重复建设，提高资源共享效率，从而减小人工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骨项目的总图布置中，我们将不同功能区域进行明确的规划，以最大程度满足人工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24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人工骨项目对环境的影响是综合评价的重要因素之一。我们将详细考虑选址周边的自然环境、生态保护区、水源地等情况，确保人工骨项目的建设和运营对环境影响最小化，并符合当地的环保法规标准。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对选址的评价还需充分考虑当地政府的产业政策和法规。我们将详细了解人工骨项目所在地的相关政策，确保人工骨项目的规划和运营与当地法规相符，降低不必要的法律风险。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最后，我们将综合考虑用地成本，包括土地购置费用、土地开发成本等。通过对用地成本的详细评估，我们能够做出更为精确的经济效益分析，为人工骨项目的投资决策提供有力支持。</w:t>
      </w:r>
    </w:p>
    <w:p>
      <w:pPr>
        <w:pStyle w:val="Heading1"/>
        <w:ind w:firstLine="560" w:firstLineChars="200"/>
        <w:rPr>
          <w:rFonts w:ascii="仿宋" w:eastAsia="仿宋" w:hAnsi="仿宋" w:cs="仿宋" w:hint="eastAsia"/>
          <w:sz w:val="28"/>
          <w:lang w:eastAsia="zh-CN"/>
        </w:rPr>
      </w:pPr>
      <w:bookmarkStart w:id="15" w:name="_Toc14466"/>
      <w:r>
        <w:rPr>
          <w:rFonts w:ascii="仿宋" w:eastAsia="仿宋" w:hAnsi="仿宋" w:cs="仿宋" w:hint="eastAsia"/>
          <w:sz w:val="28"/>
          <w:lang w:eastAsia="zh-CN"/>
        </w:rPr>
        <w:t>四、人工骨项目概论</w:t>
      </w:r>
      <w:bookmarkEnd w:id="15"/>
    </w:p>
    <w:p>
      <w:pPr>
        <w:pStyle w:val="Heading2"/>
        <w:rPr>
          <w:rFonts w:ascii="仿宋" w:eastAsia="仿宋" w:hAnsi="仿宋" w:cs="仿宋" w:hint="eastAsia"/>
          <w:lang w:eastAsia="zh-CN"/>
        </w:rPr>
      </w:pPr>
      <w:bookmarkStart w:id="16" w:name="_Toc27095"/>
      <w:r>
        <w:rPr>
          <w:rFonts w:ascii="仿宋" w:eastAsia="仿宋" w:hAnsi="仿宋" w:cs="仿宋" w:hint="eastAsia"/>
          <w:lang w:eastAsia="zh-CN"/>
        </w:rPr>
        <w:t>(一)、人工骨项目概况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起源追溯至对市场的深入洞察。市场的不断演变与变革为人工骨项目提供了难得的机遇。当前市场存在的需求缺口和变革的大环境共同构成了人工骨项目的背景。这个人工骨项目旨在充分利用市场机遇，填补行业中尚未满足的需求，为客户提供全新的解决方案。市场的变革和需求的增长使得这个人工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正式命名为人工骨。这个名称不仅仅是一个标识，更代表了人工骨项目的核心理念和愿景。它蕴含着人工骨项目所要解决问题的关键字，具有强烈的表达和辨识度，为人工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核心目标是提供一种全新、高效的解决方案，满足客户日益增长的需求。人工骨项目追求的不仅仅是满足市场需求，更是在市场中获得卓越的竞争优势。通过不断提升产品或服务的质量和创新水平，人工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全面涵盖了产品研发、制造、市场推广和售后服务，确保从产品设计到最终用户体验的全方位关注。这一全面的人工骨项目范围是为了确保人工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人工骨项目计划在未来18个月内完成，包括研发、测试、市场试点和正式推出等不同阶段。这个时间表的合理设计是为了确保人工骨项目各个阶段的顺利推进，以便按时交付高质量的成果。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人工骨项目总预算估算为XX百万美元，主要分配在研发、市场推广、人员培训和运营等方面。这一充足的预算为人工骨项目提供了充足的资源，确保人工骨项目在各个方面都能取得优异的表现。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人工骨项目可能面临的风险包括市场接受度低、技术难题、竞争激烈等。人工骨项目团队已经制定了相应的风险应对计划，通过前瞻性的风险管理，确保人工骨项目在面对不确定性时能够迅速做出应对。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https://d.book118.com/617101065164006030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B3464"/>
    <w:rsid w:val="4AEB34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010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2024-01-12T15:14:00Z</dcterms:created>
  <dcterms:modified xsi:type="dcterms:W3CDTF">2024-01-12T15:15:13Z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66768177447E48CAA9077E03AA95D037_11</vt:lpwstr>
  </property>
  <property fmtid="{D5CDD505-2E9C-101B-9397-08002B2CF9AE}" pid="3" name="KSOProductBuildVer">
    <vt:lpwstr>2052-12.1.0.16120</vt:lpwstr>
  </property>
</Properties>
</file>