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10718800</wp:posOffset>
            </wp:positionH>
            <wp:positionV relativeFrom="topMargin">
              <wp:posOffset>12255500</wp:posOffset>
            </wp:positionV>
            <wp:extent cx="330200" cy="431800"/>
            <wp:effectExtent l="0" t="0" r="0" b="6350"/>
            <wp:wrapNone/>
            <wp:docPr id="100155" name="图片 10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5" name="图片 1001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长郡中学</w:t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年下学期高一期末考试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时量：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 xml:space="preserve">    </w:t>
      </w:r>
      <w:r>
        <w:rPr>
          <w:rFonts w:ascii="宋体" w:hAnsi="宋体"/>
          <w:b/>
          <w:sz w:val="24"/>
        </w:rPr>
        <w:t>满分：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一、选择题(本题共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分．在每小题给出的四个选项中，只有一项是符合题目要求的．)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25pt;height:30.75pt" o:ole="" coordsize="21600,21600" o:preferrelative="t" filled="f" stroked="f">
            <v:stroke joinstyle="miter"/>
            <v:imagedata r:id="rId6" o:title="eqIdc30045d76ff485052f9a5c71a2be0a7b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的定义域是(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</w:pPr>
      <w:r>
        <w:t xml:space="preserve">A. </w:t>
      </w:r>
      <w:r>
        <w:object>
          <v:shape id="_x0000_i1026" type="#_x0000_t75" style="width:38.25pt;height:20.25pt" o:ole="" coordsize="21600,21600" o:preferrelative="t" filled="f" stroked="f">
            <v:stroke joinstyle="miter"/>
            <v:imagedata r:id="rId8" o:title="eqId7c36c3781d5caf82f3749cd503d23ad6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ab/>
      </w:r>
      <w:r>
        <w:t xml:space="preserve">B. </w:t>
      </w:r>
      <w:r>
        <w:object>
          <v:shape id="_x0000_i1027" type="#_x0000_t75" style="width:29.25pt;height:20.25pt" o:ole="" coordsize="21600,21600" o:preferrelative="t" filled="f" stroked="f">
            <v:stroke joinstyle="miter"/>
            <v:imagedata r:id="rId10" o:title="eqIdafa482d7bcaa385bfc3548b42a4bfb60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028" type="#_x0000_t75" style="width:75pt;height:20.25pt" o:ole="" coordsize="21600,21600" o:preferrelative="t" filled="f" stroked="f">
            <v:stroke joinstyle="miter"/>
            <v:imagedata r:id="rId12" o:title="eqIdb0162deeb53df0540975bae5bb2d01a2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D. </w:t>
      </w:r>
      <w:r>
        <w:object>
          <v:shape id="_x0000_i1029" type="#_x0000_t75" style="width:75.75pt;height:20.25pt" o:ole="" coordsize="21600,21600" o:preferrelative="t" filled="f" stroked="f">
            <v:stroke joinstyle="miter"/>
            <v:imagedata r:id="rId14" o:title="eqIdfbd7dfdf386d14a3bdad82303e8577be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命题</w:t>
      </w:r>
      <w:r>
        <w:rPr>
          <w:rFonts w:eastAsia="Times New Roman" w:cs="Times New Roman"/>
          <w:color w:val="000000"/>
        </w:rPr>
        <w:t>“</w:t>
      </w:r>
      <w:r>
        <w:object>
          <v:shape id="_x0000_i1030" type="#_x0000_t75" style="width:106.5pt;height:18pt" o:ole="" coordsize="21600,21600" o:preferrelative="t" filled="f" stroked="f">
            <v:stroke joinstyle="miter"/>
            <v:imagedata r:id="rId16" o:title="eqIdeb58251883798e449199fd730c5fc2c8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的否定是(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1" type="#_x0000_t75" style="width:109.5pt;height:18pt" o:ole="" coordsize="21600,21600" o:preferrelative="t" filled="f" stroked="f">
            <v:stroke joinstyle="miter"/>
            <v:imagedata r:id="rId18" o:title="eqId556c3780417c8515b7d138a8da20f42b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2" type="#_x0000_t75" style="width:108pt;height:18pt" o:ole="" coordsize="21600,21600" o:preferrelative="t" filled="f" stroked="f">
            <v:stroke joinstyle="miter"/>
            <v:imagedata r:id="rId20" o:title="eqIdbac987c03b2d2a54f80a82d6a8b7fb91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3" type="#_x0000_t75" style="width:106.5pt;height:18pt" o:ole="" coordsize="21600,21600" o:preferrelative="t" filled="f" stroked="f">
            <v:stroke joinstyle="miter"/>
            <v:imagedata r:id="rId22" o:title="eqIdfb1055618eb1e2fd02734bcaf8f61053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4" type="#_x0000_t75" style="width:96pt;height:18pt" o:ole="" coordsize="21600,21600" o:preferrelative="t" filled="f" stroked="f">
            <v:stroke joinstyle="miter"/>
            <v:imagedata r:id="rId24" o:title="eqIdfc14056fcf71dece5e30b61cbba894ab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用二分法求函数</w:t>
      </w:r>
      <w:r>
        <w:object>
          <v:shape id="_x0000_i1035" type="#_x0000_t75" style="width:48pt;height:20.25pt" o:ole="" coordsize="21600,21600" o:preferrelative="t" filled="f" stroked="f">
            <v:stroke joinstyle="miter"/>
            <v:imagedata r:id="rId26" o:title="eqId942c2141d01bde6b48210c56a17fc75e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000000"/>
        </w:rPr>
        <w:t>在区间</w:t>
      </w:r>
      <w:r>
        <w:object>
          <v:shape id="_x0000_i1036" type="#_x0000_t75" style="width:27.75pt;height:20.25pt" o:ole="" coordsize="21600,21600" o:preferrelative="t" filled="f" stroked="f">
            <v:stroke joinstyle="miter"/>
            <v:imagedata r:id="rId28" o:title="eqIde7242b2ab643f9470da77e29d043b893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hAnsi="宋体"/>
          <w:color w:val="000000"/>
        </w:rPr>
        <w:t>上零点的近似值，经验证有</w:t>
      </w:r>
      <w:r>
        <w:object>
          <v:shape id="_x0000_i1037" type="#_x0000_t75" style="width:77.25pt;height:20.25pt" o:ole="" coordsize="21600,21600" o:preferrelative="t" filled="f" stroked="f">
            <v:stroke joinstyle="miter"/>
            <v:imagedata r:id="rId30" o:title="eqIdc42dc45ff155ac7adc186bc641b3c898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hAnsi="宋体"/>
          <w:color w:val="000000"/>
        </w:rPr>
        <w:t>，取区间的中点</w:t>
      </w:r>
      <w:r>
        <w:object>
          <v:shape id="_x0000_i1038" type="#_x0000_t75" style="width:60pt;height:27.75pt" o:ole="" coordsize="21600,21600" o:preferrelative="t" filled="f" stroked="f">
            <v:stroke joinstyle="miter"/>
            <v:imagedata r:id="rId32" o:title="eqIde8a62ca84dcbeb92690ec548e95456c0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hAnsi="宋体"/>
          <w:color w:val="000000"/>
        </w:rPr>
        <w:t>，计算得</w:t>
      </w:r>
      <w:r>
        <w:object>
          <v:shape id="_x0000_i1039" type="#_x0000_t75" style="width:81pt;height:19.5pt" o:ole="" coordsize="21600,21600" o:preferrelative="t" filled="f" stroked="f">
            <v:stroke joinstyle="miter"/>
            <v:imagedata r:id="rId34" o:title="eqId7c11f6b65062dc6cd33f01d9c728eb46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hAnsi="宋体"/>
          <w:color w:val="000000"/>
        </w:rPr>
        <w:t>，则此时零点</w:t>
      </w:r>
      <w:r>
        <w:object>
          <v:shape id="_x0000_i1040" type="#_x0000_t75" style="width:10.5pt;height:14.25pt" o:ole="" coordsize="21600,21600" o:preferrelative="t" filled="f" stroked="f">
            <v:stroke joinstyle="miter"/>
            <v:imagedata r:id="rId36" o:title="eqId79b752f0f189e5d8666daea73e145dff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000000"/>
        </w:rPr>
        <w:t>满足(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1" type="#_x0000_t75" style="width:33.75pt;height:18pt" o:ole="" coordsize="21600,21600" o:preferrelative="t" filled="f" stroked="f">
            <v:stroke joinstyle="miter"/>
            <v:imagedata r:id="rId38" o:title="eqIdef24609bf0bf017eb32fe0056cda593d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2" type="#_x0000_t75" style="width:33.75pt;height:18pt" o:ole="" coordsize="21600,21600" o:preferrelative="t" filled="f" stroked="f">
            <v:stroke joinstyle="miter"/>
            <v:imagedata r:id="rId40" o:title="eqIdda9cabe1ba5acf13a43ba47b290d9729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3" type="#_x0000_t75" style="width:48.75pt;height:18pt" o:ole="" coordsize="21600,21600" o:preferrelative="t" filled="f" stroked="f">
            <v:stroke joinstyle="miter"/>
            <v:imagedata r:id="rId42" o:title="eqId3e47728efd0b70c48bb062a217a22a73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4" type="#_x0000_t75" style="width:32.25pt;height:18pt" o:ole="" coordsize="21600,21600" o:preferrelative="t" filled="f" stroked="f">
            <v:stroke joinstyle="miter"/>
            <v:imagedata r:id="rId44" o:title="eqId8a3348f6797d8efc6570bf28f3073f1d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青少年视力是社会普遍关注的问题，视力情况可借助视力表测量．通常用五分记录法和小数记录法记录视力数据，五分记录法的数据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和小数记录表的数据</w:t>
      </w:r>
      <w:r>
        <w:rPr>
          <w:rFonts w:eastAsia="Times New Roman" w:cs="Times New Roman"/>
          <w:i/>
          <w:color w:val="000000"/>
        </w:rPr>
        <w:t>V</w:t>
      </w:r>
      <w:r>
        <w:rPr>
          <w:rFonts w:ascii="宋体" w:hAnsi="宋体"/>
          <w:color w:val="000000"/>
        </w:rPr>
        <w:t>的满足</w:t>
      </w:r>
      <w:r>
        <w:object>
          <v:shape id="_x0000_i1045" type="#_x0000_t75" style="width:57.75pt;height:15.75pt" o:ole="" coordsize="21600,21600" o:preferrelative="t" filled="f" stroked="f">
            <v:stroke joinstyle="miter"/>
            <v:imagedata r:id="rId46" o:title="eqId0464831f85252987e7aebc7e2adb70f7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rFonts w:ascii="宋体" w:hAnsi="宋体"/>
          <w:color w:val="000000"/>
        </w:rPr>
        <w:t>．已知某同学视力的五分记录法的数据为</w:t>
      </w:r>
      <w:r>
        <w:rPr>
          <w:rFonts w:eastAsia="Times New Roman" w:cs="Times New Roman"/>
          <w:color w:val="000000"/>
        </w:rPr>
        <w:t>4.9</w:t>
      </w:r>
      <w:r>
        <w:rPr>
          <w:rFonts w:ascii="宋体" w:hAnsi="宋体"/>
          <w:color w:val="000000"/>
        </w:rPr>
        <w:t>，则其视力的小数记录法的数据为(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)(</w:t>
      </w:r>
      <w:r>
        <w:object>
          <v:shape id="_x0000_i1046" type="#_x0000_t75" style="width:62.25pt;height:18pt" o:ole="" coordsize="21600,21600" o:preferrelative="t" filled="f" stroked="f">
            <v:stroke joinstyle="miter"/>
            <v:imagedata r:id="rId48" o:title="eqId6d116ca88f4676b6d933432328dbf6fc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1.5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1.2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0.8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0.6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若</w:t>
      </w:r>
      <w:r>
        <w:object>
          <v:shape id="_x0000_i1047" type="#_x0000_t75" style="width:73.5pt;height:31.5pt" o:ole="" coordsize="21600,21600" o:preferrelative="t" filled="f" stroked="f">
            <v:stroke joinstyle="miter"/>
            <v:imagedata r:id="rId50" o:title="eqIdfb91847eacd5d1a3cc2295ee19ecbfe7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rFonts w:ascii="宋体" w:hAnsi="宋体"/>
          <w:color w:val="000000"/>
        </w:rPr>
        <w:t>，且</w:t>
      </w:r>
      <w:r>
        <w:object>
          <v:shape id="_x0000_i1048" type="#_x0000_t75" style="width:48pt;height:29.25pt" o:ole="" coordsize="21600,21600" o:preferrelative="t" filled="f" stroked="f">
            <v:stroke joinstyle="miter"/>
            <v:imagedata r:id="rId52" o:title="eqIdcf0eef742bb017d3f68c742255579cb2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rFonts w:ascii="宋体" w:hAnsi="宋体"/>
          <w:color w:val="000000"/>
        </w:rPr>
        <w:t>，则</w:t>
      </w:r>
      <w:r>
        <w:object>
          <v:shape id="_x0000_i1049" type="#_x0000_t75" style="width:69pt;height:31.5pt" o:ole="" coordsize="21600,21600" o:preferrelative="t" filled="f" stroked="f">
            <v:stroke joinstyle="miter"/>
            <v:imagedata r:id="rId54" o:title="eqId8a4594e5052f3eb7561392fa666c10c6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0" type="#_x0000_t75" style="width:20.25pt;height:30.75pt" o:ole="" coordsize="21600,21600" o:preferrelative="t" filled="f" stroked="f">
            <v:stroke joinstyle="miter"/>
            <v:imagedata r:id="rId56" o:title="eqIdd78fd95f89dec2d373fa57f02acd739f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1" type="#_x0000_t75" style="width:12pt;height:30.75pt" o:ole="" coordsize="21600,21600" o:preferrelative="t" filled="f" stroked="f">
            <v:stroke joinstyle="miter"/>
            <v:imagedata r:id="rId58" o:title="eqId8b2a698891d42c70b597f0da4f215f09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2" type="#_x0000_t75" style="width:12pt;height:30.75pt" o:ole="" coordsize="21600,21600" o:preferrelative="t" filled="f" stroked="f">
            <v:stroke joinstyle="miter"/>
            <v:imagedata r:id="rId60" o:title="eqId1985174e05ad371e13cf24d244423da4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7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若正实数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满足</w:t>
      </w:r>
      <w:r>
        <w:object>
          <v:shape id="_x0000_i1053" type="#_x0000_t75" style="width:47.25pt;height:33pt" o:ole="" coordsize="21600,21600" o:preferrelative="t" filled="f" stroked="f">
            <v:stroke joinstyle="miter"/>
            <v:imagedata r:id="rId62" o:title="eqIdfbc5c45e32d7b19f500da9a1f2549f3b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</w:rPr>
        <w:t>+2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的最小值为(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9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10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>7. 已知函数</w:t>
      </w:r>
      <w:r>
        <w:object>
          <v:shape id="_x0000_i1054" type="#_x0000_t75" style="width:117.75pt;height:20.25pt" o:ole="" coordsize="21600,21600" o:preferrelative="t" filled="f" stroked="f">
            <v:stroke joinstyle="miter"/>
            <v:imagedata r:id="rId64" o:title="eqId8208a2763b0c63a60b1b97f1f52cd2c2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rPr>
          <w:color w:val="000000"/>
        </w:rPr>
        <w:t>，其中</w:t>
      </w:r>
      <w:r>
        <w:object>
          <v:shape id="_x0000_i1055" type="#_x0000_t75" style="width:18pt;height:20.25pt" o:ole="" coordsize="21600,21600" o:preferrelative="t" filled="f" stroked="f">
            <v:stroke joinstyle="miter"/>
            <v:imagedata r:id="rId66" o:title="eqId2c4f5908d6a1217e493ed7586b6964dd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color w:val="000000"/>
        </w:rPr>
        <w:t>表示不大于</w:t>
      </w:r>
      <w:r>
        <w:rPr>
          <w:i/>
          <w:color w:val="000000"/>
        </w:rPr>
        <w:t>x</w:t>
      </w:r>
      <w:r>
        <w:rPr>
          <w:color w:val="000000"/>
        </w:rPr>
        <w:t>的最大整数(如</w:t>
      </w:r>
      <w:r>
        <w:object>
          <v:shape id="_x0000_i1056" type="#_x0000_t75" style="width:41.25pt;height:20.25pt" o:ole="" coordsize="21600,21600" o:preferrelative="t" filled="f" stroked="f">
            <v:stroke joinstyle="miter"/>
            <v:imagedata r:id="rId68" o:title="eqIdfc995d4dc915fce7b9aa2a580a250d1a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color w:val="000000"/>
        </w:rPr>
        <w:t>，</w:t>
      </w:r>
      <w:r>
        <w:object>
          <v:shape id="_x0000_i1057" type="#_x0000_t75" style="width:56.25pt;height:20.25pt" o:ole="" coordsize="21600,21600" o:preferrelative="t" filled="f" stroked="f">
            <v:stroke joinstyle="miter"/>
            <v:imagedata r:id="rId70" o:title="eqId8ba5e494c2c83e3ddccaeb9db064d97b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)，则函数</w:t>
      </w:r>
      <w:r>
        <w:object>
          <v:shape id="_x0000_i1058" type="#_x0000_t75" style="width:29.25pt;height:20.25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rPr>
          <w:color w:val="000000"/>
        </w:rPr>
        <w:t>的零点个数是(    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1</w:t>
      </w:r>
      <w:r>
        <w:rPr>
          <w:color w:val="000000"/>
        </w:rPr>
        <w:tab/>
      </w:r>
      <w:r>
        <w:rPr>
          <w:color w:val="000000"/>
        </w:rPr>
        <w:t>B. 2</w:t>
      </w:r>
      <w:r>
        <w:rPr>
          <w:color w:val="000000"/>
        </w:rPr>
        <w:tab/>
      </w:r>
      <w:r>
        <w:rPr>
          <w:color w:val="000000"/>
        </w:rPr>
        <w:t>C. 3</w:t>
      </w:r>
      <w:r>
        <w:rPr>
          <w:color w:val="000000"/>
        </w:rPr>
        <w:tab/>
      </w:r>
      <w:r>
        <w:rPr>
          <w:color w:val="000000"/>
        </w:rPr>
        <w:t>D. 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若函数</w:t>
      </w:r>
      <w:r>
        <w:object>
          <v:shape id="_x0000_i1059" type="#_x0000_t75" style="width:29.25pt;height:20.25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rFonts w:ascii="宋体" w:hAnsi="宋体"/>
          <w:color w:val="000000"/>
        </w:rPr>
        <w:t>的定义域为</w:t>
      </w:r>
      <w:r>
        <w:object>
          <v:shape id="_x0000_i1060" type="#_x0000_t75" style="width:12pt;height:12pt" o:ole="" coordsize="21600,21600" o:preferrelative="t" filled="f" stroked="f">
            <v:stroke joinstyle="miter"/>
            <v:imagedata r:id="rId75" o:title="eqIda43b2faa4f81f32d94612dce724e772b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rFonts w:ascii="宋体" w:hAnsi="宋体"/>
          <w:color w:val="000000"/>
        </w:rPr>
        <w:t>，且</w:t>
      </w:r>
      <w:r>
        <w:object>
          <v:shape id="_x0000_i1061" type="#_x0000_t75" style="width:50.25pt;height:20.25pt" o:ole="" coordsize="21600,21600" o:preferrelative="t" filled="f" stroked="f">
            <v:stroke joinstyle="miter"/>
            <v:imagedata r:id="rId77" o:title="eqId92146c133ba2bdbda499f5af2bdda022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rFonts w:ascii="宋体" w:hAnsi="宋体"/>
          <w:color w:val="000000"/>
        </w:rPr>
        <w:t>偶函数，</w:t>
      </w:r>
      <w:r>
        <w:object>
          <v:shape id="_x0000_i1062" type="#_x0000_t75" style="width:37.5pt;height:17.25pt" o:ole="" coordsize="21600,21600" o:preferrelative="t" filled="f" stroked="f">
            <v:stroke joinstyle="miter"/>
            <v:imagedata r:id="rId79" o:title="eqIde356a6e54a669fda721085096c8416db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rFonts w:ascii="宋体" w:hAnsi="宋体"/>
          <w:color w:val="000000"/>
        </w:rPr>
        <w:t>关于点</w:t>
      </w:r>
      <w:r>
        <w:object>
          <v:shape id="_x0000_i1063" type="#_x0000_t75" style="width:27.75pt;height:20.25pt" o:ole="" coordsize="21600,21600" o:preferrelative="t" filled="f" stroked="f">
            <v:stroke joinstyle="miter"/>
            <v:imagedata r:id="rId81" o:title="eqIdb12f5329716234ea36d40f9058f8270a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rFonts w:ascii="宋体" w:hAnsi="宋体"/>
          <w:color w:val="000000"/>
        </w:rPr>
        <w:t>成中心对称，则下列说法正确的个数为(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</w:t>
      </w:r>
      <w:r>
        <w:object>
          <v:shape id="_x0000_i1064" type="#_x0000_t75" style="width:29.25pt;height:20.25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rPr>
          <w:rFonts w:ascii="宋体" w:hAnsi="宋体"/>
          <w:color w:val="000000"/>
        </w:rPr>
        <w:t>的一个周期为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 xml:space="preserve">                </w:t>
      </w:r>
      <w:r>
        <w:rPr>
          <w:rFonts w:ascii="宋体" w:hAnsi="宋体"/>
          <w:color w:val="000000"/>
        </w:rPr>
        <w:t>②</w:t>
      </w:r>
      <w:r>
        <w:object>
          <v:shape id="_x0000_i1065" type="#_x0000_t75" style="width:51.75pt;height:20.25pt" o:ole="" coordsize="21600,21600" o:preferrelative="t" filled="f" stroked="f">
            <v:stroke joinstyle="miter"/>
            <v:imagedata r:id="rId84" o:title="eqId51afcfa45e6a197ea32f77ce01e5acce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</w:t>
      </w:r>
      <w:r>
        <w:object>
          <v:shape id="_x0000_i1066" type="#_x0000_t75" style="width:29.25pt;height:20.25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  <w:r>
        <w:rPr>
          <w:rFonts w:ascii="宋体" w:hAnsi="宋体"/>
          <w:color w:val="000000"/>
        </w:rPr>
        <w:t>的一条对称轴为</w:t>
      </w:r>
      <w:r>
        <w:object>
          <v:shape id="_x0000_i1067" type="#_x0000_t75" style="width:27pt;height:14.25pt" o:ole="" coordsize="21600,21600" o:preferrelative="t" filled="f" stroked="f">
            <v:stroke joinstyle="miter"/>
            <v:imagedata r:id="rId87" o:title="eqIdda322ac8867e8a47c6588601078abf18"/>
            <o:lock v:ext="edit" aspectratio="t"/>
            <w10:anchorlock/>
          </v:shape>
          <o:OLEObject Type="Embed" ProgID="Equation.DSMT4" ShapeID="_x0000_i1067" DrawAspect="Content" ObjectID="_1468075767" r:id="rId88"/>
        </w:object>
      </w:r>
      <w:r>
        <w:rPr>
          <w:color w:val="000000"/>
        </w:rPr>
        <w:t xml:space="preserve">            </w:t>
      </w:r>
      <w:r>
        <w:rPr>
          <w:rFonts w:ascii="宋体" w:hAnsi="宋体"/>
          <w:color w:val="000000"/>
        </w:rPr>
        <w:t>④</w:t>
      </w:r>
      <w:r>
        <w:object>
          <v:shape id="_x0000_i1068" type="#_x0000_t75" style="width:63.75pt;height:33.75pt" o:ole="" coordsize="21600,21600" o:preferrelative="t" filled="f" stroked="f">
            <v:stroke joinstyle="miter"/>
            <v:imagedata r:id="rId89" o:title="eqId6c543862464ee6babbe0afd5eeb4ed10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908053632" name="图片 908053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053632" name="图片 9080536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二、选择题(本题共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分，在每小题给出的选项中，有多项符合题目要求，全部选对的得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分．)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9. 设函数</w:t>
      </w:r>
      <w:r>
        <w:object>
          <v:shape id="_x0000_i1069" type="#_x0000_t75" style="width:123pt;height:57.75pt" o:ole="" coordsize="21600,21600" o:preferrelative="t" filled="f" stroked="f">
            <v:stroke joinstyle="miter"/>
            <v:imagedata r:id="rId92" o:title="eqIdbd18494f242dcec1a6821680d11fa7fc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rPr>
          <w:color w:val="000000"/>
        </w:rPr>
        <w:t>，若</w:t>
      </w:r>
      <w:r>
        <w:object>
          <v:shape id="_x0000_i1070" type="#_x0000_t75" style="width:41.25pt;height:15.75pt" o:ole="" coordsize="21600,21600" o:preferrelative="t" filled="f" stroked="f">
            <v:stroke joinstyle="miter"/>
            <v:imagedata r:id="rId94" o:title="eqId907e4ba6d5f2eea68442def1911957fe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color w:val="000000"/>
        </w:rPr>
        <w:t>，则</w:t>
      </w:r>
      <w:r>
        <w:object>
          <v:shape id="_x0000_i1071" type="#_x0000_t75" style="width:9pt;height:9.75pt" o:ole="" coordsize="21600,21600" o:preferrelative="t" filled="f" stroked="f">
            <v:stroke joinstyle="miter"/>
            <v:imagedata r:id="rId96" o:title="eqId81dea63b8ce3e51adf66cf7b9982a248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color w:val="000000"/>
        </w:rPr>
        <w:t>的取值可能是(    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2" type="#_x0000_t75" style="width:12pt;height:10.5pt" o:ole="" coordsize="21600,21600" o:preferrelative="t" filled="f" stroked="f">
            <v:stroke joinstyle="miter"/>
            <v:imagedata r:id="rId98" o:title="eqIdacbc6a613224461ade69362d46550474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下列各式中，值为</w:t>
      </w:r>
      <w:r>
        <w:object>
          <v:shape id="_x0000_i1073" type="#_x0000_t75" style="width:10.5pt;height:21pt" o:ole="" coordsize="21600,21600" o:preferrelative="t" filled="f" stroked="f">
            <v:stroke joinstyle="miter"/>
            <v:imagedata r:id="rId100" o:title="eqIdf89eef3148f2d4d09379767b4af69132"/>
            <o:lock v:ext="edit" aspectratio="t"/>
            <w10:anchorlock/>
          </v:shape>
          <o:OLEObject Type="Embed" ProgID="Equation.DSMT4" ShapeID="_x0000_i1073" DrawAspect="Content" ObjectID="_1468075773" r:id="rId101"/>
        </w:object>
      </w:r>
      <w:r>
        <w:rPr>
          <w:rFonts w:ascii="宋体" w:hAnsi="宋体"/>
          <w:color w:val="000000"/>
        </w:rPr>
        <w:t>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style="width:35.25pt;height:30.75pt" o:ole="" coordsize="21600,21600" o:preferrelative="t" filled="f" stroked="f">
            <v:stroke joinstyle="miter"/>
            <v:imagedata r:id="rId102" o:title="eqIdaa9b9a5f58e26dcc43c6a934082a5be3"/>
            <o:lock v:ext="edit" aspectratio="t"/>
            <w10:anchorlock/>
          </v:shape>
          <o:OLEObject Type="Embed" ProgID="Equation.DSMT4" ShapeID="_x0000_i1074" DrawAspect="Content" ObjectID="_1468075774" r:id="rId10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style="width:71.25pt;height:14.25pt" o:ole="" coordsize="21600,21600" o:preferrelative="t" filled="f" stroked="f">
            <v:stroke joinstyle="miter"/>
            <v:imagedata r:id="rId104" o:title="eqId91faaeb867bd480d5cb3481a74ed33d0"/>
            <o:lock v:ext="edit" aspectratio="t"/>
            <w10:anchorlock/>
          </v:shape>
          <o:OLEObject Type="Embed" ProgID="Equation.DSMT4" ShapeID="_x0000_i1075" DrawAspect="Content" ObjectID="_1468075775" r:id="rId10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6" type="#_x0000_t75" style="width:60.75pt;height:15.75pt" o:ole="" coordsize="21600,21600" o:preferrelative="t" filled="f" stroked="f">
            <v:stroke joinstyle="miter"/>
            <v:imagedata r:id="rId106" o:title="eqId162b05a8b8121e0490c5b21e4254bc08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7" type="#_x0000_t75" style="width:60pt;height:34.5pt" o:ole="" coordsize="21600,21600" o:preferrelative="t" filled="f" stroked="f">
            <v:stroke joinstyle="miter"/>
            <v:imagedata r:id="rId108" o:title="eqId946cf0ae63c80055b6aa195feff3ca6e"/>
            <o:lock v:ext="edit" aspectratio="t"/>
            <w10:anchorlock/>
          </v:shape>
          <o:OLEObject Type="Embed" ProgID="Equation.DSMT4" ShapeID="_x0000_i1077" DrawAspect="Content" ObjectID="_1468075777" r:id="rId10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生活经验告诉我们，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克糖水中有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克糖(</w:t>
      </w:r>
      <w:r>
        <w:rPr>
          <w:rFonts w:eastAsia="Times New Roman" w:cs="Times New Roman"/>
          <w:i/>
          <w:color w:val="000000"/>
        </w:rPr>
        <w:t>a</w:t>
      </w:r>
      <w:r>
        <w:rPr>
          <w:rFonts w:eastAsia="Times New Roman" w:cs="Times New Roman"/>
          <w:color w:val="000000"/>
        </w:rPr>
        <w:t>&gt;0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</w:t>
      </w:r>
      <w:r>
        <w:rPr>
          <w:rFonts w:eastAsia="Times New Roman" w:cs="Times New Roman"/>
          <w:color w:val="000000"/>
        </w:rPr>
        <w:t>&gt;0</w:t>
      </w:r>
      <w:r>
        <w:rPr>
          <w:rFonts w:ascii="宋体" w:hAnsi="宋体"/>
          <w:color w:val="000000"/>
        </w:rPr>
        <w:t>，且</w:t>
      </w:r>
      <w:r>
        <w:rPr>
          <w:rFonts w:eastAsia="Times New Roman" w:cs="Times New Roman"/>
          <w:i/>
          <w:color w:val="000000"/>
        </w:rPr>
        <w:t>a</w:t>
      </w:r>
      <w:r>
        <w:rPr>
          <w:rFonts w:eastAsia="Times New Roman" w:cs="Times New Roman"/>
          <w:color w:val="000000"/>
        </w:rPr>
        <w:t>&gt;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)，若再添加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克糖(</w:t>
      </w:r>
      <w:r>
        <w:rPr>
          <w:rFonts w:eastAsia="Times New Roman" w:cs="Times New Roman"/>
          <w:i/>
          <w:color w:val="000000"/>
        </w:rPr>
        <w:t>c</w:t>
      </w:r>
      <w:r>
        <w:rPr>
          <w:rFonts w:eastAsia="Times New Roman" w:cs="Times New Roman"/>
          <w:color w:val="000000"/>
        </w:rPr>
        <w:t>&gt;0</w:t>
      </w:r>
      <w:r>
        <w:rPr>
          <w:rFonts w:ascii="宋体" w:hAnsi="宋体"/>
          <w:color w:val="000000"/>
        </w:rPr>
        <w:t>)后，糖水会更甜，于是得出一个不等式：</w:t>
      </w:r>
      <w:r>
        <w:object>
          <v:shape id="_x0000_i1078" type="#_x0000_t75" style="width:48pt;height:30.75pt" o:ole="" coordsize="21600,21600" o:preferrelative="t" filled="f" stroked="f">
            <v:stroke joinstyle="miter"/>
            <v:imagedata r:id="rId110" o:title="eqId75ae4f6e02175262a9403740d9186898"/>
            <o:lock v:ext="edit" aspectratio="t"/>
            <w10:anchorlock/>
          </v:shape>
          <o:OLEObject Type="Embed" ProgID="Equation.DSMT4" ShapeID="_x0000_i1078" DrawAspect="Content" ObjectID="_1468075778" r:id="rId111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趣称之为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糖水不等式</w:t>
      </w:r>
      <w:r>
        <w:rPr>
          <w:rFonts w:eastAsia="Times New Roman" w:cs="Times New Roman"/>
          <w:color w:val="000000"/>
        </w:rPr>
        <w:t>”.</w:t>
      </w:r>
      <w:r>
        <w:rPr>
          <w:rFonts w:ascii="宋体" w:hAnsi="宋体"/>
          <w:color w:val="000000"/>
        </w:rPr>
        <w:t>根据生活经验和不等式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908053638" name="图片 908053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053638" name="图片 9080536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性质判断下列命题一定正确的是(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</w:t>
      </w:r>
      <w:r>
        <w:object>
          <v:shape id="_x0000_i1079" type="#_x0000_t75" style="width:76.5pt;height:15pt" o:ole="" coordsize="21600,21600" o:preferrelative="t" filled="f" stroked="f">
            <v:stroke joinstyle="miter"/>
            <v:imagedata r:id="rId113" o:title="eqIdaae41b4ea7f44a8699f108def4a22ac9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hAnsi="宋体"/>
          <w:color w:val="000000"/>
        </w:rPr>
        <w:t>，则</w:t>
      </w:r>
      <w:r>
        <w:object>
          <v:shape id="_x0000_i1080" type="#_x0000_t75" style="width:30.75pt;height:30.75pt" o:ole="" coordsize="21600,21600" o:preferrelative="t" filled="f" stroked="f">
            <v:stroke joinstyle="miter"/>
            <v:imagedata r:id="rId115" o:title="eqIda8a070d6518b58512d61fcb24e889a75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rFonts w:ascii="宋体" w:hAnsi="宋体"/>
          <w:color w:val="000000"/>
        </w:rPr>
        <w:t>与</w:t>
      </w:r>
      <w:r>
        <w:object>
          <v:shape id="_x0000_i1081" type="#_x0000_t75" style="width:12pt;height:30.75pt" o:ole="" coordsize="21600,21600" o:preferrelative="t" filled="f" stroked="f">
            <v:stroke joinstyle="miter"/>
            <v:imagedata r:id="rId117" o:title="eqId0c6ce02259a85ea191541f4a708738f1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rFonts w:ascii="宋体" w:hAnsi="宋体"/>
          <w:color w:val="000000"/>
        </w:rPr>
        <w:t>的大小关系随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的变化而变化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</w:t>
      </w:r>
      <w:r>
        <w:object>
          <v:shape id="_x0000_i1082" type="#_x0000_t75" style="width:63.75pt;height:12pt" o:ole="" coordsize="21600,21600" o:preferrelative="t" filled="f" stroked="f">
            <v:stroke joinstyle="miter"/>
            <v:imagedata r:id="rId119" o:title="eqIdde261afedce3e81dcbb93cd6674716ef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rFonts w:ascii="宋体" w:hAnsi="宋体"/>
          <w:color w:val="000000"/>
        </w:rPr>
        <w:t>，则</w:t>
      </w:r>
      <w:r>
        <w:object>
          <v:shape id="_x0000_i1083" type="#_x0000_t75" style="width:51.75pt;height:30.75pt" o:ole="" coordsize="21600,21600" o:preferrelative="t" filled="f" stroked="f">
            <v:stroke joinstyle="miter"/>
            <v:imagedata r:id="rId121" o:title="eqId73c79de030dea51c5e80e233b44788de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</w:t>
      </w:r>
      <w:r>
        <w:object>
          <v:shape id="_x0000_i1084" type="#_x0000_t75" style="width:99pt;height:13.5pt" o:ole="" coordsize="21600,21600" o:preferrelative="t" filled="f" stroked="f">
            <v:stroke joinstyle="miter"/>
            <v:imagedata r:id="rId123" o:title="eqIda967b3d21268366d2f0255761125d424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rFonts w:ascii="宋体" w:hAnsi="宋体"/>
          <w:color w:val="000000"/>
        </w:rPr>
        <w:t>，则</w:t>
      </w:r>
      <w:r>
        <w:object>
          <v:shape id="_x0000_i1085" type="#_x0000_t75" style="width:51.75pt;height:25.5pt" o:ole="" coordsize="21600,21600" o:preferrelative="t" filled="f" stroked="f">
            <v:stroke joinstyle="miter"/>
            <v:imagedata r:id="rId125" o:title="eqId1037ff5bab1e02035db89d340a482894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</w:t>
      </w:r>
      <w:r>
        <w:object>
          <v:shape id="_x0000_i1086" type="#_x0000_t75" style="width:56.25pt;height:15.75pt" o:ole="" coordsize="21600,21600" o:preferrelative="t" filled="f" stroked="f">
            <v:stroke joinstyle="miter"/>
            <v:imagedata r:id="rId127" o:title="eqId2684b72f9f38f5046c8ecd4280b7b14b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rFonts w:ascii="宋体" w:hAnsi="宋体"/>
          <w:color w:val="000000"/>
        </w:rPr>
        <w:t>，则一定有</w:t>
      </w:r>
      <w:r>
        <w:object>
          <v:shape id="_x0000_i1087" type="#_x0000_t75" style="width:126.75pt;height:25.5pt" o:ole="" coordsize="21600,21600" o:preferrelative="t" filled="f" stroked="f">
            <v:stroke joinstyle="miter"/>
            <v:imagedata r:id="rId129" o:title="eqId3bf9614f8ab6bad3da19e5a7bd28f32e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已知函数</w:t>
      </w:r>
      <w:r>
        <w:object>
          <v:shape id="_x0000_i1088" type="#_x0000_t75" style="width:84pt;height:30pt" o:ole="" coordsize="21600,21600" o:preferrelative="t" filled="f" stroked="f">
            <v:stroke joinstyle="miter"/>
            <v:imagedata r:id="rId131" o:title="eqId2f82dabd2b265ff9fd94629931a09373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rPr>
          <w:rFonts w:ascii="宋体" w:hAnsi="宋体"/>
          <w:color w:val="000000"/>
        </w:rPr>
        <w:t>是奇函数，下列选项正确的是(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9" type="#_x0000_t75" style="width:31.5pt;height:13.5pt" o:ole="" coordsize="21600,21600" o:preferrelative="t" filled="f" stroked="f">
            <v:stroke joinstyle="miter"/>
            <v:imagedata r:id="rId133" o:title="eqIde94f16d5ed858699bfea5039a7bf8ae6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https://d.book118.com/617106044141006054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uclid Math Two">
    <w:altName w:val="Segoe Print"/>
    <w:panose1 w:val="02050601010101010101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33627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25510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470E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39A4"/>
    <w:rsid w:val="00FB34D2"/>
    <w:rsid w:val="00FB4B17"/>
    <w:rsid w:val="00FC5860"/>
    <w:rsid w:val="00FD377B"/>
    <w:rsid w:val="00FF2D79"/>
    <w:rsid w:val="00FF517A"/>
    <w:rsid w:val="38274566"/>
    <w:rsid w:val="5D9B26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4.wmf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5.bin" /><Relationship Id="rId135" Type="http://schemas.openxmlformats.org/officeDocument/2006/relationships/hyperlink" Target="https://d.book118.com/617106044141006054" TargetMode="External" /><Relationship Id="rId136" Type="http://schemas.openxmlformats.org/officeDocument/2006/relationships/theme" Target="theme/theme1.xml" /><Relationship Id="rId137" Type="http://schemas.openxmlformats.org/officeDocument/2006/relationships/styles" Target="styles.xml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oleObject" Target="embeddings/oleObject42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59AAC-11FD-4F0D-8B84-B650E96F23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2814</Words>
  <Characters>16045</Characters>
  <Application>Microsoft Office Word</Application>
  <DocSecurity>0</DocSecurity>
  <Lines>133</Lines>
  <Paragraphs>37</Paragraphs>
  <ScaleCrop>false</ScaleCrop>
  <Company/>
  <LinksUpToDate>false</LinksUpToDate>
  <CharactersWithSpaces>18822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2023-04-14T00:10:00Z</dcterms:created>
  <dcterms:modified xsi:type="dcterms:W3CDTF">2024-03-11T13:12:39Z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BBBAF35811674087A868FEC8538A2A20_13</vt:lpwstr>
  </property>
  <property fmtid="{D5CDD505-2E9C-101B-9397-08002B2CF9AE}" pid="3" name="KSOProductBuildVer">
    <vt:lpwstr>2052-12.1.0.16364</vt:lpwstr>
  </property>
</Properties>
</file>