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E3159" w14:paraId="192A17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3159" w14:paraId="6663D4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3159" w14:paraId="25864F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3159" w:rsidRPr="00CE3159" w14:paraId="69FE19BE" w14:textId="626455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E3159">
        <w:rPr>
          <w:rFonts w:ascii="宋体" w:eastAsia="宋体" w:hAnsi="宋体" w:hint="eastAsia"/>
          <w:b/>
          <w:sz w:val="60"/>
        </w:rPr>
        <w:t>虫草项目立项申请报告</w:t>
      </w:r>
    </w:p>
    <w:p w:rsidR="00CE3159" w:rsidP="00CE3159" w14:paraId="53E5B3D9" w14:textId="46208E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E3159">
        <w:rPr>
          <w:rFonts w:ascii="仿宋" w:eastAsia="仿宋" w:hAnsi="仿宋" w:hint="eastAsia"/>
          <w:b/>
          <w:sz w:val="40"/>
        </w:rPr>
        <w:t>目录</w:t>
      </w:r>
    </w:p>
    <w:p w:rsidR="00CE3159" w14:paraId="3CAAD5FE" w14:textId="62805EB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3159" w14:paraId="00E0530F" w14:textId="208425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一、虫草项目概论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3159" w14:paraId="38DF1B80" w14:textId="1D004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(一)、虫草项目基本信息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3159" w14:paraId="622EC80E" w14:textId="53FD0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(二)、虫草项目提出的理由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3159" w14:paraId="37BD9C20" w14:textId="0144C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(三)、虫草项目建设目标和任务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E3159" w14:paraId="001B45B4" w14:textId="6A98A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(四)、虫草项目建设规模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E3159" w14:paraId="314DC835" w14:textId="0984C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(五)、虫草项目建设工期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3159" w14:paraId="10066D7A" w14:textId="5DEB30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二、虫草项目工程方案分析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3159" w14:paraId="61A2A979" w14:textId="2A689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3159" w14:paraId="384C8417" w14:textId="0A135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E3159" w14:paraId="6A7426DE" w14:textId="0B5335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三、虫草项目建设主要内容和规模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3159" w14:paraId="0503FB8D" w14:textId="6D4D5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3159" w14:paraId="04D60F17" w14:textId="749C3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E3159" w14:paraId="230DA80B" w14:textId="0599F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(三)、产值规模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E3159" w14:paraId="5DF47ACC" w14:textId="28F66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(四)、产品规划方案及生产纲领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3159" w14:paraId="0717C4EC" w14:textId="30B0C3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四、虫草项目技术工艺特点及优势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3159" w14:paraId="35EA38EC" w14:textId="0E907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3159" w14:paraId="75968F7F" w14:textId="42FEA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(二)、虫草项目工艺技术设计方案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E3159" w14:paraId="2C0BEC34" w14:textId="33E764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E3159" w14:paraId="60716479" w14:textId="4884C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(一)、虫草项目财务管理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E3159" w14:paraId="79287123" w14:textId="74533BF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E3159" w14:paraId="1F893D3C" w14:textId="51F71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(三)、运营有效性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E3159" w14:paraId="6EFEE177" w14:textId="12EF2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(四)、财务合理性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E3159" w14:paraId="431C74B0" w14:textId="0343F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(五)、风险可控性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E3159" w14:paraId="35B5517D" w14:textId="2CE0F8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E3159" w14:paraId="0804022E" w14:textId="0D2B2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(一)、虫草行业发展前景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E3159" w14:paraId="1CD4430E" w14:textId="3FFAD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(二)、虫草产业链分析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E3159" w14:paraId="161D273C" w14:textId="1FE7F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(三)、虫草项目市场营销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E3159" w14:paraId="7776F6A5" w14:textId="112EE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(四)、虫草行业发展特点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_Toc153950399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E3159" w14:paraId="29E10D95" w14:textId="5E45A8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七、风险管理与应急预案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E3159" w14:paraId="39D2C780" w14:textId="2F2C1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E3159" w14:paraId="663C4015" w14:textId="5B9F9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(二)、风险评估和优先级排序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E3159" w14:paraId="30734384" w14:textId="35753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E3159" w14:paraId="50F1E948" w14:textId="60A25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(四)、风险监测与调整策略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E3159" w14:paraId="6B8F5030" w14:textId="6F6687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E3159" w14:paraId="740423E4" w14:textId="6F51B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E3159" w14:paraId="5DE1D5BE" w14:textId="0A7B4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E3159" w14:paraId="3BD1B3DD" w14:textId="53D87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E3159" w14:paraId="76EDF6F4" w14:textId="087E2C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九、虫草项目可行性研究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E3159" w14:paraId="2227EE65" w14:textId="662C2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(一)、市场需求与竞争分析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E3159" w14:paraId="70F166FD" w14:textId="16528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E3159" w14:paraId="7808F0FE" w14:textId="2C81A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(三)、环境影响与可持续性评估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E3159" w14:paraId="0A122E7F" w14:textId="2796A74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十、沟通与利益相关者关系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E3159" w14:paraId="768E791A" w14:textId="065D4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(一)、制定沟通计划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E3159" w14:paraId="52C8D8C6" w14:textId="7BEDF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(二)、利益相关者的识别与分析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E3159" w14:paraId="7E31075B" w14:textId="31785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(三)、沟通策略与工具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E3159" w14:paraId="39F42FAF" w14:textId="0E1E2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(四)、利益相关者满意度测评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E3159" w14:paraId="67D62FB4" w14:textId="5691C5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E3159" w14:paraId="1EF0F225" w14:textId="7118C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(一)、法律合规要求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E3159" w14:paraId="1C86428C" w14:textId="34C2A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(二)、合同管理与法律事务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E3159" w14:paraId="65B3A4D0" w14:textId="12117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(三)、知识产权保护策略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_Toc153950421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E3159" w14:paraId="37C6A2FE" w14:textId="36D87D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十二、财务管理与报告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_Toc153950422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E3159" w14:paraId="5A67C589" w14:textId="4A297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(一)、财务规划与预算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_Toc153950423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E3159" w14:paraId="5A11FBC0" w14:textId="44D27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(二)、资金管理与筹资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_Toc153950424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E3159" w14:paraId="7EF3CC90" w14:textId="64E59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(三)、财务报表与分析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E3159" w14:paraId="69FBAC04" w14:textId="6A0CD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(四)、成本控制与管理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E3159" w14:paraId="77031175" w14:textId="6F3F0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(五)、税务管理与合规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_Toc153950427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E3159" w14:paraId="4BC1A6F2" w14:textId="011033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_Toc153950428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E3159" w14:paraId="5F2E6C0D" w14:textId="2C227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(一)、施工期环境保护措施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_Toc153950429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E3159" w14:paraId="12F41C45" w14:textId="768CA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(二)、运营期环境保护措施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_Toc153950430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E3159" w14:paraId="39ED4BF9" w14:textId="048A3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(三)、污染物排放控制措施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_Toc153950431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E3159" w:rsidP="00CE3159" w14:paraId="3CEF419C" w14:textId="5F885F2E">
      <w:pPr>
        <w:widowControl/>
        <w:jc w:val="center"/>
        <w:rPr>
          <w:rFonts w:eastAsia="黑体"/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CE3159" w:rsidP="00CE3159" w14:paraId="08B30E0E" w14:textId="747EBB95">
      <w:pPr>
        <w:pStyle w:val="Heading1"/>
        <w:spacing w:before="312" w:after="312"/>
        <w:jc w:val="center"/>
        <w:rPr>
          <w:rFonts w:hint="eastAsia"/>
        </w:rPr>
      </w:pPr>
      <w:bookmarkStart w:id="0" w:name="_Toc153950371"/>
      <w:r w:rsidRPr="00CE3159">
        <w:rPr>
          <w:rFonts w:hint="eastAsia"/>
        </w:rPr>
        <w:t>概论</w:t>
      </w:r>
      <w:bookmarkEnd w:id="0"/>
    </w:p>
    <w:p w:rsidR="00CE3159" w:rsidP="00CE3159" w14:paraId="6B5C05B1" w14:textId="44535914">
      <w:pPr>
        <w:ind w:firstLine="560" w:firstLineChars="200"/>
        <w:rPr>
          <w:rFonts w:ascii="仿宋" w:eastAsia="仿宋" w:hint="eastAsia"/>
          <w:sz w:val="28"/>
        </w:rPr>
      </w:pPr>
      <w:r w:rsidRPr="00CE3159">
        <w:rPr>
          <w:rFonts w:ascii="仿宋" w:eastAsia="仿宋" w:hint="eastAsia"/>
          <w:sz w:val="28"/>
        </w:rPr>
        <w:t>您好！感谢您参与评审虫草项目的申请报告。虫草项目旨在挖掘特定领域的潜力，为社会发展提供新的思路和创新解决方案。为保证学术研究的公正性和规范性，特此申明本报告所涉内容仅供学习交流，不可用作商业用途。希望您能对本项目的科学性、可行性和创新性进行评估，提出宝贵意见。再次感谢您的评审！</w:t>
      </w:r>
    </w:p>
    <w:p w:rsidR="00CE3159" w:rsidP="00CE3159" w14:paraId="5CE42DDD" w14:textId="38C04D61">
      <w:pPr>
        <w:pStyle w:val="Heading1"/>
        <w:spacing w:before="312" w:after="312"/>
        <w:rPr>
          <w:rFonts w:hint="eastAsia"/>
        </w:rPr>
      </w:pPr>
      <w:bookmarkStart w:id="1" w:name="_Toc153950372"/>
      <w:r w:rsidRPr="00CE3159">
        <w:rPr>
          <w:rFonts w:hint="eastAsia"/>
        </w:rPr>
        <w:t>一、虫草项目概论</w:t>
      </w:r>
      <w:bookmarkEnd w:id="1"/>
    </w:p>
    <w:p w:rsidR="00CE3159" w:rsidP="00CE3159" w14:paraId="7DD83076" w14:textId="69C82716">
      <w:pPr>
        <w:pStyle w:val="Heading2"/>
        <w:spacing w:before="312" w:after="312"/>
      </w:pPr>
      <w:bookmarkStart w:id="2" w:name="_Toc153950373"/>
      <w:r w:rsidRPr="00CE3159">
        <w:t>(</w:t>
      </w:r>
      <w:r w:rsidRPr="00CE3159">
        <w:t>一</w:t>
      </w:r>
      <w:r w:rsidRPr="00CE3159">
        <w:t>)</w:t>
      </w:r>
      <w:r w:rsidRPr="00CE3159">
        <w:t>、虫草项目基本信息</w:t>
      </w:r>
      <w:bookmarkEnd w:id="2"/>
    </w:p>
    <w:p w:rsidR="00CE3159" w:rsidRPr="00CE3159" w:rsidP="00CE3159" w14:paraId="68488F47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(一) 虫草项目名称</w:t>
      </w:r>
    </w:p>
    <w:p w:rsidR="00CE3159" w:rsidRPr="00CE3159" w:rsidP="00CE3159" w14:paraId="09A80EF8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 w:hint="eastAsia"/>
          <w:sz w:val="28"/>
        </w:rPr>
        <w:t>本虫草项目命名为“</w:t>
      </w:r>
      <w:r w:rsidRPr="00CE3159">
        <w:rPr>
          <w:rFonts w:ascii="仿宋" w:eastAsia="仿宋" w:hAnsi="仿宋"/>
          <w:sz w:val="28"/>
        </w:rPr>
        <w:t>XXXX虫草项目”。</w:t>
      </w:r>
    </w:p>
    <w:p w:rsidR="00CE3159" w:rsidRPr="00CE3159" w:rsidP="00CE3159" w14:paraId="7A2672ED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(二) 虫草项目建设单位</w:t>
      </w:r>
    </w:p>
    <w:p w:rsidR="00CE3159" w:rsidRPr="00CE3159" w:rsidP="00CE3159" w14:paraId="61CE99AE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 w:hint="eastAsia"/>
          <w:sz w:val="28"/>
        </w:rPr>
        <w:t>虫草项目建设单位为</w:t>
      </w:r>
      <w:r w:rsidRPr="00CE3159">
        <w:rPr>
          <w:rFonts w:ascii="仿宋" w:eastAsia="仿宋" w:hAnsi="仿宋"/>
          <w:sz w:val="28"/>
        </w:rPr>
        <w:t>XX公司。</w:t>
      </w:r>
    </w:p>
    <w:p w:rsidR="00CE3159" w:rsidRPr="00CE3159" w:rsidP="00CE3159" w14:paraId="3977B3CA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(三) 虫草项目选址</w:t>
      </w:r>
    </w:p>
    <w:p w:rsidR="00CE3159" w:rsidP="00CE3159" w14:paraId="42C73E0D" w14:textId="6C849E7A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 w:hint="eastAsia"/>
          <w:sz w:val="28"/>
        </w:rPr>
        <w:t>该虫草项目选址位于</w:t>
      </w:r>
      <w:r w:rsidRPr="00CE3159">
        <w:rPr>
          <w:rFonts w:ascii="仿宋" w:eastAsia="仿宋" w:hAnsi="仿宋"/>
          <w:sz w:val="28"/>
        </w:rPr>
        <w:t>XX省，XX市，XX县，xx镇，XXX号。</w:t>
      </w:r>
    </w:p>
    <w:p w:rsidR="00CE3159" w:rsidP="00CE3159" w14:paraId="198F5572" w14:textId="2ACDB80E">
      <w:pPr>
        <w:pStyle w:val="Heading2"/>
        <w:spacing w:before="312" w:after="312"/>
      </w:pPr>
      <w:bookmarkStart w:id="3" w:name="_Toc153950374"/>
      <w:r w:rsidRPr="00CE3159">
        <w:t>(</w:t>
      </w:r>
      <w:r w:rsidRPr="00CE3159">
        <w:t>二</w:t>
      </w:r>
      <w:r w:rsidRPr="00CE3159">
        <w:t>)</w:t>
      </w:r>
      <w:r w:rsidRPr="00CE3159">
        <w:t>、虫草项目提出的理由</w:t>
      </w:r>
      <w:bookmarkEnd w:id="3"/>
    </w:p>
    <w:p w:rsidR="00CE3159" w:rsidRPr="00CE3159" w:rsidP="00CE3159" w14:paraId="44D5BE94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 经济发展需求：该虫草项目满足了地区或国家经济发展的需求，有望为当地创造就业机会、促进产业升级和经济增长。</w:t>
      </w:r>
    </w:p>
    <w:p w:rsidR="00CE3159" w:rsidRPr="00CE3159" w:rsidP="00CE3159" w14:paraId="45B7BCB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CE3159">
        <w:rPr>
          <w:rFonts w:ascii="仿宋" w:eastAsia="仿宋" w:hAnsi="仿宋"/>
          <w:sz w:val="28"/>
        </w:rPr>
        <w:t>2. 技术创新：虫草项目引入了先进的技术和工艺，有助于提高产能、产品质量和生产效率。</w:t>
      </w:r>
    </w:p>
    <w:p w:rsidR="00CE3159" w:rsidRPr="00CE3159" w:rsidP="00CE3159" w14:paraId="0994A49C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3. 资源丰富：选址地点具有丰富的自然资源或人力资源，有助于虫草项目的顺利实施和长期发展。</w:t>
      </w:r>
    </w:p>
    <w:p w:rsidR="00CE3159" w:rsidRPr="00CE3159" w:rsidP="00CE3159" w14:paraId="6F8A1B83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4. 市场需求：虫草项目产品或服务符合市场需求，有望创造盈利机会，并满足广大消费者的需求。</w:t>
      </w:r>
    </w:p>
    <w:p w:rsidR="00CE3159" w:rsidRPr="00CE3159" w:rsidP="00CE3159" w14:paraId="78505B45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5. 政策支持：地方或国家政府提供了支持和鼓励相关虫草项目的政策，包括税收优惠、资金补助和行业监管等。</w:t>
      </w:r>
    </w:p>
    <w:p w:rsidR="00CE3159" w:rsidRPr="00CE3159" w:rsidP="00CE3159" w14:paraId="7F01C76C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6. 社会效益：虫草项目</w:t>
      </w:r>
      <w:r w:rsidRPr="00CE3159">
        <w:rPr>
          <w:rFonts w:ascii="仿宋" w:eastAsia="仿宋" w:hAnsi="仿宋" w:hint="eastAsia"/>
          <w:sz w:val="28"/>
        </w:rPr>
        <w:t>有望改善当地社会和环境状况，提供公共服务，增加税收收入等。</w:t>
      </w:r>
    </w:p>
    <w:p w:rsidR="00CE3159" w:rsidRPr="00CE3159" w:rsidP="00CE3159" w14:paraId="4D189461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7. 可持续发展：虫草项目符合可持续发展的原则，考虑了环境和社会的可持续性。</w:t>
      </w:r>
    </w:p>
    <w:p w:rsidR="00CE3159" w:rsidRPr="00CE3159" w:rsidP="00CE3159" w14:paraId="1F5BE666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8. 利益相关者支持：获得了关键利益相关者的支持，如业界合作伙伴、投资者和当地社区等。</w:t>
      </w:r>
    </w:p>
    <w:p w:rsidR="00CE3159" w:rsidRPr="00CE3159" w:rsidP="00CE3159" w14:paraId="2F91FF18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9. 战略定位：虫草项目有助于实现公司或组织的战略目标和发展愿景。</w:t>
      </w:r>
    </w:p>
    <w:p w:rsidR="00CE3159" w:rsidP="00CE3159" w14:paraId="66D47239" w14:textId="23A29745">
      <w:pPr>
        <w:ind w:firstLine="560" w:firstLineChars="200"/>
        <w:rPr>
          <w:rFonts w:ascii="仿宋" w:eastAsia="仿宋" w:hAnsi="仿宋"/>
          <w:sz w:val="28"/>
        </w:rPr>
      </w:pPr>
    </w:p>
    <w:p w:rsidR="00CE3159" w:rsidP="00CE3159" w14:paraId="435972BA" w14:textId="59932475">
      <w:pPr>
        <w:pStyle w:val="Heading2"/>
        <w:spacing w:before="312" w:after="312"/>
      </w:pPr>
      <w:bookmarkStart w:id="4" w:name="_Toc153950375"/>
      <w:r w:rsidRPr="00CE3159">
        <w:t>(</w:t>
      </w:r>
      <w:r w:rsidRPr="00CE3159">
        <w:t>三</w:t>
      </w:r>
      <w:r w:rsidRPr="00CE3159">
        <w:t>)</w:t>
      </w:r>
      <w:r w:rsidRPr="00CE3159">
        <w:t>、虫草项目建设目标和任务</w:t>
      </w:r>
      <w:bookmarkEnd w:id="4"/>
    </w:p>
    <w:p w:rsidR="00CE3159" w:rsidRPr="00CE3159" w:rsidP="00CE3159" w14:paraId="4B221D75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 虫草项目名称</w:t>
      </w:r>
    </w:p>
    <w:p w:rsidR="00CE3159" w:rsidRPr="00CE3159" w:rsidP="00CE3159" w14:paraId="47F29FDD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虫草项目名称：某某虫草项目</w:t>
      </w:r>
    </w:p>
    <w:p w:rsidR="00CE3159" w:rsidRPr="00CE3159" w:rsidP="00CE3159" w14:paraId="0D70758A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2. 虫草项目背景</w:t>
      </w:r>
    </w:p>
    <w:p w:rsidR="00CE3159" w:rsidRPr="00CE3159" w:rsidP="00CE3159" w14:paraId="49D006E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E3159">
        <w:rPr>
          <w:rFonts w:ascii="仿宋" w:eastAsia="仿宋" w:hAnsi="仿宋"/>
          <w:sz w:val="28"/>
        </w:rPr>
        <w:t xml:space="preserve">   某某虫草项目的提出是为了满足特定市场需求，这一需求可能源于行业趋势、市场机会或客户需求。虫草项目的背景将详细介绍</w:t>
      </w:r>
    </w:p>
    <w:p w:rsidR="00CE3159" w:rsidRPr="00CE3159" w:rsidP="00CE3159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为何提出该虫草项目，以及其在市场中的地位。</w:t>
      </w:r>
    </w:p>
    <w:p w:rsidR="00CE3159" w:rsidRPr="00CE3159" w:rsidP="00CE3159" w14:paraId="1811B12A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3. 虫草项目目标</w:t>
      </w:r>
    </w:p>
    <w:p w:rsidR="00CE3159" w:rsidRPr="00CE3159" w:rsidP="00CE3159" w14:paraId="4BCC497F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某某虫草项目的主要目标是什么？这可能包括市场份额的增加、盈利能力的提高、产品质量的提升等。明确的虫草项目目标将有助于为虫草项目团队提供明确的方向。</w:t>
      </w:r>
    </w:p>
    <w:p w:rsidR="00CE3159" w:rsidRPr="00CE3159" w:rsidP="00CE3159" w14:paraId="7ED046F8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(二) 产品定位和市场分析</w:t>
      </w:r>
    </w:p>
    <w:p w:rsidR="00CE3159" w:rsidRPr="00CE3159" w:rsidP="00CE3159" w14:paraId="7E57E6A1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 产品定位</w:t>
      </w:r>
    </w:p>
    <w:p w:rsidR="00CE3159" w:rsidRPr="00CE3159" w:rsidP="00CE3159" w14:paraId="7EAF05A5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某某虫草项目的产品定位将强调产品的特性和市场定位。</w:t>
      </w:r>
      <w:r w:rsidRPr="00CE3159">
        <w:rPr>
          <w:rFonts w:ascii="仿宋" w:eastAsia="仿宋" w:hAnsi="仿宋" w:hint="eastAsia"/>
          <w:sz w:val="28"/>
        </w:rPr>
        <w:t>产品是否侧重于性能、质量、价格竞争力，或者可持续性？这将决定产品在市场中的定位。</w:t>
      </w:r>
    </w:p>
    <w:p w:rsidR="00CE3159" w:rsidRPr="00CE3159" w:rsidP="00CE3159" w14:paraId="7BACAE88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2. 市场分析</w:t>
      </w:r>
    </w:p>
    <w:p w:rsidR="00CE3159" w:rsidRPr="00CE3159" w:rsidP="00CE3159" w14:paraId="5208C0C3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通过全面的市场分析，某某虫草项目将深入研究市场规模、趋势、竞争情况和客户需求。这将包括消费者分析、竞争对手分析、潜在增长机会和市场定位战略。</w:t>
      </w:r>
    </w:p>
    <w:p w:rsidR="00CE3159" w:rsidRPr="00CE3159" w:rsidP="00CE3159" w14:paraId="58C83737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(三) 虫草项目建设任务</w:t>
      </w:r>
    </w:p>
    <w:p w:rsidR="00CE3159" w:rsidRPr="00CE3159" w:rsidP="00CE3159" w14:paraId="23F39E1B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 产品研发和质量控制</w:t>
      </w:r>
    </w:p>
    <w:p w:rsidR="00CE3159" w:rsidRPr="00CE3159" w:rsidP="00CE3159" w14:paraId="693F9BF8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某某虫草项目将致力于产品研发，提高产品性能和功能，满足市场需求。同时，建立完善的产品质量管理体系，确保产品达到高标准。</w:t>
      </w:r>
    </w:p>
    <w:p w:rsidR="00CE3159" w:rsidRPr="00CE3159" w:rsidP="00CE3159" w14:paraId="26DCC49C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2. 生产工艺和设备改造</w:t>
      </w:r>
    </w:p>
    <w:p w:rsidR="00CE3159" w:rsidRPr="00CE3159" w:rsidP="00CE3159" w14:paraId="5D86116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E3159">
        <w:rPr>
          <w:rFonts w:ascii="仿宋" w:eastAsia="仿宋" w:hAnsi="仿宋"/>
          <w:sz w:val="28"/>
        </w:rPr>
        <w:t xml:space="preserve">   通过引进先进的生产技术和设备，某某虫草项目将优化生产流</w:t>
      </w:r>
      <w:r w:rsidRPr="00CE3159">
        <w:rPr>
          <w:rFonts w:ascii="仿宋" w:eastAsia="仿宋" w:hAnsi="仿宋" w:hint="eastAsia"/>
          <w:sz w:val="28"/>
        </w:rPr>
        <w:t>程，提高效率，降低成本，逐步实现自动化生产。</w:t>
      </w:r>
    </w:p>
    <w:p w:rsidR="00CE3159" w:rsidRPr="00CE3159" w:rsidP="00CE3159" w14:paraId="67924085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3. 环保和能源节约</w:t>
      </w:r>
    </w:p>
    <w:p w:rsidR="00CE3159" w:rsidRPr="00CE3159" w:rsidP="00CE3159" w14:paraId="64687705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某某虫草项目将关注环保和资源节约，采用清洁生产技术和循环经济模式，降低能源消耗和物质浪费。</w:t>
      </w:r>
    </w:p>
    <w:p w:rsidR="00CE3159" w:rsidRPr="00CE3159" w:rsidP="00CE3159" w14:paraId="37924A51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4. 人才培养和团队建设</w:t>
      </w:r>
    </w:p>
    <w:p w:rsidR="00CE3159" w:rsidRPr="00CE3159" w:rsidP="00CE3159" w14:paraId="02173B4B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通过教育培训和绩效激励，某某虫草项目将提高员工的专业技能和团队协作精神，增强企业的竞争力。</w:t>
      </w:r>
    </w:p>
    <w:p w:rsidR="00CE3159" w:rsidRPr="00CE3159" w:rsidP="00CE3159" w14:paraId="4E083EBE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(四) 虫草项目建设实施</w:t>
      </w:r>
    </w:p>
    <w:p w:rsidR="00CE3159" w:rsidRPr="00CE3159" w:rsidP="00CE3159" w14:paraId="37D20580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 市场调研和需求分析</w:t>
      </w:r>
    </w:p>
    <w:p w:rsidR="00CE3159" w:rsidRPr="00CE3159" w:rsidP="00CE3159" w14:paraId="533613C5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在虫草项目实施阶段，某某虫草项目将进行市场调研和产品需求分析，以确定符合市场需求的产品。</w:t>
      </w:r>
    </w:p>
    <w:p w:rsidR="00CE3159" w:rsidRPr="00CE3159" w:rsidP="00CE3159" w14:paraId="3172FCD3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2. 产品研发和生产流程优化</w:t>
      </w:r>
    </w:p>
    <w:p w:rsidR="00CE3159" w:rsidRPr="00CE3159" w:rsidP="00CE3159" w14:paraId="32499D9F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通过科学研发和技术创新，某某虫草项目</w:t>
      </w:r>
      <w:r w:rsidRPr="00CE3159">
        <w:rPr>
          <w:rFonts w:ascii="仿宋" w:eastAsia="仿宋" w:hAnsi="仿宋" w:hint="eastAsia"/>
          <w:sz w:val="28"/>
        </w:rPr>
        <w:t>将提高产品性能和质量，同时优化生产流程，提高效率。</w:t>
      </w:r>
    </w:p>
    <w:p w:rsidR="00CE3159" w:rsidRPr="00CE3159" w:rsidP="00CE3159" w14:paraId="5D678B52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3. 环保和资源节约措施</w:t>
      </w:r>
    </w:p>
    <w:p w:rsidR="00CE3159" w:rsidRPr="00CE3159" w:rsidP="00CE3159" w14:paraId="2B32EE5C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实施清洁生产技术和循环经济模式，降低环境影响，实现可持续发展。</w:t>
      </w:r>
    </w:p>
    <w:p w:rsidR="00CE3159" w:rsidRPr="00CE3159" w:rsidP="00CE3159" w14:paraId="7D97DD4B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4. 人才培养和团队建设</w:t>
      </w:r>
    </w:p>
    <w:p w:rsidR="00CE3159" w:rsidRPr="00CE3159" w:rsidP="00CE3159" w14:paraId="2A7C4ECC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建立健全的人才培训和激励机制，提高员工的专业技能和团队协作精神，促进企业的发展。</w:t>
      </w:r>
    </w:p>
    <w:p w:rsidR="00CE3159" w:rsidRPr="00CE3159" w:rsidP="00CE3159" w14:paraId="3D678BB4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5. 市场营销和服务</w:t>
      </w:r>
    </w:p>
    <w:p w:rsidR="00CE3159" w:rsidP="00CE3159" w14:paraId="4BB0A9C9" w14:textId="48674198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CE3159">
        <w:rPr>
          <w:rFonts w:ascii="仿宋" w:eastAsia="仿宋" w:hAnsi="仿宋"/>
          <w:sz w:val="28"/>
        </w:rPr>
        <w:t xml:space="preserve">   通过多渠道宣传和市场推广，某某虫草项目将不断扩大市场份额，提供卓越的售前、售中和售后服务，增强品牌影响力。</w:t>
      </w:r>
    </w:p>
    <w:p w:rsidR="00CE3159" w:rsidP="00CE3159" w14:paraId="569ED878" w14:textId="26E361BD">
      <w:pPr>
        <w:pStyle w:val="Heading2"/>
        <w:spacing w:before="312" w:after="312"/>
      </w:pPr>
      <w:bookmarkStart w:id="5" w:name="_Toc153950376"/>
      <w:r w:rsidRPr="00CE3159">
        <w:t>(</w:t>
      </w:r>
      <w:r w:rsidRPr="00CE3159">
        <w:t>四</w:t>
      </w:r>
      <w:r w:rsidRPr="00CE3159">
        <w:t>)</w:t>
      </w:r>
      <w:r w:rsidRPr="00CE3159">
        <w:t>、虫草项目建设规模</w:t>
      </w:r>
      <w:bookmarkEnd w:id="5"/>
    </w:p>
    <w:p w:rsidR="00CE3159" w:rsidRPr="00CE3159" w:rsidP="00CE3159" w14:paraId="25B22C52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(五) 虫草项目建设规模</w:t>
      </w:r>
    </w:p>
    <w:p w:rsidR="00CE3159" w:rsidRPr="00CE3159" w:rsidP="00CE3159" w14:paraId="209231F2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 设备和生产能力</w:t>
      </w:r>
    </w:p>
    <w:p w:rsidR="00CE3159" w:rsidRPr="00CE3159" w:rsidP="00CE3159" w14:paraId="53426272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某某虫草项目将投资并引进先进的生产设备，以确保高效率的生产。初期将实现X台设备，并计划在X年内逐步扩大生产能力，以满足市场需求的增长。</w:t>
      </w:r>
    </w:p>
    <w:p w:rsidR="00CE3159" w:rsidRPr="00CE3159" w:rsidP="00CE3159" w14:paraId="64A1A307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2. 建设面积</w:t>
      </w:r>
    </w:p>
    <w:p w:rsidR="00CE3159" w:rsidRPr="00CE3159" w:rsidP="00CE3159" w14:paraId="75E4FAC0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虫草项目的建设面积将根据生产设备和生产流程的需求来确定。初期的建设面积为X平方米，而在未来的扩展计划中，将逐步增加建设面积以满足产能的提升。</w:t>
      </w:r>
    </w:p>
    <w:p w:rsidR="00CE3159" w:rsidRPr="00CE3159" w:rsidP="00CE3159" w14:paraId="5085F6EC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3. 员工规模</w:t>
      </w:r>
    </w:p>
    <w:p w:rsidR="00CE3159" w:rsidRPr="00CE3159" w:rsidP="00CE3159" w14:paraId="4C77C744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初期，某某虫草项目将雇佣X名员工，包括生产工人、技术人员、管理人员等。在未来扩大虫草项目规模的计划中，员工规模也将相应增加。</w:t>
      </w:r>
    </w:p>
    <w:p w:rsidR="00CE3159" w:rsidRPr="00CE3159" w:rsidP="00CE3159" w14:paraId="34EFB9A3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4. 产</w:t>
      </w:r>
      <w:r w:rsidRPr="00CE3159">
        <w:rPr>
          <w:rFonts w:ascii="仿宋" w:eastAsia="仿宋" w:hAnsi="仿宋" w:hint="eastAsia"/>
          <w:sz w:val="28"/>
        </w:rPr>
        <w:t>量和产值</w:t>
      </w:r>
    </w:p>
    <w:p w:rsidR="00CE3159" w:rsidRPr="00CE3159" w:rsidP="00CE3159" w14:paraId="141BE950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某某虫草项目初期的年产量计划为X单位，年产值预计达到X万元。随着生产能力的提升，未来的年产量和产值也将相应增加。</w:t>
      </w:r>
    </w:p>
    <w:p w:rsidR="00CE3159" w:rsidRPr="00CE3159" w:rsidP="00CE3159" w14:paraId="581FECB4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5. 环保设施</w:t>
      </w:r>
    </w:p>
    <w:p w:rsidR="00CE3159" w:rsidRPr="00CE3159" w:rsidP="00CE3159" w14:paraId="376DE4A4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 xml:space="preserve">   为了确保环保，某某虫草项目将投资建设环保设施，包括废水处理设备、废气处理设备和废物处理设施，以达到减少环境影响的目标。</w:t>
      </w:r>
    </w:p>
    <w:p w:rsidR="00CE3159" w:rsidP="00CE3159" w14:paraId="5BD26465" w14:textId="0DE9446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CE3159">
        <w:rPr>
          <w:rFonts w:ascii="仿宋" w:eastAsia="仿宋" w:hAnsi="仿宋" w:hint="eastAsia"/>
          <w:sz w:val="28"/>
        </w:rPr>
        <w:t>虫草项目建设规模的设定将有助于明确虫草项目的投资规模和</w:t>
      </w:r>
    </w:p>
    <w:p w:rsidR="00CE3159" w:rsidP="00CE3159" w14:textId="0DE9446B">
      <w:pPr>
        <w:ind w:firstLine="560" w:firstLineChars="200"/>
        <w:rPr>
          <w:rFonts w:ascii="仿宋" w:eastAsia="仿宋" w:hAnsi="仿宋" w:hint="eastAsia"/>
          <w:sz w:val="28"/>
        </w:rPr>
      </w:pPr>
      <w:r w:rsidRPr="00CE3159">
        <w:rPr>
          <w:rFonts w:ascii="仿宋" w:eastAsia="仿宋" w:hAnsi="仿宋" w:hint="eastAsia"/>
          <w:sz w:val="28"/>
        </w:rPr>
        <w:t>产能，以确保虫草项目的顺利实施。同时，规模的逐步扩大也将满足市场的不断增长需求。</w:t>
      </w:r>
    </w:p>
    <w:p w:rsidR="00CE3159" w:rsidP="00CE3159" w14:paraId="181A7484" w14:textId="49F4A2CD">
      <w:pPr>
        <w:pStyle w:val="Heading2"/>
        <w:spacing w:before="312" w:after="312"/>
      </w:pPr>
      <w:bookmarkStart w:id="6" w:name="_Toc153950377"/>
      <w:r w:rsidRPr="00CE3159">
        <w:t>(</w:t>
      </w:r>
      <w:r w:rsidRPr="00CE3159">
        <w:t>五</w:t>
      </w:r>
      <w:r w:rsidRPr="00CE3159">
        <w:t>)</w:t>
      </w:r>
      <w:r w:rsidRPr="00CE3159">
        <w:t>、虫草项目建设工期</w:t>
      </w:r>
      <w:bookmarkEnd w:id="6"/>
    </w:p>
    <w:p w:rsidR="00CE3159" w:rsidP="00CE3159" w14:paraId="7C0C8D51" w14:textId="0C359530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 w:hint="eastAsia"/>
          <w:sz w:val="28"/>
        </w:rPr>
        <w:t>虫草项目建设周期预计</w:t>
      </w:r>
      <w:r w:rsidRPr="00CE3159">
        <w:rPr>
          <w:rFonts w:ascii="仿宋" w:eastAsia="仿宋" w:hAnsi="仿宋"/>
          <w:sz w:val="28"/>
        </w:rPr>
        <w:t>XXX个月。</w:t>
      </w:r>
    </w:p>
    <w:p w:rsidR="00CE3159" w:rsidP="00CE3159" w14:paraId="33522AD5" w14:textId="7241E93E">
      <w:pPr>
        <w:pStyle w:val="Heading1"/>
        <w:spacing w:before="312" w:after="312"/>
        <w:rPr>
          <w:rFonts w:hint="eastAsia"/>
        </w:rPr>
      </w:pPr>
      <w:bookmarkStart w:id="7" w:name="_Toc153950378"/>
      <w:r w:rsidRPr="00CE3159">
        <w:rPr>
          <w:rFonts w:hint="eastAsia"/>
        </w:rPr>
        <w:t>二、虫草项目工程方案分析</w:t>
      </w:r>
      <w:bookmarkEnd w:id="7"/>
    </w:p>
    <w:p w:rsidR="00CE3159" w:rsidP="00CE3159" w14:paraId="77C31BB9" w14:textId="130B8E55">
      <w:pPr>
        <w:pStyle w:val="Heading2"/>
        <w:spacing w:before="312" w:after="312"/>
      </w:pPr>
      <w:bookmarkStart w:id="8" w:name="_Toc153950379"/>
      <w:r w:rsidRPr="00CE3159">
        <w:t>(</w:t>
      </w:r>
      <w:r w:rsidRPr="00CE3159">
        <w:t>一</w:t>
      </w:r>
      <w:r w:rsidRPr="00CE3159">
        <w:t>)</w:t>
      </w:r>
      <w:r w:rsidRPr="00CE3159">
        <w:t>、建筑工程设计原则</w:t>
      </w:r>
      <w:bookmarkEnd w:id="8"/>
    </w:p>
    <w:p w:rsidR="00CE3159" w:rsidRPr="00CE3159" w:rsidP="00CE3159" w14:paraId="7C7C01F9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 建筑工程设计原则</w:t>
      </w:r>
    </w:p>
    <w:p w:rsidR="00CE3159" w:rsidRPr="00CE3159" w:rsidP="00CE3159" w14:paraId="7D897C96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1.1. 安全性原则：建筑工程设计应以安全为首要原则。这包括考虑建筑物的结构稳定性、抗震性、防火性等因素，以确保建筑在各种自然和人为灾害中的稳定性和安全性。</w:t>
      </w:r>
    </w:p>
    <w:p w:rsidR="00CE3159" w:rsidRPr="00CE3159" w:rsidP="00CE3159" w14:paraId="4FF5D460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1.2. 环保可持续性原则：现代建筑设计应积极采用环保材料和技术，以减少对环境的负面影响。这包括节能设计、水资源管理、废物处理和减少碳排放。</w:t>
      </w:r>
    </w:p>
    <w:p w:rsidR="00CE3159" w:rsidRPr="00CE3159" w:rsidP="00CE3159" w14:paraId="6FEFA47D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1.3. 功能性原则：建筑的设计应以实际使用需求为基础，确保建筑物满足预期的功能。功能性原则还包括易用性、人员流动性和工作效率的优化。</w:t>
      </w:r>
    </w:p>
    <w:p w:rsidR="00CE3159" w:rsidRPr="00CE3159" w:rsidP="00CE3159" w14:paraId="053A7403" w14:textId="77777777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1.4. 经济性原则：建筑工程设计应在合理的成本范</w:t>
      </w:r>
      <w:r w:rsidRPr="00CE3159">
        <w:rPr>
          <w:rFonts w:ascii="仿宋" w:eastAsia="仿宋" w:hAnsi="仿宋" w:hint="eastAsia"/>
          <w:sz w:val="28"/>
        </w:rPr>
        <w:t>围内完成，以确保虫草项目的经济可行性。这包括对材料和劳动力成本的控制，以最大程度地降低开支。</w:t>
      </w:r>
    </w:p>
    <w:p w:rsidR="00CE3159" w:rsidP="00CE3159" w14:paraId="28AF996C" w14:textId="2E81428D">
      <w:pPr>
        <w:ind w:firstLine="560" w:firstLineChars="200"/>
        <w:rPr>
          <w:rFonts w:ascii="仿宋" w:eastAsia="仿宋" w:hAnsi="仿宋"/>
          <w:sz w:val="28"/>
        </w:rPr>
      </w:pPr>
      <w:r w:rsidRPr="00CE3159">
        <w:rPr>
          <w:rFonts w:ascii="仿宋" w:eastAsia="仿宋" w:hAnsi="仿宋"/>
          <w:sz w:val="28"/>
        </w:rPr>
        <w:t>1.5. 美观性原则：建筑设计需要考虑建筑物的外观和设计美感，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https://d.book118.com/617113165060006053</w:t>
        </w:r>
      </w:hyperlink>
    </w:p>
    <w:p w:rsidR="00CE3159" w:rsidP="00CE315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-SC-Regular">
    <w:altName w:val="Cambria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SC-Semibol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paraId="046D6E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159" w14:paraId="687D6C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paraId="753229C8" w14:textId="7A5B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E3159" w14:paraId="3185A4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paraId="2941CC6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A5B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A5B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A5B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A5B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A5B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A5B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A5B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A5B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P="00711DF6" w14:textId="7A5B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CE3159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paraId="0E9060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RPr="00CE3159" w:rsidP="00CE3159" w14:paraId="7E30721D" w14:textId="5C4B0E57">
    <w:pPr>
      <w:pStyle w:val="Header"/>
      <w:rPr>
        <w:rFonts w:ascii="仿宋" w:eastAsia="仿宋" w:hAnsi="仿宋"/>
      </w:rPr>
    </w:pPr>
    <w:r w:rsidRPr="00CE3159">
      <w:rPr>
        <w:rFonts w:ascii="仿宋" w:eastAsia="仿宋" w:hAnsi="仿宋" w:hint="eastAsia"/>
      </w:rPr>
      <w:t>虫草项目立项申请报告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paraId="4B1721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RPr="00CE3159" w:rsidP="00CE3159" w14:textId="5C4B0E57">
    <w:pPr>
      <w:pStyle w:val="Header"/>
      <w:rPr>
        <w:rFonts w:ascii="仿宋" w:eastAsia="仿宋" w:hAnsi="仿宋"/>
      </w:rPr>
    </w:pPr>
    <w:r w:rsidRPr="00CE3159">
      <w:rPr>
        <w:rFonts w:ascii="仿宋" w:eastAsia="仿宋" w:hAnsi="仿宋" w:hint="eastAsia"/>
      </w:rPr>
      <w:t>虫草项目立项申请报告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RPr="00CE3159" w:rsidP="00CE3159" w14:textId="5C4B0E57">
    <w:pPr>
      <w:pStyle w:val="Header"/>
      <w:rPr>
        <w:rFonts w:ascii="仿宋" w:eastAsia="仿宋" w:hAnsi="仿宋"/>
      </w:rPr>
    </w:pPr>
    <w:r w:rsidRPr="00CE3159">
      <w:rPr>
        <w:rFonts w:ascii="仿宋" w:eastAsia="仿宋" w:hAnsi="仿宋" w:hint="eastAsia"/>
      </w:rPr>
      <w:t>虫草项目立项申请报告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RPr="00CE3159" w:rsidP="00CE3159" w14:textId="5C4B0E57">
    <w:pPr>
      <w:pStyle w:val="Header"/>
      <w:rPr>
        <w:rFonts w:ascii="仿宋" w:eastAsia="仿宋" w:hAnsi="仿宋"/>
      </w:rPr>
    </w:pPr>
    <w:r w:rsidRPr="00CE3159">
      <w:rPr>
        <w:rFonts w:ascii="仿宋" w:eastAsia="仿宋" w:hAnsi="仿宋" w:hint="eastAsia"/>
      </w:rPr>
      <w:t>虫草项目立项申请报告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RPr="00CE3159" w:rsidP="00CE3159" w14:textId="5C4B0E57">
    <w:pPr>
      <w:pStyle w:val="Header"/>
      <w:rPr>
        <w:rFonts w:ascii="仿宋" w:eastAsia="仿宋" w:hAnsi="仿宋"/>
      </w:rPr>
    </w:pPr>
    <w:r w:rsidRPr="00CE3159">
      <w:rPr>
        <w:rFonts w:ascii="仿宋" w:eastAsia="仿宋" w:hAnsi="仿宋" w:hint="eastAsia"/>
      </w:rPr>
      <w:t>虫草项目立项申请报告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RPr="00CE3159" w:rsidP="00CE3159" w14:textId="5C4B0E57">
    <w:pPr>
      <w:pStyle w:val="Header"/>
      <w:rPr>
        <w:rFonts w:ascii="仿宋" w:eastAsia="仿宋" w:hAnsi="仿宋"/>
      </w:rPr>
    </w:pPr>
    <w:r w:rsidRPr="00CE3159">
      <w:rPr>
        <w:rFonts w:ascii="仿宋" w:eastAsia="仿宋" w:hAnsi="仿宋" w:hint="eastAsia"/>
      </w:rPr>
      <w:t>虫草项目立项申请报告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RPr="00CE3159" w:rsidP="00CE3159" w14:textId="5C4B0E57">
    <w:pPr>
      <w:pStyle w:val="Header"/>
      <w:rPr>
        <w:rFonts w:ascii="仿宋" w:eastAsia="仿宋" w:hAnsi="仿宋"/>
      </w:rPr>
    </w:pPr>
    <w:r w:rsidRPr="00CE3159">
      <w:rPr>
        <w:rFonts w:ascii="仿宋" w:eastAsia="仿宋" w:hAnsi="仿宋" w:hint="eastAsia"/>
      </w:rPr>
      <w:t>虫草项目立项申请报告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RPr="00CE3159" w:rsidP="00CE3159" w14:textId="5C4B0E57">
    <w:pPr>
      <w:pStyle w:val="Header"/>
      <w:rPr>
        <w:rFonts w:ascii="仿宋" w:eastAsia="仿宋" w:hAnsi="仿宋"/>
      </w:rPr>
    </w:pPr>
    <w:r w:rsidRPr="00CE3159">
      <w:rPr>
        <w:rFonts w:ascii="仿宋" w:eastAsia="仿宋" w:hAnsi="仿宋" w:hint="eastAsia"/>
      </w:rPr>
      <w:t>虫草项目立项申请报告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RPr="00CE3159" w:rsidP="00CE3159" w14:textId="5C4B0E57">
    <w:pPr>
      <w:pStyle w:val="Header"/>
      <w:rPr>
        <w:rFonts w:ascii="仿宋" w:eastAsia="仿宋" w:hAnsi="仿宋"/>
      </w:rPr>
    </w:pPr>
    <w:r w:rsidRPr="00CE3159">
      <w:rPr>
        <w:rFonts w:ascii="仿宋" w:eastAsia="仿宋" w:hAnsi="仿宋" w:hint="eastAsia"/>
      </w:rPr>
      <w:t>虫草项目立项申请报告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:rsidRPr="00CE3159" w:rsidP="00CE3159" w14:textId="5C4B0E57">
    <w:pPr>
      <w:pStyle w:val="Header"/>
      <w:rPr>
        <w:rFonts w:ascii="仿宋" w:eastAsia="仿宋" w:hAnsi="仿宋"/>
      </w:rPr>
    </w:pPr>
    <w:r w:rsidRPr="00CE3159">
      <w:rPr>
        <w:rFonts w:ascii="仿宋" w:eastAsia="仿宋" w:hAnsi="仿宋" w:hint="eastAsia"/>
      </w:rPr>
      <w:t>虫草项目立项申请报告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31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59"/>
    <w:rsid w:val="002C59F5"/>
    <w:rsid w:val="004728F6"/>
    <w:rsid w:val="00711DF6"/>
    <w:rsid w:val="008D4C21"/>
    <w:rsid w:val="00B43E42"/>
    <w:rsid w:val="00CE31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9D4FFC"/>
  <w15:chartTrackingRefBased/>
  <w15:docId w15:val="{7F9E8570-268D-484D-96D7-4D3F4F3E3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1"/>
    <w:qFormat/>
    <w:rsid w:val="00B43E42"/>
    <w:pPr>
      <w:keepNext/>
      <w:keepLines/>
      <w:spacing w:before="100" w:beforeLines="100" w:after="100" w:afterLines="100" w:line="600" w:lineRule="exact"/>
      <w:outlineLvl w:val="0"/>
    </w:pPr>
    <w:rPr>
      <w:rFonts w:eastAsia="黑体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1"/>
    <w:unhideWhenUsed/>
    <w:qFormat/>
    <w:rsid w:val="00B43E42"/>
    <w:pPr>
      <w:keepNext/>
      <w:keepLines/>
      <w:spacing w:before="100" w:beforeLines="100" w:after="100" w:afterLines="100" w:line="600" w:lineRule="exact"/>
      <w:outlineLvl w:val="1"/>
    </w:pPr>
    <w:rPr>
      <w:rFonts w:eastAsia="楷体_GB2312" w:asciiTheme="majorHAnsi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Web"/>
    <w:link w:val="10"/>
    <w:qFormat/>
    <w:rsid w:val="004728F6"/>
    <w:pPr>
      <w:widowControl/>
      <w:shd w:val="clear" w:color="auto" w:fill="FDFDFE"/>
      <w:ind w:firstLine="200" w:firstLineChars="200"/>
    </w:pPr>
    <w:rPr>
      <w:rFonts w:ascii="PingFang-SC-Regular" w:eastAsia="仿宋_GB2312" w:hAnsi="PingFang-SC-Regular" w:cs="宋体"/>
      <w:kern w:val="0"/>
      <w:sz w:val="32"/>
      <w:szCs w:val="23"/>
    </w:rPr>
  </w:style>
  <w:style w:type="character" w:customStyle="1" w:styleId="10">
    <w:name w:val="样式1 字符"/>
    <w:basedOn w:val="DefaultParagraphFont"/>
    <w:link w:val="1"/>
    <w:rsid w:val="004728F6"/>
    <w:rPr>
      <w:rFonts w:ascii="PingFang-SC-Regular" w:eastAsia="仿宋_GB2312" w:hAnsi="PingFang-SC-Regular" w:cs="宋体"/>
      <w:kern w:val="0"/>
      <w:sz w:val="32"/>
      <w:szCs w:val="23"/>
      <w:shd w:val="clear" w:color="auto" w:fill="FDFDFE"/>
    </w:rPr>
  </w:style>
  <w:style w:type="paragraph" w:styleId="NormalWeb">
    <w:name w:val="Normal (Web)"/>
    <w:basedOn w:val="Normal"/>
    <w:uiPriority w:val="99"/>
    <w:semiHidden/>
    <w:unhideWhenUsed/>
    <w:rsid w:val="004728F6"/>
    <w:rPr>
      <w:rFonts w:ascii="Times New Roman" w:hAnsi="Times New Roman" w:cs="Times New Roman"/>
      <w:sz w:val="24"/>
      <w:szCs w:val="24"/>
    </w:rPr>
  </w:style>
  <w:style w:type="paragraph" w:customStyle="1" w:styleId="2">
    <w:name w:val="样式2"/>
    <w:basedOn w:val="Normal"/>
    <w:link w:val="20"/>
    <w:qFormat/>
    <w:rsid w:val="008D4C21"/>
    <w:pPr>
      <w:widowControl/>
      <w:shd w:val="clear" w:color="auto" w:fill="FDFDFE"/>
      <w:ind w:firstLine="200" w:firstLineChars="200"/>
    </w:pPr>
    <w:rPr>
      <w:rFonts w:ascii="PingFangSC-Semibold" w:eastAsia="仿宋_GB2312" w:hAnsi="PingFangSC-Semibold" w:cs="宋体"/>
      <w:b/>
      <w:bCs/>
      <w:kern w:val="36"/>
      <w:sz w:val="32"/>
      <w:szCs w:val="54"/>
    </w:rPr>
  </w:style>
  <w:style w:type="character" w:customStyle="1" w:styleId="20">
    <w:name w:val="样式2 字符"/>
    <w:basedOn w:val="DefaultParagraphFont"/>
    <w:link w:val="2"/>
    <w:rsid w:val="008D4C21"/>
    <w:rPr>
      <w:rFonts w:ascii="PingFangSC-Semibold" w:eastAsia="仿宋_GB2312" w:hAnsi="PingFangSC-Semibold" w:cs="宋体"/>
      <w:b/>
      <w:bCs/>
      <w:kern w:val="36"/>
      <w:sz w:val="32"/>
      <w:szCs w:val="54"/>
      <w:shd w:val="clear" w:color="auto" w:fill="FDFDFE"/>
    </w:rPr>
  </w:style>
  <w:style w:type="character" w:customStyle="1" w:styleId="11">
    <w:name w:val="标题 1 字符"/>
    <w:basedOn w:val="DefaultParagraphFont"/>
    <w:link w:val="Heading1"/>
    <w:rsid w:val="00B43E42"/>
    <w:rPr>
      <w:rFonts w:eastAsia="黑体"/>
      <w:b/>
      <w:bCs/>
      <w:kern w:val="44"/>
      <w:sz w:val="44"/>
      <w:szCs w:val="44"/>
    </w:rPr>
  </w:style>
  <w:style w:type="character" w:customStyle="1" w:styleId="21">
    <w:name w:val="标题 2 字符"/>
    <w:basedOn w:val="DefaultParagraphFont"/>
    <w:link w:val="Heading2"/>
    <w:rsid w:val="00B43E42"/>
    <w:rPr>
      <w:rFonts w:eastAsia="楷体_GB2312" w:asciiTheme="majorHAnsi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E31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E31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E31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E31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E3159"/>
  </w:style>
  <w:style w:type="paragraph" w:styleId="TOC1">
    <w:name w:val="toc 1"/>
    <w:basedOn w:val="Normal"/>
    <w:next w:val="Normal"/>
    <w:autoRedefine/>
    <w:uiPriority w:val="39"/>
    <w:unhideWhenUsed/>
    <w:rsid w:val="00CE3159"/>
  </w:style>
  <w:style w:type="paragraph" w:styleId="TOC2">
    <w:name w:val="toc 2"/>
    <w:basedOn w:val="Normal"/>
    <w:next w:val="Normal"/>
    <w:autoRedefine/>
    <w:uiPriority w:val="39"/>
    <w:unhideWhenUsed/>
    <w:rsid w:val="00CE31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yperlink" Target="https://d.book118.com/617113165060006053" TargetMode="External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4565</Words>
  <Characters>26022</Characters>
  <Application>Microsoft Office Word</Application>
  <DocSecurity>0</DocSecurity>
  <Lines>216</Lines>
  <Paragraphs>61</Paragraphs>
  <ScaleCrop>false</ScaleCrop>
  <Company/>
  <LinksUpToDate>false</LinksUpToDate>
  <CharactersWithSpaces>30526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2023-12-19T23:38:00Z</dcterms:created>
  <dcterms:modified xsi:type="dcterms:W3CDTF">2023-12-19T23:39:00Z</dcterms:modified>
</cp:coreProperties>
</file>