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7" w:history="1">
        <w:r>
          <w:rPr>
            <w:rFonts w:ascii="仿宋" w:eastAsia="仿宋" w:hAnsi="仿宋" w:cs="仿宋" w:hint="eastAsia"/>
            <w:lang w:eastAsia="zh-CN"/>
          </w:rPr>
          <w:t>概论</w:t>
        </w:r>
        <w:r>
          <w:tab/>
        </w:r>
        <w:r>
          <w:fldChar w:fldCharType="begin"/>
        </w:r>
        <w:r>
          <w:instrText xml:space="preserve"> PAGEREF _Toc11747 \h </w:instrText>
        </w:r>
        <w:r>
          <w:fldChar w:fldCharType="separate"/>
        </w:r>
        <w:r>
          <w:t>3</w:t>
        </w:r>
        <w:r>
          <w:fldChar w:fldCharType="end"/>
        </w:r>
      </w:hyperlink>
    </w:p>
    <w:p>
      <w:pPr>
        <w:pStyle w:val="TOC1"/>
        <w:tabs>
          <w:tab w:val="right" w:leader="dot" w:pos="8306"/>
        </w:tabs>
      </w:pPr>
      <w:hyperlink w:anchor="_Toc14944" w:history="1">
        <w:r>
          <w:rPr>
            <w:rFonts w:ascii="仿宋" w:eastAsia="仿宋" w:hAnsi="仿宋" w:cs="仿宋" w:hint="eastAsia"/>
            <w:lang w:eastAsia="zh-CN"/>
          </w:rPr>
          <w:t>一、灯带项目概论</w:t>
        </w:r>
        <w:r>
          <w:tab/>
        </w:r>
        <w:r>
          <w:fldChar w:fldCharType="begin"/>
        </w:r>
        <w:r>
          <w:instrText xml:space="preserve"> PAGEREF _Toc14944 \h </w:instrText>
        </w:r>
        <w:r>
          <w:fldChar w:fldCharType="separate"/>
        </w:r>
        <w:r>
          <w:t>3</w:t>
        </w:r>
        <w:r>
          <w:fldChar w:fldCharType="end"/>
        </w:r>
      </w:hyperlink>
    </w:p>
    <w:p>
      <w:pPr>
        <w:pStyle w:val="TOC2"/>
        <w:tabs>
          <w:tab w:val="right" w:leader="dot" w:pos="8306"/>
        </w:tabs>
      </w:pPr>
      <w:hyperlink w:anchor="_Toc17277" w:history="1">
        <w:r>
          <w:rPr>
            <w:rFonts w:ascii="仿宋" w:eastAsia="仿宋" w:hAnsi="仿宋" w:cs="仿宋" w:hint="eastAsia"/>
            <w:lang w:eastAsia="zh-CN"/>
          </w:rPr>
          <w:t>(一)、项目申报单位概况</w:t>
        </w:r>
        <w:r>
          <w:tab/>
        </w:r>
        <w:r>
          <w:fldChar w:fldCharType="begin"/>
        </w:r>
        <w:r>
          <w:instrText xml:space="preserve"> PAGEREF _Toc17277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(二)、项目概况</w:t>
        </w:r>
        <w:r>
          <w:tab/>
        </w:r>
        <w:r>
          <w:fldChar w:fldCharType="begin"/>
        </w:r>
        <w:r>
          <w:instrText xml:space="preserve"> PAGEREF _Toc18393 \h </w:instrText>
        </w:r>
        <w:r>
          <w:fldChar w:fldCharType="separate"/>
        </w:r>
        <w:r>
          <w:t>4</w:t>
        </w:r>
        <w:r>
          <w:fldChar w:fldCharType="end"/>
        </w:r>
      </w:hyperlink>
    </w:p>
    <w:p>
      <w:pPr>
        <w:pStyle w:val="TOC1"/>
        <w:tabs>
          <w:tab w:val="right" w:leader="dot" w:pos="8306"/>
        </w:tabs>
      </w:pPr>
      <w:hyperlink w:anchor="_Toc6489" w:history="1">
        <w:r>
          <w:rPr>
            <w:rFonts w:ascii="仿宋" w:eastAsia="仿宋" w:hAnsi="仿宋" w:cs="仿宋" w:hint="eastAsia"/>
            <w:lang w:eastAsia="zh-CN"/>
          </w:rPr>
          <w:t>二、社会影响分析</w:t>
        </w:r>
        <w:r>
          <w:tab/>
        </w:r>
        <w:r>
          <w:fldChar w:fldCharType="begin"/>
        </w:r>
        <w:r>
          <w:instrText xml:space="preserve"> PAGEREF _Toc6489 \h </w:instrText>
        </w:r>
        <w:r>
          <w:fldChar w:fldCharType="separate"/>
        </w:r>
        <w:r>
          <w:t>7</w:t>
        </w:r>
        <w:r>
          <w:fldChar w:fldCharType="end"/>
        </w:r>
      </w:hyperlink>
    </w:p>
    <w:p>
      <w:pPr>
        <w:pStyle w:val="TOC2"/>
        <w:tabs>
          <w:tab w:val="right" w:leader="dot" w:pos="8306"/>
        </w:tabs>
      </w:pPr>
      <w:hyperlink w:anchor="_Toc4106" w:history="1">
        <w:r>
          <w:rPr>
            <w:rFonts w:ascii="仿宋" w:eastAsia="仿宋" w:hAnsi="仿宋" w:cs="仿宋" w:hint="eastAsia"/>
            <w:lang w:eastAsia="zh-CN"/>
          </w:rPr>
          <w:t>(一)、社会影响效果分析</w:t>
        </w:r>
        <w:r>
          <w:tab/>
        </w:r>
        <w:r>
          <w:fldChar w:fldCharType="begin"/>
        </w:r>
        <w:r>
          <w:instrText xml:space="preserve"> PAGEREF _Toc4106 \h </w:instrText>
        </w:r>
        <w:r>
          <w:fldChar w:fldCharType="separate"/>
        </w:r>
        <w:r>
          <w:t>7</w:t>
        </w:r>
        <w:r>
          <w:fldChar w:fldCharType="end"/>
        </w:r>
      </w:hyperlink>
    </w:p>
    <w:p>
      <w:pPr>
        <w:pStyle w:val="TOC2"/>
        <w:tabs>
          <w:tab w:val="right" w:leader="dot" w:pos="8306"/>
        </w:tabs>
      </w:pPr>
      <w:hyperlink w:anchor="_Toc5525" w:history="1">
        <w:r>
          <w:rPr>
            <w:rFonts w:ascii="仿宋" w:eastAsia="仿宋" w:hAnsi="仿宋" w:cs="仿宋" w:hint="eastAsia"/>
            <w:lang w:eastAsia="zh-CN"/>
          </w:rPr>
          <w:t>(二)、社会适应性分析</w:t>
        </w:r>
        <w:r>
          <w:tab/>
        </w:r>
        <w:r>
          <w:fldChar w:fldCharType="begin"/>
        </w:r>
        <w:r>
          <w:instrText xml:space="preserve"> PAGEREF _Toc5525 \h </w:instrText>
        </w:r>
        <w:r>
          <w:fldChar w:fldCharType="separate"/>
        </w:r>
        <w:r>
          <w:t>9</w:t>
        </w:r>
        <w:r>
          <w:fldChar w:fldCharType="end"/>
        </w:r>
      </w:hyperlink>
    </w:p>
    <w:p>
      <w:pPr>
        <w:pStyle w:val="TOC2"/>
        <w:tabs>
          <w:tab w:val="right" w:leader="dot" w:pos="8306"/>
        </w:tabs>
      </w:pPr>
      <w:hyperlink w:anchor="_Toc1678" w:history="1">
        <w:r>
          <w:rPr>
            <w:rFonts w:ascii="仿宋" w:eastAsia="仿宋" w:hAnsi="仿宋" w:cs="仿宋" w:hint="eastAsia"/>
            <w:lang w:eastAsia="zh-CN"/>
          </w:rPr>
          <w:t>(三)、社会风险及对策分析</w:t>
        </w:r>
        <w:r>
          <w:tab/>
        </w:r>
        <w:r>
          <w:fldChar w:fldCharType="begin"/>
        </w:r>
        <w:r>
          <w:instrText xml:space="preserve"> PAGEREF _Toc1678 \h </w:instrText>
        </w:r>
        <w:r>
          <w:fldChar w:fldCharType="separate"/>
        </w:r>
        <w:r>
          <w:t>11</w:t>
        </w:r>
        <w:r>
          <w:fldChar w:fldCharType="end"/>
        </w:r>
      </w:hyperlink>
    </w:p>
    <w:p>
      <w:pPr>
        <w:pStyle w:val="TOC1"/>
        <w:tabs>
          <w:tab w:val="right" w:leader="dot" w:pos="8306"/>
        </w:tabs>
      </w:pPr>
      <w:hyperlink w:anchor="_Toc13191" w:history="1">
        <w:r>
          <w:rPr>
            <w:rFonts w:ascii="仿宋" w:eastAsia="仿宋" w:hAnsi="仿宋" w:cs="仿宋" w:hint="eastAsia"/>
            <w:lang w:eastAsia="zh-CN"/>
          </w:rPr>
          <w:t>三、环境和生态影响分析</w:t>
        </w:r>
        <w:r>
          <w:tab/>
        </w:r>
        <w:r>
          <w:fldChar w:fldCharType="begin"/>
        </w:r>
        <w:r>
          <w:instrText xml:space="preserve"> PAGEREF _Toc13191 \h </w:instrText>
        </w:r>
        <w:r>
          <w:fldChar w:fldCharType="separate"/>
        </w:r>
        <w:r>
          <w:t>14</w:t>
        </w:r>
        <w:r>
          <w:fldChar w:fldCharType="end"/>
        </w:r>
      </w:hyperlink>
    </w:p>
    <w:p>
      <w:pPr>
        <w:pStyle w:val="TOC2"/>
        <w:tabs>
          <w:tab w:val="right" w:leader="dot" w:pos="8306"/>
        </w:tabs>
      </w:pPr>
      <w:hyperlink w:anchor="_Toc24288" w:history="1">
        <w:r>
          <w:rPr>
            <w:rFonts w:ascii="仿宋" w:eastAsia="仿宋" w:hAnsi="仿宋" w:cs="仿宋" w:hint="eastAsia"/>
            <w:lang w:eastAsia="zh-CN"/>
          </w:rPr>
          <w:t>(一)、环境和生态现状</w:t>
        </w:r>
        <w:r>
          <w:tab/>
        </w:r>
        <w:r>
          <w:fldChar w:fldCharType="begin"/>
        </w:r>
        <w:r>
          <w:instrText xml:space="preserve"> PAGEREF _Toc24288 \h </w:instrText>
        </w:r>
        <w:r>
          <w:fldChar w:fldCharType="separate"/>
        </w:r>
        <w:r>
          <w:t>14</w:t>
        </w:r>
        <w:r>
          <w:fldChar w:fldCharType="end"/>
        </w:r>
      </w:hyperlink>
    </w:p>
    <w:p>
      <w:pPr>
        <w:pStyle w:val="TOC2"/>
        <w:tabs>
          <w:tab w:val="right" w:leader="dot" w:pos="8306"/>
        </w:tabs>
      </w:pPr>
      <w:hyperlink w:anchor="_Toc28727" w:history="1">
        <w:r>
          <w:rPr>
            <w:rFonts w:ascii="仿宋" w:eastAsia="仿宋" w:hAnsi="仿宋" w:cs="仿宋" w:hint="eastAsia"/>
            <w:lang w:eastAsia="zh-CN"/>
          </w:rPr>
          <w:t>(二)、生态环境影响分析</w:t>
        </w:r>
        <w:r>
          <w:tab/>
        </w:r>
        <w:r>
          <w:fldChar w:fldCharType="begin"/>
        </w:r>
        <w:r>
          <w:instrText xml:space="preserve"> PAGEREF _Toc28727 \h </w:instrText>
        </w:r>
        <w:r>
          <w:fldChar w:fldCharType="separate"/>
        </w:r>
        <w:r>
          <w:t>16</w:t>
        </w:r>
        <w:r>
          <w:fldChar w:fldCharType="end"/>
        </w:r>
      </w:hyperlink>
    </w:p>
    <w:p>
      <w:pPr>
        <w:pStyle w:val="TOC2"/>
        <w:tabs>
          <w:tab w:val="right" w:leader="dot" w:pos="8306"/>
        </w:tabs>
      </w:pPr>
      <w:hyperlink w:anchor="_Toc12154" w:history="1">
        <w:r>
          <w:rPr>
            <w:rFonts w:ascii="仿宋" w:eastAsia="仿宋" w:hAnsi="仿宋" w:cs="仿宋" w:hint="eastAsia"/>
            <w:lang w:eastAsia="zh-CN"/>
          </w:rPr>
          <w:t>(三)、生态环境保护措施</w:t>
        </w:r>
        <w:r>
          <w:tab/>
        </w:r>
        <w:r>
          <w:fldChar w:fldCharType="begin"/>
        </w:r>
        <w:r>
          <w:instrText xml:space="preserve"> PAGEREF _Toc12154 \h </w:instrText>
        </w:r>
        <w:r>
          <w:fldChar w:fldCharType="separate"/>
        </w:r>
        <w:r>
          <w:t>17</w:t>
        </w:r>
        <w:r>
          <w:fldChar w:fldCharType="end"/>
        </w:r>
      </w:hyperlink>
    </w:p>
    <w:p>
      <w:pPr>
        <w:pStyle w:val="TOC2"/>
        <w:tabs>
          <w:tab w:val="right" w:leader="dot" w:pos="8306"/>
        </w:tabs>
      </w:pPr>
      <w:hyperlink w:anchor="_Toc1799" w:history="1">
        <w:r>
          <w:rPr>
            <w:rFonts w:ascii="仿宋" w:eastAsia="仿宋" w:hAnsi="仿宋" w:cs="仿宋" w:hint="eastAsia"/>
            <w:lang w:eastAsia="zh-CN"/>
          </w:rPr>
          <w:t>(四)、地质灾害影响分析</w:t>
        </w:r>
        <w:r>
          <w:tab/>
        </w:r>
        <w:r>
          <w:fldChar w:fldCharType="begin"/>
        </w:r>
        <w:r>
          <w:instrText xml:space="preserve"> PAGEREF _Toc1799 \h </w:instrText>
        </w:r>
        <w:r>
          <w:fldChar w:fldCharType="separate"/>
        </w:r>
        <w:r>
          <w:t>18</w:t>
        </w:r>
        <w:r>
          <w:fldChar w:fldCharType="end"/>
        </w:r>
      </w:hyperlink>
    </w:p>
    <w:p>
      <w:pPr>
        <w:pStyle w:val="TOC2"/>
        <w:tabs>
          <w:tab w:val="right" w:leader="dot" w:pos="8306"/>
        </w:tabs>
      </w:pPr>
      <w:hyperlink w:anchor="_Toc1794" w:history="1">
        <w:r>
          <w:rPr>
            <w:rFonts w:ascii="仿宋" w:eastAsia="仿宋" w:hAnsi="仿宋" w:cs="仿宋" w:hint="eastAsia"/>
            <w:lang w:eastAsia="zh-CN"/>
          </w:rPr>
          <w:t>(五)、特殊环境影响</w:t>
        </w:r>
        <w:r>
          <w:tab/>
        </w:r>
        <w:r>
          <w:fldChar w:fldCharType="begin"/>
        </w:r>
        <w:r>
          <w:instrText xml:space="preserve"> PAGEREF _Toc1794 \h </w:instrText>
        </w:r>
        <w:r>
          <w:fldChar w:fldCharType="separate"/>
        </w:r>
        <w:r>
          <w:t>20</w:t>
        </w:r>
        <w:r>
          <w:fldChar w:fldCharType="end"/>
        </w:r>
      </w:hyperlink>
    </w:p>
    <w:p>
      <w:pPr>
        <w:pStyle w:val="TOC1"/>
        <w:tabs>
          <w:tab w:val="right" w:leader="dot" w:pos="8306"/>
        </w:tabs>
      </w:pPr>
      <w:hyperlink w:anchor="_Toc10138" w:history="1">
        <w:r>
          <w:rPr>
            <w:rFonts w:ascii="仿宋" w:eastAsia="仿宋" w:hAnsi="仿宋" w:cs="仿宋" w:hint="eastAsia"/>
            <w:lang w:eastAsia="zh-CN"/>
          </w:rPr>
          <w:t>四、建设风险评估分析</w:t>
        </w:r>
        <w:r>
          <w:tab/>
        </w:r>
        <w:r>
          <w:fldChar w:fldCharType="begin"/>
        </w:r>
        <w:r>
          <w:instrText xml:space="preserve"> PAGEREF _Toc10138 \h </w:instrText>
        </w:r>
        <w:r>
          <w:fldChar w:fldCharType="separate"/>
        </w:r>
        <w:r>
          <w:t>21</w:t>
        </w:r>
        <w:r>
          <w:fldChar w:fldCharType="end"/>
        </w:r>
      </w:hyperlink>
    </w:p>
    <w:p>
      <w:pPr>
        <w:pStyle w:val="TOC2"/>
        <w:tabs>
          <w:tab w:val="right" w:leader="dot" w:pos="8306"/>
        </w:tabs>
      </w:pPr>
      <w:hyperlink w:anchor="_Toc1766" w:history="1">
        <w:r>
          <w:rPr>
            <w:rFonts w:ascii="仿宋" w:eastAsia="仿宋" w:hAnsi="仿宋" w:cs="仿宋" w:hint="eastAsia"/>
            <w:lang w:eastAsia="zh-CN"/>
          </w:rPr>
          <w:t>(一)、政策风险分析</w:t>
        </w:r>
        <w:r>
          <w:tab/>
        </w:r>
        <w:r>
          <w:fldChar w:fldCharType="begin"/>
        </w:r>
        <w:r>
          <w:instrText xml:space="preserve"> PAGEREF _Toc1766 \h </w:instrText>
        </w:r>
        <w:r>
          <w:fldChar w:fldCharType="separate"/>
        </w:r>
        <w:r>
          <w:t>21</w:t>
        </w:r>
        <w:r>
          <w:fldChar w:fldCharType="end"/>
        </w:r>
      </w:hyperlink>
    </w:p>
    <w:p>
      <w:pPr>
        <w:pStyle w:val="TOC2"/>
        <w:tabs>
          <w:tab w:val="right" w:leader="dot" w:pos="8306"/>
        </w:tabs>
      </w:pPr>
      <w:hyperlink w:anchor="_Toc32179" w:history="1">
        <w:r>
          <w:rPr>
            <w:rFonts w:ascii="仿宋" w:eastAsia="仿宋" w:hAnsi="仿宋" w:cs="仿宋" w:hint="eastAsia"/>
            <w:lang w:eastAsia="zh-CN"/>
          </w:rPr>
          <w:t>(二)、社会风险分析</w:t>
        </w:r>
        <w:r>
          <w:tab/>
        </w:r>
        <w:r>
          <w:fldChar w:fldCharType="begin"/>
        </w:r>
        <w:r>
          <w:instrText xml:space="preserve"> PAGEREF _Toc32179 \h </w:instrText>
        </w:r>
        <w:r>
          <w:fldChar w:fldCharType="separate"/>
        </w:r>
        <w:r>
          <w:t>22</w:t>
        </w:r>
        <w:r>
          <w:fldChar w:fldCharType="end"/>
        </w:r>
      </w:hyperlink>
    </w:p>
    <w:p>
      <w:pPr>
        <w:pStyle w:val="TOC2"/>
        <w:tabs>
          <w:tab w:val="right" w:leader="dot" w:pos="8306"/>
        </w:tabs>
      </w:pPr>
      <w:hyperlink w:anchor="_Toc4973" w:history="1">
        <w:r>
          <w:rPr>
            <w:rFonts w:ascii="仿宋" w:eastAsia="仿宋" w:hAnsi="仿宋" w:cs="仿宋" w:hint="eastAsia"/>
            <w:lang w:eastAsia="zh-CN"/>
          </w:rPr>
          <w:t>(三)、市场风险分析</w:t>
        </w:r>
        <w:r>
          <w:tab/>
        </w:r>
        <w:r>
          <w:fldChar w:fldCharType="begin"/>
        </w:r>
        <w:r>
          <w:instrText xml:space="preserve"> PAGEREF _Toc4973 \h </w:instrText>
        </w:r>
        <w:r>
          <w:fldChar w:fldCharType="separate"/>
        </w:r>
        <w:r>
          <w:t>24</w:t>
        </w:r>
        <w:r>
          <w:fldChar w:fldCharType="end"/>
        </w:r>
      </w:hyperlink>
    </w:p>
    <w:p>
      <w:pPr>
        <w:pStyle w:val="TOC2"/>
        <w:tabs>
          <w:tab w:val="right" w:leader="dot" w:pos="8306"/>
        </w:tabs>
      </w:pPr>
      <w:hyperlink w:anchor="_Toc31570" w:history="1">
        <w:r>
          <w:rPr>
            <w:rFonts w:ascii="仿宋" w:eastAsia="仿宋" w:hAnsi="仿宋" w:cs="仿宋" w:hint="eastAsia"/>
            <w:lang w:eastAsia="zh-CN"/>
          </w:rPr>
          <w:t>(四)、资金风险分析</w:t>
        </w:r>
        <w:r>
          <w:tab/>
        </w:r>
        <w:r>
          <w:fldChar w:fldCharType="begin"/>
        </w:r>
        <w:r>
          <w:instrText xml:space="preserve"> PAGEREF _Toc31570 \h </w:instrText>
        </w:r>
        <w:r>
          <w:fldChar w:fldCharType="separate"/>
        </w:r>
        <w:r>
          <w:t>24</w:t>
        </w:r>
        <w:r>
          <w:fldChar w:fldCharType="end"/>
        </w:r>
      </w:hyperlink>
    </w:p>
    <w:p>
      <w:pPr>
        <w:pStyle w:val="TOC2"/>
        <w:tabs>
          <w:tab w:val="right" w:leader="dot" w:pos="8306"/>
        </w:tabs>
      </w:pPr>
      <w:hyperlink w:anchor="_Toc16923" w:history="1">
        <w:r>
          <w:rPr>
            <w:rFonts w:ascii="仿宋" w:eastAsia="仿宋" w:hAnsi="仿宋" w:cs="仿宋" w:hint="eastAsia"/>
            <w:lang w:eastAsia="zh-CN"/>
          </w:rPr>
          <w:t>(五)、技术风险分析</w:t>
        </w:r>
        <w:r>
          <w:tab/>
        </w:r>
        <w:r>
          <w:fldChar w:fldCharType="begin"/>
        </w:r>
        <w:r>
          <w:instrText xml:space="preserve"> PAGEREF _Toc16923 \h </w:instrText>
        </w:r>
        <w:r>
          <w:fldChar w:fldCharType="separate"/>
        </w:r>
        <w:r>
          <w:t>26</w:t>
        </w:r>
        <w:r>
          <w:fldChar w:fldCharType="end"/>
        </w:r>
      </w:hyperlink>
    </w:p>
    <w:p>
      <w:pPr>
        <w:pStyle w:val="TOC2"/>
        <w:tabs>
          <w:tab w:val="right" w:leader="dot" w:pos="8306"/>
        </w:tabs>
      </w:pPr>
      <w:hyperlink w:anchor="_Toc17735" w:history="1">
        <w:r>
          <w:rPr>
            <w:rFonts w:ascii="仿宋" w:eastAsia="仿宋" w:hAnsi="仿宋" w:cs="仿宋" w:hint="eastAsia"/>
            <w:lang w:eastAsia="zh-CN"/>
          </w:rPr>
          <w:t>(六)、财务风险分析</w:t>
        </w:r>
        <w:r>
          <w:tab/>
        </w:r>
        <w:r>
          <w:fldChar w:fldCharType="begin"/>
        </w:r>
        <w:r>
          <w:instrText xml:space="preserve"> PAGEREF _Toc17735 \h </w:instrText>
        </w:r>
        <w:r>
          <w:fldChar w:fldCharType="separate"/>
        </w:r>
        <w:r>
          <w:t>27</w:t>
        </w:r>
        <w:r>
          <w:fldChar w:fldCharType="end"/>
        </w:r>
      </w:hyperlink>
    </w:p>
    <w:p>
      <w:pPr>
        <w:pStyle w:val="TOC2"/>
        <w:tabs>
          <w:tab w:val="right" w:leader="dot" w:pos="8306"/>
        </w:tabs>
      </w:pPr>
      <w:hyperlink w:anchor="_Toc31834" w:history="1">
        <w:r>
          <w:rPr>
            <w:rFonts w:ascii="仿宋" w:eastAsia="仿宋" w:hAnsi="仿宋" w:cs="仿宋" w:hint="eastAsia"/>
            <w:lang w:eastAsia="zh-CN"/>
          </w:rPr>
          <w:t>(七)、管理风险分析</w:t>
        </w:r>
        <w:r>
          <w:tab/>
        </w:r>
        <w:r>
          <w:fldChar w:fldCharType="begin"/>
        </w:r>
        <w:r>
          <w:instrText xml:space="preserve"> PAGEREF _Toc31834 \h </w:instrText>
        </w:r>
        <w:r>
          <w:fldChar w:fldCharType="separate"/>
        </w:r>
        <w:r>
          <w:t>29</w:t>
        </w:r>
        <w:r>
          <w:fldChar w:fldCharType="end"/>
        </w:r>
      </w:hyperlink>
    </w:p>
    <w:p>
      <w:pPr>
        <w:pStyle w:val="TOC2"/>
        <w:tabs>
          <w:tab w:val="right" w:leader="dot" w:pos="8306"/>
        </w:tabs>
      </w:pPr>
      <w:hyperlink w:anchor="_Toc32713" w:history="1">
        <w:r>
          <w:rPr>
            <w:rFonts w:ascii="仿宋" w:eastAsia="仿宋" w:hAnsi="仿宋" w:cs="仿宋" w:hint="eastAsia"/>
            <w:lang w:eastAsia="zh-CN"/>
          </w:rPr>
          <w:t>(八)、其它风险分析</w:t>
        </w:r>
        <w:r>
          <w:tab/>
        </w:r>
        <w:r>
          <w:fldChar w:fldCharType="begin"/>
        </w:r>
        <w:r>
          <w:instrText xml:space="preserve"> PAGEREF _Toc32713 \h </w:instrText>
        </w:r>
        <w:r>
          <w:fldChar w:fldCharType="separate"/>
        </w:r>
        <w:r>
          <w:t>30</w:t>
        </w:r>
        <w:r>
          <w:fldChar w:fldCharType="end"/>
        </w:r>
      </w:hyperlink>
    </w:p>
    <w:p>
      <w:pPr>
        <w:pStyle w:val="TOC2"/>
        <w:tabs>
          <w:tab w:val="right" w:leader="dot" w:pos="8306"/>
        </w:tabs>
      </w:pPr>
      <w:hyperlink w:anchor="_Toc31796" w:history="1">
        <w:r>
          <w:rPr>
            <w:rFonts w:ascii="仿宋" w:eastAsia="仿宋" w:hAnsi="仿宋" w:cs="仿宋" w:hint="eastAsia"/>
            <w:lang w:eastAsia="zh-CN"/>
          </w:rPr>
          <w:t>(九)、社会影响评估</w:t>
        </w:r>
        <w:r>
          <w:tab/>
        </w:r>
        <w:r>
          <w:fldChar w:fldCharType="begin"/>
        </w:r>
        <w:r>
          <w:instrText xml:space="preserve"> PAGEREF _Toc31796 \h </w:instrText>
        </w:r>
        <w:r>
          <w:fldChar w:fldCharType="separate"/>
        </w:r>
        <w:r>
          <w:t>31</w:t>
        </w:r>
        <w:r>
          <w:fldChar w:fldCharType="end"/>
        </w:r>
      </w:hyperlink>
    </w:p>
    <w:p>
      <w:pPr>
        <w:pStyle w:val="TOC1"/>
        <w:tabs>
          <w:tab w:val="right" w:leader="dot" w:pos="8306"/>
        </w:tabs>
      </w:pPr>
      <w:hyperlink w:anchor="_Toc12478" w:history="1">
        <w:r>
          <w:rPr>
            <w:rFonts w:ascii="仿宋" w:eastAsia="仿宋" w:hAnsi="仿宋" w:cs="仿宋" w:hint="eastAsia"/>
            <w:lang w:eastAsia="zh-CN"/>
          </w:rPr>
          <w:t>五、资源开发及综合利用分析</w:t>
        </w:r>
        <w:r>
          <w:tab/>
        </w:r>
        <w:r>
          <w:fldChar w:fldCharType="begin"/>
        </w:r>
        <w:r>
          <w:instrText xml:space="preserve"> PAGEREF _Toc12478 \h </w:instrText>
        </w:r>
        <w:r>
          <w:fldChar w:fldCharType="separate"/>
        </w:r>
        <w:r>
          <w:t>33</w:t>
        </w:r>
        <w:r>
          <w:fldChar w:fldCharType="end"/>
        </w:r>
      </w:hyperlink>
    </w:p>
    <w:p>
      <w:pPr>
        <w:pStyle w:val="TOC2"/>
        <w:tabs>
          <w:tab w:val="right" w:leader="dot" w:pos="8306"/>
        </w:tabs>
      </w:pPr>
      <w:hyperlink w:anchor="_Toc7151" w:history="1">
        <w:r>
          <w:rPr>
            <w:rFonts w:ascii="仿宋" w:eastAsia="仿宋" w:hAnsi="仿宋" w:cs="仿宋" w:hint="eastAsia"/>
            <w:lang w:eastAsia="zh-CN"/>
          </w:rPr>
          <w:t>(一)、资源开发方案</w:t>
        </w:r>
        <w:r>
          <w:tab/>
        </w:r>
        <w:r>
          <w:fldChar w:fldCharType="begin"/>
        </w:r>
        <w:r>
          <w:instrText xml:space="preserve"> PAGEREF _Toc7151 \h </w:instrText>
        </w:r>
        <w:r>
          <w:fldChar w:fldCharType="separate"/>
        </w:r>
        <w:r>
          <w:t>33</w:t>
        </w:r>
        <w:r>
          <w:fldChar w:fldCharType="end"/>
        </w:r>
      </w:hyperlink>
    </w:p>
    <w:p>
      <w:pPr>
        <w:pStyle w:val="TOC2"/>
        <w:tabs>
          <w:tab w:val="right" w:leader="dot" w:pos="8306"/>
        </w:tabs>
      </w:pPr>
      <w:hyperlink w:anchor="_Toc28006" w:history="1">
        <w:r>
          <w:rPr>
            <w:rFonts w:ascii="仿宋" w:eastAsia="仿宋" w:hAnsi="仿宋" w:cs="仿宋" w:hint="eastAsia"/>
            <w:lang w:eastAsia="zh-CN"/>
          </w:rPr>
          <w:t>(二)、资源利用方案</w:t>
        </w:r>
        <w:r>
          <w:tab/>
        </w:r>
        <w:r>
          <w:fldChar w:fldCharType="begin"/>
        </w:r>
        <w:r>
          <w:instrText xml:space="preserve"> PAGEREF _Toc28006 \h </w:instrText>
        </w:r>
        <w:r>
          <w:fldChar w:fldCharType="separate"/>
        </w:r>
        <w:r>
          <w:t>35</w:t>
        </w:r>
        <w:r>
          <w:fldChar w:fldCharType="end"/>
        </w:r>
      </w:hyperlink>
    </w:p>
    <w:p>
      <w:pPr>
        <w:pStyle w:val="TOC2"/>
        <w:tabs>
          <w:tab w:val="right" w:leader="dot" w:pos="8306"/>
        </w:tabs>
      </w:pPr>
      <w:hyperlink w:anchor="_Toc30610" w:history="1">
        <w:r>
          <w:rPr>
            <w:rFonts w:ascii="仿宋" w:eastAsia="仿宋" w:hAnsi="仿宋" w:cs="仿宋" w:hint="eastAsia"/>
            <w:lang w:eastAsia="zh-CN"/>
          </w:rPr>
          <w:t>(三)、资源节约措施</w:t>
        </w:r>
        <w:r>
          <w:tab/>
        </w:r>
        <w:r>
          <w:fldChar w:fldCharType="begin"/>
        </w:r>
        <w:r>
          <w:instrText xml:space="preserve"> PAGEREF _Toc30610 \h </w:instrText>
        </w:r>
        <w:r>
          <w:fldChar w:fldCharType="separate"/>
        </w:r>
        <w:r>
          <w:t>36</w:t>
        </w:r>
        <w:r>
          <w:fldChar w:fldCharType="end"/>
        </w:r>
      </w:hyperlink>
    </w:p>
    <w:p>
      <w:pPr>
        <w:pStyle w:val="TOC1"/>
        <w:tabs>
          <w:tab w:val="right" w:leader="dot" w:pos="8306"/>
        </w:tabs>
      </w:pPr>
      <w:hyperlink w:anchor="_Toc30281" w:history="1">
        <w:r>
          <w:rPr>
            <w:rFonts w:ascii="仿宋" w:eastAsia="仿宋" w:hAnsi="仿宋" w:cs="仿宋" w:hint="eastAsia"/>
            <w:lang w:eastAsia="zh-CN"/>
          </w:rPr>
          <w:t>六、经济影响分析</w:t>
        </w:r>
        <w:r>
          <w:tab/>
        </w:r>
        <w:r>
          <w:fldChar w:fldCharType="begin"/>
        </w:r>
        <w:r>
          <w:instrText xml:space="preserve"> PAGEREF _Toc30281 \h </w:instrText>
        </w:r>
        <w:r>
          <w:fldChar w:fldCharType="separate"/>
        </w:r>
        <w:r>
          <w:t>37</w:t>
        </w:r>
        <w:r>
          <w:fldChar w:fldCharType="end"/>
        </w:r>
      </w:hyperlink>
    </w:p>
    <w:p>
      <w:pPr>
        <w:pStyle w:val="TOC2"/>
        <w:tabs>
          <w:tab w:val="right" w:leader="dot" w:pos="8306"/>
        </w:tabs>
      </w:pPr>
      <w:hyperlink w:anchor="_Toc6049" w:history="1">
        <w:r>
          <w:rPr>
            <w:rFonts w:ascii="仿宋" w:eastAsia="仿宋" w:hAnsi="仿宋" w:cs="仿宋" w:hint="eastAsia"/>
            <w:lang w:eastAsia="zh-CN"/>
          </w:rPr>
          <w:t>(一)、经济费用效益或费用效果分析</w:t>
        </w:r>
        <w:r>
          <w:tab/>
        </w:r>
        <w:r>
          <w:fldChar w:fldCharType="begin"/>
        </w:r>
        <w:r>
          <w:instrText xml:space="preserve"> PAGEREF _Toc6049 \h </w:instrText>
        </w:r>
        <w:r>
          <w:fldChar w:fldCharType="separate"/>
        </w:r>
        <w:r>
          <w:t>37</w:t>
        </w:r>
        <w:r>
          <w:fldChar w:fldCharType="end"/>
        </w:r>
      </w:hyperlink>
    </w:p>
    <w:p>
      <w:pPr>
        <w:pStyle w:val="TOC2"/>
        <w:tabs>
          <w:tab w:val="right" w:leader="dot" w:pos="8306"/>
        </w:tabs>
      </w:pPr>
      <w:hyperlink w:anchor="_Toc15249" w:history="1">
        <w:r>
          <w:rPr>
            <w:rFonts w:ascii="仿宋" w:eastAsia="仿宋" w:hAnsi="仿宋" w:cs="仿宋" w:hint="eastAsia"/>
            <w:lang w:eastAsia="zh-CN"/>
          </w:rPr>
          <w:t>(二)、行业影响分析</w:t>
        </w:r>
        <w:r>
          <w:tab/>
        </w:r>
        <w:r>
          <w:fldChar w:fldCharType="begin"/>
        </w:r>
        <w:r>
          <w:instrText xml:space="preserve"> PAGEREF _Toc15249 \h </w:instrText>
        </w:r>
        <w:r>
          <w:fldChar w:fldCharType="separate"/>
        </w:r>
        <w:r>
          <w:t>39</w:t>
        </w:r>
        <w:r>
          <w:fldChar w:fldCharType="end"/>
        </w:r>
      </w:hyperlink>
    </w:p>
    <w:p>
      <w:pPr>
        <w:pStyle w:val="TOC2"/>
        <w:tabs>
          <w:tab w:val="right" w:leader="dot" w:pos="8306"/>
        </w:tabs>
      </w:pPr>
      <w:hyperlink w:anchor="_Toc22153" w:history="1">
        <w:r>
          <w:rPr>
            <w:rFonts w:ascii="仿宋" w:eastAsia="仿宋" w:hAnsi="仿宋" w:cs="仿宋" w:hint="eastAsia"/>
            <w:lang w:eastAsia="zh-CN"/>
          </w:rPr>
          <w:t>(三)、区域经济影响分析</w:t>
        </w:r>
        <w:r>
          <w:tab/>
        </w:r>
        <w:r>
          <w:fldChar w:fldCharType="begin"/>
        </w:r>
        <w:r>
          <w:instrText xml:space="preserve"> PAGEREF _Toc22153 \h </w:instrText>
        </w:r>
        <w:r>
          <w:fldChar w:fldCharType="separate"/>
        </w:r>
        <w:r>
          <w:t>41</w:t>
        </w:r>
        <w:r>
          <w:fldChar w:fldCharType="end"/>
        </w:r>
      </w:hyperlink>
    </w:p>
    <w:p>
      <w:pPr>
        <w:pStyle w:val="TOC2"/>
        <w:tabs>
          <w:tab w:val="right" w:leader="dot" w:pos="8306"/>
        </w:tabs>
      </w:pPr>
      <w:hyperlink w:anchor="_Toc21817" w:history="1">
        <w:r>
          <w:rPr>
            <w:rFonts w:ascii="仿宋" w:eastAsia="仿宋" w:hAnsi="仿宋" w:cs="仿宋" w:hint="eastAsia"/>
            <w:lang w:eastAsia="zh-CN"/>
          </w:rPr>
          <w:t>(四)、宏观经济影响分析</w:t>
        </w:r>
        <w:r>
          <w:tab/>
        </w:r>
        <w:r>
          <w:fldChar w:fldCharType="begin"/>
        </w:r>
        <w:r>
          <w:instrText xml:space="preserve"> PAGEREF _Toc21817 \h </w:instrText>
        </w:r>
        <w:r>
          <w:fldChar w:fldCharType="separate"/>
        </w:r>
        <w:r>
          <w:t>42</w:t>
        </w:r>
        <w:r>
          <w:fldChar w:fldCharType="end"/>
        </w:r>
      </w:hyperlink>
    </w:p>
    <w:p>
      <w:pPr>
        <w:pStyle w:val="TOC1"/>
        <w:tabs>
          <w:tab w:val="right" w:leader="dot" w:pos="8306"/>
        </w:tabs>
      </w:pPr>
      <w:hyperlink w:anchor="_Toc32401" w:history="1">
        <w:r>
          <w:rPr>
            <w:rFonts w:ascii="仿宋" w:eastAsia="仿宋" w:hAnsi="仿宋" w:cs="仿宋" w:hint="eastAsia"/>
            <w:lang w:eastAsia="zh-CN"/>
          </w:rPr>
          <w:t>七、土地利用与规划方案</w:t>
        </w:r>
        <w:r>
          <w:tab/>
        </w:r>
        <w:r>
          <w:fldChar w:fldCharType="begin"/>
        </w:r>
        <w:r>
          <w:instrText xml:space="preserve"> PAGEREF _Toc32401 \h </w:instrText>
        </w:r>
        <w:r>
          <w:fldChar w:fldCharType="separate"/>
        </w:r>
        <w:r>
          <w:t>43</w:t>
        </w:r>
        <w:r>
          <w:fldChar w:fldCharType="end"/>
        </w:r>
      </w:hyperlink>
    </w:p>
    <w:p>
      <w:pPr>
        <w:pStyle w:val="TOC2"/>
        <w:tabs>
          <w:tab w:val="right" w:leader="dot" w:pos="8306"/>
        </w:tabs>
      </w:pPr>
      <w:hyperlink w:anchor="_Toc5563" w:history="1">
        <w:r>
          <w:rPr>
            <w:rFonts w:ascii="仿宋" w:eastAsia="仿宋" w:hAnsi="仿宋" w:cs="仿宋" w:hint="eastAsia"/>
            <w:lang w:eastAsia="zh-CN"/>
          </w:rPr>
          <w:t>(一)、项目用地情况分析</w:t>
        </w:r>
        <w:r>
          <w:tab/>
        </w:r>
        <w:r>
          <w:fldChar w:fldCharType="begin"/>
        </w:r>
        <w:r>
          <w:instrText xml:space="preserve"> PAGEREF _Toc5563 \h </w:instrText>
        </w:r>
        <w:r>
          <w:fldChar w:fldCharType="separate"/>
        </w:r>
        <w:r>
          <w:t>43</w:t>
        </w:r>
        <w:r>
          <w:fldChar w:fldCharType="end"/>
        </w:r>
      </w:hyperlink>
    </w:p>
    <w:p>
      <w:pPr>
        <w:pStyle w:val="TOC2"/>
        <w:tabs>
          <w:tab w:val="right" w:leader="dot" w:pos="8306"/>
        </w:tabs>
      </w:pPr>
      <w:hyperlink w:anchor="_Toc19544" w:history="1">
        <w:r>
          <w:rPr>
            <w:rFonts w:ascii="仿宋" w:eastAsia="仿宋" w:hAnsi="仿宋" w:cs="仿宋" w:hint="eastAsia"/>
            <w:lang w:eastAsia="zh-CN"/>
          </w:rPr>
          <w:t>(二)、土地利用规划方案</w:t>
        </w:r>
        <w:r>
          <w:tab/>
        </w:r>
        <w:r>
          <w:fldChar w:fldCharType="begin"/>
        </w:r>
        <w:r>
          <w:instrText xml:space="preserve"> PAGEREF _Toc19544 \h </w:instrText>
        </w:r>
        <w:r>
          <w:fldChar w:fldCharType="separate"/>
        </w:r>
        <w:r>
          <w:t>44</w:t>
        </w:r>
        <w:r>
          <w:fldChar w:fldCharType="end"/>
        </w:r>
      </w:hyperlink>
    </w:p>
    <w:p>
      <w:pPr>
        <w:pStyle w:val="TOC1"/>
        <w:tabs>
          <w:tab w:val="right" w:leader="dot" w:pos="8306"/>
        </w:tabs>
      </w:pPr>
      <w:hyperlink w:anchor="_Toc21280" w:history="1">
        <w:r>
          <w:rPr>
            <w:rFonts w:ascii="仿宋" w:eastAsia="仿宋" w:hAnsi="仿宋" w:cs="仿宋" w:hint="eastAsia"/>
            <w:lang w:eastAsia="zh-CN"/>
          </w:rPr>
          <w:t>八、环境保护与治理方案</w:t>
        </w:r>
        <w:r>
          <w:tab/>
        </w:r>
        <w:r>
          <w:fldChar w:fldCharType="begin"/>
        </w:r>
        <w:r>
          <w:instrText xml:space="preserve"> PAGEREF _Toc21280 \h </w:instrText>
        </w:r>
        <w:r>
          <w:fldChar w:fldCharType="separate"/>
        </w:r>
        <w:r>
          <w:t>45</w:t>
        </w:r>
        <w:r>
          <w:fldChar w:fldCharType="end"/>
        </w:r>
      </w:hyperlink>
    </w:p>
    <w:p>
      <w:pPr>
        <w:pStyle w:val="TOC2"/>
        <w:tabs>
          <w:tab w:val="right" w:leader="dot" w:pos="8306"/>
        </w:tabs>
      </w:pPr>
      <w:hyperlink w:anchor="_Toc8732" w:history="1">
        <w:r>
          <w:rPr>
            <w:rFonts w:ascii="仿宋" w:eastAsia="仿宋" w:hAnsi="仿宋" w:cs="仿宋" w:hint="eastAsia"/>
            <w:lang w:eastAsia="zh-CN"/>
          </w:rPr>
          <w:t>(一)、项目环境影响评估</w:t>
        </w:r>
        <w:r>
          <w:tab/>
        </w:r>
        <w:r>
          <w:fldChar w:fldCharType="begin"/>
        </w:r>
        <w:r>
          <w:instrText xml:space="preserve"> PAGEREF _Toc8732 \h </w:instrText>
        </w:r>
        <w:r>
          <w:fldChar w:fldCharType="separate"/>
        </w:r>
        <w:r>
          <w:t>45</w:t>
        </w:r>
        <w:r>
          <w:fldChar w:fldCharType="end"/>
        </w:r>
      </w:hyperlink>
    </w:p>
    <w:p>
      <w:pPr>
        <w:pStyle w:val="TOC2"/>
        <w:tabs>
          <w:tab w:val="right" w:leader="dot" w:pos="8306"/>
        </w:tabs>
      </w:pPr>
      <w:hyperlink w:anchor="_Toc8607" w:history="1">
        <w:r>
          <w:rPr>
            <w:rFonts w:ascii="仿宋" w:eastAsia="仿宋" w:hAnsi="仿宋" w:cs="仿宋" w:hint="eastAsia"/>
            <w:lang w:eastAsia="zh-CN"/>
          </w:rPr>
          <w:t>(二)、环境保护措施与治理方案</w:t>
        </w:r>
        <w:r>
          <w:tab/>
        </w:r>
        <w:r>
          <w:fldChar w:fldCharType="begin"/>
        </w:r>
        <w:r>
          <w:instrText xml:space="preserve"> PAGEREF _Toc8607 \h </w:instrText>
        </w:r>
        <w:r>
          <w:fldChar w:fldCharType="separate"/>
        </w:r>
        <w:r>
          <w:t>46</w:t>
        </w:r>
        <w:r>
          <w:fldChar w:fldCharType="end"/>
        </w:r>
      </w:hyperlink>
    </w:p>
    <w:p>
      <w:pPr>
        <w:pStyle w:val="TOC1"/>
        <w:tabs>
          <w:tab w:val="right" w:leader="dot" w:pos="8306"/>
        </w:tabs>
      </w:pPr>
      <w:hyperlink w:anchor="_Toc23135" w:history="1">
        <w:r>
          <w:rPr>
            <w:rFonts w:ascii="仿宋" w:eastAsia="仿宋" w:hAnsi="仿宋" w:cs="仿宋" w:hint="eastAsia"/>
            <w:lang w:eastAsia="zh-CN"/>
          </w:rPr>
          <w:t>九、资金管理与财务规划</w:t>
        </w:r>
        <w:r>
          <w:tab/>
        </w:r>
        <w:r>
          <w:fldChar w:fldCharType="begin"/>
        </w:r>
        <w:r>
          <w:instrText xml:space="preserve"> PAGEREF _Toc23135 \h </w:instrText>
        </w:r>
        <w:r>
          <w:fldChar w:fldCharType="separate"/>
        </w:r>
        <w:r>
          <w:t>46</w:t>
        </w:r>
        <w:r>
          <w:fldChar w:fldCharType="end"/>
        </w:r>
      </w:hyperlink>
    </w:p>
    <w:p>
      <w:pPr>
        <w:pStyle w:val="TOC2"/>
        <w:tabs>
          <w:tab w:val="right" w:leader="dot" w:pos="8306"/>
        </w:tabs>
      </w:pPr>
      <w:hyperlink w:anchor="_Toc21555" w:history="1">
        <w:r>
          <w:rPr>
            <w:rFonts w:ascii="仿宋" w:eastAsia="仿宋" w:hAnsi="仿宋" w:cs="仿宋" w:hint="eastAsia"/>
            <w:lang w:eastAsia="zh-CN"/>
          </w:rPr>
          <w:t>(一)、项目资金来源与筹措</w:t>
        </w:r>
        <w:r>
          <w:tab/>
        </w:r>
        <w:r>
          <w:fldChar w:fldCharType="begin"/>
        </w:r>
        <w:r>
          <w:instrText xml:space="preserve"> PAGEREF _Toc21555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5" w:history="1">
        <w:r>
          <w:rPr>
            <w:rFonts w:ascii="仿宋" w:eastAsia="仿宋" w:hAnsi="仿宋" w:cs="仿宋" w:hint="eastAsia"/>
            <w:lang w:eastAsia="zh-CN"/>
          </w:rPr>
          <w:t>(二)、资金使用与监管</w:t>
        </w:r>
        <w:r>
          <w:tab/>
        </w:r>
        <w:r>
          <w:fldChar w:fldCharType="begin"/>
        </w:r>
        <w:r>
          <w:instrText xml:space="preserve"> PAGEREF _Toc23725 \h </w:instrText>
        </w:r>
        <w:r>
          <w:fldChar w:fldCharType="separate"/>
        </w:r>
        <w:r>
          <w:t>48</w:t>
        </w:r>
        <w:r>
          <w:fldChar w:fldCharType="end"/>
        </w:r>
      </w:hyperlink>
    </w:p>
    <w:p>
      <w:pPr>
        <w:pStyle w:val="TOC2"/>
        <w:tabs>
          <w:tab w:val="right" w:leader="dot" w:pos="8306"/>
        </w:tabs>
      </w:pPr>
      <w:hyperlink w:anchor="_Toc31432" w:history="1">
        <w:r>
          <w:rPr>
            <w:rFonts w:ascii="仿宋" w:eastAsia="仿宋" w:hAnsi="仿宋" w:cs="仿宋" w:hint="eastAsia"/>
            <w:lang w:eastAsia="zh-CN"/>
          </w:rPr>
          <w:t>(三)、财务规划与预测</w:t>
        </w:r>
        <w:r>
          <w:tab/>
        </w:r>
        <w:r>
          <w:fldChar w:fldCharType="begin"/>
        </w:r>
        <w:r>
          <w:instrText xml:space="preserve"> PAGEREF _Toc31432 \h </w:instrText>
        </w:r>
        <w:r>
          <w:fldChar w:fldCharType="separate"/>
        </w:r>
        <w:r>
          <w:t>49</w:t>
        </w:r>
        <w:r>
          <w:fldChar w:fldCharType="end"/>
        </w:r>
      </w:hyperlink>
    </w:p>
    <w:p>
      <w:pPr>
        <w:pStyle w:val="TOC1"/>
        <w:tabs>
          <w:tab w:val="right" w:leader="dot" w:pos="8306"/>
        </w:tabs>
      </w:pPr>
      <w:hyperlink w:anchor="_Toc28044" w:history="1">
        <w:r>
          <w:rPr>
            <w:rFonts w:ascii="仿宋" w:eastAsia="仿宋" w:hAnsi="仿宋" w:cs="仿宋" w:hint="eastAsia"/>
            <w:lang w:eastAsia="zh-CN"/>
          </w:rPr>
          <w:t>十、环境保护与绿色发展</w:t>
        </w:r>
        <w:r>
          <w:tab/>
        </w:r>
        <w:r>
          <w:fldChar w:fldCharType="begin"/>
        </w:r>
        <w:r>
          <w:instrText xml:space="preserve"> PAGEREF _Toc28044 \h </w:instrText>
        </w:r>
        <w:r>
          <w:fldChar w:fldCharType="separate"/>
        </w:r>
        <w:r>
          <w:t>50</w:t>
        </w:r>
        <w:r>
          <w:fldChar w:fldCharType="end"/>
        </w:r>
      </w:hyperlink>
    </w:p>
    <w:p>
      <w:pPr>
        <w:pStyle w:val="TOC2"/>
        <w:tabs>
          <w:tab w:val="right" w:leader="dot" w:pos="8306"/>
        </w:tabs>
      </w:pPr>
      <w:hyperlink w:anchor="_Toc4851" w:history="1">
        <w:r>
          <w:rPr>
            <w:rFonts w:ascii="仿宋" w:eastAsia="仿宋" w:hAnsi="仿宋" w:cs="仿宋" w:hint="eastAsia"/>
            <w:lang w:eastAsia="zh-CN"/>
          </w:rPr>
          <w:t>(一)、环境保护措施</w:t>
        </w:r>
        <w:r>
          <w:tab/>
        </w:r>
        <w:r>
          <w:fldChar w:fldCharType="begin"/>
        </w:r>
        <w:r>
          <w:instrText xml:space="preserve"> PAGEREF _Toc4851 \h </w:instrText>
        </w:r>
        <w:r>
          <w:fldChar w:fldCharType="separate"/>
        </w:r>
        <w:r>
          <w:t>50</w:t>
        </w:r>
        <w:r>
          <w:fldChar w:fldCharType="end"/>
        </w:r>
      </w:hyperlink>
    </w:p>
    <w:p>
      <w:pPr>
        <w:pStyle w:val="TOC2"/>
        <w:tabs>
          <w:tab w:val="right" w:leader="dot" w:pos="8306"/>
        </w:tabs>
      </w:pPr>
      <w:hyperlink w:anchor="_Toc15062" w:history="1">
        <w:r>
          <w:rPr>
            <w:rFonts w:ascii="仿宋" w:eastAsia="仿宋" w:hAnsi="仿宋" w:cs="仿宋" w:hint="eastAsia"/>
            <w:lang w:eastAsia="zh-CN"/>
          </w:rPr>
          <w:t>(二)、绿色发展与可持续发展策略</w:t>
        </w:r>
        <w:r>
          <w:tab/>
        </w:r>
        <w:r>
          <w:fldChar w:fldCharType="begin"/>
        </w:r>
        <w:r>
          <w:instrText xml:space="preserve"> PAGEREF _Toc15062 \h </w:instrText>
        </w:r>
        <w:r>
          <w:fldChar w:fldCharType="separate"/>
        </w:r>
        <w:r>
          <w:t>52</w:t>
        </w:r>
        <w:r>
          <w:fldChar w:fldCharType="end"/>
        </w:r>
      </w:hyperlink>
    </w:p>
    <w:p>
      <w:pPr>
        <w:pStyle w:val="TOC1"/>
        <w:tabs>
          <w:tab w:val="right" w:leader="dot" w:pos="8306"/>
        </w:tabs>
      </w:pPr>
      <w:hyperlink w:anchor="_Toc1876" w:history="1">
        <w:r>
          <w:rPr>
            <w:rFonts w:ascii="仿宋" w:eastAsia="仿宋" w:hAnsi="仿宋" w:cs="仿宋" w:hint="eastAsia"/>
            <w:lang w:eastAsia="zh-CN"/>
          </w:rPr>
          <w:t>十一、项目变更管理</w:t>
        </w:r>
        <w:r>
          <w:tab/>
        </w:r>
        <w:r>
          <w:fldChar w:fldCharType="begin"/>
        </w:r>
        <w:r>
          <w:instrText xml:space="preserve"> PAGEREF _Toc1876 \h </w:instrText>
        </w:r>
        <w:r>
          <w:fldChar w:fldCharType="separate"/>
        </w:r>
        <w:r>
          <w:t>53</w:t>
        </w:r>
        <w:r>
          <w:fldChar w:fldCharType="end"/>
        </w:r>
      </w:hyperlink>
    </w:p>
    <w:p>
      <w:pPr>
        <w:pStyle w:val="TOC2"/>
        <w:tabs>
          <w:tab w:val="right" w:leader="dot" w:pos="8306"/>
        </w:tabs>
      </w:pPr>
      <w:hyperlink w:anchor="_Toc28695" w:history="1">
        <w:r>
          <w:rPr>
            <w:rFonts w:ascii="仿宋" w:eastAsia="仿宋" w:hAnsi="仿宋" w:cs="仿宋" w:hint="eastAsia"/>
            <w:lang w:eastAsia="zh-CN"/>
          </w:rPr>
          <w:t>(一)、变更控制流程</w:t>
        </w:r>
        <w:r>
          <w:tab/>
        </w:r>
        <w:r>
          <w:fldChar w:fldCharType="begin"/>
        </w:r>
        <w:r>
          <w:instrText xml:space="preserve"> PAGEREF _Toc28695 \h </w:instrText>
        </w:r>
        <w:r>
          <w:fldChar w:fldCharType="separate"/>
        </w:r>
        <w:r>
          <w:t>53</w:t>
        </w:r>
        <w:r>
          <w:fldChar w:fldCharType="end"/>
        </w:r>
      </w:hyperlink>
    </w:p>
    <w:p>
      <w:pPr>
        <w:pStyle w:val="TOC2"/>
        <w:tabs>
          <w:tab w:val="right" w:leader="dot" w:pos="8306"/>
        </w:tabs>
      </w:pPr>
      <w:hyperlink w:anchor="_Toc15117" w:history="1">
        <w:r>
          <w:rPr>
            <w:rFonts w:ascii="仿宋" w:eastAsia="仿宋" w:hAnsi="仿宋" w:cs="仿宋" w:hint="eastAsia"/>
            <w:lang w:eastAsia="zh-CN"/>
          </w:rPr>
          <w:t>(二)、影响评估与处理</w:t>
        </w:r>
        <w:r>
          <w:tab/>
        </w:r>
        <w:r>
          <w:fldChar w:fldCharType="begin"/>
        </w:r>
        <w:r>
          <w:instrText xml:space="preserve"> PAGEREF _Toc15117 \h </w:instrText>
        </w:r>
        <w:r>
          <w:fldChar w:fldCharType="separate"/>
        </w:r>
        <w:r>
          <w:t>54</w:t>
        </w:r>
        <w:r>
          <w:fldChar w:fldCharType="end"/>
        </w:r>
      </w:hyperlink>
    </w:p>
    <w:p>
      <w:pPr>
        <w:pStyle w:val="TOC2"/>
        <w:tabs>
          <w:tab w:val="right" w:leader="dot" w:pos="8306"/>
        </w:tabs>
      </w:pPr>
      <w:hyperlink w:anchor="_Toc15008" w:history="1">
        <w:r>
          <w:rPr>
            <w:rFonts w:ascii="仿宋" w:eastAsia="仿宋" w:hAnsi="仿宋" w:cs="仿宋" w:hint="eastAsia"/>
            <w:lang w:eastAsia="zh-CN"/>
          </w:rPr>
          <w:t>(三)、变更记录与追踪</w:t>
        </w:r>
        <w:r>
          <w:tab/>
        </w:r>
        <w:r>
          <w:fldChar w:fldCharType="begin"/>
        </w:r>
        <w:r>
          <w:instrText xml:space="preserve"> PAGEREF _Toc15008 \h </w:instrText>
        </w:r>
        <w:r>
          <w:fldChar w:fldCharType="separate"/>
        </w:r>
        <w:r>
          <w:t>56</w:t>
        </w:r>
        <w:r>
          <w:fldChar w:fldCharType="end"/>
        </w:r>
      </w:hyperlink>
    </w:p>
    <w:p>
      <w:pPr>
        <w:pStyle w:val="TOC2"/>
        <w:tabs>
          <w:tab w:val="right" w:leader="dot" w:pos="8306"/>
        </w:tabs>
      </w:pPr>
      <w:hyperlink w:anchor="_Toc2551" w:history="1">
        <w:r>
          <w:rPr>
            <w:rFonts w:ascii="仿宋" w:eastAsia="仿宋" w:hAnsi="仿宋" w:cs="仿宋" w:hint="eastAsia"/>
            <w:lang w:eastAsia="zh-CN"/>
          </w:rPr>
          <w:t>(四)、变更管理策略</w:t>
        </w:r>
        <w:r>
          <w:tab/>
        </w:r>
        <w:r>
          <w:fldChar w:fldCharType="begin"/>
        </w:r>
        <w:r>
          <w:instrText xml:space="preserve"> PAGEREF _Toc2551 \h </w:instrText>
        </w:r>
        <w:r>
          <w:fldChar w:fldCharType="separate"/>
        </w:r>
        <w:r>
          <w:t>57</w:t>
        </w:r>
        <w:r>
          <w:fldChar w:fldCharType="end"/>
        </w:r>
      </w:hyperlink>
    </w:p>
    <w:p>
      <w:pPr>
        <w:pStyle w:val="TOC1"/>
        <w:tabs>
          <w:tab w:val="right" w:leader="dot" w:pos="8306"/>
        </w:tabs>
      </w:pPr>
      <w:hyperlink w:anchor="_Toc9071" w:history="1">
        <w:r>
          <w:rPr>
            <w:rFonts w:ascii="仿宋" w:eastAsia="仿宋" w:hAnsi="仿宋" w:cs="仿宋" w:hint="eastAsia"/>
            <w:lang w:eastAsia="zh-CN"/>
          </w:rPr>
          <w:t>十二、客户关系管理与市场拓展</w:t>
        </w:r>
        <w:r>
          <w:tab/>
        </w:r>
        <w:r>
          <w:fldChar w:fldCharType="begin"/>
        </w:r>
        <w:r>
          <w:instrText xml:space="preserve"> PAGEREF _Toc9071 \h </w:instrText>
        </w:r>
        <w:r>
          <w:fldChar w:fldCharType="separate"/>
        </w:r>
        <w:r>
          <w:t>59</w:t>
        </w:r>
        <w:r>
          <w:fldChar w:fldCharType="end"/>
        </w:r>
      </w:hyperlink>
    </w:p>
    <w:p>
      <w:pPr>
        <w:pStyle w:val="TOC2"/>
        <w:tabs>
          <w:tab w:val="right" w:leader="dot" w:pos="8306"/>
        </w:tabs>
      </w:pPr>
      <w:hyperlink w:anchor="_Toc11134" w:history="1">
        <w:r>
          <w:rPr>
            <w:rFonts w:ascii="仿宋" w:eastAsia="仿宋" w:hAnsi="仿宋" w:cs="仿宋" w:hint="eastAsia"/>
            <w:lang w:eastAsia="zh-CN"/>
          </w:rPr>
          <w:t>(一)、客户关系管理策略</w:t>
        </w:r>
        <w:r>
          <w:tab/>
        </w:r>
        <w:r>
          <w:fldChar w:fldCharType="begin"/>
        </w:r>
        <w:r>
          <w:instrText xml:space="preserve"> PAGEREF _Toc11134 \h </w:instrText>
        </w:r>
        <w:r>
          <w:fldChar w:fldCharType="separate"/>
        </w:r>
        <w:r>
          <w:t>59</w:t>
        </w:r>
        <w:r>
          <w:fldChar w:fldCharType="end"/>
        </w:r>
      </w:hyperlink>
    </w:p>
    <w:p>
      <w:pPr>
        <w:pStyle w:val="TOC2"/>
        <w:tabs>
          <w:tab w:val="right" w:leader="dot" w:pos="8306"/>
        </w:tabs>
      </w:pPr>
      <w:hyperlink w:anchor="_Toc5407" w:history="1">
        <w:r>
          <w:rPr>
            <w:rFonts w:ascii="仿宋" w:eastAsia="仿宋" w:hAnsi="仿宋" w:cs="仿宋" w:hint="eastAsia"/>
            <w:lang w:eastAsia="zh-CN"/>
          </w:rPr>
          <w:t>(二)、市场拓展方案</w:t>
        </w:r>
        <w:r>
          <w:tab/>
        </w:r>
        <w:r>
          <w:fldChar w:fldCharType="begin"/>
        </w:r>
        <w:r>
          <w:instrText xml:space="preserve"> PAGEREF _Toc5407 \h </w:instrText>
        </w:r>
        <w:r>
          <w:fldChar w:fldCharType="separate"/>
        </w:r>
        <w:r>
          <w:t>60</w:t>
        </w:r>
        <w:r>
          <w:fldChar w:fldCharType="end"/>
        </w:r>
      </w:hyperlink>
    </w:p>
    <w:p>
      <w:pPr>
        <w:pStyle w:val="TOC1"/>
        <w:tabs>
          <w:tab w:val="right" w:leader="dot" w:pos="8306"/>
        </w:tabs>
      </w:pPr>
      <w:hyperlink w:anchor="_Toc5443" w:history="1">
        <w:r>
          <w:rPr>
            <w:rFonts w:ascii="仿宋" w:eastAsia="仿宋" w:hAnsi="仿宋" w:cs="仿宋" w:hint="eastAsia"/>
            <w:lang w:eastAsia="zh-CN"/>
          </w:rPr>
          <w:t>十三、成果转化与推广应用</w:t>
        </w:r>
        <w:r>
          <w:tab/>
        </w:r>
        <w:r>
          <w:fldChar w:fldCharType="begin"/>
        </w:r>
        <w:r>
          <w:instrText xml:space="preserve"> PAGEREF _Toc5443 \h </w:instrText>
        </w:r>
        <w:r>
          <w:fldChar w:fldCharType="separate"/>
        </w:r>
        <w:r>
          <w:t>61</w:t>
        </w:r>
        <w:r>
          <w:fldChar w:fldCharType="end"/>
        </w:r>
      </w:hyperlink>
    </w:p>
    <w:p>
      <w:pPr>
        <w:pStyle w:val="TOC2"/>
        <w:tabs>
          <w:tab w:val="right" w:leader="dot" w:pos="8306"/>
        </w:tabs>
      </w:pPr>
      <w:hyperlink w:anchor="_Toc22132" w:history="1">
        <w:r>
          <w:rPr>
            <w:rFonts w:ascii="仿宋" w:eastAsia="仿宋" w:hAnsi="仿宋" w:cs="仿宋" w:hint="eastAsia"/>
            <w:lang w:eastAsia="zh-CN"/>
          </w:rPr>
          <w:t>(一)、成果转化策略制定</w:t>
        </w:r>
        <w:r>
          <w:tab/>
        </w:r>
        <w:r>
          <w:fldChar w:fldCharType="begin"/>
        </w:r>
        <w:r>
          <w:instrText xml:space="preserve"> PAGEREF _Toc22132 \h </w:instrText>
        </w:r>
        <w:r>
          <w:fldChar w:fldCharType="separate"/>
        </w:r>
        <w:r>
          <w:t>61</w:t>
        </w:r>
        <w:r>
          <w:fldChar w:fldCharType="end"/>
        </w:r>
      </w:hyperlink>
    </w:p>
    <w:p>
      <w:pPr>
        <w:pStyle w:val="TOC2"/>
        <w:tabs>
          <w:tab w:val="right" w:leader="dot" w:pos="8306"/>
        </w:tabs>
      </w:pPr>
      <w:hyperlink w:anchor="_Toc9210" w:history="1">
        <w:r>
          <w:rPr>
            <w:rFonts w:ascii="仿宋" w:eastAsia="仿宋" w:hAnsi="仿宋" w:cs="仿宋" w:hint="eastAsia"/>
            <w:lang w:eastAsia="zh-CN"/>
          </w:rPr>
          <w:t>(二)、成果推广应用方案</w:t>
        </w:r>
        <w:r>
          <w:tab/>
        </w:r>
        <w:r>
          <w:fldChar w:fldCharType="begin"/>
        </w:r>
        <w:r>
          <w:instrText xml:space="preserve"> PAGEREF _Toc9210 \h </w:instrText>
        </w:r>
        <w:r>
          <w:fldChar w:fldCharType="separate"/>
        </w:r>
        <w:r>
          <w:t>63</w:t>
        </w:r>
        <w:r>
          <w:fldChar w:fldCharType="end"/>
        </w:r>
      </w:hyperlink>
    </w:p>
    <w:p>
      <w:pPr>
        <w:pStyle w:val="TOC1"/>
        <w:tabs>
          <w:tab w:val="right" w:leader="dot" w:pos="8306"/>
        </w:tabs>
      </w:pPr>
      <w:hyperlink w:anchor="_Toc17993" w:history="1">
        <w:r>
          <w:rPr>
            <w:rFonts w:ascii="仿宋" w:eastAsia="仿宋" w:hAnsi="仿宋" w:cs="仿宋" w:hint="eastAsia"/>
            <w:lang w:eastAsia="zh-CN"/>
          </w:rPr>
          <w:t>十四、质量管理与控制</w:t>
        </w:r>
        <w:r>
          <w:tab/>
        </w:r>
        <w:r>
          <w:fldChar w:fldCharType="begin"/>
        </w:r>
        <w:r>
          <w:instrText xml:space="preserve"> PAGEREF _Toc17993 \h </w:instrText>
        </w:r>
        <w:r>
          <w:fldChar w:fldCharType="separate"/>
        </w:r>
        <w:r>
          <w:t>64</w:t>
        </w:r>
        <w:r>
          <w:fldChar w:fldCharType="end"/>
        </w:r>
      </w:hyperlink>
    </w:p>
    <w:p>
      <w:pPr>
        <w:pStyle w:val="TOC2"/>
        <w:tabs>
          <w:tab w:val="right" w:leader="dot" w:pos="8306"/>
        </w:tabs>
      </w:pPr>
      <w:hyperlink w:anchor="_Toc17446" w:history="1">
        <w:r>
          <w:rPr>
            <w:rFonts w:ascii="仿宋" w:eastAsia="仿宋" w:hAnsi="仿宋" w:cs="仿宋" w:hint="eastAsia"/>
            <w:lang w:eastAsia="zh-CN"/>
          </w:rPr>
          <w:t>(一)、质量管理体系建设</w:t>
        </w:r>
        <w:r>
          <w:tab/>
        </w:r>
        <w:r>
          <w:fldChar w:fldCharType="begin"/>
        </w:r>
        <w:r>
          <w:instrText xml:space="preserve"> PAGEREF _Toc17446 \h </w:instrText>
        </w:r>
        <w:r>
          <w:fldChar w:fldCharType="separate"/>
        </w:r>
        <w:r>
          <w:t>64</w:t>
        </w:r>
        <w:r>
          <w:fldChar w:fldCharType="end"/>
        </w:r>
      </w:hyperlink>
    </w:p>
    <w:p>
      <w:pPr>
        <w:pStyle w:val="TOC2"/>
        <w:tabs>
          <w:tab w:val="right" w:leader="dot" w:pos="8306"/>
        </w:tabs>
      </w:pPr>
      <w:hyperlink w:anchor="_Toc19430" w:history="1">
        <w:r>
          <w:rPr>
            <w:rFonts w:ascii="仿宋" w:eastAsia="仿宋" w:hAnsi="仿宋" w:cs="仿宋" w:hint="eastAsia"/>
            <w:lang w:eastAsia="zh-CN"/>
          </w:rPr>
          <w:t>(二)、质量控制措施</w:t>
        </w:r>
        <w:r>
          <w:tab/>
        </w:r>
        <w:r>
          <w:fldChar w:fldCharType="begin"/>
        </w:r>
        <w:r>
          <w:instrText xml:space="preserve"> PAGEREF _Toc19430 \h </w:instrText>
        </w:r>
        <w:r>
          <w:fldChar w:fldCharType="separate"/>
        </w:r>
        <w:r>
          <w:t>66</w:t>
        </w:r>
        <w:r>
          <w:fldChar w:fldCharType="end"/>
        </w:r>
      </w:hyperlink>
    </w:p>
    <w:p>
      <w:pPr>
        <w:pStyle w:val="TOC1"/>
        <w:tabs>
          <w:tab w:val="right" w:leader="dot" w:pos="8306"/>
        </w:tabs>
      </w:pPr>
      <w:hyperlink w:anchor="_Toc24975" w:history="1">
        <w:r>
          <w:rPr>
            <w:rFonts w:ascii="仿宋" w:eastAsia="仿宋" w:hAnsi="仿宋" w:cs="仿宋" w:hint="eastAsia"/>
            <w:lang w:eastAsia="zh-CN"/>
          </w:rPr>
          <w:t>十五、设施与设备管理</w:t>
        </w:r>
        <w:r>
          <w:tab/>
        </w:r>
        <w:r>
          <w:fldChar w:fldCharType="begin"/>
        </w:r>
        <w:r>
          <w:instrText xml:space="preserve"> PAGEREF _Toc24975 \h </w:instrText>
        </w:r>
        <w:r>
          <w:fldChar w:fldCharType="separate"/>
        </w:r>
        <w:r>
          <w:t>67</w:t>
        </w:r>
        <w:r>
          <w:fldChar w:fldCharType="end"/>
        </w:r>
      </w:hyperlink>
    </w:p>
    <w:p>
      <w:pPr>
        <w:pStyle w:val="TOC2"/>
        <w:tabs>
          <w:tab w:val="right" w:leader="dot" w:pos="8306"/>
        </w:tabs>
      </w:pPr>
      <w:hyperlink w:anchor="_Toc18184" w:history="1">
        <w:r>
          <w:rPr>
            <w:rFonts w:ascii="仿宋" w:eastAsia="仿宋" w:hAnsi="仿宋" w:cs="仿宋" w:hint="eastAsia"/>
            <w:lang w:eastAsia="zh-CN"/>
          </w:rPr>
          <w:t>(一)、设施规划与配置</w:t>
        </w:r>
        <w:r>
          <w:tab/>
        </w:r>
        <w:r>
          <w:fldChar w:fldCharType="begin"/>
        </w:r>
        <w:r>
          <w:instrText xml:space="preserve"> PAGEREF _Toc18184 \h </w:instrText>
        </w:r>
        <w:r>
          <w:fldChar w:fldCharType="separate"/>
        </w:r>
        <w:r>
          <w:t>67</w:t>
        </w:r>
        <w:r>
          <w:fldChar w:fldCharType="end"/>
        </w:r>
      </w:hyperlink>
    </w:p>
    <w:p>
      <w:pPr>
        <w:pStyle w:val="TOC2"/>
        <w:tabs>
          <w:tab w:val="right" w:leader="dot" w:pos="8306"/>
        </w:tabs>
      </w:pPr>
      <w:hyperlink w:anchor="_Toc23476" w:history="1">
        <w:r>
          <w:rPr>
            <w:rFonts w:ascii="仿宋" w:eastAsia="仿宋" w:hAnsi="仿宋" w:cs="仿宋" w:hint="eastAsia"/>
            <w:lang w:eastAsia="zh-CN"/>
          </w:rPr>
          <w:t>(二)、设备采购与维护管理</w:t>
        </w:r>
        <w:r>
          <w:tab/>
        </w:r>
        <w:r>
          <w:fldChar w:fldCharType="begin"/>
        </w:r>
        <w:r>
          <w:instrText xml:space="preserve"> PAGEREF _Toc23476 \h </w:instrText>
        </w:r>
        <w:r>
          <w:fldChar w:fldCharType="separate"/>
        </w:r>
        <w:r>
          <w:t>67</w:t>
        </w:r>
        <w:r>
          <w:fldChar w:fldCharType="end"/>
        </w:r>
      </w:hyperlink>
    </w:p>
    <w:p>
      <w:pPr>
        <w:pStyle w:val="TOC2"/>
        <w:tabs>
          <w:tab w:val="right" w:leader="dot" w:pos="8306"/>
        </w:tabs>
      </w:pPr>
      <w:hyperlink w:anchor="_Toc25885" w:history="1">
        <w:r>
          <w:rPr>
            <w:rFonts w:ascii="仿宋" w:eastAsia="仿宋" w:hAnsi="仿宋" w:cs="仿宋" w:hint="eastAsia"/>
            <w:lang w:eastAsia="zh-CN"/>
          </w:rPr>
          <w:t>(三)、设施设备升级策略</w:t>
        </w:r>
        <w:r>
          <w:tab/>
        </w:r>
        <w:r>
          <w:fldChar w:fldCharType="begin"/>
        </w:r>
        <w:r>
          <w:instrText xml:space="preserve"> PAGEREF _Toc25885 \h </w:instrText>
        </w:r>
        <w:r>
          <w:fldChar w:fldCharType="separate"/>
        </w:r>
        <w:r>
          <w:t>68</w:t>
        </w:r>
        <w:r>
          <w:fldChar w:fldCharType="end"/>
        </w:r>
      </w:hyperlink>
    </w:p>
    <w:p>
      <w:pPr>
        <w:pStyle w:val="TOC1"/>
        <w:tabs>
          <w:tab w:val="right" w:leader="dot" w:pos="8306"/>
        </w:tabs>
      </w:pPr>
      <w:hyperlink w:anchor="_Toc28294" w:history="1">
        <w:r>
          <w:rPr>
            <w:rFonts w:ascii="仿宋" w:eastAsia="仿宋" w:hAnsi="仿宋" w:cs="仿宋" w:hint="eastAsia"/>
            <w:lang w:eastAsia="zh-CN"/>
          </w:rPr>
          <w:t>十六、人力资源管理与开发</w:t>
        </w:r>
        <w:r>
          <w:tab/>
        </w:r>
        <w:r>
          <w:fldChar w:fldCharType="begin"/>
        </w:r>
        <w:r>
          <w:instrText xml:space="preserve"> PAGEREF _Toc28294 \h </w:instrText>
        </w:r>
        <w:r>
          <w:fldChar w:fldCharType="separate"/>
        </w:r>
        <w:r>
          <w:t>69</w:t>
        </w:r>
        <w:r>
          <w:fldChar w:fldCharType="end"/>
        </w:r>
      </w:hyperlink>
    </w:p>
    <w:p>
      <w:pPr>
        <w:pStyle w:val="TOC2"/>
        <w:tabs>
          <w:tab w:val="right" w:leader="dot" w:pos="8306"/>
        </w:tabs>
      </w:pPr>
      <w:hyperlink w:anchor="_Toc11661" w:history="1">
        <w:r>
          <w:rPr>
            <w:rFonts w:ascii="仿宋" w:eastAsia="仿宋" w:hAnsi="仿宋" w:cs="仿宋" w:hint="eastAsia"/>
            <w:lang w:eastAsia="zh-CN"/>
          </w:rPr>
          <w:t>(一)、人力资源规划</w:t>
        </w:r>
        <w:r>
          <w:tab/>
        </w:r>
        <w:r>
          <w:fldChar w:fldCharType="begin"/>
        </w:r>
        <w:r>
          <w:instrText xml:space="preserve"> PAGEREF _Toc11661 \h </w:instrText>
        </w:r>
        <w:r>
          <w:fldChar w:fldCharType="separate"/>
        </w:r>
        <w:r>
          <w:t>69</w:t>
        </w:r>
        <w:r>
          <w:fldChar w:fldCharType="end"/>
        </w:r>
      </w:hyperlink>
    </w:p>
    <w:p>
      <w:pPr>
        <w:pStyle w:val="TOC2"/>
        <w:tabs>
          <w:tab w:val="right" w:leader="dot" w:pos="8306"/>
        </w:tabs>
      </w:pPr>
      <w:hyperlink w:anchor="_Toc14886" w:history="1">
        <w:r>
          <w:rPr>
            <w:rFonts w:ascii="仿宋" w:eastAsia="仿宋" w:hAnsi="仿宋" w:cs="仿宋" w:hint="eastAsia"/>
            <w:lang w:eastAsia="zh-CN"/>
          </w:rPr>
          <w:t>(二)、人力资源开发与培训</w:t>
        </w:r>
        <w:r>
          <w:tab/>
        </w:r>
        <w:r>
          <w:fldChar w:fldCharType="begin"/>
        </w:r>
        <w:r>
          <w:instrText xml:space="preserve"> PAGEREF _Toc14886 \h </w:instrText>
        </w:r>
        <w:r>
          <w:fldChar w:fldCharType="separate"/>
        </w:r>
        <w:r>
          <w:t>71</w:t>
        </w:r>
        <w:r>
          <w:fldChar w:fldCharType="end"/>
        </w:r>
      </w:hyperlink>
    </w:p>
    <w:p>
      <w:pPr>
        <w:pStyle w:val="TOC1"/>
        <w:tabs>
          <w:tab w:val="right" w:leader="dot" w:pos="8306"/>
        </w:tabs>
      </w:pPr>
      <w:hyperlink w:anchor="_Toc25851" w:history="1">
        <w:r>
          <w:rPr>
            <w:rFonts w:ascii="仿宋" w:eastAsia="仿宋" w:hAnsi="仿宋" w:cs="仿宋" w:hint="eastAsia"/>
            <w:lang w:eastAsia="zh-CN"/>
          </w:rPr>
          <w:t>十七、法律法规与政策遵循</w:t>
        </w:r>
        <w:r>
          <w:tab/>
        </w:r>
        <w:r>
          <w:fldChar w:fldCharType="begin"/>
        </w:r>
        <w:r>
          <w:instrText xml:space="preserve"> PAGEREF _Toc25851 \h </w:instrText>
        </w:r>
        <w:r>
          <w:fldChar w:fldCharType="separate"/>
        </w:r>
        <w:r>
          <w:t>73</w:t>
        </w:r>
        <w:r>
          <w:fldChar w:fldCharType="end"/>
        </w:r>
      </w:hyperlink>
    </w:p>
    <w:p>
      <w:pPr>
        <w:pStyle w:val="TOC2"/>
        <w:tabs>
          <w:tab w:val="right" w:leader="dot" w:pos="8306"/>
        </w:tabs>
      </w:pPr>
      <w:hyperlink w:anchor="_Toc10634" w:history="1">
        <w:r>
          <w:rPr>
            <w:rFonts w:ascii="仿宋" w:eastAsia="仿宋" w:hAnsi="仿宋" w:cs="仿宋" w:hint="eastAsia"/>
            <w:lang w:eastAsia="zh-CN"/>
          </w:rPr>
          <w:t>(一)、法律法规遵守</w:t>
        </w:r>
        <w:r>
          <w:tab/>
        </w:r>
        <w:r>
          <w:fldChar w:fldCharType="begin"/>
        </w:r>
        <w:r>
          <w:instrText xml:space="preserve"> PAGEREF _Toc10634 \h </w:instrText>
        </w:r>
        <w:r>
          <w:fldChar w:fldCharType="separate"/>
        </w:r>
        <w:r>
          <w:t>73</w:t>
        </w:r>
        <w:r>
          <w:fldChar w:fldCharType="end"/>
        </w:r>
      </w:hyperlink>
    </w:p>
    <w:p>
      <w:pPr>
        <w:pStyle w:val="TOC2"/>
        <w:tabs>
          <w:tab w:val="right" w:leader="dot" w:pos="8306"/>
        </w:tabs>
      </w:pPr>
      <w:hyperlink w:anchor="_Toc10216" w:history="1">
        <w:r>
          <w:rPr>
            <w:rFonts w:ascii="仿宋" w:eastAsia="仿宋" w:hAnsi="仿宋" w:cs="仿宋" w:hint="eastAsia"/>
            <w:lang w:eastAsia="zh-CN"/>
          </w:rPr>
          <w:t>(二)、政策导向与利用</w:t>
        </w:r>
        <w:r>
          <w:tab/>
        </w:r>
        <w:r>
          <w:fldChar w:fldCharType="begin"/>
        </w:r>
        <w:r>
          <w:instrText xml:space="preserve"> PAGEREF _Toc10216 \h </w:instrText>
        </w:r>
        <w:r>
          <w:fldChar w:fldCharType="separate"/>
        </w:r>
        <w:r>
          <w:t>74</w:t>
        </w:r>
        <w:r>
          <w:fldChar w:fldCharType="end"/>
        </w:r>
      </w:hyperlink>
    </w:p>
    <w:p>
      <w:pPr>
        <w:pStyle w:val="TOC1"/>
        <w:tabs>
          <w:tab w:val="right" w:leader="dot" w:pos="8306"/>
        </w:tabs>
      </w:pPr>
      <w:hyperlink w:anchor="_Toc14115" w:history="1">
        <w:r>
          <w:rPr>
            <w:rFonts w:ascii="仿宋" w:eastAsia="仿宋" w:hAnsi="仿宋" w:cs="仿宋" w:hint="eastAsia"/>
            <w:lang w:eastAsia="zh-CN"/>
          </w:rPr>
          <w:t>十八、合作与交流机制建立</w:t>
        </w:r>
        <w:r>
          <w:tab/>
        </w:r>
        <w:r>
          <w:fldChar w:fldCharType="begin"/>
        </w:r>
        <w:r>
          <w:instrText xml:space="preserve"> PAGEREF _Toc14115 \h </w:instrText>
        </w:r>
        <w:r>
          <w:fldChar w:fldCharType="separate"/>
        </w:r>
        <w:r>
          <w:t>75</w:t>
        </w:r>
        <w:r>
          <w:fldChar w:fldCharType="end"/>
        </w:r>
      </w:hyperlink>
    </w:p>
    <w:p>
      <w:pPr>
        <w:pStyle w:val="TOC2"/>
        <w:tabs>
          <w:tab w:val="right" w:leader="dot" w:pos="8306"/>
        </w:tabs>
      </w:pPr>
      <w:hyperlink w:anchor="_Toc24352" w:history="1">
        <w:r>
          <w:rPr>
            <w:rFonts w:ascii="仿宋" w:eastAsia="仿宋" w:hAnsi="仿宋" w:cs="仿宋" w:hint="eastAsia"/>
            <w:lang w:eastAsia="zh-CN"/>
          </w:rPr>
          <w:t>(一)、合作伙伴选择与合作方式</w:t>
        </w:r>
        <w:r>
          <w:tab/>
        </w:r>
        <w:r>
          <w:fldChar w:fldCharType="begin"/>
        </w:r>
        <w:r>
          <w:instrText xml:space="preserve"> PAGEREF _Toc24352 \h </w:instrText>
        </w:r>
        <w:r>
          <w:fldChar w:fldCharType="separate"/>
        </w:r>
        <w:r>
          <w:t>75</w:t>
        </w:r>
        <w:r>
          <w:fldChar w:fldCharType="end"/>
        </w:r>
      </w:hyperlink>
    </w:p>
    <w:p>
      <w:pPr>
        <w:pStyle w:val="TOC2"/>
        <w:tabs>
          <w:tab w:val="right" w:leader="dot" w:pos="8306"/>
        </w:tabs>
      </w:pPr>
      <w:hyperlink w:anchor="_Toc18444" w:history="1">
        <w:r>
          <w:rPr>
            <w:rFonts w:ascii="仿宋" w:eastAsia="仿宋" w:hAnsi="仿宋" w:cs="仿宋" w:hint="eastAsia"/>
            <w:lang w:eastAsia="zh-CN"/>
          </w:rPr>
          <w:t>(二)、交流与合作平台搭建</w:t>
        </w:r>
        <w:r>
          <w:tab/>
        </w:r>
        <w:r>
          <w:fldChar w:fldCharType="begin"/>
        </w:r>
        <w:r>
          <w:instrText xml:space="preserve"> PAGEREF _Toc18444 \h </w:instrText>
        </w:r>
        <w:r>
          <w:fldChar w:fldCharType="separate"/>
        </w:r>
        <w:r>
          <w:t>76</w:t>
        </w:r>
        <w:r>
          <w:fldChar w:fldCharType="end"/>
        </w:r>
      </w:hyperlink>
    </w:p>
    <w:p>
      <w:pPr>
        <w:pStyle w:val="TOC1"/>
        <w:tabs>
          <w:tab w:val="right" w:leader="dot" w:pos="8306"/>
        </w:tabs>
      </w:pPr>
      <w:hyperlink w:anchor="_Toc1237" w:history="1">
        <w:r>
          <w:rPr>
            <w:rFonts w:ascii="仿宋" w:eastAsia="仿宋" w:hAnsi="仿宋" w:cs="仿宋" w:hint="eastAsia"/>
            <w:lang w:eastAsia="zh-CN"/>
          </w:rPr>
          <w:t>十九、知识产权管理与保护</w:t>
        </w:r>
        <w:r>
          <w:tab/>
        </w:r>
        <w:r>
          <w:fldChar w:fldCharType="begin"/>
        </w:r>
        <w:r>
          <w:instrText xml:space="preserve"> PAGEREF _Toc1237 \h </w:instrText>
        </w:r>
        <w:r>
          <w:fldChar w:fldCharType="separate"/>
        </w:r>
        <w:r>
          <w:t>78</w:t>
        </w:r>
        <w:r>
          <w:fldChar w:fldCharType="end"/>
        </w:r>
      </w:hyperlink>
    </w:p>
    <w:p>
      <w:pPr>
        <w:pStyle w:val="TOC2"/>
        <w:tabs>
          <w:tab w:val="right" w:leader="dot" w:pos="8306"/>
        </w:tabs>
      </w:pPr>
      <w:hyperlink w:anchor="_Toc22847" w:history="1">
        <w:r>
          <w:rPr>
            <w:rFonts w:ascii="仿宋" w:eastAsia="仿宋" w:hAnsi="仿宋" w:cs="仿宋" w:hint="eastAsia"/>
            <w:lang w:eastAsia="zh-CN"/>
          </w:rPr>
          <w:t>(一)、知识产权管理体系建设</w:t>
        </w:r>
        <w:r>
          <w:tab/>
        </w:r>
        <w:r>
          <w:fldChar w:fldCharType="begin"/>
        </w:r>
        <w:r>
          <w:instrText xml:space="preserve"> PAGEREF _Toc22847 \h </w:instrText>
        </w:r>
        <w:r>
          <w:fldChar w:fldCharType="separate"/>
        </w:r>
        <w:r>
          <w:t>78</w:t>
        </w:r>
        <w:r>
          <w:fldChar w:fldCharType="end"/>
        </w:r>
      </w:hyperlink>
    </w:p>
    <w:p>
      <w:pPr>
        <w:pStyle w:val="TOC2"/>
        <w:tabs>
          <w:tab w:val="right" w:leader="dot" w:pos="8306"/>
        </w:tabs>
      </w:pPr>
      <w:hyperlink w:anchor="_Toc10076" w:history="1">
        <w:r>
          <w:rPr>
            <w:rFonts w:ascii="仿宋" w:eastAsia="仿宋" w:hAnsi="仿宋" w:cs="仿宋" w:hint="eastAsia"/>
            <w:lang w:eastAsia="zh-CN"/>
          </w:rPr>
          <w:t>(二)、知识产权保护措施</w:t>
        </w:r>
        <w:r>
          <w:tab/>
        </w:r>
        <w:r>
          <w:fldChar w:fldCharType="begin"/>
        </w:r>
        <w:r>
          <w:instrText xml:space="preserve"> PAGEREF _Toc10076 \h </w:instrText>
        </w:r>
        <w:r>
          <w:fldChar w:fldCharType="separate"/>
        </w:r>
        <w:r>
          <w:t>79</w:t>
        </w:r>
        <w:r>
          <w:fldChar w:fldCharType="end"/>
        </w:r>
      </w:hyperlink>
    </w:p>
    <w:p>
      <w:pPr>
        <w:pStyle w:val="TOC1"/>
        <w:tabs>
          <w:tab w:val="right" w:leader="dot" w:pos="8306"/>
        </w:tabs>
      </w:pPr>
      <w:hyperlink w:anchor="_Toc22501" w:history="1">
        <w:r>
          <w:rPr>
            <w:rFonts w:ascii="仿宋" w:eastAsia="仿宋" w:hAnsi="仿宋" w:cs="仿宋" w:hint="eastAsia"/>
            <w:lang w:eastAsia="zh-CN"/>
          </w:rPr>
          <w:t>二十、创新驱动与持续发展</w:t>
        </w:r>
        <w:r>
          <w:tab/>
        </w:r>
        <w:r>
          <w:fldChar w:fldCharType="begin"/>
        </w:r>
        <w:r>
          <w:instrText xml:space="preserve"> PAGEREF _Toc22501 \h </w:instrText>
        </w:r>
        <w:r>
          <w:fldChar w:fldCharType="separate"/>
        </w:r>
        <w:r>
          <w:t>80</w:t>
        </w:r>
        <w:r>
          <w:fldChar w:fldCharType="end"/>
        </w:r>
      </w:hyperlink>
    </w:p>
    <w:p>
      <w:pPr>
        <w:pStyle w:val="TOC2"/>
        <w:tabs>
          <w:tab w:val="right" w:leader="dot" w:pos="8306"/>
        </w:tabs>
      </w:pPr>
      <w:hyperlink w:anchor="_Toc16089" w:history="1">
        <w:r>
          <w:rPr>
            <w:rFonts w:ascii="仿宋" w:eastAsia="仿宋" w:hAnsi="仿宋" w:cs="仿宋" w:hint="eastAsia"/>
            <w:lang w:eastAsia="zh-CN"/>
          </w:rPr>
          <w:t>(一)、创新驱动战略实施</w:t>
        </w:r>
        <w:r>
          <w:tab/>
        </w:r>
        <w:r>
          <w:fldChar w:fldCharType="begin"/>
        </w:r>
        <w:r>
          <w:instrText xml:space="preserve"> PAGEREF _Toc16089 \h </w:instrText>
        </w:r>
        <w:r>
          <w:fldChar w:fldCharType="separate"/>
        </w:r>
        <w:r>
          <w:t>80</w:t>
        </w:r>
        <w:r>
          <w:fldChar w:fldCharType="end"/>
        </w:r>
      </w:hyperlink>
    </w:p>
    <w:p>
      <w:pPr>
        <w:pStyle w:val="TOC2"/>
        <w:tabs>
          <w:tab w:val="right" w:leader="dot" w:pos="8306"/>
        </w:tabs>
      </w:pPr>
      <w:hyperlink w:anchor="_Toc1218" w:history="1">
        <w:r>
          <w:rPr>
            <w:rFonts w:ascii="仿宋" w:eastAsia="仿宋" w:hAnsi="仿宋" w:cs="仿宋" w:hint="eastAsia"/>
            <w:lang w:eastAsia="zh-CN"/>
          </w:rPr>
          <w:t>(二)、持续发展路径探索</w:t>
        </w:r>
        <w:r>
          <w:tab/>
        </w:r>
        <w:r>
          <w:fldChar w:fldCharType="begin"/>
        </w:r>
        <w:r>
          <w:instrText xml:space="preserve"> PAGEREF _Toc1218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44"/>
      <w:r>
        <w:rPr>
          <w:rFonts w:ascii="仿宋" w:eastAsia="仿宋" w:hAnsi="仿宋" w:cs="仿宋" w:hint="eastAsia"/>
          <w:sz w:val="28"/>
          <w:lang w:eastAsia="zh-CN"/>
        </w:rPr>
        <w:t>一、灯带项目概论</w:t>
      </w:r>
      <w:bookmarkEnd w:id="2"/>
    </w:p>
    <w:p>
      <w:pPr>
        <w:pStyle w:val="Heading2"/>
        <w:rPr>
          <w:rFonts w:ascii="仿宋" w:eastAsia="仿宋" w:hAnsi="仿宋" w:cs="仿宋" w:hint="eastAsia"/>
          <w:lang w:eastAsia="zh-CN"/>
        </w:rPr>
      </w:pPr>
      <w:bookmarkStart w:id="3" w:name="_Toc172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灯带项目的申报单位是“XXX实业发展公司”，这是一家在其所处行业内备受尊敬的企业。公司自成立以来，通过其在灯带项目中表现出的创新精神和卓越执行力，在市场上赢得了显著的地位。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该公司的法定代表人秦XX，在灯带项目及其他多个行业领域中都有着显著的贡献。秦XX以其出色的领导才能和敏锐的商业洞察力，带领公司在灯带项目等多个领域实现了持续的成长和成功。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灯带项目的重要合作伙伴。公司专注于[行业名称]领域，以创新作为驱动力，不断推动技术进步和市场扩张。在灯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灯带项目中展现了强劲的增长和稳定的财务表现。公司通过有效的策略，在灯带项目中扩大了其市场份额并增强了盈利能力。同时，公司积极承担社会责任，参与各类社会公益项目，增强了其在灯带项目中的品牌形象和社会影响力。</w:t>
      </w:r>
    </w:p>
    <w:p>
      <w:pPr>
        <w:pStyle w:val="Heading2"/>
        <w:ind w:firstLine="560" w:firstLineChars="200"/>
        <w:rPr>
          <w:rFonts w:ascii="仿宋" w:eastAsia="仿宋" w:hAnsi="仿宋" w:cs="仿宋" w:hint="eastAsia"/>
          <w:sz w:val="28"/>
          <w:lang w:eastAsia="zh-CN"/>
        </w:rPr>
      </w:pPr>
      <w:bookmarkStart w:id="4" w:name="_Toc183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灯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48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410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灯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灯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灯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灯带项目的社会影响是全面而深远的。从提供就业机会和提升公共服务，到促进社会结构和劳动市场的多元化，再到推动社会责任和伦理标准的提高，项目对于提升社区的经济、文化和社会福祉有着重要作用。通过这些正面影响，灯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52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为了融入当地社区，灯带项目需深入理解当地的文化特色和社会习俗。例如，项目在设计广告和市场推广活动时，应考虑使用当地语言和符合地方文化的表达方式。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灯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7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风险描述：灯带项目可能遭遇社区抵制，尤其如果社区成员认为项目会破坏他们的生活环境或忽略他们的意见。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https://d.book118.com/617133002004006054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C7702"/>
    <w:rsid w:val="15CC7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33002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2024-02-28T16:03:00Z</dcterms:created>
  <dcterms:modified xsi:type="dcterms:W3CDTF">2024-02-28T16:03:55Z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913BF3F0D2C544FFB4EFBAB90555FE89_11</vt:lpwstr>
  </property>
  <property fmtid="{D5CDD505-2E9C-101B-9397-08002B2CF9AE}" pid="3" name="KSOProductBuildVer">
    <vt:lpwstr>2052-12.1.0.16250</vt:lpwstr>
  </property>
</Properties>
</file>