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266" w:line="175" w:lineRule="auto"/>
        <w:ind w:right="75"/>
        <w:jc w:val="right"/>
        <w:rPr>
          <w:rFonts w:ascii="LiSu" w:eastAsia="LiSu" w:hAnsi="LiSu" w:cs="LiSu"/>
          <w:sz w:val="76"/>
          <w:szCs w:val="76"/>
        </w:rPr>
      </w:pPr>
      <w:r>
        <w:drawing>
          <wp:anchor distT="0" distB="0" distL="0" distR="0" simplePos="0" relativeHeight="251659264" behindDoc="0" locked="0" layoutInCell="0" allowOverlap="1">
            <wp:simplePos x="0" y="0"/>
            <wp:positionH relativeFrom="page">
              <wp:posOffset>3505193</wp:posOffset>
            </wp:positionH>
            <wp:positionV relativeFrom="page">
              <wp:posOffset>11093446</wp:posOffset>
            </wp:positionV>
            <wp:extent cx="6057962"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6057962" cy="6350"/>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1885911</wp:posOffset>
            </wp:positionH>
            <wp:positionV relativeFrom="page">
              <wp:posOffset>12757125</wp:posOffset>
            </wp:positionV>
            <wp:extent cx="141605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1416050" cy="6350"/>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1974825</wp:posOffset>
            </wp:positionH>
            <wp:positionV relativeFrom="page">
              <wp:posOffset>10490226</wp:posOffset>
            </wp:positionV>
            <wp:extent cx="1104963" cy="1098586"/>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1104963" cy="1098586"/>
                    </a:xfrm>
                    <a:prstGeom prst="rect">
                      <a:avLst/>
                    </a:prstGeom>
                  </pic:spPr>
                </pic:pic>
              </a:graphicData>
            </a:graphic>
          </wp:anchor>
        </w:drawing>
      </w:r>
      <w:r>
        <w:rPr>
          <w:rFonts w:ascii="LiSu" w:eastAsia="LiSu" w:hAnsi="LiSu" w:cs="LiSu"/>
          <w:b/>
          <w:bCs/>
          <w:spacing w:val="56"/>
          <w:sz w:val="76"/>
          <w:szCs w:val="76"/>
        </w:rPr>
        <w:t>中国建筑股份有限公司</w:t>
      </w:r>
    </w:p>
    <w:p>
      <w:pPr>
        <w:spacing w:before="170" w:line="189" w:lineRule="auto"/>
        <w:jc w:val="right"/>
        <w:rPr>
          <w:rFonts w:ascii="Times New Roman" w:eastAsia="Times New Roman" w:hAnsi="Times New Roman" w:cs="Times New Roman"/>
          <w:sz w:val="32"/>
          <w:szCs w:val="32"/>
        </w:rPr>
      </w:pPr>
      <w:r>
        <w:rPr>
          <w:rFonts w:ascii="Times New Roman" w:eastAsia="Times New Roman" w:hAnsi="Times New Roman" w:cs="Times New Roman"/>
          <w:b/>
          <w:bCs/>
          <w:spacing w:val="-6"/>
          <w:sz w:val="32"/>
          <w:szCs w:val="32"/>
        </w:rPr>
        <w:t>CHINA STATE CONSTRUCTION ENGRG.CORP.LTD</w:t>
      </w: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pStyle w:val="BodyText"/>
        <w:spacing w:before="247"/>
        <w:rPr>
          <w:sz w:val="76"/>
          <w:szCs w:val="76"/>
        </w:rPr>
      </w:pPr>
      <w:r>
        <w:rPr>
          <w:spacing w:val="58"/>
          <w:sz w:val="76"/>
          <w:szCs w:val="76"/>
        </w:rPr>
        <w:t>东北亚(长春)国际机械城会展中心项目</w:t>
      </w:r>
    </w:p>
    <w:p>
      <w:pPr>
        <w:pStyle w:val="BodyText"/>
        <w:spacing w:before="2" w:line="218" w:lineRule="auto"/>
        <w:ind w:left="2680"/>
        <w:rPr>
          <w:sz w:val="76"/>
          <w:szCs w:val="76"/>
        </w:rPr>
      </w:pPr>
      <w:r>
        <w:rPr>
          <w:spacing w:val="16"/>
          <w:sz w:val="76"/>
          <w:szCs w:val="76"/>
        </w:rPr>
        <w:t>钢板桩施工安全专项方案</w:t>
      </w:r>
    </w:p>
    <w:p>
      <w:pPr>
        <w:spacing w:line="262" w:lineRule="auto"/>
        <w:rPr>
          <w:rFonts w:ascii="Arial"/>
          <w:sz w:val="21"/>
        </w:rPr>
      </w:pPr>
    </w:p>
    <w:p>
      <w:pPr>
        <w:spacing w:line="262" w:lineRule="auto"/>
        <w:rPr>
          <w:rFonts w:ascii="Arial"/>
          <w:sz w:val="21"/>
        </w:rPr>
      </w:pPr>
    </w:p>
    <w:p>
      <w:pPr>
        <w:spacing w:line="262" w:lineRule="auto"/>
        <w:rPr>
          <w:rFonts w:ascii="Arial"/>
          <w:sz w:val="21"/>
        </w:rPr>
      </w:pPr>
    </w:p>
    <w:p>
      <w:pPr>
        <w:spacing w:line="7811" w:lineRule="exact"/>
        <w:ind w:firstLine="859"/>
      </w:pPr>
      <w:r>
        <w:rPr>
          <w:position w:val="-156"/>
        </w:rPr>
        <w:drawing>
          <wp:inline distT="0" distB="0" distL="0" distR="0">
            <wp:extent cx="8115351" cy="4959438"/>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7"/>
                    <a:stretch>
                      <a:fillRect/>
                    </a:stretch>
                  </pic:blipFill>
                  <pic:spPr>
                    <a:xfrm>
                      <a:off x="0" y="0"/>
                      <a:ext cx="8115351" cy="4959438"/>
                    </a:xfrm>
                    <a:prstGeom prst="rect">
                      <a:avLst/>
                    </a:prstGeom>
                  </pic:spPr>
                </pic:pic>
              </a:graphicData>
            </a:graphic>
          </wp:inline>
        </w:drawing>
      </w:r>
    </w:p>
    <w:p>
      <w:pPr>
        <w:spacing w:before="19"/>
      </w:pPr>
    </w:p>
    <w:p>
      <w:pPr>
        <w:spacing w:before="19"/>
      </w:pPr>
    </w:p>
    <w:p>
      <w:pPr>
        <w:spacing w:before="19"/>
      </w:pPr>
    </w:p>
    <w:p>
      <w:pPr>
        <w:spacing w:before="19"/>
      </w:pPr>
    </w:p>
    <w:p>
      <w:pPr>
        <w:spacing w:before="18"/>
      </w:pPr>
    </w:p>
    <w:p>
      <w:pPr>
        <w:spacing w:before="18"/>
      </w:pPr>
    </w:p>
    <w:p>
      <w:pPr>
        <w:sectPr>
          <w:pgSz w:w="17860" w:h="25260"/>
          <w:pgMar w:top="2147" w:right="1676" w:bottom="0" w:left="2179" w:header="0" w:footer="0" w:gutter="0"/>
          <w:cols w:num="1" w:space="708" w:equalWidth="0">
            <w:col w:w="14004" w:space="0"/>
          </w:cols>
        </w:sectPr>
      </w:pPr>
    </w:p>
    <w:p>
      <w:pPr>
        <w:pStyle w:val="BodyText"/>
        <w:spacing w:before="122" w:line="184" w:lineRule="auto"/>
        <w:ind w:left="3530"/>
      </w:pPr>
      <w:r>
        <w:t>中</w:t>
      </w:r>
    </w:p>
    <w:p>
      <w:pPr>
        <w:spacing w:line="14" w:lineRule="auto"/>
        <w:rPr>
          <w:rFonts w:ascii="Arial"/>
          <w:sz w:val="2"/>
        </w:rPr>
      </w:pPr>
      <w:r>
        <w:rPr>
          <w:rFonts w:ascii="Arial" w:eastAsia="Arial" w:hAnsi="Arial" w:cs="Arial"/>
          <w:sz w:val="2"/>
          <w:szCs w:val="2"/>
        </w:rPr>
        <w:br w:type="column"/>
      </w:r>
    </w:p>
    <w:p>
      <w:pPr>
        <w:pStyle w:val="BodyText"/>
        <w:spacing w:before="121" w:line="184" w:lineRule="auto"/>
      </w:pPr>
      <w:r>
        <w:t>建</w:t>
      </w:r>
    </w:p>
    <w:p>
      <w:pPr>
        <w:spacing w:line="14" w:lineRule="auto"/>
        <w:rPr>
          <w:rFonts w:ascii="Arial"/>
          <w:sz w:val="2"/>
        </w:rPr>
      </w:pPr>
      <w:r>
        <w:rPr>
          <w:rFonts w:ascii="Arial" w:eastAsia="Arial" w:hAnsi="Arial" w:cs="Arial"/>
          <w:sz w:val="2"/>
          <w:szCs w:val="2"/>
        </w:rPr>
        <w:br w:type="column"/>
      </w:r>
    </w:p>
    <w:p>
      <w:pPr>
        <w:spacing w:before="239" w:line="16" w:lineRule="exact"/>
        <w:ind w:left="130"/>
        <w:rPr>
          <w:rFonts w:ascii="STXinwei" w:eastAsia="STXinwei" w:hAnsi="STXinwei" w:cs="STXinwei"/>
          <w:sz w:val="2"/>
          <w:szCs w:val="2"/>
        </w:rPr>
      </w:pPr>
      <w:r>
        <w:rPr>
          <w:rFonts w:ascii="STXinwei" w:eastAsia="STXinwei" w:hAnsi="STXinwei" w:cs="STXinwei"/>
          <w:spacing w:val="-1"/>
          <w:sz w:val="2"/>
          <w:szCs w:val="2"/>
        </w:rPr>
        <w:t>—</w:t>
      </w:r>
      <w:r>
        <w:rPr>
          <w:rFonts w:ascii="STXinwei" w:eastAsia="STXinwei" w:hAnsi="STXinwei" w:cs="STXinwei"/>
          <w:sz w:val="2"/>
          <w:szCs w:val="2"/>
        </w:rPr>
        <w:t xml:space="preserve">           </w:t>
      </w:r>
      <w:r>
        <w:rPr>
          <w:rFonts w:ascii="STXinwei" w:eastAsia="STXinwei" w:hAnsi="STXinwei" w:cs="STXinwei"/>
          <w:spacing w:val="-1"/>
          <w:sz w:val="2"/>
          <w:szCs w:val="2"/>
        </w:rPr>
        <w:t>—</w:t>
      </w:r>
      <w:r>
        <w:rPr>
          <w:rFonts w:ascii="STXinwei" w:eastAsia="STXinwei" w:hAnsi="STXinwei" w:cs="STXinwei"/>
          <w:sz w:val="2"/>
          <w:szCs w:val="2"/>
        </w:rPr>
        <w:t xml:space="preserve">           </w:t>
      </w:r>
      <w:r>
        <w:rPr>
          <w:rFonts w:ascii="STXinwei" w:eastAsia="STXinwei" w:hAnsi="STXinwei" w:cs="STXinwei"/>
          <w:spacing w:val="-1"/>
          <w:sz w:val="2"/>
          <w:szCs w:val="2"/>
        </w:rPr>
        <w:t>一</w:t>
      </w:r>
    </w:p>
    <w:p>
      <w:pPr>
        <w:tabs>
          <w:tab w:val="left" w:pos="173"/>
        </w:tabs>
        <w:spacing w:before="28" w:line="242" w:lineRule="exact"/>
        <w:rPr>
          <w:rFonts w:ascii="Arial"/>
          <w:sz w:val="21"/>
        </w:rPr>
      </w:pPr>
      <w:r>
        <w:rPr>
          <w:rFonts w:ascii="Arial" w:eastAsia="Arial" w:hAnsi="Arial" w:cs="Arial"/>
          <w:sz w:val="21"/>
          <w:szCs w:val="21"/>
          <w:u w:val="single" w:color="auto"/>
        </w:rPr>
        <w:tab/>
      </w:r>
    </w:p>
    <w:p>
      <w:pPr>
        <w:spacing w:line="14" w:lineRule="auto"/>
        <w:rPr>
          <w:rFonts w:ascii="Arial"/>
          <w:sz w:val="2"/>
        </w:rPr>
      </w:pPr>
      <w:r>
        <w:rPr>
          <w:rFonts w:ascii="Arial" w:eastAsia="Arial" w:hAnsi="Arial" w:cs="Arial"/>
          <w:sz w:val="2"/>
          <w:szCs w:val="2"/>
        </w:rPr>
        <w:br w:type="column"/>
      </w:r>
    </w:p>
    <w:p>
      <w:pPr>
        <w:pStyle w:val="BodyText"/>
        <w:spacing w:before="101" w:line="191" w:lineRule="auto"/>
      </w:pPr>
      <w:r>
        <w:t>局</w:t>
      </w:r>
    </w:p>
    <w:p>
      <w:pPr>
        <w:spacing w:line="191" w:lineRule="auto"/>
        <w:sectPr>
          <w:type w:val="continuous"/>
          <w:pgSz w:w="17860" w:h="25260"/>
          <w:pgMar w:top="2147" w:right="1676" w:bottom="0" w:left="2179" w:header="0" w:footer="0" w:gutter="0"/>
          <w:pgNumType w:start="2"/>
          <w:cols w:num="4" w:space="708" w:equalWidth="0">
            <w:col w:w="6280" w:space="100"/>
            <w:col w:w="2881" w:space="100"/>
            <w:col w:w="2790" w:space="100"/>
            <w:col w:w="1754" w:space="0"/>
          </w:cols>
        </w:sectPr>
      </w:pPr>
    </w:p>
    <w:p>
      <w:pPr>
        <w:pStyle w:val="BodyText"/>
        <w:spacing w:before="379" w:line="219" w:lineRule="auto"/>
        <w:ind w:left="3550"/>
      </w:pPr>
      <w:r>
        <w:rPr>
          <w:spacing w:val="-22"/>
        </w:rPr>
        <w:t>第</w:t>
      </w:r>
      <w:r>
        <w:rPr>
          <w:spacing w:val="174"/>
        </w:rPr>
        <w:t xml:space="preserve"> </w:t>
      </w:r>
      <w:r>
        <w:rPr>
          <w:spacing w:val="-22"/>
        </w:rPr>
        <w:t>三</w:t>
      </w:r>
      <w:r>
        <w:rPr>
          <w:spacing w:val="221"/>
        </w:rPr>
        <w:t xml:space="preserve"> </w:t>
      </w:r>
      <w:r>
        <w:rPr>
          <w:spacing w:val="-22"/>
        </w:rPr>
        <w:t>建</w:t>
      </w:r>
      <w:r>
        <w:rPr>
          <w:spacing w:val="206"/>
        </w:rPr>
        <w:t xml:space="preserve"> </w:t>
      </w:r>
      <w:r>
        <w:rPr>
          <w:spacing w:val="-22"/>
        </w:rPr>
        <w:t>筑</w:t>
      </w:r>
      <w:r>
        <w:rPr>
          <w:spacing w:val="225"/>
        </w:rPr>
        <w:t xml:space="preserve"> </w:t>
      </w:r>
      <w:r>
        <w:rPr>
          <w:spacing w:val="-22"/>
        </w:rPr>
        <w:t>工</w:t>
      </w:r>
      <w:r>
        <w:rPr>
          <w:spacing w:val="206"/>
        </w:rPr>
        <w:t xml:space="preserve"> </w:t>
      </w:r>
      <w:r>
        <w:rPr>
          <w:spacing w:val="-22"/>
        </w:rPr>
        <w:t>程</w:t>
      </w:r>
      <w:r>
        <w:rPr>
          <w:spacing w:val="198"/>
        </w:rPr>
        <w:t xml:space="preserve"> </w:t>
      </w:r>
      <w:r>
        <w:rPr>
          <w:spacing w:val="-22"/>
        </w:rPr>
        <w:t>有  限  公  司</w:t>
      </w:r>
    </w:p>
    <w:p>
      <w:pPr>
        <w:spacing w:before="44"/>
      </w:pPr>
    </w:p>
    <w:p>
      <w:pPr>
        <w:spacing w:before="44"/>
      </w:pPr>
    </w:p>
    <w:p>
      <w:pPr>
        <w:spacing w:before="44"/>
      </w:pPr>
    </w:p>
    <w:p>
      <w:pPr>
        <w:spacing w:before="43"/>
      </w:pPr>
    </w:p>
    <w:p>
      <w:pPr>
        <w:spacing w:before="43"/>
      </w:pPr>
    </w:p>
    <w:p>
      <w:pPr>
        <w:sectPr>
          <w:type w:val="continuous"/>
          <w:pgSz w:w="17860" w:h="25260"/>
          <w:pgMar w:top="2147" w:right="1676" w:bottom="0" w:left="2179" w:header="0" w:footer="0" w:gutter="0"/>
          <w:pgNumType w:start="3"/>
          <w:cols w:num="1" w:space="708" w:equalWidth="0">
            <w:col w:w="14004" w:space="0"/>
          </w:cols>
        </w:sectPr>
      </w:pPr>
    </w:p>
    <w:p>
      <w:pPr>
        <w:spacing w:before="506" w:line="192" w:lineRule="auto"/>
        <w:ind w:left="1460"/>
        <w:rPr>
          <w:rFonts w:ascii="KaiTi" w:eastAsia="KaiTi" w:hAnsi="KaiTi" w:cs="KaiTi"/>
          <w:sz w:val="171"/>
          <w:szCs w:val="171"/>
        </w:rPr>
      </w:pPr>
      <w:r>
        <w:rPr>
          <w:rFonts w:ascii="KaiTi" w:eastAsia="KaiTi" w:hAnsi="KaiTi" w:cs="KaiTi"/>
          <w:sz w:val="171"/>
          <w:szCs w:val="171"/>
        </w:rPr>
        <w:t>粥</w:t>
      </w:r>
    </w:p>
    <w:p>
      <w:pPr>
        <w:spacing w:line="14" w:lineRule="auto"/>
        <w:rPr>
          <w:rFonts w:ascii="Arial"/>
          <w:sz w:val="2"/>
        </w:rPr>
      </w:pPr>
      <w:r>
        <w:rPr>
          <w:rFonts w:ascii="Arial" w:eastAsia="Arial" w:hAnsi="Arial" w:cs="Arial"/>
          <w:sz w:val="2"/>
          <w:szCs w:val="2"/>
        </w:rPr>
        <w:br w:type="column"/>
      </w:r>
    </w:p>
    <w:p>
      <w:pPr>
        <w:spacing w:line="280" w:lineRule="auto"/>
        <w:rPr>
          <w:rFonts w:ascii="Arial"/>
          <w:sz w:val="21"/>
        </w:rPr>
      </w:pPr>
    </w:p>
    <w:p>
      <w:pPr>
        <w:spacing w:line="280" w:lineRule="auto"/>
        <w:rPr>
          <w:rFonts w:ascii="Arial"/>
          <w:sz w:val="21"/>
        </w:rPr>
      </w:pPr>
    </w:p>
    <w:p>
      <w:pPr>
        <w:spacing w:line="280" w:lineRule="auto"/>
        <w:rPr>
          <w:rFonts w:ascii="Arial"/>
          <w:sz w:val="21"/>
        </w:rPr>
      </w:pPr>
    </w:p>
    <w:p>
      <w:pPr>
        <w:spacing w:line="281" w:lineRule="auto"/>
        <w:rPr>
          <w:rFonts w:ascii="Arial"/>
          <w:sz w:val="21"/>
        </w:rPr>
      </w:pPr>
    </w:p>
    <w:p>
      <w:pPr>
        <w:spacing w:line="281" w:lineRule="auto"/>
        <w:rPr>
          <w:rFonts w:ascii="Arial"/>
          <w:sz w:val="21"/>
        </w:rPr>
        <w:sectPr>
          <w:type w:val="continuous"/>
          <w:pgSz w:w="17860" w:h="25260"/>
          <w:pgMar w:top="2147" w:right="1676" w:bottom="0" w:left="2179" w:header="0" w:footer="0" w:gutter="0"/>
          <w:pgNumType w:start="4"/>
          <w:cols w:num="2" w:space="708" w:equalWidth="0">
            <w:col w:w="6051" w:space="100"/>
            <w:col w:w="7854" w:space="0"/>
          </w:cols>
        </w:sectPr>
      </w:pPr>
    </w:p>
    <w:p>
      <w:pPr>
        <w:pStyle w:val="BodyText"/>
        <w:spacing w:before="131" w:line="219" w:lineRule="auto"/>
        <w:rPr>
          <w:sz w:val="40"/>
          <w:szCs w:val="40"/>
        </w:rPr>
      </w:pPr>
      <w:r>
        <w:rPr>
          <w:spacing w:val="58"/>
          <w:sz w:val="40"/>
          <w:szCs w:val="40"/>
        </w:rPr>
        <w:t>2017年5月</w:t>
      </w:r>
    </w:p>
    <w:p>
      <w:pPr>
        <w:spacing w:line="219" w:lineRule="auto"/>
        <w:rPr>
          <w:sz w:val="40"/>
          <w:szCs w:val="40"/>
        </w:rPr>
        <w:sectPr>
          <w:type w:val="nextPage"/>
          <w:pgSz w:w="17860" w:h="25260"/>
          <w:pgMar w:top="2147" w:right="1676" w:bottom="0" w:left="2179" w:header="0" w:footer="0" w:gutter="0"/>
          <w:pgNumType w:start="5"/>
          <w:cols w:num="2" w:space="708" w:equalWidth="0">
            <w:col w:w="6051" w:space="100"/>
            <w:col w:w="7854" w:space="0"/>
          </w:cols>
          <w:titlePg w:val="0"/>
        </w:sectPr>
      </w:pPr>
    </w:p>
    <w:sdt>
      <w:sdtPr>
        <w:rPr>
          <w:rFonts w:ascii="SimSun" w:eastAsia="SimSun" w:hAnsi="SimSun" w:cs="SimSun"/>
          <w:sz w:val="35"/>
          <w:szCs w:val="35"/>
        </w:rPr>
        <w:id w:val="1583764741"/>
        <w:docPartObj>
          <w:docPartGallery w:val="Table of Contents"/>
          <w:docPartUnique/>
        </w:docPartObj>
      </w:sdtPr>
      <w:sdtEndPr>
        <w:rPr>
          <w:rFonts w:ascii="Times New Roman" w:eastAsia="Times New Roman" w:hAnsi="Times New Roman" w:cs="Times New Roman"/>
          <w:sz w:val="35"/>
          <w:szCs w:val="35"/>
        </w:rPr>
      </w:sdtEndPr>
      <w:sdtContent>
        <w:p>
          <w:pPr>
            <w:pStyle w:val="BodyText"/>
            <w:spacing w:before="231" w:line="221" w:lineRule="auto"/>
            <w:ind w:left="5820"/>
            <w:rPr>
              <w:sz w:val="35"/>
              <w:szCs w:val="35"/>
            </w:rPr>
          </w:pPr>
          <w:bookmarkStart w:id="0" w:name="bookmark1"/>
          <w:bookmarkEnd w:id="0"/>
          <w:r>
            <w:rPr>
              <w:spacing w:val="-41"/>
              <w:sz w:val="35"/>
              <w:szCs w:val="35"/>
            </w:rPr>
            <w:t>目</w:t>
          </w:r>
          <w:r>
            <w:rPr>
              <w:spacing w:val="15"/>
              <w:sz w:val="35"/>
              <w:szCs w:val="35"/>
            </w:rPr>
            <w:t xml:space="preserve">       </w:t>
          </w:r>
          <w:r>
            <w:rPr>
              <w:spacing w:val="-41"/>
              <w:sz w:val="35"/>
              <w:szCs w:val="35"/>
            </w:rPr>
            <w:t>录</w:t>
          </w:r>
        </w:p>
        <w:p>
          <w:pPr>
            <w:pStyle w:val="BodyText"/>
            <w:tabs>
              <w:tab w:val="right" w:leader="dot" w:pos="13435"/>
            </w:tabs>
            <w:spacing w:before="244" w:line="219" w:lineRule="auto"/>
            <w:ind w:left="21"/>
            <w:rPr>
              <w:rFonts w:ascii="Times New Roman" w:eastAsia="Times New Roman" w:hAnsi="Times New Roman" w:cs="Times New Roman"/>
              <w:sz w:val="35"/>
              <w:szCs w:val="35"/>
            </w:rPr>
          </w:pPr>
          <w:r>
            <w:rPr>
              <w:spacing w:val="7"/>
              <w:sz w:val="35"/>
              <w:szCs w:val="35"/>
            </w:rPr>
            <w:t>一  编制依据</w:t>
          </w:r>
          <w:r>
            <w:rPr>
              <w:spacing w:val="54"/>
              <w:sz w:val="35"/>
              <w:szCs w:val="35"/>
            </w:rPr>
            <w:t xml:space="preserve"> </w:t>
          </w:r>
          <w:r>
            <w:rPr>
              <w:sz w:val="35"/>
              <w:szCs w:val="35"/>
            </w:rPr>
            <w:tab/>
          </w:r>
          <w:r>
            <w:rPr>
              <w:spacing w:val="-85"/>
              <w:sz w:val="35"/>
              <w:szCs w:val="35"/>
            </w:rPr>
            <w:t xml:space="preserve"> </w:t>
          </w:r>
          <w:hyperlink w:anchor="bookmark2" w:history="1">
            <w:r>
              <w:rPr>
                <w:rFonts w:ascii="Times New Roman" w:eastAsia="Times New Roman" w:hAnsi="Times New Roman" w:cs="Times New Roman"/>
                <w:spacing w:val="-41"/>
                <w:sz w:val="35"/>
                <w:szCs w:val="35"/>
              </w:rPr>
              <w:t>1</w:t>
            </w:r>
          </w:hyperlink>
        </w:p>
        <w:p>
          <w:pPr>
            <w:pStyle w:val="BodyText"/>
            <w:tabs>
              <w:tab w:val="right" w:leader="dot" w:pos="13465"/>
            </w:tabs>
            <w:spacing w:before="213" w:line="218"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3"/>
              <w:sz w:val="35"/>
              <w:szCs w:val="35"/>
            </w:rPr>
            <w:t>1.1</w:t>
          </w:r>
          <w:r>
            <w:rPr>
              <w:rFonts w:ascii="Times New Roman" w:eastAsia="Times New Roman" w:hAnsi="Times New Roman" w:cs="Times New Roman"/>
              <w:spacing w:val="20"/>
              <w:sz w:val="35"/>
              <w:szCs w:val="35"/>
            </w:rPr>
            <w:t xml:space="preserve">  </w:t>
          </w:r>
          <w:r>
            <w:rPr>
              <w:spacing w:val="3"/>
              <w:sz w:val="35"/>
              <w:szCs w:val="35"/>
            </w:rPr>
            <w:t>图纸及地质报告</w:t>
          </w:r>
          <w:r>
            <w:rPr>
              <w:sz w:val="35"/>
              <w:szCs w:val="35"/>
            </w:rPr>
            <w:tab/>
          </w:r>
          <w:r>
            <w:rPr>
              <w:spacing w:val="-55"/>
              <w:sz w:val="35"/>
              <w:szCs w:val="35"/>
            </w:rPr>
            <w:t xml:space="preserve"> </w:t>
          </w:r>
          <w:hyperlink w:anchor="bookmark3" w:history="1">
            <w:r>
              <w:rPr>
                <w:rFonts w:ascii="Times New Roman" w:eastAsia="Times New Roman" w:hAnsi="Times New Roman" w:cs="Times New Roman"/>
                <w:spacing w:val="-41"/>
                <w:sz w:val="35"/>
                <w:szCs w:val="35"/>
              </w:rPr>
              <w:t>1</w:t>
            </w:r>
          </w:hyperlink>
        </w:p>
        <w:p>
          <w:pPr>
            <w:pStyle w:val="BodyText"/>
            <w:tabs>
              <w:tab w:val="right" w:leader="dot" w:pos="13435"/>
            </w:tabs>
            <w:spacing w:before="240" w:line="220"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6"/>
              <w:sz w:val="35"/>
              <w:szCs w:val="35"/>
            </w:rPr>
            <w:t xml:space="preserve">1.2  </w:t>
          </w:r>
          <w:r>
            <w:rPr>
              <w:spacing w:val="6"/>
              <w:sz w:val="35"/>
              <w:szCs w:val="35"/>
            </w:rPr>
            <w:t>现行有关国家、行业、地方规范标准</w:t>
          </w:r>
          <w:r>
            <w:rPr>
              <w:spacing w:val="-145"/>
              <w:sz w:val="35"/>
              <w:szCs w:val="35"/>
            </w:rPr>
            <w:t xml:space="preserve"> </w:t>
          </w:r>
          <w:r>
            <w:rPr>
              <w:sz w:val="35"/>
              <w:szCs w:val="35"/>
            </w:rPr>
            <w:tab/>
          </w:r>
          <w:hyperlink w:anchor="bookmark4" w:history="1">
            <w:r>
              <w:rPr>
                <w:rFonts w:ascii="Times New Roman" w:eastAsia="Times New Roman" w:hAnsi="Times New Roman" w:cs="Times New Roman"/>
                <w:spacing w:val="-31"/>
                <w:sz w:val="35"/>
                <w:szCs w:val="35"/>
              </w:rPr>
              <w:t>1</w:t>
            </w:r>
          </w:hyperlink>
        </w:p>
        <w:p>
          <w:pPr>
            <w:pStyle w:val="BodyText"/>
            <w:tabs>
              <w:tab w:val="right" w:leader="dot" w:pos="13465"/>
            </w:tabs>
            <w:spacing w:before="243"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3"/>
              <w:sz w:val="35"/>
              <w:szCs w:val="35"/>
            </w:rPr>
            <w:t>1.3</w:t>
          </w:r>
          <w:r>
            <w:rPr>
              <w:rFonts w:ascii="Times New Roman" w:eastAsia="Times New Roman" w:hAnsi="Times New Roman" w:cs="Times New Roman"/>
              <w:spacing w:val="14"/>
              <w:sz w:val="35"/>
              <w:szCs w:val="35"/>
            </w:rPr>
            <w:t xml:space="preserve">  </w:t>
          </w:r>
          <w:r>
            <w:rPr>
              <w:spacing w:val="3"/>
              <w:sz w:val="35"/>
              <w:szCs w:val="35"/>
            </w:rPr>
            <w:t>编制范围</w:t>
          </w:r>
          <w:r>
            <w:rPr>
              <w:sz w:val="35"/>
              <w:szCs w:val="35"/>
            </w:rPr>
            <w:tab/>
          </w:r>
          <w:r>
            <w:rPr>
              <w:spacing w:val="-25"/>
              <w:sz w:val="35"/>
              <w:szCs w:val="35"/>
            </w:rPr>
            <w:t xml:space="preserve"> </w:t>
          </w:r>
          <w:hyperlink w:anchor="bookmark5" w:history="1">
            <w:r>
              <w:rPr>
                <w:rFonts w:ascii="Times New Roman" w:eastAsia="Times New Roman" w:hAnsi="Times New Roman" w:cs="Times New Roman"/>
                <w:spacing w:val="-41"/>
                <w:sz w:val="35"/>
                <w:szCs w:val="35"/>
              </w:rPr>
              <w:t>1</w:t>
            </w:r>
          </w:hyperlink>
        </w:p>
        <w:p>
          <w:pPr>
            <w:pStyle w:val="BodyText"/>
            <w:tabs>
              <w:tab w:val="right" w:leader="dot" w:pos="13238"/>
            </w:tabs>
            <w:spacing w:before="254" w:line="219" w:lineRule="auto"/>
            <w:ind w:left="21"/>
            <w:rPr>
              <w:rFonts w:ascii="Times New Roman" w:eastAsia="Times New Roman" w:hAnsi="Times New Roman" w:cs="Times New Roman"/>
              <w:sz w:val="35"/>
              <w:szCs w:val="35"/>
            </w:rPr>
          </w:pPr>
          <w:r>
            <w:rPr>
              <w:spacing w:val="10"/>
              <w:sz w:val="35"/>
              <w:szCs w:val="35"/>
            </w:rPr>
            <w:t>二、工程概况</w:t>
          </w:r>
          <w:r>
            <w:rPr>
              <w:spacing w:val="-157"/>
              <w:sz w:val="35"/>
              <w:szCs w:val="35"/>
            </w:rPr>
            <w:t xml:space="preserve"> </w:t>
          </w:r>
          <w:r>
            <w:rPr>
              <w:sz w:val="35"/>
              <w:szCs w:val="35"/>
            </w:rPr>
            <w:tab/>
          </w:r>
          <w:r>
            <w:rPr>
              <w:spacing w:val="-115"/>
              <w:sz w:val="35"/>
              <w:szCs w:val="35"/>
            </w:rPr>
            <w:t xml:space="preserve"> </w:t>
          </w:r>
          <w:hyperlink w:anchor="bookmark1" w:history="1">
            <w:r>
              <w:rPr>
                <w:rFonts w:ascii="Times New Roman" w:eastAsia="Times New Roman" w:hAnsi="Times New Roman" w:cs="Times New Roman"/>
                <w:sz w:val="35"/>
                <w:szCs w:val="35"/>
              </w:rPr>
              <w:t>2</w:t>
            </w:r>
          </w:hyperlink>
        </w:p>
        <w:p>
          <w:pPr>
            <w:pStyle w:val="BodyText"/>
            <w:tabs>
              <w:tab w:val="right" w:leader="dot" w:pos="13418"/>
            </w:tabs>
            <w:spacing w:before="243"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8"/>
              <w:sz w:val="35"/>
              <w:szCs w:val="35"/>
            </w:rPr>
            <w:t xml:space="preserve">2.1  </w:t>
          </w:r>
          <w:r>
            <w:rPr>
              <w:spacing w:val="8"/>
              <w:sz w:val="35"/>
              <w:szCs w:val="35"/>
            </w:rPr>
            <w:t>总体简介</w:t>
          </w:r>
          <w:r>
            <w:rPr>
              <w:sz w:val="35"/>
              <w:szCs w:val="35"/>
            </w:rPr>
            <w:tab/>
          </w:r>
          <w:hyperlink w:anchor="bookmark1" w:history="1">
            <w:r>
              <w:rPr>
                <w:rFonts w:ascii="Times New Roman" w:eastAsia="Times New Roman" w:hAnsi="Times New Roman" w:cs="Times New Roman"/>
                <w:spacing w:val="22"/>
                <w:sz w:val="35"/>
                <w:szCs w:val="35"/>
              </w:rPr>
              <w:t>2</w:t>
            </w:r>
          </w:hyperlink>
        </w:p>
        <w:p>
          <w:pPr>
            <w:pStyle w:val="BodyText"/>
            <w:tabs>
              <w:tab w:val="right" w:leader="dot" w:pos="13418"/>
            </w:tabs>
            <w:spacing w:before="245"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8"/>
              <w:sz w:val="35"/>
              <w:szCs w:val="35"/>
            </w:rPr>
            <w:t xml:space="preserve">2.2  </w:t>
          </w:r>
          <w:r>
            <w:rPr>
              <w:spacing w:val="8"/>
              <w:sz w:val="35"/>
              <w:szCs w:val="35"/>
            </w:rPr>
            <w:t>工程简介</w:t>
          </w:r>
          <w:r>
            <w:rPr>
              <w:sz w:val="35"/>
              <w:szCs w:val="35"/>
            </w:rPr>
            <w:tab/>
          </w:r>
          <w:hyperlink w:anchor="bookmark1" w:history="1">
            <w:r>
              <w:rPr>
                <w:rFonts w:ascii="Times New Roman" w:eastAsia="Times New Roman" w:hAnsi="Times New Roman" w:cs="Times New Roman"/>
                <w:spacing w:val="22"/>
                <w:sz w:val="35"/>
                <w:szCs w:val="35"/>
              </w:rPr>
              <w:t>2</w:t>
            </w:r>
          </w:hyperlink>
        </w:p>
        <w:p>
          <w:pPr>
            <w:pStyle w:val="BodyText"/>
            <w:tabs>
              <w:tab w:val="right" w:leader="dot" w:pos="13420"/>
            </w:tabs>
            <w:spacing w:before="247" w:line="219" w:lineRule="auto"/>
            <w:ind w:left="21"/>
            <w:rPr>
              <w:rFonts w:ascii="Times New Roman" w:eastAsia="Times New Roman" w:hAnsi="Times New Roman" w:cs="Times New Roman"/>
              <w:sz w:val="35"/>
              <w:szCs w:val="35"/>
            </w:rPr>
          </w:pPr>
          <w:r>
            <w:rPr>
              <w:spacing w:val="11"/>
              <w:sz w:val="35"/>
              <w:szCs w:val="35"/>
            </w:rPr>
            <w:t>三</w:t>
          </w:r>
          <w:r>
            <w:rPr>
              <w:spacing w:val="1"/>
              <w:sz w:val="35"/>
              <w:szCs w:val="35"/>
            </w:rPr>
            <w:t xml:space="preserve">  </w:t>
          </w:r>
          <w:r>
            <w:rPr>
              <w:spacing w:val="11"/>
              <w:sz w:val="35"/>
              <w:szCs w:val="35"/>
            </w:rPr>
            <w:t>施工部署</w:t>
          </w:r>
          <w:r>
            <w:rPr>
              <w:sz w:val="35"/>
              <w:szCs w:val="35"/>
            </w:rPr>
            <w:tab/>
          </w:r>
          <w:hyperlink w:anchor="bookmark6" w:history="1">
            <w:r>
              <w:rPr>
                <w:rFonts w:ascii="Times New Roman" w:eastAsia="Times New Roman" w:hAnsi="Times New Roman" w:cs="Times New Roman"/>
                <w:sz w:val="35"/>
                <w:szCs w:val="35"/>
              </w:rPr>
              <w:t>3</w:t>
            </w:r>
          </w:hyperlink>
        </w:p>
        <w:p>
          <w:pPr>
            <w:pStyle w:val="BodyText"/>
            <w:tabs>
              <w:tab w:val="right" w:leader="dot" w:pos="13429"/>
            </w:tabs>
            <w:spacing w:before="252"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8"/>
              <w:sz w:val="35"/>
              <w:szCs w:val="35"/>
            </w:rPr>
            <w:t xml:space="preserve">3.1  </w:t>
          </w:r>
          <w:r>
            <w:rPr>
              <w:spacing w:val="8"/>
              <w:sz w:val="35"/>
              <w:szCs w:val="35"/>
            </w:rPr>
            <w:t>组织机构图</w:t>
          </w:r>
          <w:r>
            <w:rPr>
              <w:sz w:val="35"/>
              <w:szCs w:val="35"/>
            </w:rPr>
            <w:tab/>
          </w:r>
          <w:r>
            <w:rPr>
              <w:spacing w:val="-125"/>
              <w:sz w:val="35"/>
              <w:szCs w:val="35"/>
            </w:rPr>
            <w:t xml:space="preserve"> </w:t>
          </w:r>
          <w:hyperlink w:anchor="bookmark7" w:history="1">
            <w:r>
              <w:rPr>
                <w:rFonts w:ascii="Times New Roman" w:eastAsia="Times New Roman" w:hAnsi="Times New Roman" w:cs="Times New Roman"/>
                <w:sz w:val="35"/>
                <w:szCs w:val="35"/>
              </w:rPr>
              <w:t>5</w:t>
            </w:r>
          </w:hyperlink>
        </w:p>
        <w:p>
          <w:pPr>
            <w:pStyle w:val="BodyText"/>
            <w:tabs>
              <w:tab w:val="right" w:leader="dot" w:pos="13419"/>
            </w:tabs>
            <w:spacing w:before="257"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6"/>
              <w:sz w:val="35"/>
              <w:szCs w:val="35"/>
            </w:rPr>
            <w:t>3.2</w:t>
          </w:r>
          <w:r>
            <w:rPr>
              <w:rFonts w:ascii="Times New Roman" w:eastAsia="Times New Roman" w:hAnsi="Times New Roman" w:cs="Times New Roman"/>
              <w:spacing w:val="18"/>
              <w:sz w:val="35"/>
              <w:szCs w:val="35"/>
            </w:rPr>
            <w:t xml:space="preserve">  </w:t>
          </w:r>
          <w:r>
            <w:rPr>
              <w:spacing w:val="6"/>
              <w:sz w:val="35"/>
              <w:szCs w:val="35"/>
            </w:rPr>
            <w:t>劳动力组织</w:t>
          </w:r>
          <w:r>
            <w:rPr>
              <w:sz w:val="35"/>
              <w:szCs w:val="35"/>
            </w:rPr>
            <w:tab/>
          </w:r>
          <w:hyperlink w:anchor="bookmark8" w:history="1">
            <w:r>
              <w:rPr>
                <w:rFonts w:ascii="Times New Roman" w:eastAsia="Times New Roman" w:hAnsi="Times New Roman" w:cs="Times New Roman"/>
                <w:spacing w:val="13"/>
                <w:sz w:val="35"/>
                <w:szCs w:val="35"/>
              </w:rPr>
              <w:t>5</w:t>
            </w:r>
          </w:hyperlink>
        </w:p>
        <w:p>
          <w:pPr>
            <w:pStyle w:val="BodyText"/>
            <w:tabs>
              <w:tab w:val="right" w:leader="dot" w:pos="13240"/>
            </w:tabs>
            <w:spacing w:before="235"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8"/>
              <w:sz w:val="35"/>
              <w:szCs w:val="35"/>
            </w:rPr>
            <w:t xml:space="preserve">3.3  </w:t>
          </w:r>
          <w:r>
            <w:rPr>
              <w:spacing w:val="8"/>
              <w:sz w:val="35"/>
              <w:szCs w:val="35"/>
            </w:rPr>
            <w:t>技术准备</w:t>
          </w:r>
          <w:r>
            <w:rPr>
              <w:spacing w:val="-161"/>
              <w:sz w:val="35"/>
              <w:szCs w:val="35"/>
            </w:rPr>
            <w:t xml:space="preserve"> </w:t>
          </w:r>
          <w:r>
            <w:rPr>
              <w:sz w:val="35"/>
              <w:szCs w:val="35"/>
            </w:rPr>
            <w:tab/>
          </w:r>
          <w:hyperlink w:anchor="bookmark9" w:history="1">
            <w:r>
              <w:rPr>
                <w:rFonts w:ascii="Times New Roman" w:eastAsia="Times New Roman" w:hAnsi="Times New Roman" w:cs="Times New Roman"/>
                <w:sz w:val="35"/>
                <w:szCs w:val="35"/>
              </w:rPr>
              <w:t>6</w:t>
            </w:r>
          </w:hyperlink>
        </w:p>
        <w:p>
          <w:pPr>
            <w:pStyle w:val="BodyText"/>
            <w:tabs>
              <w:tab w:val="right" w:leader="dot" w:pos="13220"/>
            </w:tabs>
            <w:spacing w:before="223"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7"/>
              <w:sz w:val="35"/>
              <w:szCs w:val="35"/>
            </w:rPr>
            <w:t xml:space="preserve">3.4  </w:t>
          </w:r>
          <w:r>
            <w:rPr>
              <w:spacing w:val="7"/>
              <w:sz w:val="35"/>
              <w:szCs w:val="35"/>
            </w:rPr>
            <w:t>机械设备计划</w:t>
          </w:r>
          <w:r>
            <w:rPr>
              <w:sz w:val="35"/>
              <w:szCs w:val="35"/>
            </w:rPr>
            <w:tab/>
          </w:r>
          <w:hyperlink w:anchor="bookmark10" w:history="1">
            <w:r>
              <w:rPr>
                <w:rFonts w:ascii="Times New Roman" w:eastAsia="Times New Roman" w:hAnsi="Times New Roman" w:cs="Times New Roman"/>
                <w:spacing w:val="-1"/>
                <w:sz w:val="35"/>
                <w:szCs w:val="35"/>
              </w:rPr>
              <w:t>10</w:t>
            </w:r>
          </w:hyperlink>
        </w:p>
        <w:p>
          <w:pPr>
            <w:pStyle w:val="BodyText"/>
            <w:tabs>
              <w:tab w:val="right" w:leader="dot" w:pos="13420"/>
            </w:tabs>
            <w:spacing w:before="284"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7"/>
              <w:sz w:val="35"/>
              <w:szCs w:val="35"/>
            </w:rPr>
            <w:t>3.5</w:t>
          </w:r>
          <w:r>
            <w:rPr>
              <w:rFonts w:ascii="Times New Roman" w:eastAsia="Times New Roman" w:hAnsi="Times New Roman" w:cs="Times New Roman"/>
              <w:spacing w:val="1"/>
              <w:sz w:val="35"/>
              <w:szCs w:val="35"/>
            </w:rPr>
            <w:t xml:space="preserve">  </w:t>
          </w:r>
          <w:r>
            <w:rPr>
              <w:spacing w:val="7"/>
              <w:sz w:val="35"/>
              <w:szCs w:val="35"/>
            </w:rPr>
            <w:t>本工程的重点及难点</w:t>
          </w:r>
          <w:r>
            <w:rPr>
              <w:spacing w:val="45"/>
              <w:sz w:val="35"/>
              <w:szCs w:val="35"/>
            </w:rPr>
            <w:t xml:space="preserve"> </w:t>
          </w:r>
          <w:r>
            <w:rPr>
              <w:sz w:val="35"/>
              <w:szCs w:val="35"/>
            </w:rPr>
            <w:tab/>
          </w:r>
          <w:hyperlink w:anchor="bookmark11" w:history="1">
            <w:r>
              <w:rPr>
                <w:rFonts w:ascii="Times New Roman" w:eastAsia="Times New Roman" w:hAnsi="Times New Roman" w:cs="Times New Roman"/>
                <w:spacing w:val="-6"/>
                <w:sz w:val="35"/>
                <w:szCs w:val="35"/>
              </w:rPr>
              <w:t>10</w:t>
            </w:r>
          </w:hyperlink>
        </w:p>
        <w:p>
          <w:pPr>
            <w:pStyle w:val="BodyText"/>
            <w:tabs>
              <w:tab w:val="right" w:leader="dot" w:pos="13460"/>
            </w:tabs>
            <w:spacing w:before="205" w:line="219" w:lineRule="auto"/>
            <w:ind w:left="21"/>
            <w:rPr>
              <w:rFonts w:ascii="Times New Roman" w:eastAsia="Times New Roman" w:hAnsi="Times New Roman" w:cs="Times New Roman"/>
              <w:sz w:val="35"/>
              <w:szCs w:val="35"/>
            </w:rPr>
          </w:pPr>
          <w:r>
            <w:rPr>
              <w:spacing w:val="52"/>
              <w:sz w:val="35"/>
              <w:szCs w:val="35"/>
            </w:rPr>
            <w:t>四钢板桩施工方法</w:t>
          </w:r>
          <w:r>
            <w:rPr>
              <w:spacing w:val="-153"/>
              <w:sz w:val="35"/>
              <w:szCs w:val="35"/>
            </w:rPr>
            <w:t xml:space="preserve"> </w:t>
          </w:r>
          <w:r>
            <w:rPr>
              <w:sz w:val="35"/>
              <w:szCs w:val="35"/>
            </w:rPr>
            <w:tab/>
          </w:r>
          <w:r>
            <w:rPr>
              <w:spacing w:val="-45"/>
              <w:sz w:val="35"/>
              <w:szCs w:val="35"/>
            </w:rPr>
            <w:t xml:space="preserve"> </w:t>
          </w:r>
          <w:hyperlink w:anchor="bookmark12" w:history="1">
            <w:r>
              <w:rPr>
                <w:rFonts w:ascii="Times New Roman" w:eastAsia="Times New Roman" w:hAnsi="Times New Roman" w:cs="Times New Roman"/>
                <w:spacing w:val="-21"/>
                <w:sz w:val="35"/>
                <w:szCs w:val="35"/>
              </w:rPr>
              <w:t>11</w:t>
            </w:r>
          </w:hyperlink>
        </w:p>
        <w:p>
          <w:pPr>
            <w:pStyle w:val="BodyText"/>
            <w:tabs>
              <w:tab w:val="right" w:leader="dot" w:pos="13460"/>
            </w:tabs>
            <w:spacing w:before="255" w:line="219" w:lineRule="auto"/>
            <w:ind w:left="660"/>
            <w:rPr>
              <w:rFonts w:ascii="Times New Roman" w:eastAsia="Times New Roman" w:hAnsi="Times New Roman" w:cs="Times New Roman"/>
              <w:sz w:val="35"/>
              <w:szCs w:val="35"/>
            </w:rPr>
          </w:pPr>
          <w:r>
            <w:rPr>
              <w:rFonts w:ascii="Times New Roman" w:eastAsia="Times New Roman" w:hAnsi="Times New Roman" w:cs="Times New Roman"/>
              <w:spacing w:val="9"/>
              <w:sz w:val="35"/>
              <w:szCs w:val="35"/>
            </w:rPr>
            <w:t>4.1</w:t>
          </w:r>
          <w:r>
            <w:rPr>
              <w:rFonts w:ascii="Times New Roman" w:eastAsia="Times New Roman" w:hAnsi="Times New Roman" w:cs="Times New Roman"/>
              <w:spacing w:val="2"/>
              <w:sz w:val="35"/>
              <w:szCs w:val="35"/>
            </w:rPr>
            <w:t xml:space="preserve">  </w:t>
          </w:r>
          <w:r>
            <w:rPr>
              <w:spacing w:val="9"/>
              <w:sz w:val="35"/>
              <w:szCs w:val="35"/>
            </w:rPr>
            <w:t>钢板桩施工的一般要求</w:t>
          </w:r>
          <w:r>
            <w:rPr>
              <w:spacing w:val="-160"/>
              <w:sz w:val="35"/>
              <w:szCs w:val="35"/>
            </w:rPr>
            <w:t xml:space="preserve"> </w:t>
          </w:r>
          <w:r>
            <w:rPr>
              <w:sz w:val="35"/>
              <w:szCs w:val="35"/>
            </w:rPr>
            <w:tab/>
          </w:r>
          <w:hyperlink w:anchor="bookmark13" w:history="1">
            <w:r>
              <w:rPr>
                <w:rFonts w:ascii="Times New Roman" w:eastAsia="Times New Roman" w:hAnsi="Times New Roman" w:cs="Times New Roman"/>
                <w:spacing w:val="-25"/>
                <w:sz w:val="35"/>
                <w:szCs w:val="35"/>
              </w:rPr>
              <w:t>11</w:t>
            </w:r>
          </w:hyperlink>
        </w:p>
        <w:p>
          <w:pPr>
            <w:pStyle w:val="BodyText"/>
            <w:tabs>
              <w:tab w:val="right" w:leader="dot" w:pos="13440"/>
            </w:tabs>
            <w:spacing w:before="245" w:line="219" w:lineRule="auto"/>
            <w:ind w:left="570"/>
            <w:rPr>
              <w:rFonts w:ascii="Times New Roman" w:eastAsia="Times New Roman" w:hAnsi="Times New Roman" w:cs="Times New Roman"/>
              <w:sz w:val="35"/>
              <w:szCs w:val="35"/>
            </w:rPr>
          </w:pPr>
          <w:r>
            <w:rPr>
              <w:rFonts w:ascii="Times New Roman" w:eastAsia="Times New Roman" w:hAnsi="Times New Roman" w:cs="Times New Roman"/>
              <w:spacing w:val="10"/>
              <w:sz w:val="35"/>
              <w:szCs w:val="35"/>
            </w:rPr>
            <w:t>4.2</w:t>
          </w:r>
          <w:r>
            <w:rPr>
              <w:rFonts w:ascii="Times New Roman" w:eastAsia="Times New Roman" w:hAnsi="Times New Roman" w:cs="Times New Roman"/>
              <w:spacing w:val="74"/>
              <w:sz w:val="35"/>
              <w:szCs w:val="35"/>
            </w:rPr>
            <w:t xml:space="preserve"> </w:t>
          </w:r>
          <w:r>
            <w:rPr>
              <w:spacing w:val="10"/>
              <w:sz w:val="35"/>
              <w:szCs w:val="35"/>
            </w:rPr>
            <w:t>钢板桩施工的顺序</w:t>
          </w:r>
          <w:r>
            <w:rPr>
              <w:sz w:val="35"/>
              <w:szCs w:val="35"/>
            </w:rPr>
            <w:tab/>
          </w:r>
          <w:hyperlink w:anchor="bookmark14" w:history="1">
            <w:r>
              <w:rPr>
                <w:rFonts w:ascii="Times New Roman" w:eastAsia="Times New Roman" w:hAnsi="Times New Roman" w:cs="Times New Roman"/>
                <w:spacing w:val="-31"/>
                <w:sz w:val="35"/>
                <w:szCs w:val="35"/>
              </w:rPr>
              <w:t>11</w:t>
            </w:r>
          </w:hyperlink>
        </w:p>
        <w:p>
          <w:pPr>
            <w:pStyle w:val="BodyText"/>
            <w:tabs>
              <w:tab w:val="right" w:leader="dot" w:pos="13450"/>
            </w:tabs>
            <w:spacing w:before="245" w:line="219" w:lineRule="auto"/>
            <w:ind w:left="570"/>
            <w:rPr>
              <w:rFonts w:ascii="Times New Roman" w:eastAsia="Times New Roman" w:hAnsi="Times New Roman" w:cs="Times New Roman"/>
              <w:sz w:val="35"/>
              <w:szCs w:val="35"/>
            </w:rPr>
          </w:pPr>
          <w:r>
            <w:rPr>
              <w:rFonts w:ascii="Times New Roman" w:eastAsia="Times New Roman" w:hAnsi="Times New Roman" w:cs="Times New Roman"/>
              <w:spacing w:val="9"/>
              <w:sz w:val="35"/>
              <w:szCs w:val="35"/>
            </w:rPr>
            <w:t>4.3</w:t>
          </w:r>
          <w:r>
            <w:rPr>
              <w:rFonts w:ascii="Times New Roman" w:eastAsia="Times New Roman" w:hAnsi="Times New Roman" w:cs="Times New Roman"/>
              <w:spacing w:val="2"/>
              <w:sz w:val="35"/>
              <w:szCs w:val="35"/>
            </w:rPr>
            <w:t xml:space="preserve">  </w:t>
          </w:r>
          <w:r>
            <w:rPr>
              <w:spacing w:val="9"/>
              <w:sz w:val="35"/>
              <w:szCs w:val="35"/>
            </w:rPr>
            <w:t>钢板桩的检验、吊装、堆放</w:t>
          </w:r>
          <w:r>
            <w:rPr>
              <w:spacing w:val="-158"/>
              <w:sz w:val="35"/>
              <w:szCs w:val="35"/>
            </w:rPr>
            <w:t xml:space="preserve"> </w:t>
          </w:r>
          <w:r>
            <w:rPr>
              <w:sz w:val="35"/>
              <w:szCs w:val="35"/>
            </w:rPr>
            <w:tab/>
          </w:r>
          <w:hyperlink w:anchor="bookmark15" w:history="1">
            <w:r>
              <w:rPr>
                <w:rFonts w:ascii="Times New Roman" w:eastAsia="Times New Roman" w:hAnsi="Times New Roman" w:cs="Times New Roman"/>
                <w:spacing w:val="-25"/>
                <w:sz w:val="35"/>
                <w:szCs w:val="35"/>
              </w:rPr>
              <w:t>11</w:t>
            </w:r>
          </w:hyperlink>
        </w:p>
        <w:p>
          <w:pPr>
            <w:pStyle w:val="BodyText"/>
            <w:tabs>
              <w:tab w:val="right" w:leader="dot" w:pos="13410"/>
            </w:tabs>
            <w:spacing w:before="244" w:line="219" w:lineRule="auto"/>
            <w:ind w:left="570"/>
            <w:rPr>
              <w:rFonts w:ascii="Times New Roman" w:eastAsia="Times New Roman" w:hAnsi="Times New Roman" w:cs="Times New Roman"/>
              <w:sz w:val="35"/>
              <w:szCs w:val="35"/>
            </w:rPr>
          </w:pPr>
          <w:r>
            <w:rPr>
              <w:rFonts w:ascii="Times New Roman" w:eastAsia="Times New Roman" w:hAnsi="Times New Roman" w:cs="Times New Roman"/>
              <w:spacing w:val="8"/>
              <w:sz w:val="35"/>
              <w:szCs w:val="35"/>
            </w:rPr>
            <w:t>4.4</w:t>
          </w:r>
          <w:r>
            <w:rPr>
              <w:rFonts w:ascii="Times New Roman" w:eastAsia="Times New Roman" w:hAnsi="Times New Roman" w:cs="Times New Roman"/>
              <w:spacing w:val="4"/>
              <w:sz w:val="35"/>
              <w:szCs w:val="35"/>
            </w:rPr>
            <w:t xml:space="preserve">  </w:t>
          </w:r>
          <w:r>
            <w:rPr>
              <w:spacing w:val="8"/>
              <w:sz w:val="35"/>
              <w:szCs w:val="35"/>
            </w:rPr>
            <w:t>钢板桩施工流程</w:t>
          </w:r>
          <w:r>
            <w:rPr>
              <w:spacing w:val="-157"/>
              <w:sz w:val="35"/>
              <w:szCs w:val="35"/>
            </w:rPr>
            <w:t xml:space="preserve"> </w:t>
          </w:r>
          <w:r>
            <w:rPr>
              <w:sz w:val="35"/>
              <w:szCs w:val="35"/>
            </w:rPr>
            <w:tab/>
          </w:r>
          <w:hyperlink w:anchor="bookmark16" w:history="1">
            <w:r>
              <w:rPr>
                <w:rFonts w:ascii="Times New Roman" w:eastAsia="Times New Roman" w:hAnsi="Times New Roman" w:cs="Times New Roman"/>
                <w:spacing w:val="-13"/>
                <w:sz w:val="35"/>
                <w:szCs w:val="35"/>
              </w:rPr>
              <w:t>12</w:t>
            </w:r>
          </w:hyperlink>
        </w:p>
        <w:p>
          <w:pPr>
            <w:pStyle w:val="BodyText"/>
            <w:tabs>
              <w:tab w:val="right" w:leader="dot" w:pos="13410"/>
            </w:tabs>
            <w:spacing w:before="265" w:line="219" w:lineRule="auto"/>
            <w:ind w:left="21"/>
            <w:rPr>
              <w:rFonts w:ascii="Times New Roman" w:eastAsia="Times New Roman" w:hAnsi="Times New Roman" w:cs="Times New Roman"/>
              <w:sz w:val="35"/>
              <w:szCs w:val="35"/>
            </w:rPr>
          </w:pPr>
          <w:r>
            <w:rPr>
              <w:spacing w:val="9"/>
              <w:sz w:val="35"/>
              <w:szCs w:val="35"/>
            </w:rPr>
            <w:t>五</w:t>
          </w:r>
          <w:r>
            <w:rPr>
              <w:spacing w:val="6"/>
              <w:sz w:val="35"/>
              <w:szCs w:val="35"/>
            </w:rPr>
            <w:t xml:space="preserve">  </w:t>
          </w:r>
          <w:r>
            <w:rPr>
              <w:spacing w:val="9"/>
              <w:sz w:val="35"/>
              <w:szCs w:val="35"/>
            </w:rPr>
            <w:t>钢板桩质量保证</w:t>
          </w:r>
          <w:r>
            <w:rPr>
              <w:spacing w:val="-161"/>
              <w:sz w:val="35"/>
              <w:szCs w:val="35"/>
            </w:rPr>
            <w:t xml:space="preserve"> </w:t>
          </w:r>
          <w:r>
            <w:rPr>
              <w:sz w:val="35"/>
              <w:szCs w:val="35"/>
            </w:rPr>
            <w:tab/>
          </w:r>
          <w:r>
            <w:rPr>
              <w:spacing w:val="-105"/>
              <w:sz w:val="35"/>
              <w:szCs w:val="35"/>
            </w:rPr>
            <w:t xml:space="preserve"> </w:t>
          </w:r>
          <w:hyperlink w:anchor="bookmark17" w:history="1">
            <w:r>
              <w:rPr>
                <w:rFonts w:ascii="Times New Roman" w:eastAsia="Times New Roman" w:hAnsi="Times New Roman" w:cs="Times New Roman"/>
                <w:spacing w:val="-11"/>
                <w:sz w:val="35"/>
                <w:szCs w:val="35"/>
              </w:rPr>
              <w:t>14</w:t>
            </w:r>
          </w:hyperlink>
        </w:p>
        <w:p>
          <w:pPr>
            <w:pStyle w:val="BodyText"/>
            <w:tabs>
              <w:tab w:val="right" w:leader="dot" w:pos="13410"/>
            </w:tabs>
            <w:spacing w:before="228" w:line="219" w:lineRule="auto"/>
            <w:ind w:left="21"/>
            <w:rPr>
              <w:rFonts w:ascii="Times New Roman" w:eastAsia="Times New Roman" w:hAnsi="Times New Roman" w:cs="Times New Roman"/>
              <w:sz w:val="35"/>
              <w:szCs w:val="35"/>
            </w:rPr>
          </w:pPr>
          <w:r>
            <w:rPr>
              <w:spacing w:val="8"/>
              <w:sz w:val="35"/>
              <w:szCs w:val="35"/>
            </w:rPr>
            <w:t>六  安全技术保障及措施</w:t>
          </w:r>
          <w:r>
            <w:rPr>
              <w:spacing w:val="-153"/>
              <w:sz w:val="35"/>
              <w:szCs w:val="35"/>
            </w:rPr>
            <w:t xml:space="preserve"> </w:t>
          </w:r>
          <w:r>
            <w:rPr>
              <w:sz w:val="35"/>
              <w:szCs w:val="35"/>
            </w:rPr>
            <w:tab/>
          </w:r>
          <w:r>
            <w:rPr>
              <w:spacing w:val="-125"/>
              <w:sz w:val="35"/>
              <w:szCs w:val="35"/>
            </w:rPr>
            <w:t xml:space="preserve"> </w:t>
          </w:r>
          <w:hyperlink w:anchor="bookmark18" w:history="1">
            <w:r>
              <w:rPr>
                <w:rFonts w:ascii="Times New Roman" w:eastAsia="Times New Roman" w:hAnsi="Times New Roman" w:cs="Times New Roman"/>
                <w:spacing w:val="-11"/>
                <w:sz w:val="35"/>
                <w:szCs w:val="35"/>
              </w:rPr>
              <w:t>15</w:t>
            </w:r>
          </w:hyperlink>
        </w:p>
        <w:p>
          <w:pPr>
            <w:pStyle w:val="BodyText"/>
            <w:tabs>
              <w:tab w:val="right" w:leader="dot" w:pos="13410"/>
            </w:tabs>
            <w:spacing w:before="232" w:line="219" w:lineRule="auto"/>
            <w:ind w:left="21"/>
            <w:rPr>
              <w:rFonts w:ascii="Times New Roman" w:eastAsia="Times New Roman" w:hAnsi="Times New Roman" w:cs="Times New Roman"/>
              <w:sz w:val="35"/>
              <w:szCs w:val="35"/>
            </w:rPr>
          </w:pPr>
          <w:r>
            <w:rPr>
              <w:spacing w:val="10"/>
              <w:sz w:val="35"/>
              <w:szCs w:val="35"/>
            </w:rPr>
            <w:t>钢板桩支护整体计算书</w:t>
          </w:r>
          <w:r>
            <w:rPr>
              <w:sz w:val="35"/>
              <w:szCs w:val="35"/>
            </w:rPr>
            <w:tab/>
          </w:r>
          <w:r>
            <w:rPr>
              <w:spacing w:val="-115"/>
              <w:sz w:val="35"/>
              <w:szCs w:val="35"/>
            </w:rPr>
            <w:t xml:space="preserve"> </w:t>
          </w:r>
          <w:hyperlink w:anchor="bookmark19" w:history="1">
            <w:r>
              <w:rPr>
                <w:rFonts w:ascii="Times New Roman" w:eastAsia="Times New Roman" w:hAnsi="Times New Roman" w:cs="Times New Roman"/>
                <w:spacing w:val="-11"/>
                <w:sz w:val="35"/>
                <w:szCs w:val="35"/>
              </w:rPr>
              <w:t>16</w:t>
            </w:r>
          </w:hyperlink>
        </w:p>
      </w:sdtContent>
    </w:sdt>
    <w:p>
      <w:pPr>
        <w:spacing w:line="219" w:lineRule="auto"/>
        <w:rPr>
          <w:rFonts w:ascii="Times New Roman" w:eastAsia="Times New Roman" w:hAnsi="Times New Roman" w:cs="Times New Roman"/>
          <w:sz w:val="35"/>
          <w:szCs w:val="35"/>
        </w:rPr>
        <w:sectPr>
          <w:pgSz w:w="17860" w:h="25260"/>
          <w:pgMar w:top="2147" w:right="1715" w:bottom="0" w:left="2679" w:header="0" w:footer="0" w:gutter="0"/>
          <w:pgNumType w:start="6"/>
          <w:cols w:space="708"/>
        </w:sectPr>
      </w:pPr>
    </w:p>
    <w:p>
      <w:pPr>
        <w:spacing w:line="331" w:lineRule="auto"/>
        <w:rPr>
          <w:rFonts w:ascii="Arial"/>
          <w:sz w:val="21"/>
        </w:rPr>
      </w:pPr>
    </w:p>
    <w:p>
      <w:pPr>
        <w:spacing w:line="332" w:lineRule="auto"/>
        <w:rPr>
          <w:rFonts w:ascii="Arial"/>
          <w:sz w:val="21"/>
        </w:rPr>
      </w:pPr>
    </w:p>
    <w:p>
      <w:pPr>
        <w:pStyle w:val="BodyText"/>
        <w:spacing w:before="114" w:line="219" w:lineRule="auto"/>
        <w:ind w:left="19"/>
        <w:rPr>
          <w:sz w:val="35"/>
          <w:szCs w:val="35"/>
        </w:rPr>
      </w:pPr>
      <w:bookmarkStart w:id="1" w:name="bookmark6"/>
      <w:bookmarkEnd w:id="1"/>
      <w:r>
        <w:rPr>
          <w:spacing w:val="2"/>
          <w:sz w:val="35"/>
          <w:szCs w:val="35"/>
        </w:rPr>
        <w:t>一</w:t>
      </w:r>
      <w:r>
        <w:rPr>
          <w:spacing w:val="174"/>
          <w:sz w:val="35"/>
          <w:szCs w:val="35"/>
        </w:rPr>
        <w:t xml:space="preserve"> </w:t>
      </w:r>
      <w:r>
        <w:rPr>
          <w:spacing w:val="2"/>
          <w:sz w:val="35"/>
          <w:szCs w:val="35"/>
        </w:rPr>
        <w:t>编制依据</w:t>
      </w:r>
    </w:p>
    <w:p>
      <w:pPr>
        <w:pStyle w:val="BodyText"/>
        <w:spacing w:before="254" w:line="218" w:lineRule="auto"/>
        <w:ind w:left="19"/>
        <w:rPr>
          <w:sz w:val="35"/>
          <w:szCs w:val="35"/>
        </w:rPr>
      </w:pPr>
      <w:r>
        <w:rPr>
          <w:spacing w:val="-2"/>
          <w:sz w:val="35"/>
          <w:szCs w:val="35"/>
        </w:rPr>
        <w:t>1.1</w:t>
      </w:r>
      <w:r>
        <w:rPr>
          <w:spacing w:val="24"/>
          <w:sz w:val="35"/>
          <w:szCs w:val="35"/>
        </w:rPr>
        <w:t xml:space="preserve">  </w:t>
      </w:r>
      <w:r>
        <w:rPr>
          <w:spacing w:val="-2"/>
          <w:sz w:val="35"/>
          <w:szCs w:val="35"/>
        </w:rPr>
        <w:t>图纸及地质报告</w:t>
      </w:r>
    </w:p>
    <w:p>
      <w:pPr>
        <w:pStyle w:val="BodyText"/>
        <w:spacing w:before="247" w:line="219" w:lineRule="auto"/>
        <w:ind w:left="719"/>
        <w:rPr>
          <w:sz w:val="35"/>
          <w:szCs w:val="35"/>
        </w:rPr>
      </w:pPr>
      <w:r>
        <w:rPr>
          <w:spacing w:val="12"/>
          <w:sz w:val="35"/>
          <w:szCs w:val="35"/>
        </w:rPr>
        <w:t>1、</w:t>
      </w:r>
      <w:r>
        <w:rPr>
          <w:spacing w:val="81"/>
          <w:sz w:val="35"/>
          <w:szCs w:val="35"/>
        </w:rPr>
        <w:t xml:space="preserve"> </w:t>
      </w:r>
      <w:r>
        <w:rPr>
          <w:spacing w:val="12"/>
          <w:sz w:val="35"/>
          <w:szCs w:val="35"/>
        </w:rPr>
        <w:t>《东北亚(长春)国际机械城会展中心项目工程图纸》</w:t>
      </w:r>
    </w:p>
    <w:p>
      <w:pPr>
        <w:pStyle w:val="BodyText"/>
        <w:spacing w:before="263" w:line="218" w:lineRule="auto"/>
        <w:ind w:left="719"/>
        <w:rPr>
          <w:sz w:val="35"/>
          <w:szCs w:val="35"/>
        </w:rPr>
      </w:pPr>
      <w:r>
        <w:rPr>
          <w:spacing w:val="9"/>
          <w:sz w:val="35"/>
          <w:szCs w:val="35"/>
        </w:rPr>
        <w:t>2、</w:t>
      </w:r>
      <w:r>
        <w:rPr>
          <w:spacing w:val="105"/>
          <w:sz w:val="35"/>
          <w:szCs w:val="35"/>
        </w:rPr>
        <w:t xml:space="preserve"> </w:t>
      </w:r>
      <w:r>
        <w:rPr>
          <w:spacing w:val="9"/>
          <w:sz w:val="35"/>
          <w:szCs w:val="35"/>
        </w:rPr>
        <w:t>《东北亚(长春)国际机械城会展中心项目工程地质勘察报告》。</w:t>
      </w:r>
    </w:p>
    <w:p>
      <w:pPr>
        <w:pStyle w:val="BodyText"/>
        <w:spacing w:before="250" w:line="211" w:lineRule="auto"/>
        <w:ind w:left="19"/>
        <w:rPr>
          <w:sz w:val="35"/>
          <w:szCs w:val="35"/>
        </w:rPr>
      </w:pPr>
      <w:r>
        <w:rPr>
          <w:spacing w:val="5"/>
          <w:sz w:val="35"/>
          <w:szCs w:val="35"/>
        </w:rPr>
        <w:t>1.2</w:t>
      </w:r>
      <w:r>
        <w:rPr>
          <w:spacing w:val="47"/>
          <w:sz w:val="35"/>
          <w:szCs w:val="35"/>
        </w:rPr>
        <w:t xml:space="preserve">  </w:t>
      </w:r>
      <w:r>
        <w:rPr>
          <w:spacing w:val="5"/>
          <w:sz w:val="35"/>
          <w:szCs w:val="35"/>
        </w:rPr>
        <w:t>现行有关国家、行业、地方规范标准</w:t>
      </w:r>
    </w:p>
    <w:tbl>
      <w:tblPr>
        <w:tblStyle w:val="TableNormal0"/>
        <w:tblW w:w="1321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04"/>
        <w:gridCol w:w="1489"/>
        <w:gridCol w:w="7164"/>
        <w:gridCol w:w="2853"/>
      </w:tblGrid>
      <w:tr>
        <w:tblPrEx>
          <w:tblW w:w="13210"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83"/>
        </w:trPr>
        <w:tc>
          <w:tcPr>
            <w:tcW w:w="1704" w:type="dxa"/>
            <w:vAlign w:val="top"/>
          </w:tcPr>
          <w:p>
            <w:pPr>
              <w:pStyle w:val="TableText"/>
              <w:spacing w:before="261" w:line="217" w:lineRule="auto"/>
              <w:ind w:left="495"/>
            </w:pPr>
            <w:r>
              <w:rPr>
                <w:spacing w:val="10"/>
              </w:rPr>
              <w:t>序号</w:t>
            </w:r>
          </w:p>
        </w:tc>
        <w:tc>
          <w:tcPr>
            <w:tcW w:w="1489" w:type="dxa"/>
            <w:vAlign w:val="top"/>
          </w:tcPr>
          <w:p>
            <w:pPr>
              <w:pStyle w:val="TableText"/>
              <w:spacing w:before="259" w:line="218" w:lineRule="auto"/>
              <w:ind w:left="381"/>
            </w:pPr>
            <w:r>
              <w:rPr>
                <w:spacing w:val="11"/>
              </w:rPr>
              <w:t>类型</w:t>
            </w:r>
          </w:p>
        </w:tc>
        <w:tc>
          <w:tcPr>
            <w:tcW w:w="7164" w:type="dxa"/>
            <w:vAlign w:val="top"/>
          </w:tcPr>
          <w:p>
            <w:pPr>
              <w:pStyle w:val="TableText"/>
              <w:spacing w:before="271" w:line="212" w:lineRule="auto"/>
              <w:ind w:left="2492"/>
            </w:pPr>
            <w:r>
              <w:rPr>
                <w:spacing w:val="2"/>
              </w:rPr>
              <w:t>规范规程名称</w:t>
            </w:r>
          </w:p>
        </w:tc>
        <w:tc>
          <w:tcPr>
            <w:tcW w:w="2853" w:type="dxa"/>
            <w:vAlign w:val="top"/>
          </w:tcPr>
          <w:p>
            <w:pPr>
              <w:pStyle w:val="TableText"/>
              <w:spacing w:before="259" w:line="218" w:lineRule="auto"/>
              <w:ind w:left="1048"/>
            </w:pPr>
            <w:r>
              <w:rPr>
                <w:spacing w:val="10"/>
              </w:rPr>
              <w:t>编号</w:t>
            </w:r>
          </w:p>
        </w:tc>
      </w:tr>
      <w:tr>
        <w:tblPrEx>
          <w:tblW w:w="13210" w:type="dxa"/>
          <w:tblInd w:w="129" w:type="dxa"/>
          <w:tblLayout w:type="fixed"/>
        </w:tblPrEx>
        <w:trPr>
          <w:trHeight w:val="679"/>
        </w:trPr>
        <w:tc>
          <w:tcPr>
            <w:tcW w:w="1704" w:type="dxa"/>
            <w:vAlign w:val="top"/>
          </w:tcPr>
          <w:p>
            <w:pPr>
              <w:spacing w:line="279" w:lineRule="auto"/>
              <w:rPr>
                <w:rFonts w:ascii="Arial"/>
                <w:sz w:val="21"/>
              </w:rPr>
            </w:pPr>
          </w:p>
          <w:p>
            <w:pPr>
              <w:pStyle w:val="TableText"/>
              <w:spacing w:before="114" w:line="274" w:lineRule="exact"/>
              <w:ind w:left="755"/>
            </w:pPr>
            <w:r>
              <w:rPr>
                <w:position w:val="-4"/>
              </w:rPr>
              <w:t>1</w:t>
            </w:r>
          </w:p>
        </w:tc>
        <w:tc>
          <w:tcPr>
            <w:tcW w:w="1489" w:type="dxa"/>
            <w:vAlign w:val="top"/>
          </w:tcPr>
          <w:p>
            <w:pPr>
              <w:pStyle w:val="TableText"/>
              <w:spacing w:before="247" w:line="220" w:lineRule="auto"/>
              <w:ind w:left="381"/>
            </w:pPr>
            <w:r>
              <w:rPr>
                <w:spacing w:val="10"/>
              </w:rPr>
              <w:t>国家</w:t>
            </w:r>
          </w:p>
        </w:tc>
        <w:tc>
          <w:tcPr>
            <w:tcW w:w="7164" w:type="dxa"/>
            <w:vAlign w:val="top"/>
          </w:tcPr>
          <w:p>
            <w:pPr>
              <w:pStyle w:val="TableText"/>
              <w:spacing w:before="286" w:line="202" w:lineRule="auto"/>
              <w:ind w:left="217"/>
            </w:pPr>
            <w:r>
              <w:t>《建筑工程施工质量验收统一标准》</w:t>
            </w:r>
          </w:p>
        </w:tc>
        <w:tc>
          <w:tcPr>
            <w:tcW w:w="2853" w:type="dxa"/>
            <w:vAlign w:val="top"/>
          </w:tcPr>
          <w:p>
            <w:pPr>
              <w:spacing w:line="279" w:lineRule="auto"/>
              <w:rPr>
                <w:rFonts w:ascii="Arial"/>
                <w:sz w:val="21"/>
              </w:rPr>
            </w:pPr>
          </w:p>
          <w:p>
            <w:pPr>
              <w:pStyle w:val="TableText"/>
              <w:spacing w:before="114" w:line="274" w:lineRule="exact"/>
              <w:ind w:left="168"/>
            </w:pPr>
            <w:r>
              <w:rPr>
                <w:spacing w:val="-1"/>
                <w:position w:val="-4"/>
              </w:rPr>
              <w:t>GB50300-2013</w:t>
            </w:r>
          </w:p>
        </w:tc>
      </w:tr>
      <w:tr>
        <w:tblPrEx>
          <w:tblW w:w="13210" w:type="dxa"/>
          <w:tblInd w:w="129" w:type="dxa"/>
          <w:tblLayout w:type="fixed"/>
        </w:tblPrEx>
        <w:trPr>
          <w:trHeight w:val="688"/>
        </w:trPr>
        <w:tc>
          <w:tcPr>
            <w:tcW w:w="1704" w:type="dxa"/>
            <w:vAlign w:val="top"/>
          </w:tcPr>
          <w:p>
            <w:pPr>
              <w:spacing w:line="272" w:lineRule="auto"/>
              <w:rPr>
                <w:rFonts w:ascii="Arial"/>
                <w:sz w:val="21"/>
              </w:rPr>
            </w:pPr>
          </w:p>
          <w:p>
            <w:pPr>
              <w:pStyle w:val="TableText"/>
              <w:spacing w:before="113" w:line="291" w:lineRule="exact"/>
              <w:ind w:left="755"/>
            </w:pPr>
            <w:r>
              <w:rPr>
                <w:position w:val="-4"/>
              </w:rPr>
              <w:t>2</w:t>
            </w:r>
          </w:p>
        </w:tc>
        <w:tc>
          <w:tcPr>
            <w:tcW w:w="1489" w:type="dxa"/>
            <w:vAlign w:val="top"/>
          </w:tcPr>
          <w:p>
            <w:pPr>
              <w:pStyle w:val="TableText"/>
              <w:spacing w:before="258" w:line="220" w:lineRule="auto"/>
              <w:ind w:left="381"/>
            </w:pPr>
            <w:r>
              <w:rPr>
                <w:spacing w:val="10"/>
              </w:rPr>
              <w:t>国家</w:t>
            </w:r>
          </w:p>
        </w:tc>
        <w:tc>
          <w:tcPr>
            <w:tcW w:w="7164" w:type="dxa"/>
            <w:vAlign w:val="top"/>
          </w:tcPr>
          <w:p>
            <w:pPr>
              <w:pStyle w:val="TableText"/>
              <w:spacing w:before="178" w:line="220" w:lineRule="auto"/>
              <w:ind w:left="217"/>
            </w:pPr>
            <w:r>
              <w:t>《建筑地基基础设计规范》</w:t>
            </w:r>
          </w:p>
        </w:tc>
        <w:tc>
          <w:tcPr>
            <w:tcW w:w="2853" w:type="dxa"/>
            <w:vAlign w:val="top"/>
          </w:tcPr>
          <w:p>
            <w:pPr>
              <w:spacing w:line="270" w:lineRule="auto"/>
              <w:rPr>
                <w:rFonts w:ascii="Arial"/>
                <w:sz w:val="21"/>
              </w:rPr>
            </w:pPr>
          </w:p>
          <w:p>
            <w:pPr>
              <w:pStyle w:val="TableText"/>
              <w:spacing w:before="114" w:line="292" w:lineRule="exact"/>
              <w:ind w:left="168"/>
            </w:pPr>
            <w:r>
              <w:rPr>
                <w:spacing w:val="-1"/>
                <w:position w:val="-4"/>
              </w:rPr>
              <w:t>GB50007-2011</w:t>
            </w:r>
          </w:p>
        </w:tc>
      </w:tr>
      <w:tr>
        <w:tblPrEx>
          <w:tblW w:w="13210" w:type="dxa"/>
          <w:tblInd w:w="129" w:type="dxa"/>
          <w:tblLayout w:type="fixed"/>
        </w:tblPrEx>
        <w:trPr>
          <w:trHeight w:val="679"/>
        </w:trPr>
        <w:tc>
          <w:tcPr>
            <w:tcW w:w="1704" w:type="dxa"/>
            <w:vAlign w:val="top"/>
          </w:tcPr>
          <w:p>
            <w:pPr>
              <w:spacing w:line="264" w:lineRule="auto"/>
              <w:rPr>
                <w:rFonts w:ascii="Arial"/>
                <w:sz w:val="21"/>
              </w:rPr>
            </w:pPr>
          </w:p>
          <w:p>
            <w:pPr>
              <w:pStyle w:val="TableText"/>
              <w:spacing w:before="113" w:line="290" w:lineRule="exact"/>
              <w:ind w:left="755"/>
            </w:pPr>
            <w:r>
              <w:rPr>
                <w:position w:val="-4"/>
              </w:rPr>
              <w:t>3</w:t>
            </w:r>
          </w:p>
        </w:tc>
        <w:tc>
          <w:tcPr>
            <w:tcW w:w="1489" w:type="dxa"/>
            <w:vAlign w:val="top"/>
          </w:tcPr>
          <w:p>
            <w:pPr>
              <w:pStyle w:val="TableText"/>
              <w:spacing w:before="250" w:line="220" w:lineRule="auto"/>
              <w:ind w:left="381"/>
            </w:pPr>
            <w:r>
              <w:rPr>
                <w:spacing w:val="10"/>
              </w:rPr>
              <w:t>国家</w:t>
            </w:r>
          </w:p>
        </w:tc>
        <w:tc>
          <w:tcPr>
            <w:tcW w:w="7164" w:type="dxa"/>
            <w:vAlign w:val="top"/>
          </w:tcPr>
          <w:p>
            <w:pPr>
              <w:pStyle w:val="TableText"/>
              <w:spacing w:before="289" w:line="200" w:lineRule="auto"/>
              <w:ind w:left="217"/>
            </w:pPr>
            <w:r>
              <w:t>《工程测量规范》</w:t>
            </w:r>
          </w:p>
        </w:tc>
        <w:tc>
          <w:tcPr>
            <w:tcW w:w="2853" w:type="dxa"/>
            <w:vAlign w:val="top"/>
          </w:tcPr>
          <w:p>
            <w:pPr>
              <w:spacing w:line="283" w:lineRule="auto"/>
              <w:rPr>
                <w:rFonts w:ascii="Arial"/>
                <w:sz w:val="21"/>
              </w:rPr>
            </w:pPr>
          </w:p>
          <w:p>
            <w:pPr>
              <w:pStyle w:val="TableText"/>
              <w:spacing w:before="114" w:line="270" w:lineRule="exact"/>
              <w:ind w:left="168"/>
            </w:pPr>
            <w:r>
              <w:rPr>
                <w:spacing w:val="-1"/>
                <w:position w:val="-4"/>
              </w:rPr>
              <w:t>GB50026-2007</w:t>
            </w:r>
          </w:p>
        </w:tc>
      </w:tr>
      <w:tr>
        <w:tblPrEx>
          <w:tblW w:w="13210" w:type="dxa"/>
          <w:tblInd w:w="129" w:type="dxa"/>
          <w:tblLayout w:type="fixed"/>
        </w:tblPrEx>
        <w:trPr>
          <w:trHeight w:val="688"/>
        </w:trPr>
        <w:tc>
          <w:tcPr>
            <w:tcW w:w="1704" w:type="dxa"/>
            <w:vAlign w:val="top"/>
          </w:tcPr>
          <w:p>
            <w:pPr>
              <w:spacing w:line="264" w:lineRule="auto"/>
              <w:rPr>
                <w:rFonts w:ascii="Arial"/>
                <w:sz w:val="21"/>
              </w:rPr>
            </w:pPr>
          </w:p>
          <w:p>
            <w:pPr>
              <w:pStyle w:val="TableText"/>
              <w:spacing w:before="114" w:line="157" w:lineRule="auto"/>
              <w:ind w:left="755"/>
            </w:pPr>
            <w:r>
              <w:t>4</w:t>
            </w:r>
          </w:p>
        </w:tc>
        <w:tc>
          <w:tcPr>
            <w:tcW w:w="1489" w:type="dxa"/>
            <w:vAlign w:val="top"/>
          </w:tcPr>
          <w:p>
            <w:pPr>
              <w:pStyle w:val="TableText"/>
              <w:spacing w:before="270" w:line="215" w:lineRule="auto"/>
              <w:ind w:left="381"/>
            </w:pPr>
            <w:r>
              <w:rPr>
                <w:spacing w:val="10"/>
              </w:rPr>
              <w:t>国家</w:t>
            </w:r>
          </w:p>
        </w:tc>
        <w:tc>
          <w:tcPr>
            <w:tcW w:w="7164" w:type="dxa"/>
            <w:vAlign w:val="top"/>
          </w:tcPr>
          <w:p>
            <w:pPr>
              <w:pStyle w:val="TableText"/>
              <w:spacing w:before="289" w:line="205" w:lineRule="auto"/>
              <w:ind w:left="217"/>
            </w:pPr>
            <w:r>
              <w:rPr>
                <w:spacing w:val="-1"/>
              </w:rPr>
              <w:t>《建设工程文件归档整理规范》</w:t>
            </w:r>
          </w:p>
        </w:tc>
        <w:tc>
          <w:tcPr>
            <w:tcW w:w="2853" w:type="dxa"/>
            <w:vAlign w:val="top"/>
          </w:tcPr>
          <w:p>
            <w:pPr>
              <w:pStyle w:val="TableText"/>
              <w:spacing w:before="319" w:line="189" w:lineRule="auto"/>
              <w:ind w:left="168"/>
            </w:pPr>
            <w:r>
              <w:rPr>
                <w:spacing w:val="-1"/>
              </w:rPr>
              <w:t>GB/T50328-2001</w:t>
            </w:r>
          </w:p>
        </w:tc>
      </w:tr>
      <w:tr>
        <w:tblPrEx>
          <w:tblW w:w="13210" w:type="dxa"/>
          <w:tblInd w:w="129" w:type="dxa"/>
          <w:tblLayout w:type="fixed"/>
        </w:tblPrEx>
        <w:trPr>
          <w:trHeight w:val="669"/>
        </w:trPr>
        <w:tc>
          <w:tcPr>
            <w:tcW w:w="1704" w:type="dxa"/>
            <w:vAlign w:val="top"/>
          </w:tcPr>
          <w:p>
            <w:pPr>
              <w:spacing w:line="259" w:lineRule="auto"/>
              <w:rPr>
                <w:rFonts w:ascii="Arial"/>
                <w:sz w:val="21"/>
              </w:rPr>
            </w:pPr>
          </w:p>
          <w:p>
            <w:pPr>
              <w:pStyle w:val="TableText"/>
              <w:spacing w:before="114" w:line="284" w:lineRule="exact"/>
              <w:ind w:left="755"/>
            </w:pPr>
            <w:r>
              <w:rPr>
                <w:position w:val="-4"/>
              </w:rPr>
              <w:t>5</w:t>
            </w:r>
          </w:p>
        </w:tc>
        <w:tc>
          <w:tcPr>
            <w:tcW w:w="1489" w:type="dxa"/>
            <w:vAlign w:val="top"/>
          </w:tcPr>
          <w:p>
            <w:pPr>
              <w:pStyle w:val="TableText"/>
              <w:spacing w:before="253" w:line="214" w:lineRule="auto"/>
              <w:ind w:left="381"/>
            </w:pPr>
            <w:r>
              <w:rPr>
                <w:spacing w:val="10"/>
              </w:rPr>
              <w:t>国家</w:t>
            </w:r>
          </w:p>
        </w:tc>
        <w:tc>
          <w:tcPr>
            <w:tcW w:w="7164" w:type="dxa"/>
            <w:vAlign w:val="top"/>
          </w:tcPr>
          <w:p>
            <w:pPr>
              <w:pStyle w:val="TableText"/>
              <w:spacing w:before="272" w:line="204" w:lineRule="auto"/>
              <w:ind w:left="217"/>
            </w:pPr>
            <w:r>
              <w:t>《安全防范工程技术规范》</w:t>
            </w:r>
          </w:p>
        </w:tc>
        <w:tc>
          <w:tcPr>
            <w:tcW w:w="2853" w:type="dxa"/>
            <w:vAlign w:val="top"/>
          </w:tcPr>
          <w:p>
            <w:pPr>
              <w:spacing w:line="267" w:lineRule="auto"/>
              <w:rPr>
                <w:rFonts w:ascii="Arial"/>
                <w:sz w:val="21"/>
              </w:rPr>
            </w:pPr>
          </w:p>
          <w:p>
            <w:pPr>
              <w:pStyle w:val="TableText"/>
              <w:spacing w:before="113" w:line="277" w:lineRule="exact"/>
              <w:ind w:left="168"/>
            </w:pPr>
            <w:r>
              <w:rPr>
                <w:spacing w:val="-1"/>
                <w:position w:val="-4"/>
              </w:rPr>
              <w:t>GB50348-2004</w:t>
            </w:r>
          </w:p>
        </w:tc>
      </w:tr>
      <w:tr>
        <w:tblPrEx>
          <w:tblW w:w="13210" w:type="dxa"/>
          <w:tblInd w:w="129" w:type="dxa"/>
          <w:tblLayout w:type="fixed"/>
        </w:tblPrEx>
        <w:trPr>
          <w:trHeight w:val="673"/>
        </w:trPr>
        <w:tc>
          <w:tcPr>
            <w:tcW w:w="1704" w:type="dxa"/>
            <w:vAlign w:val="top"/>
          </w:tcPr>
          <w:p>
            <w:pPr>
              <w:spacing w:line="277" w:lineRule="auto"/>
              <w:rPr>
                <w:rFonts w:ascii="Arial"/>
                <w:sz w:val="21"/>
              </w:rPr>
            </w:pPr>
          </w:p>
          <w:p>
            <w:pPr>
              <w:pStyle w:val="TableText"/>
              <w:spacing w:before="114" w:line="270" w:lineRule="exact"/>
              <w:ind w:left="755"/>
            </w:pPr>
            <w:r>
              <w:rPr>
                <w:position w:val="-4"/>
              </w:rPr>
              <w:t>6</w:t>
            </w:r>
          </w:p>
        </w:tc>
        <w:tc>
          <w:tcPr>
            <w:tcW w:w="1489" w:type="dxa"/>
            <w:vAlign w:val="top"/>
          </w:tcPr>
          <w:p>
            <w:pPr>
              <w:pStyle w:val="TableText"/>
              <w:spacing w:before="244" w:line="220" w:lineRule="auto"/>
              <w:ind w:left="381"/>
            </w:pPr>
            <w:r>
              <w:rPr>
                <w:spacing w:val="6"/>
              </w:rPr>
              <w:t>行业</w:t>
            </w:r>
          </w:p>
        </w:tc>
        <w:tc>
          <w:tcPr>
            <w:tcW w:w="7164" w:type="dxa"/>
            <w:vAlign w:val="top"/>
          </w:tcPr>
          <w:p>
            <w:pPr>
              <w:pStyle w:val="TableText"/>
              <w:spacing w:before="302" w:line="190" w:lineRule="auto"/>
              <w:ind w:left="217"/>
            </w:pPr>
            <w:r>
              <w:t>《建筑基坑支护技术规程》</w:t>
            </w:r>
          </w:p>
        </w:tc>
        <w:tc>
          <w:tcPr>
            <w:tcW w:w="2853" w:type="dxa"/>
            <w:vAlign w:val="top"/>
          </w:tcPr>
          <w:p>
            <w:pPr>
              <w:pStyle w:val="TableText"/>
              <w:spacing w:before="323" w:line="179" w:lineRule="auto"/>
              <w:ind w:left="168"/>
            </w:pPr>
            <w:r>
              <w:rPr>
                <w:spacing w:val="-2"/>
              </w:rPr>
              <w:t>JGJ120-201S</w:t>
            </w:r>
          </w:p>
        </w:tc>
      </w:tr>
    </w:tbl>
    <w:p>
      <w:pPr>
        <w:pStyle w:val="BodyText"/>
        <w:spacing w:before="259" w:line="219" w:lineRule="auto"/>
        <w:ind w:left="19"/>
        <w:rPr>
          <w:sz w:val="35"/>
          <w:szCs w:val="35"/>
        </w:rPr>
      </w:pPr>
      <w:r>
        <w:rPr>
          <w:spacing w:val="-3"/>
          <w:sz w:val="35"/>
          <w:szCs w:val="35"/>
        </w:rPr>
        <w:t>1.3</w:t>
      </w:r>
      <w:r>
        <w:rPr>
          <w:spacing w:val="42"/>
          <w:sz w:val="35"/>
          <w:szCs w:val="35"/>
        </w:rPr>
        <w:t xml:space="preserve"> </w:t>
      </w:r>
      <w:r>
        <w:rPr>
          <w:spacing w:val="-3"/>
          <w:sz w:val="35"/>
          <w:szCs w:val="35"/>
        </w:rPr>
        <w:t>编制范围</w:t>
      </w:r>
    </w:p>
    <w:p>
      <w:pPr>
        <w:pStyle w:val="BodyText"/>
        <w:spacing w:before="253" w:line="343" w:lineRule="auto"/>
        <w:ind w:left="19" w:right="94" w:firstLine="699"/>
        <w:jc w:val="both"/>
        <w:rPr>
          <w:sz w:val="35"/>
          <w:szCs w:val="35"/>
        </w:rPr>
      </w:pPr>
      <w:r>
        <w:rPr>
          <w:spacing w:val="19"/>
          <w:sz w:val="35"/>
          <w:szCs w:val="35"/>
        </w:rPr>
        <w:t>本施工方案的编制范围为会展中心项目展厅1和展厅3</w:t>
      </w:r>
      <w:r>
        <w:rPr>
          <w:spacing w:val="-47"/>
          <w:sz w:val="35"/>
          <w:szCs w:val="35"/>
        </w:rPr>
        <w:t xml:space="preserve"> </w:t>
      </w:r>
      <w:r>
        <w:rPr>
          <w:spacing w:val="19"/>
          <w:sz w:val="35"/>
          <w:szCs w:val="35"/>
        </w:rPr>
        <w:t>地下管</w:t>
      </w:r>
      <w:r>
        <w:rPr>
          <w:spacing w:val="18"/>
          <w:sz w:val="35"/>
          <w:szCs w:val="35"/>
        </w:rPr>
        <w:t>廊与地坪桩之间施</w:t>
      </w:r>
      <w:r>
        <w:rPr>
          <w:sz w:val="35"/>
          <w:szCs w:val="35"/>
        </w:rPr>
        <w:t xml:space="preserve"> </w:t>
      </w:r>
      <w:r>
        <w:rPr>
          <w:spacing w:val="18"/>
          <w:sz w:val="35"/>
          <w:szCs w:val="35"/>
        </w:rPr>
        <w:t>工。展厅1和展厅3</w:t>
      </w:r>
      <w:r>
        <w:rPr>
          <w:spacing w:val="-16"/>
          <w:sz w:val="35"/>
          <w:szCs w:val="35"/>
        </w:rPr>
        <w:t xml:space="preserve"> </w:t>
      </w:r>
      <w:r>
        <w:rPr>
          <w:spacing w:val="18"/>
          <w:sz w:val="35"/>
          <w:szCs w:val="35"/>
        </w:rPr>
        <w:t>地下管廊内有地坪桩，根据施工工艺，先进行管廊内的地坪桩施</w:t>
      </w:r>
      <w:r>
        <w:rPr>
          <w:sz w:val="35"/>
          <w:szCs w:val="35"/>
        </w:rPr>
        <w:t xml:space="preserve"> </w:t>
      </w:r>
      <w:r>
        <w:rPr>
          <w:spacing w:val="13"/>
          <w:sz w:val="35"/>
          <w:szCs w:val="35"/>
        </w:rPr>
        <w:t>工，待地坪桩施工完毕后在进行地下管廊的施工，由于地坪</w:t>
      </w:r>
      <w:r>
        <w:rPr>
          <w:spacing w:val="12"/>
          <w:sz w:val="35"/>
          <w:szCs w:val="35"/>
        </w:rPr>
        <w:t>桩与地下管廊平均距离只</w:t>
      </w:r>
      <w:r>
        <w:rPr>
          <w:sz w:val="35"/>
          <w:szCs w:val="35"/>
        </w:rPr>
        <w:t xml:space="preserve"> </w:t>
      </w:r>
      <w:r>
        <w:rPr>
          <w:spacing w:val="11"/>
          <w:sz w:val="35"/>
          <w:szCs w:val="35"/>
        </w:rPr>
        <w:t>有3000</w:t>
      </w:r>
      <w:r>
        <w:rPr>
          <w:rFonts w:ascii="Times New Roman" w:eastAsia="Times New Roman" w:hAnsi="Times New Roman" w:cs="Times New Roman"/>
          <w:sz w:val="35"/>
          <w:szCs w:val="35"/>
        </w:rPr>
        <w:t>mm</w:t>
      </w:r>
      <w:r>
        <w:rPr>
          <w:rFonts w:ascii="Times New Roman" w:eastAsia="Times New Roman" w:hAnsi="Times New Roman" w:cs="Times New Roman"/>
          <w:spacing w:val="11"/>
          <w:sz w:val="35"/>
          <w:szCs w:val="35"/>
        </w:rPr>
        <w:t>,</w:t>
      </w:r>
      <w:r>
        <w:rPr>
          <w:rFonts w:ascii="Times New Roman" w:eastAsia="Times New Roman" w:hAnsi="Times New Roman" w:cs="Times New Roman"/>
          <w:spacing w:val="-6"/>
          <w:sz w:val="35"/>
          <w:szCs w:val="35"/>
        </w:rPr>
        <w:t xml:space="preserve"> </w:t>
      </w:r>
      <w:r>
        <w:rPr>
          <w:spacing w:val="11"/>
          <w:sz w:val="35"/>
          <w:szCs w:val="35"/>
        </w:rPr>
        <w:t>高差为3700</w:t>
      </w:r>
      <w:r>
        <w:rPr>
          <w:rFonts w:ascii="Times New Roman" w:eastAsia="Times New Roman" w:hAnsi="Times New Roman" w:cs="Times New Roman"/>
          <w:sz w:val="35"/>
          <w:szCs w:val="35"/>
        </w:rPr>
        <w:t>mm</w:t>
      </w:r>
      <w:r>
        <w:rPr>
          <w:rFonts w:ascii="Times New Roman" w:eastAsia="Times New Roman" w:hAnsi="Times New Roman" w:cs="Times New Roman"/>
          <w:spacing w:val="11"/>
          <w:sz w:val="35"/>
          <w:szCs w:val="35"/>
        </w:rPr>
        <w:t xml:space="preserve">, </w:t>
      </w:r>
      <w:r>
        <w:rPr>
          <w:spacing w:val="11"/>
          <w:sz w:val="35"/>
          <w:szCs w:val="35"/>
        </w:rPr>
        <w:t>且地坪桩处的土质不能够被破坏，故此采用钢板桩进行基</w:t>
      </w:r>
    </w:p>
    <w:p>
      <w:pPr>
        <w:pStyle w:val="BodyText"/>
        <w:spacing w:before="1" w:line="219" w:lineRule="auto"/>
        <w:ind w:left="19"/>
        <w:rPr>
          <w:sz w:val="35"/>
          <w:szCs w:val="35"/>
        </w:rPr>
      </w:pPr>
      <w:r>
        <w:rPr>
          <w:spacing w:val="-2"/>
          <w:sz w:val="35"/>
          <w:szCs w:val="35"/>
        </w:rPr>
        <w:t>坑支护，范围详见下图：</w:t>
      </w:r>
    </w:p>
    <w:p>
      <w:pPr>
        <w:spacing w:line="288" w:lineRule="auto"/>
        <w:rPr>
          <w:rFonts w:ascii="Arial"/>
          <w:sz w:val="21"/>
        </w:rPr>
        <w:sectPr>
          <w:headerReference w:type="default" r:id="rId8"/>
          <w:footerReference w:type="default" r:id="rId9"/>
          <w:pgSz w:w="17860" w:h="25260"/>
          <w:pgMar w:top="1810" w:right="2679" w:bottom="2099" w:left="1640" w:header="1531" w:footer="1790" w:gutter="0"/>
          <w:pgNumType w:start="7"/>
          <w:cols w:space="708"/>
        </w:sectPr>
      </w:pPr>
    </w:p>
    <w:p>
      <w:pPr>
        <w:spacing w:line="6850" w:lineRule="exact"/>
        <w:ind w:firstLine="999"/>
      </w:pPr>
      <w:r>
        <w:rPr>
          <w:position w:val="-137"/>
        </w:rPr>
        <w:drawing>
          <wp:inline distT="0" distB="0" distL="0" distR="0">
            <wp:extent cx="7264314" cy="4349753"/>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0"/>
                    <a:stretch>
                      <a:fillRect/>
                    </a:stretch>
                  </pic:blipFill>
                  <pic:spPr>
                    <a:xfrm>
                      <a:off x="0" y="0"/>
                      <a:ext cx="7264314" cy="4349753"/>
                    </a:xfrm>
                    <a:prstGeom prst="rect">
                      <a:avLst/>
                    </a:prstGeom>
                  </pic:spPr>
                </pic:pic>
              </a:graphicData>
            </a:graphic>
          </wp:inline>
        </w:drawing>
      </w:r>
    </w:p>
    <w:p>
      <w:pPr>
        <w:spacing w:line="276" w:lineRule="auto"/>
        <w:rPr>
          <w:rFonts w:ascii="Arial"/>
          <w:sz w:val="21"/>
        </w:rPr>
      </w:pPr>
    </w:p>
    <w:p>
      <w:pPr>
        <w:pStyle w:val="BodyText"/>
        <w:spacing w:before="115" w:line="219" w:lineRule="auto"/>
        <w:ind w:left="5509"/>
        <w:rPr>
          <w:sz w:val="35"/>
          <w:szCs w:val="35"/>
        </w:rPr>
      </w:pPr>
      <w:r>
        <w:rPr>
          <w:spacing w:val="26"/>
          <w:sz w:val="35"/>
          <w:szCs w:val="35"/>
        </w:rPr>
        <w:t>展厅1钢板桩布置图</w:t>
      </w:r>
    </w:p>
    <w:p>
      <w:pPr>
        <w:spacing w:line="219" w:lineRule="auto"/>
        <w:rPr>
          <w:sz w:val="35"/>
          <w:szCs w:val="35"/>
        </w:rPr>
        <w:sectPr>
          <w:headerReference w:type="default" r:id="rId11"/>
          <w:footerReference w:type="default" r:id="rId12"/>
          <w:type w:val="nextPage"/>
          <w:pgSz w:w="17860" w:h="25260"/>
          <w:pgMar w:top="1810" w:right="2679" w:bottom="2099" w:left="1640" w:header="1531" w:footer="1790" w:gutter="0"/>
          <w:pgNumType w:start="8"/>
          <w:cols w:space="708"/>
          <w:titlePg w:val="0"/>
        </w:sectPr>
      </w:pPr>
    </w:p>
    <w:p>
      <w:pPr>
        <w:spacing w:line="261" w:lineRule="auto"/>
        <w:rPr>
          <w:rFonts w:ascii="Arial"/>
          <w:sz w:val="21"/>
        </w:rPr>
      </w:pPr>
    </w:p>
    <w:p>
      <w:pPr>
        <w:spacing w:line="261" w:lineRule="auto"/>
        <w:rPr>
          <w:rFonts w:ascii="Arial"/>
          <w:sz w:val="21"/>
        </w:rPr>
      </w:pPr>
    </w:p>
    <w:p>
      <w:pPr>
        <w:spacing w:line="262" w:lineRule="auto"/>
        <w:rPr>
          <w:rFonts w:ascii="Arial"/>
          <w:sz w:val="21"/>
        </w:rPr>
      </w:pPr>
    </w:p>
    <w:p>
      <w:pPr>
        <w:spacing w:line="5480" w:lineRule="exact"/>
        <w:ind w:firstLine="2089"/>
      </w:pPr>
      <w:r>
        <w:rPr>
          <w:position w:val="-109"/>
        </w:rPr>
        <w:drawing>
          <wp:inline distT="0" distB="0" distL="0" distR="0">
            <wp:extent cx="6165815" cy="3479738"/>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3"/>
                    <a:stretch>
                      <a:fillRect/>
                    </a:stretch>
                  </pic:blipFill>
                  <pic:spPr>
                    <a:xfrm>
                      <a:off x="0" y="0"/>
                      <a:ext cx="6165815" cy="3479738"/>
                    </a:xfrm>
                    <a:prstGeom prst="rect">
                      <a:avLst/>
                    </a:prstGeom>
                  </pic:spPr>
                </pic:pic>
              </a:graphicData>
            </a:graphic>
          </wp:inline>
        </w:drawing>
      </w:r>
    </w:p>
    <w:p>
      <w:pPr>
        <w:spacing w:line="346" w:lineRule="auto"/>
        <w:rPr>
          <w:rFonts w:ascii="Arial"/>
          <w:sz w:val="21"/>
        </w:rPr>
      </w:pPr>
    </w:p>
    <w:p>
      <w:pPr>
        <w:pStyle w:val="BodyText"/>
        <w:spacing w:before="114" w:line="219" w:lineRule="auto"/>
        <w:ind w:left="5519"/>
        <w:rPr>
          <w:sz w:val="35"/>
          <w:szCs w:val="35"/>
        </w:rPr>
      </w:pPr>
      <w:r>
        <w:rPr>
          <w:spacing w:val="23"/>
          <w:sz w:val="35"/>
          <w:szCs w:val="35"/>
        </w:rPr>
        <w:t>展厅3钢板桩布置图</w:t>
      </w:r>
    </w:p>
    <w:p>
      <w:pPr>
        <w:pStyle w:val="BodyText"/>
        <w:spacing w:before="246" w:line="650" w:lineRule="exact"/>
        <w:ind w:left="19"/>
        <w:rPr>
          <w:sz w:val="35"/>
          <w:szCs w:val="35"/>
        </w:rPr>
      </w:pPr>
      <w:r>
        <w:rPr>
          <w:spacing w:val="-1"/>
          <w:position w:val="22"/>
          <w:sz w:val="35"/>
          <w:szCs w:val="35"/>
        </w:rPr>
        <w:t>二、工程概况</w:t>
      </w:r>
    </w:p>
    <w:p>
      <w:pPr>
        <w:pStyle w:val="BodyText"/>
        <w:spacing w:line="209" w:lineRule="auto"/>
        <w:ind w:left="19"/>
        <w:rPr>
          <w:sz w:val="38"/>
          <w:szCs w:val="38"/>
        </w:rPr>
      </w:pPr>
      <w:r>
        <w:rPr>
          <w:spacing w:val="3"/>
          <w:sz w:val="38"/>
          <w:szCs w:val="38"/>
        </w:rPr>
        <w:t>2.1总体简介</w:t>
      </w:r>
    </w:p>
    <w:tbl>
      <w:tblPr>
        <w:tblStyle w:val="TableNormal1"/>
        <w:tblW w:w="13429"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144"/>
        <w:gridCol w:w="2418"/>
        <w:gridCol w:w="9867"/>
      </w:tblGrid>
      <w:tr>
        <w:tblPrEx>
          <w:tblW w:w="13429"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73"/>
        </w:trPr>
        <w:tc>
          <w:tcPr>
            <w:tcW w:w="1144" w:type="dxa"/>
            <w:vAlign w:val="top"/>
          </w:tcPr>
          <w:p>
            <w:pPr>
              <w:pStyle w:val="TableText"/>
              <w:spacing w:before="251" w:line="217" w:lineRule="auto"/>
              <w:ind w:left="214"/>
            </w:pPr>
            <w:r>
              <w:rPr>
                <w:spacing w:val="10"/>
              </w:rPr>
              <w:t>序号</w:t>
            </w:r>
          </w:p>
        </w:tc>
        <w:tc>
          <w:tcPr>
            <w:tcW w:w="2418" w:type="dxa"/>
            <w:vAlign w:val="top"/>
          </w:tcPr>
          <w:p>
            <w:pPr>
              <w:pStyle w:val="TableText"/>
              <w:spacing w:before="270" w:line="207" w:lineRule="auto"/>
              <w:ind w:left="670"/>
            </w:pPr>
            <w:r>
              <w:rPr>
                <w:spacing w:val="-6"/>
              </w:rPr>
              <w:t>项   目</w:t>
            </w:r>
          </w:p>
        </w:tc>
        <w:tc>
          <w:tcPr>
            <w:tcW w:w="9867" w:type="dxa"/>
            <w:vAlign w:val="top"/>
          </w:tcPr>
          <w:p>
            <w:pPr>
              <w:pStyle w:val="TableText"/>
              <w:spacing w:before="249" w:line="218" w:lineRule="auto"/>
              <w:ind w:left="3692"/>
            </w:pPr>
            <w:r>
              <w:rPr>
                <w:spacing w:val="-28"/>
              </w:rPr>
              <w:t>内</w:t>
            </w:r>
            <w:r>
              <w:rPr>
                <w:spacing w:val="7"/>
              </w:rPr>
              <w:t xml:space="preserve">          </w:t>
            </w:r>
            <w:r>
              <w:rPr>
                <w:spacing w:val="-28"/>
              </w:rPr>
              <w:t>容</w:t>
            </w:r>
          </w:p>
        </w:tc>
      </w:tr>
      <w:tr>
        <w:tblPrEx>
          <w:tblW w:w="13429" w:type="dxa"/>
          <w:tblInd w:w="29" w:type="dxa"/>
          <w:tblLayout w:type="fixed"/>
        </w:tblPrEx>
        <w:trPr>
          <w:trHeight w:val="669"/>
        </w:trPr>
        <w:tc>
          <w:tcPr>
            <w:tcW w:w="1144" w:type="dxa"/>
            <w:vAlign w:val="top"/>
          </w:tcPr>
          <w:p>
            <w:pPr>
              <w:spacing w:line="259" w:lineRule="auto"/>
              <w:rPr>
                <w:rFonts w:ascii="Arial"/>
                <w:sz w:val="21"/>
              </w:rPr>
            </w:pPr>
          </w:p>
          <w:p>
            <w:pPr>
              <w:pStyle w:val="TableText"/>
              <w:spacing w:before="114" w:line="284" w:lineRule="exact"/>
              <w:ind w:left="474"/>
            </w:pPr>
            <w:r>
              <w:rPr>
                <w:position w:val="-4"/>
              </w:rPr>
              <w:t>1</w:t>
            </w:r>
          </w:p>
        </w:tc>
        <w:tc>
          <w:tcPr>
            <w:tcW w:w="2418" w:type="dxa"/>
            <w:vAlign w:val="top"/>
          </w:tcPr>
          <w:p>
            <w:pPr>
              <w:pStyle w:val="TableText"/>
              <w:spacing w:before="266" w:line="207" w:lineRule="auto"/>
              <w:ind w:left="500"/>
            </w:pPr>
            <w:r>
              <w:rPr>
                <w:spacing w:val="4"/>
              </w:rPr>
              <w:t>工程名称</w:t>
            </w:r>
          </w:p>
        </w:tc>
        <w:tc>
          <w:tcPr>
            <w:tcW w:w="9867" w:type="dxa"/>
            <w:vAlign w:val="top"/>
          </w:tcPr>
          <w:p>
            <w:pPr>
              <w:pStyle w:val="TableText"/>
              <w:spacing w:before="264" w:line="208" w:lineRule="auto"/>
              <w:ind w:left="1952"/>
            </w:pPr>
            <w:r>
              <w:t>东北亚(长春)国际机械城会展中心工程</w:t>
            </w:r>
          </w:p>
        </w:tc>
      </w:tr>
      <w:tr>
        <w:tblPrEx>
          <w:tblW w:w="13429" w:type="dxa"/>
          <w:tblInd w:w="29" w:type="dxa"/>
          <w:tblLayout w:type="fixed"/>
        </w:tblPrEx>
        <w:trPr>
          <w:trHeight w:val="639"/>
        </w:trPr>
        <w:tc>
          <w:tcPr>
            <w:tcW w:w="1144" w:type="dxa"/>
            <w:vAlign w:val="top"/>
          </w:tcPr>
          <w:p>
            <w:pPr>
              <w:pStyle w:val="TableText"/>
              <w:spacing w:before="347" w:line="282" w:lineRule="exact"/>
              <w:ind w:left="474"/>
            </w:pPr>
            <w:r>
              <w:rPr>
                <w:position w:val="-4"/>
              </w:rPr>
              <w:t>2</w:t>
            </w:r>
          </w:p>
        </w:tc>
        <w:tc>
          <w:tcPr>
            <w:tcW w:w="2418" w:type="dxa"/>
            <w:vAlign w:val="top"/>
          </w:tcPr>
          <w:p>
            <w:pPr>
              <w:pStyle w:val="TableText"/>
              <w:spacing w:before="158" w:line="220" w:lineRule="auto"/>
              <w:ind w:left="500"/>
            </w:pPr>
            <w:r>
              <w:rPr>
                <w:spacing w:val="4"/>
              </w:rPr>
              <w:t>工程地址</w:t>
            </w:r>
          </w:p>
        </w:tc>
        <w:tc>
          <w:tcPr>
            <w:tcW w:w="9867" w:type="dxa"/>
            <w:vAlign w:val="top"/>
          </w:tcPr>
          <w:p>
            <w:pPr>
              <w:pStyle w:val="TableText"/>
              <w:spacing w:before="276" w:line="186" w:lineRule="auto"/>
              <w:ind w:left="2122"/>
            </w:pPr>
            <w:r>
              <w:rPr>
                <w:spacing w:val="1"/>
              </w:rPr>
              <w:t>长春市高新技术产业开发区长德新区</w:t>
            </w:r>
          </w:p>
        </w:tc>
      </w:tr>
      <w:tr>
        <w:tblPrEx>
          <w:tblW w:w="13429" w:type="dxa"/>
          <w:tblInd w:w="29" w:type="dxa"/>
          <w:tblLayout w:type="fixed"/>
        </w:tblPrEx>
        <w:trPr>
          <w:trHeight w:val="669"/>
        </w:trPr>
        <w:tc>
          <w:tcPr>
            <w:tcW w:w="1144" w:type="dxa"/>
            <w:vAlign w:val="top"/>
          </w:tcPr>
          <w:p>
            <w:pPr>
              <w:spacing w:line="273" w:lineRule="auto"/>
              <w:rPr>
                <w:rFonts w:ascii="Arial"/>
                <w:sz w:val="21"/>
              </w:rPr>
            </w:pPr>
          </w:p>
          <w:p>
            <w:pPr>
              <w:pStyle w:val="TableText"/>
              <w:spacing w:before="113" w:line="271" w:lineRule="exact"/>
              <w:ind w:left="474"/>
            </w:pPr>
            <w:r>
              <w:rPr>
                <w:position w:val="-4"/>
              </w:rPr>
              <w:t>3</w:t>
            </w:r>
          </w:p>
        </w:tc>
        <w:tc>
          <w:tcPr>
            <w:tcW w:w="2418" w:type="dxa"/>
            <w:vAlign w:val="top"/>
          </w:tcPr>
          <w:p>
            <w:pPr>
              <w:pStyle w:val="TableText"/>
              <w:spacing w:before="279" w:line="200" w:lineRule="auto"/>
              <w:ind w:left="500"/>
            </w:pPr>
            <w:r>
              <w:rPr>
                <w:spacing w:val="3"/>
              </w:rPr>
              <w:t>建设单位</w:t>
            </w:r>
          </w:p>
        </w:tc>
        <w:tc>
          <w:tcPr>
            <w:tcW w:w="9867" w:type="dxa"/>
            <w:vAlign w:val="top"/>
          </w:tcPr>
          <w:p>
            <w:pPr>
              <w:pStyle w:val="TableText"/>
              <w:spacing w:before="268" w:line="206" w:lineRule="auto"/>
              <w:ind w:left="1952"/>
            </w:pPr>
            <w:r>
              <w:rPr>
                <w:spacing w:val="2"/>
              </w:rPr>
              <w:t>长春高新城市建设投资(集团)有限公司</w:t>
            </w:r>
          </w:p>
        </w:tc>
      </w:tr>
      <w:tr>
        <w:tblPrEx>
          <w:tblW w:w="13429" w:type="dxa"/>
          <w:tblInd w:w="29" w:type="dxa"/>
          <w:tblLayout w:type="fixed"/>
        </w:tblPrEx>
        <w:trPr>
          <w:trHeight w:val="669"/>
        </w:trPr>
        <w:tc>
          <w:tcPr>
            <w:tcW w:w="1144" w:type="dxa"/>
            <w:vAlign w:val="top"/>
          </w:tcPr>
          <w:p>
            <w:pPr>
              <w:spacing w:line="274" w:lineRule="auto"/>
              <w:rPr>
                <w:rFonts w:ascii="Arial"/>
                <w:sz w:val="21"/>
              </w:rPr>
            </w:pPr>
          </w:p>
          <w:p>
            <w:pPr>
              <w:pStyle w:val="TableText"/>
              <w:spacing w:before="113" w:line="270" w:lineRule="exact"/>
              <w:ind w:left="474"/>
            </w:pPr>
            <w:r>
              <w:rPr>
                <w:position w:val="-4"/>
              </w:rPr>
              <w:t>4</w:t>
            </w:r>
          </w:p>
        </w:tc>
        <w:tc>
          <w:tcPr>
            <w:tcW w:w="2418" w:type="dxa"/>
            <w:vAlign w:val="top"/>
          </w:tcPr>
          <w:p>
            <w:pPr>
              <w:pStyle w:val="TableText"/>
              <w:spacing w:before="279" w:line="200" w:lineRule="auto"/>
              <w:ind w:left="500"/>
            </w:pPr>
            <w:r>
              <w:rPr>
                <w:spacing w:val="3"/>
              </w:rPr>
              <w:t>设计单位</w:t>
            </w:r>
          </w:p>
        </w:tc>
        <w:tc>
          <w:tcPr>
            <w:tcW w:w="9867" w:type="dxa"/>
            <w:vAlign w:val="top"/>
          </w:tcPr>
          <w:p>
            <w:pPr>
              <w:pStyle w:val="TableText"/>
              <w:spacing w:before="279" w:line="200" w:lineRule="auto"/>
              <w:ind w:left="3172"/>
            </w:pPr>
            <w:r>
              <w:rPr>
                <w:spacing w:val="4"/>
              </w:rPr>
              <w:t>中国中元国际有限公司</w:t>
            </w:r>
          </w:p>
        </w:tc>
      </w:tr>
      <w:tr>
        <w:tblPrEx>
          <w:tblW w:w="13429" w:type="dxa"/>
          <w:tblInd w:w="29" w:type="dxa"/>
          <w:tblLayout w:type="fixed"/>
        </w:tblPrEx>
        <w:trPr>
          <w:trHeight w:val="678"/>
        </w:trPr>
        <w:tc>
          <w:tcPr>
            <w:tcW w:w="1144" w:type="dxa"/>
            <w:vAlign w:val="top"/>
          </w:tcPr>
          <w:p>
            <w:pPr>
              <w:spacing w:line="267" w:lineRule="auto"/>
              <w:rPr>
                <w:rFonts w:ascii="Arial"/>
                <w:sz w:val="21"/>
              </w:rPr>
            </w:pPr>
          </w:p>
          <w:p>
            <w:pPr>
              <w:pStyle w:val="TableText"/>
              <w:spacing w:before="114" w:line="285" w:lineRule="exact"/>
              <w:ind w:left="474"/>
            </w:pPr>
            <w:r>
              <w:rPr>
                <w:position w:val="-4"/>
              </w:rPr>
              <w:t>5</w:t>
            </w:r>
          </w:p>
        </w:tc>
        <w:tc>
          <w:tcPr>
            <w:tcW w:w="2418" w:type="dxa"/>
            <w:vAlign w:val="top"/>
          </w:tcPr>
          <w:p>
            <w:pPr>
              <w:pStyle w:val="TableText"/>
              <w:spacing w:before="271" w:line="209" w:lineRule="auto"/>
              <w:ind w:left="500"/>
            </w:pPr>
            <w:r>
              <w:rPr>
                <w:spacing w:val="3"/>
              </w:rPr>
              <w:t>监理单位</w:t>
            </w:r>
          </w:p>
        </w:tc>
        <w:tc>
          <w:tcPr>
            <w:tcW w:w="9867" w:type="dxa"/>
            <w:vAlign w:val="top"/>
          </w:tcPr>
          <w:p>
            <w:pPr>
              <w:pStyle w:val="TableText"/>
              <w:spacing w:before="290" w:line="199" w:lineRule="auto"/>
              <w:ind w:left="2302"/>
            </w:pPr>
            <w:r>
              <w:rPr>
                <w:spacing w:val="3"/>
              </w:rPr>
              <w:t>长春市忠承工程建设监理有限公司</w:t>
            </w:r>
          </w:p>
        </w:tc>
      </w:tr>
      <w:tr>
        <w:tblPrEx>
          <w:tblW w:w="13429" w:type="dxa"/>
          <w:tblInd w:w="29" w:type="dxa"/>
          <w:tblLayout w:type="fixed"/>
        </w:tblPrEx>
        <w:trPr>
          <w:trHeight w:val="669"/>
        </w:trPr>
        <w:tc>
          <w:tcPr>
            <w:tcW w:w="1144" w:type="dxa"/>
            <w:vAlign w:val="top"/>
          </w:tcPr>
          <w:p>
            <w:pPr>
              <w:spacing w:line="267" w:lineRule="auto"/>
              <w:rPr>
                <w:rFonts w:ascii="Arial"/>
                <w:sz w:val="21"/>
              </w:rPr>
            </w:pPr>
          </w:p>
          <w:p>
            <w:pPr>
              <w:pStyle w:val="TableText"/>
              <w:spacing w:before="114" w:line="276" w:lineRule="exact"/>
              <w:ind w:left="474"/>
            </w:pPr>
            <w:r>
              <w:rPr>
                <w:position w:val="-4"/>
              </w:rPr>
              <w:t>6</w:t>
            </w:r>
          </w:p>
        </w:tc>
        <w:tc>
          <w:tcPr>
            <w:tcW w:w="2418" w:type="dxa"/>
            <w:vAlign w:val="top"/>
          </w:tcPr>
          <w:p>
            <w:pPr>
              <w:pStyle w:val="TableText"/>
              <w:spacing w:before="274" w:line="203" w:lineRule="auto"/>
              <w:ind w:left="500"/>
            </w:pPr>
            <w:r>
              <w:rPr>
                <w:spacing w:val="4"/>
              </w:rPr>
              <w:t>工程总包</w:t>
            </w:r>
          </w:p>
        </w:tc>
        <w:tc>
          <w:tcPr>
            <w:tcW w:w="9867" w:type="dxa"/>
            <w:vAlign w:val="top"/>
          </w:tcPr>
          <w:p>
            <w:pPr>
              <w:pStyle w:val="TableText"/>
              <w:spacing w:before="272" w:line="204" w:lineRule="auto"/>
              <w:ind w:left="2472"/>
            </w:pPr>
            <w:r>
              <w:rPr>
                <w:spacing w:val="3"/>
              </w:rPr>
              <w:t>中建二局第三建筑工程有限公司</w:t>
            </w:r>
          </w:p>
        </w:tc>
      </w:tr>
      <w:tr>
        <w:tblPrEx>
          <w:tblW w:w="13429" w:type="dxa"/>
          <w:tblInd w:w="29" w:type="dxa"/>
          <w:tblLayout w:type="fixed"/>
        </w:tblPrEx>
        <w:trPr>
          <w:trHeight w:val="664"/>
        </w:trPr>
        <w:tc>
          <w:tcPr>
            <w:tcW w:w="1144" w:type="dxa"/>
            <w:vAlign w:val="top"/>
          </w:tcPr>
          <w:p>
            <w:pPr>
              <w:spacing w:line="250" w:lineRule="auto"/>
              <w:rPr>
                <w:rFonts w:ascii="Arial"/>
                <w:sz w:val="21"/>
              </w:rPr>
            </w:pPr>
          </w:p>
          <w:p>
            <w:pPr>
              <w:pStyle w:val="TableText"/>
              <w:spacing w:before="114" w:line="288" w:lineRule="exact"/>
              <w:ind w:left="474"/>
            </w:pPr>
            <w:r>
              <w:rPr>
                <w:position w:val="-3"/>
              </w:rPr>
              <w:t>7</w:t>
            </w:r>
          </w:p>
        </w:tc>
        <w:tc>
          <w:tcPr>
            <w:tcW w:w="2418" w:type="dxa"/>
            <w:vAlign w:val="top"/>
          </w:tcPr>
          <w:p>
            <w:pPr>
              <w:pStyle w:val="TableText"/>
              <w:spacing w:before="274" w:line="200" w:lineRule="auto"/>
              <w:ind w:left="500"/>
            </w:pPr>
            <w:r>
              <w:rPr>
                <w:spacing w:val="9"/>
              </w:rPr>
              <w:t>工程性质</w:t>
            </w:r>
          </w:p>
        </w:tc>
        <w:tc>
          <w:tcPr>
            <w:tcW w:w="9867" w:type="dxa"/>
            <w:vAlign w:val="top"/>
          </w:tcPr>
          <w:p>
            <w:pPr>
              <w:pStyle w:val="TableText"/>
              <w:spacing w:before="252" w:line="212" w:lineRule="auto"/>
              <w:ind w:left="4222"/>
            </w:pPr>
            <w:r>
              <w:rPr>
                <w:spacing w:val="5"/>
              </w:rPr>
              <w:t>会展中心</w:t>
            </w:r>
          </w:p>
        </w:tc>
      </w:tr>
    </w:tbl>
    <w:p>
      <w:pPr>
        <w:pStyle w:val="BodyText"/>
        <w:spacing w:before="257" w:line="219" w:lineRule="auto"/>
        <w:ind w:left="19"/>
        <w:rPr>
          <w:sz w:val="35"/>
          <w:szCs w:val="35"/>
        </w:rPr>
      </w:pPr>
      <w:r>
        <w:rPr>
          <w:spacing w:val="-2"/>
          <w:sz w:val="35"/>
          <w:szCs w:val="35"/>
        </w:rPr>
        <w:t>2.2</w:t>
      </w:r>
      <w:r>
        <w:rPr>
          <w:spacing w:val="43"/>
          <w:sz w:val="35"/>
          <w:szCs w:val="35"/>
        </w:rPr>
        <w:t xml:space="preserve"> </w:t>
      </w:r>
      <w:r>
        <w:rPr>
          <w:spacing w:val="-2"/>
          <w:sz w:val="35"/>
          <w:szCs w:val="35"/>
        </w:rPr>
        <w:t>工程简介</w:t>
      </w:r>
    </w:p>
    <w:p>
      <w:pPr>
        <w:pStyle w:val="BodyText"/>
        <w:spacing w:before="235" w:line="640" w:lineRule="exact"/>
        <w:ind w:left="719"/>
        <w:rPr>
          <w:sz w:val="35"/>
          <w:szCs w:val="35"/>
        </w:rPr>
      </w:pPr>
      <w:r>
        <w:rPr>
          <w:spacing w:val="17"/>
          <w:position w:val="21"/>
          <w:sz w:val="35"/>
          <w:szCs w:val="35"/>
        </w:rPr>
        <w:t>2.2.1东北亚(长春)国际机械城会展中心项目位于长春市高新技术</w:t>
      </w:r>
      <w:r>
        <w:rPr>
          <w:spacing w:val="16"/>
          <w:position w:val="21"/>
          <w:sz w:val="35"/>
          <w:szCs w:val="35"/>
        </w:rPr>
        <w:t>产业开发区长</w:t>
      </w:r>
    </w:p>
    <w:p>
      <w:pPr>
        <w:pStyle w:val="BodyText"/>
        <w:spacing w:before="1" w:line="218" w:lineRule="auto"/>
        <w:ind w:left="19"/>
        <w:rPr>
          <w:sz w:val="35"/>
          <w:szCs w:val="35"/>
        </w:rPr>
      </w:pPr>
      <w:r>
        <w:rPr>
          <w:spacing w:val="7"/>
          <w:sz w:val="35"/>
          <w:szCs w:val="35"/>
        </w:rPr>
        <w:t>德新区。拟建工程位于长德经济开发区德贤路以南，102国道以东。用地东北侧为长德</w:t>
      </w:r>
    </w:p>
    <w:p>
      <w:pPr>
        <w:pStyle w:val="BodyText"/>
        <w:spacing w:before="262" w:line="208" w:lineRule="auto"/>
        <w:ind w:left="79"/>
        <w:rPr>
          <w:sz w:val="36"/>
          <w:szCs w:val="36"/>
        </w:rPr>
      </w:pPr>
      <w:r>
        <w:rPr>
          <w:sz w:val="36"/>
          <w:szCs w:val="36"/>
        </w:rPr>
        <w:t>甲三路，东南侧为长德丙一街,西南侧为机械城用地，西北侧长德大街。</w:t>
      </w:r>
    </w:p>
    <w:tbl>
      <w:tblPr>
        <w:tblStyle w:val="TableNormal1"/>
        <w:tblW w:w="1349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93"/>
        <w:gridCol w:w="2368"/>
        <w:gridCol w:w="1419"/>
        <w:gridCol w:w="1469"/>
        <w:gridCol w:w="1659"/>
        <w:gridCol w:w="5091"/>
      </w:tblGrid>
      <w:tr>
        <w:tblPrEx>
          <w:tblW w:w="1349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342"/>
        </w:trPr>
        <w:tc>
          <w:tcPr>
            <w:tcW w:w="1493" w:type="dxa"/>
            <w:vAlign w:val="top"/>
          </w:tcPr>
          <w:p>
            <w:pPr>
              <w:pStyle w:val="TableText"/>
              <w:spacing w:before="261" w:line="660" w:lineRule="exact"/>
              <w:ind w:left="184"/>
              <w:rPr>
                <w:sz w:val="37"/>
                <w:szCs w:val="37"/>
              </w:rPr>
            </w:pPr>
            <w:r>
              <w:rPr>
                <w:spacing w:val="4"/>
                <w:position w:val="21"/>
                <w:sz w:val="37"/>
                <w:szCs w:val="37"/>
              </w:rPr>
              <w:t>总建筑</w:t>
            </w:r>
          </w:p>
          <w:p>
            <w:pPr>
              <w:pStyle w:val="TableText"/>
              <w:spacing w:before="1" w:line="204" w:lineRule="auto"/>
              <w:ind w:left="364"/>
              <w:rPr>
                <w:sz w:val="37"/>
                <w:szCs w:val="37"/>
              </w:rPr>
            </w:pPr>
            <w:r>
              <w:rPr>
                <w:spacing w:val="12"/>
                <w:sz w:val="37"/>
                <w:szCs w:val="37"/>
              </w:rPr>
              <w:t>面积</w:t>
            </w:r>
          </w:p>
        </w:tc>
        <w:tc>
          <w:tcPr>
            <w:tcW w:w="2368" w:type="dxa"/>
            <w:vAlign w:val="top"/>
          </w:tcPr>
          <w:p>
            <w:pPr>
              <w:spacing w:line="249" w:lineRule="auto"/>
              <w:rPr>
                <w:rFonts w:ascii="Arial"/>
                <w:sz w:val="21"/>
              </w:rPr>
            </w:pPr>
          </w:p>
          <w:p>
            <w:pPr>
              <w:pStyle w:val="TableText"/>
              <w:spacing w:before="91" w:line="194" w:lineRule="auto"/>
              <w:ind w:left="261"/>
              <w:rPr>
                <w:sz w:val="28"/>
                <w:szCs w:val="28"/>
              </w:rPr>
            </w:pPr>
            <w:r>
              <w:rPr>
                <w:spacing w:val="-4"/>
                <w:sz w:val="28"/>
                <w:szCs w:val="28"/>
              </w:rPr>
              <w:t>134960.95</w:t>
            </w:r>
            <w:r>
              <w:rPr>
                <w:spacing w:val="52"/>
                <w:sz w:val="28"/>
                <w:szCs w:val="28"/>
              </w:rPr>
              <w:t xml:space="preserve">  </w:t>
            </w:r>
            <w:r>
              <w:rPr>
                <w:spacing w:val="-4"/>
                <w:sz w:val="28"/>
                <w:szCs w:val="28"/>
              </w:rPr>
              <w:t>m²</w:t>
            </w:r>
          </w:p>
        </w:tc>
        <w:tc>
          <w:tcPr>
            <w:tcW w:w="1419" w:type="dxa"/>
            <w:vAlign w:val="top"/>
          </w:tcPr>
          <w:p>
            <w:pPr>
              <w:pStyle w:val="TableText"/>
              <w:spacing w:before="254" w:line="685" w:lineRule="exact"/>
              <w:ind w:left="333"/>
              <w:rPr>
                <w:sz w:val="37"/>
                <w:szCs w:val="37"/>
              </w:rPr>
            </w:pPr>
            <w:r>
              <w:rPr>
                <w:spacing w:val="9"/>
                <w:position w:val="23"/>
                <w:sz w:val="37"/>
                <w:szCs w:val="37"/>
              </w:rPr>
              <w:t>展厅</w:t>
            </w:r>
          </w:p>
          <w:p>
            <w:pPr>
              <w:pStyle w:val="TableText"/>
              <w:spacing w:before="1" w:line="195" w:lineRule="auto"/>
              <w:ind w:left="333"/>
              <w:rPr>
                <w:sz w:val="37"/>
                <w:szCs w:val="37"/>
              </w:rPr>
            </w:pPr>
            <w:r>
              <w:rPr>
                <w:spacing w:val="7"/>
                <w:sz w:val="37"/>
                <w:szCs w:val="37"/>
              </w:rPr>
              <w:t>数量</w:t>
            </w:r>
          </w:p>
        </w:tc>
        <w:tc>
          <w:tcPr>
            <w:tcW w:w="1469" w:type="dxa"/>
            <w:vAlign w:val="top"/>
          </w:tcPr>
          <w:p>
            <w:pPr>
              <w:pStyle w:val="TableText"/>
              <w:spacing w:before="250" w:line="219" w:lineRule="auto"/>
              <w:ind w:left="444"/>
              <w:rPr>
                <w:sz w:val="37"/>
                <w:szCs w:val="37"/>
              </w:rPr>
            </w:pPr>
            <w:r>
              <w:rPr>
                <w:spacing w:val="10"/>
                <w:sz w:val="37"/>
                <w:szCs w:val="37"/>
              </w:rPr>
              <w:t>8个</w:t>
            </w:r>
          </w:p>
        </w:tc>
        <w:tc>
          <w:tcPr>
            <w:tcW w:w="1659" w:type="dxa"/>
            <w:vAlign w:val="top"/>
          </w:tcPr>
          <w:p>
            <w:pPr>
              <w:pStyle w:val="TableText"/>
              <w:spacing w:before="239" w:line="642" w:lineRule="exact"/>
              <w:ind w:left="455"/>
              <w:rPr>
                <w:sz w:val="37"/>
                <w:szCs w:val="37"/>
              </w:rPr>
            </w:pPr>
            <w:r>
              <w:rPr>
                <w:spacing w:val="10"/>
                <w:position w:val="20"/>
                <w:sz w:val="37"/>
                <w:szCs w:val="37"/>
              </w:rPr>
              <w:t>楼层</w:t>
            </w:r>
          </w:p>
          <w:p>
            <w:pPr>
              <w:pStyle w:val="TableText"/>
              <w:spacing w:line="220" w:lineRule="auto"/>
              <w:ind w:left="455"/>
              <w:rPr>
                <w:sz w:val="37"/>
                <w:szCs w:val="37"/>
              </w:rPr>
            </w:pPr>
            <w:r>
              <w:rPr>
                <w:spacing w:val="7"/>
                <w:sz w:val="37"/>
                <w:szCs w:val="37"/>
              </w:rPr>
              <w:t>划分</w:t>
            </w:r>
          </w:p>
        </w:tc>
        <w:tc>
          <w:tcPr>
            <w:tcW w:w="5091" w:type="dxa"/>
            <w:vAlign w:val="top"/>
          </w:tcPr>
          <w:p>
            <w:pPr>
              <w:pStyle w:val="TableText"/>
              <w:spacing w:before="290" w:line="219" w:lineRule="auto"/>
              <w:ind w:left="226"/>
              <w:rPr>
                <w:sz w:val="37"/>
                <w:szCs w:val="37"/>
              </w:rPr>
            </w:pPr>
            <w:r>
              <w:rPr>
                <w:spacing w:val="1"/>
                <w:sz w:val="37"/>
                <w:szCs w:val="37"/>
              </w:rPr>
              <w:t>地上1层局部2层，地下1层</w:t>
            </w:r>
          </w:p>
        </w:tc>
      </w:tr>
      <w:tr>
        <w:tblPrEx>
          <w:tblW w:w="13499" w:type="dxa"/>
          <w:tblInd w:w="19" w:type="dxa"/>
          <w:tblLayout w:type="fixed"/>
        </w:tblPrEx>
        <w:trPr>
          <w:trHeight w:val="1337"/>
        </w:trPr>
        <w:tc>
          <w:tcPr>
            <w:tcW w:w="1493" w:type="dxa"/>
            <w:vAlign w:val="top"/>
          </w:tcPr>
          <w:p>
            <w:pPr>
              <w:pStyle w:val="TableText"/>
              <w:spacing w:before="250" w:line="679" w:lineRule="exact"/>
              <w:ind w:left="184"/>
              <w:rPr>
                <w:sz w:val="37"/>
                <w:szCs w:val="37"/>
              </w:rPr>
            </w:pPr>
            <w:r>
              <w:rPr>
                <w:spacing w:val="5"/>
                <w:position w:val="22"/>
                <w:sz w:val="37"/>
                <w:szCs w:val="37"/>
              </w:rPr>
              <w:t>地下建</w:t>
            </w:r>
          </w:p>
          <w:p>
            <w:pPr>
              <w:pStyle w:val="TableText"/>
              <w:spacing w:line="198" w:lineRule="auto"/>
              <w:ind w:left="184"/>
              <w:rPr>
                <w:sz w:val="37"/>
                <w:szCs w:val="37"/>
              </w:rPr>
            </w:pPr>
            <w:r>
              <w:rPr>
                <w:spacing w:val="8"/>
                <w:sz w:val="37"/>
                <w:szCs w:val="37"/>
              </w:rPr>
              <w:t>筑面积</w:t>
            </w:r>
          </w:p>
        </w:tc>
        <w:tc>
          <w:tcPr>
            <w:tcW w:w="2368" w:type="dxa"/>
            <w:vAlign w:val="top"/>
          </w:tcPr>
          <w:p>
            <w:pPr>
              <w:pStyle w:val="TableText"/>
              <w:spacing w:before="330" w:line="194" w:lineRule="auto"/>
              <w:ind w:left="331"/>
              <w:rPr>
                <w:sz w:val="28"/>
                <w:szCs w:val="28"/>
              </w:rPr>
            </w:pPr>
            <w:r>
              <w:rPr>
                <w:spacing w:val="-2"/>
                <w:sz w:val="28"/>
                <w:szCs w:val="28"/>
              </w:rPr>
              <w:t>27183.23</w:t>
            </w:r>
            <w:r>
              <w:rPr>
                <w:spacing w:val="40"/>
                <w:sz w:val="28"/>
                <w:szCs w:val="28"/>
              </w:rPr>
              <w:t xml:space="preserve">  </w:t>
            </w:r>
            <w:r>
              <w:rPr>
                <w:spacing w:val="-2"/>
                <w:sz w:val="28"/>
                <w:szCs w:val="28"/>
              </w:rPr>
              <w:t>m²</w:t>
            </w:r>
          </w:p>
        </w:tc>
        <w:tc>
          <w:tcPr>
            <w:tcW w:w="1419" w:type="dxa"/>
            <w:vAlign w:val="top"/>
          </w:tcPr>
          <w:p>
            <w:pPr>
              <w:pStyle w:val="TableText"/>
              <w:spacing w:before="267" w:line="640" w:lineRule="exact"/>
              <w:ind w:left="333"/>
              <w:rPr>
                <w:sz w:val="37"/>
                <w:szCs w:val="37"/>
              </w:rPr>
            </w:pPr>
            <w:r>
              <w:rPr>
                <w:spacing w:val="27"/>
                <w:position w:val="19"/>
                <w:sz w:val="37"/>
                <w:szCs w:val="37"/>
              </w:rPr>
              <w:t>檐口</w:t>
            </w:r>
          </w:p>
          <w:p>
            <w:pPr>
              <w:pStyle w:val="TableText"/>
              <w:spacing w:line="209" w:lineRule="auto"/>
              <w:ind w:left="333"/>
              <w:rPr>
                <w:sz w:val="37"/>
                <w:szCs w:val="37"/>
              </w:rPr>
            </w:pPr>
            <w:r>
              <w:rPr>
                <w:spacing w:val="10"/>
                <w:sz w:val="37"/>
                <w:szCs w:val="37"/>
              </w:rPr>
              <w:t>高度</w:t>
            </w:r>
          </w:p>
        </w:tc>
        <w:tc>
          <w:tcPr>
            <w:tcW w:w="1469" w:type="dxa"/>
            <w:vAlign w:val="top"/>
          </w:tcPr>
          <w:p>
            <w:pPr>
              <w:spacing w:line="249" w:lineRule="auto"/>
              <w:rPr>
                <w:rFonts w:ascii="Arial"/>
                <w:sz w:val="21"/>
              </w:rPr>
            </w:pPr>
          </w:p>
          <w:p>
            <w:pPr>
              <w:pStyle w:val="TableText"/>
              <w:spacing w:before="121" w:line="184" w:lineRule="auto"/>
              <w:ind w:left="174"/>
              <w:rPr>
                <w:sz w:val="37"/>
                <w:szCs w:val="37"/>
              </w:rPr>
            </w:pPr>
            <w:r>
              <w:rPr>
                <w:spacing w:val="-7"/>
                <w:sz w:val="37"/>
                <w:szCs w:val="37"/>
              </w:rPr>
              <w:t>18.10m</w:t>
            </w:r>
          </w:p>
        </w:tc>
        <w:tc>
          <w:tcPr>
            <w:tcW w:w="1659" w:type="dxa"/>
            <w:vAlign w:val="top"/>
          </w:tcPr>
          <w:p>
            <w:pPr>
              <w:pStyle w:val="TableText"/>
              <w:spacing w:before="252" w:line="657" w:lineRule="exact"/>
              <w:ind w:left="455"/>
              <w:rPr>
                <w:sz w:val="37"/>
                <w:szCs w:val="37"/>
              </w:rPr>
            </w:pPr>
            <w:r>
              <w:rPr>
                <w:spacing w:val="9"/>
                <w:position w:val="21"/>
                <w:sz w:val="37"/>
                <w:szCs w:val="37"/>
              </w:rPr>
              <w:t>展厅</w:t>
            </w:r>
          </w:p>
          <w:p>
            <w:pPr>
              <w:pStyle w:val="TableText"/>
              <w:spacing w:line="208" w:lineRule="auto"/>
              <w:ind w:left="455"/>
              <w:rPr>
                <w:sz w:val="37"/>
                <w:szCs w:val="37"/>
              </w:rPr>
            </w:pPr>
            <w:r>
              <w:rPr>
                <w:spacing w:val="10"/>
                <w:sz w:val="37"/>
                <w:szCs w:val="37"/>
              </w:rPr>
              <w:t>跨度</w:t>
            </w:r>
          </w:p>
        </w:tc>
        <w:tc>
          <w:tcPr>
            <w:tcW w:w="5091" w:type="dxa"/>
            <w:vAlign w:val="top"/>
          </w:tcPr>
          <w:p>
            <w:pPr>
              <w:pStyle w:val="TableText"/>
              <w:spacing w:before="272" w:line="660" w:lineRule="exact"/>
              <w:ind w:left="226"/>
              <w:rPr>
                <w:sz w:val="37"/>
                <w:szCs w:val="37"/>
              </w:rPr>
            </w:pPr>
            <w:r>
              <w:rPr>
                <w:spacing w:val="4"/>
                <w:position w:val="21"/>
                <w:sz w:val="37"/>
                <w:szCs w:val="37"/>
              </w:rPr>
              <w:t>展厅1、2:90m;展厅3、4:</w:t>
            </w:r>
          </w:p>
          <w:p>
            <w:pPr>
              <w:pStyle w:val="TableText"/>
              <w:spacing w:line="197" w:lineRule="auto"/>
              <w:ind w:left="226"/>
              <w:rPr>
                <w:sz w:val="37"/>
                <w:szCs w:val="37"/>
              </w:rPr>
            </w:pPr>
            <w:r>
              <w:rPr>
                <w:spacing w:val="-2"/>
                <w:sz w:val="37"/>
                <w:szCs w:val="37"/>
              </w:rPr>
              <w:t>72m;展厅5~8:27m</w:t>
            </w:r>
          </w:p>
        </w:tc>
      </w:tr>
    </w:tbl>
    <w:p>
      <w:pPr>
        <w:sectPr>
          <w:headerReference w:type="default" r:id="rId14"/>
          <w:footerReference w:type="default" r:id="rId15"/>
          <w:pgSz w:w="17860" w:h="25260"/>
          <w:pgMar w:top="1810" w:right="2679" w:bottom="400" w:left="1640" w:header="1531" w:footer="0" w:gutter="0"/>
          <w:pgNumType w:start="9"/>
          <w:cols w:space="708"/>
        </w:sectPr>
      </w:pPr>
    </w:p>
    <w:tbl>
      <w:tblPr>
        <w:tblStyle w:val="TableNormal2"/>
        <w:tblW w:w="1349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493"/>
        <w:gridCol w:w="2368"/>
        <w:gridCol w:w="1419"/>
        <w:gridCol w:w="1469"/>
        <w:gridCol w:w="1659"/>
        <w:gridCol w:w="5091"/>
      </w:tblGrid>
      <w:tr>
        <w:tblPrEx>
          <w:tblW w:w="13499" w:type="dxa"/>
          <w:tblInd w:w="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297"/>
        </w:trPr>
        <w:tc>
          <w:tcPr>
            <w:tcW w:w="1493" w:type="dxa"/>
            <w:vAlign w:val="top"/>
          </w:tcPr>
          <w:p>
            <w:pPr>
              <w:pStyle w:val="TableText"/>
              <w:spacing w:before="243" w:line="659" w:lineRule="exact"/>
              <w:ind w:left="184"/>
              <w:rPr>
                <w:sz w:val="37"/>
                <w:szCs w:val="37"/>
              </w:rPr>
            </w:pPr>
            <w:r>
              <w:rPr>
                <w:spacing w:val="5"/>
                <w:position w:val="21"/>
                <w:sz w:val="37"/>
                <w:szCs w:val="37"/>
              </w:rPr>
              <w:t>地上建</w:t>
            </w:r>
          </w:p>
          <w:p>
            <w:pPr>
              <w:pStyle w:val="TableText"/>
              <w:spacing w:before="1" w:line="191" w:lineRule="auto"/>
              <w:ind w:left="184"/>
              <w:rPr>
                <w:sz w:val="37"/>
                <w:szCs w:val="37"/>
              </w:rPr>
            </w:pPr>
            <w:r>
              <w:rPr>
                <w:spacing w:val="8"/>
                <w:sz w:val="37"/>
                <w:szCs w:val="37"/>
              </w:rPr>
              <w:t>筑面积</w:t>
            </w:r>
          </w:p>
        </w:tc>
        <w:tc>
          <w:tcPr>
            <w:tcW w:w="2368" w:type="dxa"/>
            <w:vAlign w:val="top"/>
          </w:tcPr>
          <w:p>
            <w:pPr>
              <w:rPr>
                <w:rFonts w:ascii="Arial"/>
                <w:sz w:val="21"/>
              </w:rPr>
            </w:pPr>
          </w:p>
          <w:p>
            <w:pPr>
              <w:pStyle w:val="TableText"/>
              <w:spacing w:before="91" w:line="194" w:lineRule="auto"/>
              <w:ind w:left="261"/>
              <w:rPr>
                <w:sz w:val="28"/>
                <w:szCs w:val="28"/>
              </w:rPr>
            </w:pPr>
            <w:r>
              <w:rPr>
                <w:spacing w:val="-4"/>
                <w:sz w:val="28"/>
                <w:szCs w:val="28"/>
              </w:rPr>
              <w:t>107777.72</w:t>
            </w:r>
            <w:r>
              <w:rPr>
                <w:spacing w:val="52"/>
                <w:sz w:val="28"/>
                <w:szCs w:val="28"/>
              </w:rPr>
              <w:t xml:space="preserve">  </w:t>
            </w:r>
            <w:r>
              <w:rPr>
                <w:spacing w:val="-4"/>
                <w:sz w:val="28"/>
                <w:szCs w:val="28"/>
              </w:rPr>
              <w:t>m²</w:t>
            </w:r>
          </w:p>
        </w:tc>
        <w:tc>
          <w:tcPr>
            <w:tcW w:w="1419" w:type="dxa"/>
            <w:vAlign w:val="top"/>
          </w:tcPr>
          <w:p>
            <w:pPr>
              <w:pStyle w:val="TableText"/>
              <w:spacing w:before="240" w:line="650" w:lineRule="exact"/>
              <w:ind w:left="333"/>
              <w:rPr>
                <w:sz w:val="37"/>
                <w:szCs w:val="37"/>
              </w:rPr>
            </w:pPr>
            <w:r>
              <w:rPr>
                <w:spacing w:val="9"/>
                <w:position w:val="20"/>
                <w:sz w:val="37"/>
                <w:szCs w:val="37"/>
              </w:rPr>
              <w:t>屋顶</w:t>
            </w:r>
          </w:p>
          <w:p>
            <w:pPr>
              <w:pStyle w:val="TableText"/>
              <w:spacing w:before="1" w:line="197" w:lineRule="auto"/>
              <w:ind w:left="333"/>
              <w:rPr>
                <w:sz w:val="37"/>
                <w:szCs w:val="37"/>
              </w:rPr>
            </w:pPr>
            <w:r>
              <w:rPr>
                <w:spacing w:val="10"/>
                <w:sz w:val="37"/>
                <w:szCs w:val="37"/>
              </w:rPr>
              <w:t>高度</w:t>
            </w:r>
          </w:p>
        </w:tc>
        <w:tc>
          <w:tcPr>
            <w:tcW w:w="1469" w:type="dxa"/>
            <w:vAlign w:val="top"/>
          </w:tcPr>
          <w:p>
            <w:pPr>
              <w:pStyle w:val="TableText"/>
              <w:spacing w:before="240" w:line="745" w:lineRule="exact"/>
              <w:ind w:left="354"/>
              <w:rPr>
                <w:sz w:val="37"/>
                <w:szCs w:val="37"/>
              </w:rPr>
            </w:pPr>
            <w:r>
              <w:rPr>
                <w:spacing w:val="8"/>
                <w:position w:val="28"/>
                <w:sz w:val="37"/>
                <w:szCs w:val="37"/>
              </w:rPr>
              <w:t>最高</w:t>
            </w:r>
          </w:p>
          <w:p>
            <w:pPr>
              <w:pStyle w:val="TableText"/>
              <w:spacing w:line="301" w:lineRule="exact"/>
              <w:ind w:left="174"/>
              <w:rPr>
                <w:sz w:val="37"/>
                <w:szCs w:val="37"/>
              </w:rPr>
            </w:pPr>
            <w:r>
              <w:rPr>
                <w:spacing w:val="-4"/>
                <w:position w:val="-4"/>
                <w:sz w:val="37"/>
                <w:szCs w:val="37"/>
              </w:rPr>
              <w:t>28.10m</w:t>
            </w:r>
          </w:p>
        </w:tc>
        <w:tc>
          <w:tcPr>
            <w:tcW w:w="1659" w:type="dxa"/>
            <w:vAlign w:val="top"/>
          </w:tcPr>
          <w:p>
            <w:pPr>
              <w:pStyle w:val="TableText"/>
              <w:spacing w:before="245" w:line="645" w:lineRule="exact"/>
              <w:ind w:left="455"/>
              <w:rPr>
                <w:sz w:val="37"/>
                <w:szCs w:val="37"/>
              </w:rPr>
            </w:pPr>
            <w:r>
              <w:rPr>
                <w:spacing w:val="9"/>
                <w:position w:val="20"/>
                <w:sz w:val="37"/>
                <w:szCs w:val="37"/>
              </w:rPr>
              <w:t>展厅</w:t>
            </w:r>
          </w:p>
          <w:p>
            <w:pPr>
              <w:pStyle w:val="TableText"/>
              <w:spacing w:before="1" w:line="197" w:lineRule="auto"/>
              <w:ind w:left="455"/>
              <w:rPr>
                <w:sz w:val="37"/>
                <w:szCs w:val="37"/>
              </w:rPr>
            </w:pPr>
            <w:r>
              <w:rPr>
                <w:spacing w:val="7"/>
                <w:sz w:val="37"/>
                <w:szCs w:val="37"/>
              </w:rPr>
              <w:t>净高</w:t>
            </w:r>
          </w:p>
        </w:tc>
        <w:tc>
          <w:tcPr>
            <w:tcW w:w="5091" w:type="dxa"/>
            <w:vAlign w:val="top"/>
          </w:tcPr>
          <w:p>
            <w:pPr>
              <w:pStyle w:val="TableText"/>
              <w:spacing w:before="331" w:line="184" w:lineRule="auto"/>
              <w:ind w:left="1956"/>
              <w:rPr>
                <w:sz w:val="37"/>
                <w:szCs w:val="37"/>
              </w:rPr>
            </w:pPr>
            <w:r>
              <w:rPr>
                <w:spacing w:val="-6"/>
                <w:sz w:val="37"/>
                <w:szCs w:val="37"/>
              </w:rPr>
              <w:t>16m,8m</w:t>
            </w:r>
          </w:p>
        </w:tc>
      </w:tr>
      <w:tr>
        <w:tblPrEx>
          <w:tblW w:w="13499" w:type="dxa"/>
          <w:tblInd w:w="19" w:type="dxa"/>
          <w:tblLayout w:type="fixed"/>
        </w:tblPrEx>
        <w:trPr>
          <w:trHeight w:val="674"/>
        </w:trPr>
        <w:tc>
          <w:tcPr>
            <w:tcW w:w="5280" w:type="dxa"/>
            <w:gridSpan w:val="3"/>
            <w:vAlign w:val="top"/>
          </w:tcPr>
          <w:p>
            <w:pPr>
              <w:pStyle w:val="TableText"/>
              <w:spacing w:before="283" w:line="190" w:lineRule="auto"/>
              <w:ind w:left="1334"/>
              <w:rPr>
                <w:sz w:val="37"/>
                <w:szCs w:val="37"/>
              </w:rPr>
            </w:pPr>
            <w:r>
              <w:rPr>
                <w:sz w:val="37"/>
                <w:szCs w:val="37"/>
              </w:rPr>
              <w:t>±0.000相对高程</w:t>
            </w:r>
          </w:p>
        </w:tc>
        <w:tc>
          <w:tcPr>
            <w:tcW w:w="8219" w:type="dxa"/>
            <w:gridSpan w:val="3"/>
            <w:vAlign w:val="top"/>
          </w:tcPr>
          <w:p>
            <w:pPr>
              <w:spacing w:line="266" w:lineRule="auto"/>
              <w:rPr>
                <w:rFonts w:ascii="Arial"/>
                <w:sz w:val="21"/>
              </w:rPr>
            </w:pPr>
          </w:p>
          <w:p>
            <w:pPr>
              <w:pStyle w:val="TableText"/>
              <w:spacing w:before="120" w:line="276" w:lineRule="exact"/>
              <w:ind w:left="3484"/>
              <w:rPr>
                <w:sz w:val="37"/>
                <w:szCs w:val="37"/>
              </w:rPr>
            </w:pPr>
            <w:r>
              <w:rPr>
                <w:spacing w:val="-3"/>
                <w:position w:val="-5"/>
                <w:sz w:val="37"/>
                <w:szCs w:val="37"/>
              </w:rPr>
              <w:t>210.00m</w:t>
            </w:r>
          </w:p>
        </w:tc>
      </w:tr>
    </w:tbl>
    <w:p>
      <w:pPr>
        <w:pStyle w:val="BodyText"/>
        <w:spacing w:before="96" w:line="219" w:lineRule="auto"/>
        <w:ind w:left="5719"/>
        <w:rPr>
          <w:sz w:val="26"/>
          <w:szCs w:val="26"/>
        </w:rPr>
      </w:pPr>
      <w:r>
        <w:rPr>
          <w:spacing w:val="3"/>
          <w:sz w:val="26"/>
          <w:szCs w:val="26"/>
        </w:rPr>
        <w:t>第2页共25页</w:t>
      </w:r>
    </w:p>
    <w:p>
      <w:pPr>
        <w:spacing w:line="219" w:lineRule="auto"/>
        <w:rPr>
          <w:sz w:val="26"/>
          <w:szCs w:val="26"/>
        </w:rPr>
        <w:sectPr>
          <w:headerReference w:type="default" r:id="rId16"/>
          <w:footerReference w:type="default" r:id="rId17"/>
          <w:type w:val="nextPage"/>
          <w:pgSz w:w="17860" w:h="25260"/>
          <w:pgMar w:top="1810" w:right="2679" w:bottom="400" w:left="1640" w:header="1531" w:footer="0" w:gutter="0"/>
          <w:pgNumType w:start="10"/>
          <w:cols w:space="708"/>
          <w:titlePg w:val="0"/>
        </w:sectPr>
      </w:pPr>
    </w:p>
    <w:p>
      <w:pPr>
        <w:spacing w:line="336" w:lineRule="auto"/>
        <w:rPr>
          <w:rFonts w:ascii="Arial"/>
          <w:sz w:val="21"/>
        </w:rPr>
      </w:pPr>
    </w:p>
    <w:p>
      <w:pPr>
        <w:spacing w:line="336" w:lineRule="auto"/>
        <w:rPr>
          <w:rFonts w:ascii="Arial"/>
          <w:sz w:val="21"/>
        </w:rPr>
      </w:pPr>
    </w:p>
    <w:p>
      <w:pPr>
        <w:pStyle w:val="BodyText"/>
        <w:spacing w:before="117" w:line="649" w:lineRule="exact"/>
        <w:ind w:left="19"/>
        <w:rPr>
          <w:sz w:val="36"/>
          <w:szCs w:val="36"/>
        </w:rPr>
      </w:pPr>
      <w:bookmarkStart w:id="2" w:name="bookmark8"/>
      <w:bookmarkEnd w:id="2"/>
      <w:bookmarkStart w:id="3" w:name="bookmark7"/>
      <w:bookmarkEnd w:id="3"/>
      <w:r>
        <w:rPr>
          <w:spacing w:val="4"/>
          <w:position w:val="21"/>
          <w:sz w:val="36"/>
          <w:szCs w:val="36"/>
        </w:rPr>
        <w:t>2.3场区岩土工程地质条件</w:t>
      </w:r>
    </w:p>
    <w:p>
      <w:pPr>
        <w:pStyle w:val="BodyText"/>
        <w:spacing w:before="1" w:line="218" w:lineRule="auto"/>
        <w:ind w:left="19"/>
        <w:rPr>
          <w:sz w:val="36"/>
          <w:szCs w:val="36"/>
        </w:rPr>
      </w:pPr>
      <w:r>
        <w:rPr>
          <w:spacing w:val="4"/>
          <w:sz w:val="36"/>
          <w:szCs w:val="36"/>
        </w:rPr>
        <w:t>2.3.1地形地貌</w:t>
      </w:r>
    </w:p>
    <w:p>
      <w:pPr>
        <w:pStyle w:val="BodyText"/>
        <w:spacing w:before="256" w:line="333" w:lineRule="auto"/>
        <w:ind w:left="19" w:right="93" w:firstLine="739"/>
        <w:rPr>
          <w:sz w:val="36"/>
          <w:szCs w:val="36"/>
        </w:rPr>
      </w:pPr>
      <w:r>
        <w:rPr>
          <w:spacing w:val="3"/>
          <w:sz w:val="36"/>
          <w:szCs w:val="36"/>
        </w:rPr>
        <w:t>长春市位于松辽凹陷的东部边缘，是北东向展布的郯庐断裂与东西向展布的中朝</w:t>
      </w:r>
      <w:r>
        <w:rPr>
          <w:spacing w:val="7"/>
          <w:sz w:val="36"/>
          <w:szCs w:val="36"/>
        </w:rPr>
        <w:t xml:space="preserve"> </w:t>
      </w:r>
      <w:r>
        <w:rPr>
          <w:spacing w:val="2"/>
          <w:sz w:val="36"/>
          <w:szCs w:val="36"/>
        </w:rPr>
        <w:t>古板块与西伯利亚古板块陆缘碰撞褶皱造山带</w:t>
      </w:r>
      <w:r>
        <w:rPr>
          <w:spacing w:val="1"/>
          <w:sz w:val="36"/>
          <w:szCs w:val="36"/>
        </w:rPr>
        <w:t>的交切复合部位，古生代时期的沉积物</w:t>
      </w:r>
      <w:r>
        <w:rPr>
          <w:sz w:val="36"/>
          <w:szCs w:val="36"/>
        </w:rPr>
        <w:t xml:space="preserve"> </w:t>
      </w:r>
      <w:r>
        <w:rPr>
          <w:spacing w:val="1"/>
          <w:sz w:val="36"/>
          <w:szCs w:val="36"/>
        </w:rPr>
        <w:t>较少，局部有二叠纪地层出露，在中生代地台下降，在东部山区有侏罗纪的沉积层。</w:t>
      </w:r>
    </w:p>
    <w:p>
      <w:pPr>
        <w:pStyle w:val="BodyText"/>
        <w:spacing w:line="219" w:lineRule="auto"/>
        <w:ind w:left="19"/>
        <w:rPr>
          <w:sz w:val="36"/>
          <w:szCs w:val="36"/>
        </w:rPr>
      </w:pPr>
      <w:r>
        <w:rPr>
          <w:spacing w:val="-2"/>
          <w:sz w:val="36"/>
          <w:szCs w:val="36"/>
        </w:rPr>
        <w:t>长春基岩有厚层白垩纪泥质砂页岩陆相沉积，第四纪中更新世有长白山岩浆活动。</w:t>
      </w:r>
    </w:p>
    <w:p>
      <w:pPr>
        <w:pStyle w:val="BodyText"/>
        <w:spacing w:before="73" w:line="219" w:lineRule="auto"/>
        <w:ind w:left="19"/>
        <w:rPr>
          <w:sz w:val="36"/>
          <w:szCs w:val="36"/>
        </w:rPr>
      </w:pPr>
      <w:r>
        <w:rPr>
          <w:spacing w:val="2"/>
          <w:sz w:val="36"/>
          <w:szCs w:val="36"/>
        </w:rPr>
        <w:t>2.3.2工程地质条件</w:t>
      </w:r>
    </w:p>
    <w:p>
      <w:pPr>
        <w:pStyle w:val="BodyText"/>
        <w:spacing w:before="269" w:line="218" w:lineRule="auto"/>
        <w:ind w:left="759"/>
        <w:rPr>
          <w:sz w:val="36"/>
          <w:szCs w:val="36"/>
        </w:rPr>
      </w:pPr>
      <w:r>
        <w:rPr>
          <w:spacing w:val="-5"/>
          <w:sz w:val="36"/>
          <w:szCs w:val="36"/>
        </w:rPr>
        <w:t>根据勘查报告，拟建区地层从上至下依序为：</w:t>
      </w:r>
    </w:p>
    <w:p>
      <w:pPr>
        <w:pStyle w:val="BodyText"/>
        <w:spacing w:before="307" w:line="689" w:lineRule="exact"/>
        <w:ind w:left="759"/>
        <w:rPr>
          <w:sz w:val="36"/>
          <w:szCs w:val="36"/>
        </w:rPr>
      </w:pPr>
      <w:r>
        <w:rPr>
          <w:spacing w:val="18"/>
          <w:position w:val="24"/>
          <w:sz w:val="36"/>
          <w:szCs w:val="36"/>
        </w:rPr>
        <w:t>第1层素填土：黑、灰黑色、褐色，以近期人工回填粘性土为主，稍湿，松散</w:t>
      </w:r>
    </w:p>
    <w:p>
      <w:pPr>
        <w:pStyle w:val="BodyText"/>
        <w:spacing w:before="2" w:line="218" w:lineRule="auto"/>
        <w:ind w:left="19"/>
        <w:rPr>
          <w:sz w:val="36"/>
          <w:szCs w:val="36"/>
        </w:rPr>
      </w:pPr>
      <w:r>
        <w:rPr>
          <w:spacing w:val="-4"/>
          <w:sz w:val="36"/>
          <w:szCs w:val="36"/>
        </w:rPr>
        <w:t>稍密，局部地段为耕土，含大量植物根系，层厚0</w:t>
      </w:r>
      <w:r>
        <w:rPr>
          <w:spacing w:val="-5"/>
          <w:sz w:val="36"/>
          <w:szCs w:val="36"/>
        </w:rPr>
        <w:t>.40~5.40m。</w:t>
      </w:r>
    </w:p>
    <w:p>
      <w:pPr>
        <w:pStyle w:val="BodyText"/>
        <w:spacing w:before="245" w:line="364" w:lineRule="auto"/>
        <w:ind w:left="19" w:right="119" w:firstLine="739"/>
        <w:rPr>
          <w:sz w:val="36"/>
          <w:szCs w:val="36"/>
        </w:rPr>
      </w:pPr>
      <w:r>
        <w:rPr>
          <w:spacing w:val="8"/>
          <w:sz w:val="36"/>
          <w:szCs w:val="36"/>
        </w:rPr>
        <w:t>第2层粉质粘土：褐色、褐黄色，可塑偏硬状</w:t>
      </w:r>
      <w:r>
        <w:rPr>
          <w:spacing w:val="7"/>
          <w:sz w:val="36"/>
          <w:szCs w:val="36"/>
        </w:rPr>
        <w:t>态，中等压缩性为主，局部呈高压</w:t>
      </w:r>
      <w:r>
        <w:rPr>
          <w:sz w:val="36"/>
          <w:szCs w:val="36"/>
        </w:rPr>
        <w:t xml:space="preserve"> </w:t>
      </w:r>
      <w:r>
        <w:rPr>
          <w:spacing w:val="-11"/>
          <w:sz w:val="36"/>
          <w:szCs w:val="36"/>
        </w:rPr>
        <w:t>缩性。稍有光泽，无摇振反应。该层分布不均匀，局</w:t>
      </w:r>
      <w:r>
        <w:rPr>
          <w:spacing w:val="-12"/>
          <w:sz w:val="36"/>
          <w:szCs w:val="36"/>
        </w:rPr>
        <w:t>部地段该层缺失。层厚0.00~4.90m,</w:t>
      </w:r>
    </w:p>
    <w:p>
      <w:pPr>
        <w:pStyle w:val="BodyText"/>
        <w:spacing w:before="1" w:line="219" w:lineRule="auto"/>
        <w:ind w:left="19"/>
        <w:rPr>
          <w:sz w:val="36"/>
          <w:szCs w:val="36"/>
        </w:rPr>
      </w:pPr>
      <w:r>
        <w:rPr>
          <w:spacing w:val="-6"/>
          <w:sz w:val="36"/>
          <w:szCs w:val="36"/>
        </w:rPr>
        <w:t>层顶标高205.72~212.85</w:t>
      </w:r>
      <w:r>
        <w:rPr>
          <w:rFonts w:ascii="Times New Roman" w:eastAsia="Times New Roman" w:hAnsi="Times New Roman" w:cs="Times New Roman"/>
          <w:spacing w:val="-6"/>
          <w:sz w:val="36"/>
          <w:szCs w:val="36"/>
        </w:rPr>
        <w:t>m</w:t>
      </w:r>
      <w:r>
        <w:rPr>
          <w:spacing w:val="-6"/>
          <w:sz w:val="36"/>
          <w:szCs w:val="36"/>
        </w:rPr>
        <w:t>。</w:t>
      </w:r>
    </w:p>
    <w:p>
      <w:pPr>
        <w:pStyle w:val="BodyText"/>
        <w:spacing w:before="281" w:line="675" w:lineRule="exact"/>
        <w:ind w:right="6"/>
        <w:jc w:val="right"/>
        <w:rPr>
          <w:sz w:val="36"/>
          <w:szCs w:val="36"/>
        </w:rPr>
      </w:pPr>
      <w:r>
        <w:rPr>
          <w:position w:val="23"/>
          <w:sz w:val="36"/>
          <w:szCs w:val="36"/>
        </w:rPr>
        <w:t>第3层粉质粘土：褐色、黄褐色，可塑偏软状态为主，局部软塑状态，高压缩性。</w:t>
      </w:r>
    </w:p>
    <w:p>
      <w:pPr>
        <w:pStyle w:val="BodyText"/>
        <w:spacing w:before="1" w:line="216" w:lineRule="auto"/>
        <w:ind w:left="19"/>
        <w:rPr>
          <w:sz w:val="36"/>
          <w:szCs w:val="36"/>
        </w:rPr>
      </w:pPr>
      <w:r>
        <w:rPr>
          <w:spacing w:val="-4"/>
          <w:sz w:val="36"/>
          <w:szCs w:val="36"/>
        </w:rPr>
        <w:t>稍有光泽，无摇振反应。层厚0.80～5.60m,</w:t>
      </w:r>
      <w:r>
        <w:rPr>
          <w:spacing w:val="70"/>
          <w:sz w:val="36"/>
          <w:szCs w:val="36"/>
        </w:rPr>
        <w:t xml:space="preserve"> </w:t>
      </w:r>
      <w:r>
        <w:rPr>
          <w:spacing w:val="-4"/>
          <w:sz w:val="36"/>
          <w:szCs w:val="36"/>
        </w:rPr>
        <w:t>层顶标高203.64～211.45m。</w:t>
      </w:r>
    </w:p>
    <w:p>
      <w:pPr>
        <w:pStyle w:val="BodyText"/>
        <w:spacing w:before="292" w:line="696" w:lineRule="exact"/>
        <w:ind w:right="81"/>
        <w:jc w:val="right"/>
        <w:rPr>
          <w:sz w:val="36"/>
          <w:szCs w:val="36"/>
        </w:rPr>
      </w:pPr>
      <w:r>
        <w:rPr>
          <w:spacing w:val="9"/>
          <w:position w:val="25"/>
          <w:sz w:val="36"/>
          <w:szCs w:val="36"/>
        </w:rPr>
        <w:t>第4层粉质粘土：黄褐色，褐色，可塑偏硬状态，中压</w:t>
      </w:r>
      <w:r>
        <w:rPr>
          <w:spacing w:val="8"/>
          <w:position w:val="25"/>
          <w:sz w:val="36"/>
          <w:szCs w:val="36"/>
        </w:rPr>
        <w:t>缩性。稍有光泽，无摇振</w:t>
      </w:r>
    </w:p>
    <w:p>
      <w:pPr>
        <w:pStyle w:val="BodyText"/>
        <w:spacing w:before="1" w:line="216" w:lineRule="auto"/>
        <w:ind w:left="19"/>
        <w:rPr>
          <w:sz w:val="36"/>
          <w:szCs w:val="36"/>
        </w:rPr>
      </w:pPr>
      <w:r>
        <w:rPr>
          <w:spacing w:val="-6"/>
          <w:sz w:val="36"/>
          <w:szCs w:val="36"/>
        </w:rPr>
        <w:t>反应。层厚0.90～7.50m,</w:t>
      </w:r>
      <w:r>
        <w:rPr>
          <w:spacing w:val="65"/>
          <w:sz w:val="36"/>
          <w:szCs w:val="36"/>
        </w:rPr>
        <w:t xml:space="preserve"> </w:t>
      </w:r>
      <w:r>
        <w:rPr>
          <w:spacing w:val="-6"/>
          <w:sz w:val="36"/>
          <w:szCs w:val="36"/>
        </w:rPr>
        <w:t>层顶标高200.63～2</w:t>
      </w:r>
      <w:r>
        <w:rPr>
          <w:spacing w:val="-7"/>
          <w:sz w:val="36"/>
          <w:szCs w:val="36"/>
        </w:rPr>
        <w:t>10.65m。</w:t>
      </w:r>
    </w:p>
    <w:p>
      <w:pPr>
        <w:pStyle w:val="BodyText"/>
        <w:spacing w:before="274" w:line="358" w:lineRule="auto"/>
        <w:ind w:left="19" w:right="6" w:firstLine="739"/>
        <w:rPr>
          <w:sz w:val="36"/>
          <w:szCs w:val="36"/>
        </w:rPr>
      </w:pPr>
      <w:r>
        <w:rPr>
          <w:spacing w:val="7"/>
          <w:sz w:val="36"/>
          <w:szCs w:val="36"/>
        </w:rPr>
        <w:t>第5层粉质粘土：黄褐色，褐色，可塑状态为主，局部呈软塑状态，中等压缩性</w:t>
      </w:r>
      <w:r>
        <w:rPr>
          <w:spacing w:val="18"/>
          <w:sz w:val="36"/>
          <w:szCs w:val="36"/>
        </w:rPr>
        <w:t xml:space="preserve"> </w:t>
      </w:r>
      <w:r>
        <w:rPr>
          <w:spacing w:val="-4"/>
          <w:sz w:val="36"/>
          <w:szCs w:val="36"/>
        </w:rPr>
        <w:t>为主，局部高压缩性。稍有光泽，无摇振反应。该层分布不均匀，局部地段该层缺失。</w:t>
      </w:r>
    </w:p>
    <w:p>
      <w:pPr>
        <w:pStyle w:val="BodyText"/>
        <w:spacing w:line="212" w:lineRule="auto"/>
        <w:ind w:left="19"/>
        <w:rPr>
          <w:sz w:val="36"/>
          <w:szCs w:val="36"/>
        </w:rPr>
      </w:pPr>
      <w:r>
        <w:rPr>
          <w:spacing w:val="-7"/>
          <w:sz w:val="36"/>
          <w:szCs w:val="36"/>
        </w:rPr>
        <w:t>层厚0.00～8.40</w:t>
      </w:r>
      <w:r>
        <w:rPr>
          <w:rFonts w:ascii="Times New Roman" w:eastAsia="Times New Roman" w:hAnsi="Times New Roman" w:cs="Times New Roman"/>
          <w:spacing w:val="-7"/>
          <w:sz w:val="36"/>
          <w:szCs w:val="36"/>
        </w:rPr>
        <w:t>m,</w:t>
      </w:r>
      <w:r>
        <w:rPr>
          <w:rFonts w:ascii="Times New Roman" w:eastAsia="Times New Roman" w:hAnsi="Times New Roman" w:cs="Times New Roman"/>
          <w:spacing w:val="36"/>
          <w:sz w:val="36"/>
          <w:szCs w:val="36"/>
        </w:rPr>
        <w:t xml:space="preserve">  </w:t>
      </w:r>
      <w:r>
        <w:rPr>
          <w:spacing w:val="-7"/>
          <w:sz w:val="36"/>
          <w:szCs w:val="36"/>
        </w:rPr>
        <w:t>层顶标高196.63～208.</w:t>
      </w:r>
      <w:r>
        <w:rPr>
          <w:spacing w:val="-8"/>
          <w:sz w:val="36"/>
          <w:szCs w:val="36"/>
        </w:rPr>
        <w:t>05</w:t>
      </w:r>
      <w:r>
        <w:rPr>
          <w:rFonts w:ascii="Times New Roman" w:eastAsia="Times New Roman" w:hAnsi="Times New Roman" w:cs="Times New Roman"/>
          <w:spacing w:val="-8"/>
          <w:sz w:val="36"/>
          <w:szCs w:val="36"/>
        </w:rPr>
        <w:t>m</w:t>
      </w:r>
      <w:r>
        <w:rPr>
          <w:spacing w:val="-8"/>
          <w:sz w:val="36"/>
          <w:szCs w:val="36"/>
        </w:rPr>
        <w:t>。</w:t>
      </w:r>
    </w:p>
    <w:p>
      <w:pPr>
        <w:pStyle w:val="BodyText"/>
        <w:spacing w:before="289" w:line="705" w:lineRule="exact"/>
        <w:ind w:left="759"/>
        <w:rPr>
          <w:sz w:val="36"/>
          <w:szCs w:val="36"/>
        </w:rPr>
      </w:pPr>
      <w:r>
        <w:rPr>
          <w:spacing w:val="7"/>
          <w:position w:val="25"/>
          <w:sz w:val="36"/>
          <w:szCs w:val="36"/>
        </w:rPr>
        <w:t>第6层粉质粘土：黄褐色，褐色，可塑偏硬状态，中等压缩性。稍</w:t>
      </w:r>
      <w:r>
        <w:rPr>
          <w:spacing w:val="6"/>
          <w:position w:val="25"/>
          <w:sz w:val="36"/>
          <w:szCs w:val="36"/>
        </w:rPr>
        <w:t>有光泽，无摇</w:t>
      </w:r>
    </w:p>
    <w:p>
      <w:pPr>
        <w:pStyle w:val="BodyText"/>
        <w:spacing w:before="1" w:line="216" w:lineRule="auto"/>
        <w:ind w:left="19"/>
        <w:rPr>
          <w:sz w:val="36"/>
          <w:szCs w:val="36"/>
        </w:rPr>
      </w:pPr>
      <w:r>
        <w:rPr>
          <w:spacing w:val="-4"/>
          <w:sz w:val="36"/>
          <w:szCs w:val="36"/>
        </w:rPr>
        <w:t>振反应。层厚2.20～9.90m, 层顶标高192.13～205.23m。</w:t>
      </w:r>
    </w:p>
    <w:p>
      <w:pPr>
        <w:pStyle w:val="BodyText"/>
        <w:spacing w:before="295" w:line="356" w:lineRule="auto"/>
        <w:ind w:left="19" w:right="110" w:firstLine="739"/>
        <w:rPr>
          <w:sz w:val="36"/>
          <w:szCs w:val="36"/>
        </w:rPr>
      </w:pPr>
      <w:r>
        <w:rPr>
          <w:spacing w:val="8"/>
          <w:sz w:val="36"/>
          <w:szCs w:val="36"/>
        </w:rPr>
        <w:t>第7层粉质粘土：黄褐色，褐色，硬塑状态为</w:t>
      </w:r>
      <w:r>
        <w:rPr>
          <w:spacing w:val="7"/>
          <w:sz w:val="36"/>
          <w:szCs w:val="36"/>
        </w:rPr>
        <w:t>主，局部呈可塑偏硬状态，中等压</w:t>
      </w:r>
      <w:r>
        <w:rPr>
          <w:sz w:val="36"/>
          <w:szCs w:val="36"/>
        </w:rPr>
        <w:t xml:space="preserve"> </w:t>
      </w:r>
      <w:r>
        <w:rPr>
          <w:spacing w:val="-4"/>
          <w:sz w:val="36"/>
          <w:szCs w:val="36"/>
        </w:rPr>
        <w:t>缩性。稍有光泽，无摇振反应。局部地段该层未揭穿，揭露厚度1.00~10.90</w:t>
      </w:r>
      <w:r>
        <w:rPr>
          <w:rFonts w:ascii="Times New Roman" w:eastAsia="Times New Roman" w:hAnsi="Times New Roman" w:cs="Times New Roman"/>
          <w:spacing w:val="-4"/>
          <w:sz w:val="36"/>
          <w:szCs w:val="36"/>
        </w:rPr>
        <w:t>m</w:t>
      </w:r>
      <w:r>
        <w:rPr>
          <w:spacing w:val="-4"/>
          <w:sz w:val="36"/>
          <w:szCs w:val="36"/>
        </w:rPr>
        <w:t>。层顶标</w:t>
      </w:r>
    </w:p>
    <w:p>
      <w:pPr>
        <w:pStyle w:val="BodyText"/>
        <w:spacing w:before="1" w:line="219" w:lineRule="auto"/>
        <w:ind w:left="19"/>
        <w:rPr>
          <w:sz w:val="36"/>
          <w:szCs w:val="36"/>
        </w:rPr>
        <w:sectPr>
          <w:headerReference w:type="default" r:id="rId18"/>
          <w:footerReference w:type="default" r:id="rId19"/>
          <w:pgSz w:w="17860" w:h="25260"/>
          <w:pgMar w:top="1810" w:right="2673" w:bottom="2089" w:left="1620" w:header="1531" w:footer="1768" w:gutter="0"/>
          <w:pgNumType w:start="11"/>
          <w:cols w:space="708"/>
        </w:sectPr>
      </w:pPr>
      <w:r>
        <w:rPr>
          <w:spacing w:val="-9"/>
          <w:sz w:val="36"/>
          <w:szCs w:val="36"/>
        </w:rPr>
        <w:t>高189.63～196.96</w:t>
      </w:r>
      <w:r>
        <w:rPr>
          <w:rFonts w:ascii="Times New Roman" w:eastAsia="Times New Roman" w:hAnsi="Times New Roman" w:cs="Times New Roman"/>
          <w:spacing w:val="-9"/>
          <w:sz w:val="36"/>
          <w:szCs w:val="36"/>
        </w:rPr>
        <w:t>m</w:t>
      </w:r>
      <w:r>
        <w:rPr>
          <w:spacing w:val="-9"/>
          <w:sz w:val="36"/>
          <w:szCs w:val="36"/>
        </w:rPr>
        <w:t>。</w:t>
      </w:r>
    </w:p>
    <w:p>
      <w:pPr>
        <w:pStyle w:val="BodyText"/>
        <w:spacing w:before="279" w:line="356" w:lineRule="auto"/>
        <w:ind w:left="19" w:right="69" w:firstLine="739"/>
        <w:rPr>
          <w:sz w:val="36"/>
          <w:szCs w:val="36"/>
        </w:rPr>
      </w:pPr>
      <w:r>
        <w:rPr>
          <w:spacing w:val="-2"/>
          <w:sz w:val="36"/>
          <w:szCs w:val="36"/>
        </w:rPr>
        <w:t>第</w:t>
      </w:r>
      <w:r>
        <w:rPr>
          <w:spacing w:val="-37"/>
          <w:sz w:val="36"/>
          <w:szCs w:val="36"/>
        </w:rPr>
        <w:t xml:space="preserve"> </w:t>
      </w:r>
      <w:r>
        <w:rPr>
          <w:spacing w:val="-2"/>
          <w:sz w:val="36"/>
          <w:szCs w:val="36"/>
        </w:rPr>
        <w:t>8</w:t>
      </w:r>
      <w:r>
        <w:rPr>
          <w:spacing w:val="-39"/>
          <w:sz w:val="36"/>
          <w:szCs w:val="36"/>
        </w:rPr>
        <w:t xml:space="preserve"> </w:t>
      </w:r>
      <w:r>
        <w:rPr>
          <w:spacing w:val="-2"/>
          <w:sz w:val="36"/>
          <w:szCs w:val="36"/>
        </w:rPr>
        <w:t>层</w:t>
      </w:r>
      <w:r>
        <w:rPr>
          <w:spacing w:val="-40"/>
          <w:sz w:val="36"/>
          <w:szCs w:val="36"/>
        </w:rPr>
        <w:t xml:space="preserve"> </w:t>
      </w:r>
      <w:r>
        <w:rPr>
          <w:spacing w:val="-2"/>
          <w:sz w:val="36"/>
          <w:szCs w:val="36"/>
        </w:rPr>
        <w:t>砾</w:t>
      </w:r>
      <w:r>
        <w:rPr>
          <w:spacing w:val="142"/>
          <w:sz w:val="36"/>
          <w:szCs w:val="36"/>
        </w:rPr>
        <w:t xml:space="preserve"> </w:t>
      </w:r>
      <w:r>
        <w:rPr>
          <w:spacing w:val="-2"/>
          <w:sz w:val="36"/>
          <w:szCs w:val="36"/>
        </w:rPr>
        <w:t>砂：黄色、灰色，饱和，中密状态，矿物成分以石英长石为主，</w:t>
      </w:r>
      <w:r>
        <w:rPr>
          <w:spacing w:val="-3"/>
          <w:sz w:val="36"/>
          <w:szCs w:val="36"/>
        </w:rPr>
        <w:t>颗粒</w:t>
      </w:r>
      <w:r>
        <w:rPr>
          <w:sz w:val="36"/>
          <w:szCs w:val="36"/>
        </w:rPr>
        <w:t xml:space="preserve"> </w:t>
      </w:r>
      <w:r>
        <w:rPr>
          <w:spacing w:val="-5"/>
          <w:sz w:val="36"/>
          <w:szCs w:val="36"/>
        </w:rPr>
        <w:t xml:space="preserve">呈次棱角状，分选差，磨圆差。混大量可塑偏硬~硬塑状态粉质粘土，局部呈粉质粘土 </w:t>
      </w:r>
      <w:r>
        <w:rPr>
          <w:spacing w:val="13"/>
          <w:sz w:val="36"/>
          <w:szCs w:val="36"/>
        </w:rPr>
        <w:t>混砾砂状。局部地段未揭露该层。该层分布不均匀，局部地段该层缺失，揭露厚度</w:t>
      </w:r>
    </w:p>
    <w:p>
      <w:pPr>
        <w:pStyle w:val="BodyText"/>
        <w:spacing w:before="1" w:line="219" w:lineRule="auto"/>
        <w:ind w:left="19"/>
        <w:rPr>
          <w:sz w:val="36"/>
          <w:szCs w:val="36"/>
        </w:rPr>
      </w:pPr>
      <w:r>
        <w:rPr>
          <w:spacing w:val="-5"/>
          <w:sz w:val="36"/>
          <w:szCs w:val="36"/>
        </w:rPr>
        <w:t>0.00~4.90m。层顶标高186.23～191.20</w:t>
      </w:r>
      <w:r>
        <w:rPr>
          <w:rFonts w:ascii="Times New Roman" w:eastAsia="Times New Roman" w:hAnsi="Times New Roman" w:cs="Times New Roman"/>
          <w:spacing w:val="-5"/>
          <w:sz w:val="36"/>
          <w:szCs w:val="36"/>
        </w:rPr>
        <w:t>m</w:t>
      </w:r>
      <w:r>
        <w:rPr>
          <w:spacing w:val="-5"/>
          <w:sz w:val="36"/>
          <w:szCs w:val="36"/>
        </w:rPr>
        <w:t>。</w:t>
      </w:r>
    </w:p>
    <w:p>
      <w:pPr>
        <w:pStyle w:val="BodyText"/>
        <w:spacing w:before="291" w:line="219" w:lineRule="auto"/>
        <w:ind w:left="759"/>
        <w:rPr>
          <w:sz w:val="36"/>
          <w:szCs w:val="36"/>
        </w:rPr>
      </w:pPr>
      <w:r>
        <w:rPr>
          <w:spacing w:val="-2"/>
          <w:sz w:val="36"/>
          <w:szCs w:val="36"/>
        </w:rPr>
        <w:t>第</w:t>
      </w:r>
      <w:r>
        <w:rPr>
          <w:spacing w:val="-59"/>
          <w:sz w:val="36"/>
          <w:szCs w:val="36"/>
        </w:rPr>
        <w:t xml:space="preserve"> </w:t>
      </w:r>
      <w:r>
        <w:rPr>
          <w:spacing w:val="-2"/>
          <w:sz w:val="36"/>
          <w:szCs w:val="36"/>
        </w:rPr>
        <w:t>9</w:t>
      </w:r>
      <w:r>
        <w:rPr>
          <w:spacing w:val="-62"/>
          <w:sz w:val="36"/>
          <w:szCs w:val="36"/>
        </w:rPr>
        <w:t xml:space="preserve"> </w:t>
      </w:r>
      <w:r>
        <w:rPr>
          <w:spacing w:val="-2"/>
          <w:sz w:val="36"/>
          <w:szCs w:val="36"/>
        </w:rPr>
        <w:t>层</w:t>
      </w:r>
      <w:r>
        <w:rPr>
          <w:spacing w:val="-58"/>
          <w:sz w:val="36"/>
          <w:szCs w:val="36"/>
        </w:rPr>
        <w:t xml:space="preserve"> </w:t>
      </w:r>
      <w:r>
        <w:rPr>
          <w:spacing w:val="-2"/>
          <w:sz w:val="36"/>
          <w:szCs w:val="36"/>
        </w:rPr>
        <w:t>泥</w:t>
      </w:r>
      <w:r>
        <w:rPr>
          <w:spacing w:val="170"/>
          <w:sz w:val="36"/>
          <w:szCs w:val="36"/>
        </w:rPr>
        <w:t xml:space="preserve"> </w:t>
      </w:r>
      <w:r>
        <w:rPr>
          <w:spacing w:val="-2"/>
          <w:sz w:val="36"/>
          <w:szCs w:val="36"/>
        </w:rPr>
        <w:t>岩：红褐色、砖红色，全风化状态，极破碎，结构</w:t>
      </w:r>
      <w:r>
        <w:rPr>
          <w:spacing w:val="-3"/>
          <w:sz w:val="36"/>
          <w:szCs w:val="36"/>
        </w:rPr>
        <w:t>基本破坏，岩芯呈</w:t>
      </w:r>
    </w:p>
    <w:p>
      <w:pPr>
        <w:spacing w:line="219" w:lineRule="auto"/>
        <w:rPr>
          <w:sz w:val="36"/>
          <w:szCs w:val="36"/>
        </w:rPr>
        <w:sectPr>
          <w:headerReference w:type="default" r:id="rId20"/>
          <w:footerReference w:type="default" r:id="rId21"/>
          <w:type w:val="nextPage"/>
          <w:pgSz w:w="17860" w:h="25260"/>
          <w:pgMar w:top="1810" w:right="2673" w:bottom="2089" w:left="1620" w:header="1531" w:footer="1768" w:gutter="0"/>
          <w:pgNumType w:start="12"/>
          <w:cols w:space="708"/>
          <w:titlePg w:val="0"/>
        </w:sectPr>
      </w:pPr>
    </w:p>
    <w:p>
      <w:pPr>
        <w:spacing w:line="246" w:lineRule="auto"/>
        <w:rPr>
          <w:rFonts w:ascii="Arial"/>
          <w:sz w:val="21"/>
        </w:rPr>
      </w:pPr>
    </w:p>
    <w:p>
      <w:pPr>
        <w:spacing w:line="247" w:lineRule="auto"/>
        <w:rPr>
          <w:rFonts w:ascii="Arial"/>
          <w:sz w:val="21"/>
        </w:rPr>
      </w:pPr>
    </w:p>
    <w:p>
      <w:pPr>
        <w:pStyle w:val="BodyText"/>
        <w:spacing w:before="117" w:line="677" w:lineRule="exact"/>
        <w:ind w:left="25"/>
        <w:rPr>
          <w:sz w:val="36"/>
          <w:szCs w:val="36"/>
        </w:rPr>
      </w:pPr>
      <w:bookmarkStart w:id="4" w:name="bookmark9"/>
      <w:bookmarkEnd w:id="4"/>
      <w:r>
        <w:rPr>
          <w:position w:val="23"/>
          <w:sz w:val="36"/>
          <w:szCs w:val="36"/>
        </w:rPr>
        <w:t>硬塑粘土状。局部地段未揭露该层。该层厚度及分布都不均匀，局部地段该层缺失，</w:t>
      </w:r>
    </w:p>
    <w:p>
      <w:pPr>
        <w:pStyle w:val="BodyText"/>
        <w:spacing w:line="212" w:lineRule="auto"/>
        <w:ind w:left="25"/>
        <w:rPr>
          <w:sz w:val="36"/>
          <w:szCs w:val="36"/>
        </w:rPr>
      </w:pPr>
      <w:r>
        <w:rPr>
          <w:spacing w:val="-3"/>
          <w:sz w:val="36"/>
          <w:szCs w:val="36"/>
        </w:rPr>
        <w:t>层厚0.00~4.90</w:t>
      </w:r>
      <w:r>
        <w:rPr>
          <w:rFonts w:ascii="Times New Roman" w:eastAsia="Times New Roman" w:hAnsi="Times New Roman" w:cs="Times New Roman"/>
          <w:spacing w:val="-3"/>
          <w:sz w:val="36"/>
          <w:szCs w:val="36"/>
        </w:rPr>
        <w:t>m,</w:t>
      </w:r>
      <w:r>
        <w:rPr>
          <w:rFonts w:ascii="Times New Roman" w:eastAsia="Times New Roman" w:hAnsi="Times New Roman" w:cs="Times New Roman"/>
          <w:spacing w:val="91"/>
          <w:sz w:val="36"/>
          <w:szCs w:val="36"/>
        </w:rPr>
        <w:t xml:space="preserve"> </w:t>
      </w:r>
      <w:r>
        <w:rPr>
          <w:spacing w:val="-3"/>
          <w:sz w:val="36"/>
          <w:szCs w:val="36"/>
        </w:rPr>
        <w:t>层顶标高184.80~189.22</w:t>
      </w:r>
      <w:r>
        <w:rPr>
          <w:rFonts w:ascii="Times New Roman" w:eastAsia="Times New Roman" w:hAnsi="Times New Roman" w:cs="Times New Roman"/>
          <w:spacing w:val="-3"/>
          <w:sz w:val="36"/>
          <w:szCs w:val="36"/>
        </w:rPr>
        <w:t>m</w:t>
      </w:r>
      <w:r>
        <w:rPr>
          <w:spacing w:val="-3"/>
          <w:sz w:val="36"/>
          <w:szCs w:val="36"/>
        </w:rPr>
        <w:t>。</w:t>
      </w:r>
    </w:p>
    <w:p>
      <w:pPr>
        <w:spacing w:line="391" w:lineRule="auto"/>
        <w:rPr>
          <w:rFonts w:ascii="Arial"/>
          <w:sz w:val="21"/>
        </w:rPr>
      </w:pPr>
    </w:p>
    <w:p>
      <w:pPr>
        <w:pStyle w:val="BodyText"/>
        <w:spacing w:before="117" w:line="322" w:lineRule="auto"/>
        <w:ind w:left="25" w:right="388" w:firstLine="759"/>
        <w:jc w:val="both"/>
        <w:rPr>
          <w:sz w:val="36"/>
          <w:szCs w:val="36"/>
        </w:rPr>
      </w:pPr>
      <w:r>
        <w:rPr>
          <w:spacing w:val="3"/>
          <w:sz w:val="36"/>
          <w:szCs w:val="36"/>
        </w:rPr>
        <w:t>第10 层 泥</w:t>
      </w:r>
      <w:r>
        <w:rPr>
          <w:spacing w:val="150"/>
          <w:sz w:val="36"/>
          <w:szCs w:val="36"/>
        </w:rPr>
        <w:t xml:space="preserve"> </w:t>
      </w:r>
      <w:r>
        <w:rPr>
          <w:spacing w:val="3"/>
          <w:sz w:val="36"/>
          <w:szCs w:val="36"/>
        </w:rPr>
        <w:t>岩：红褐色、砖红色，强风化状态，向下渐变为中风化状</w:t>
      </w:r>
      <w:r>
        <w:rPr>
          <w:spacing w:val="2"/>
          <w:sz w:val="36"/>
          <w:szCs w:val="36"/>
        </w:rPr>
        <w:t>态，岩芯</w:t>
      </w:r>
      <w:r>
        <w:rPr>
          <w:sz w:val="36"/>
          <w:szCs w:val="36"/>
        </w:rPr>
        <w:t xml:space="preserve"> </w:t>
      </w:r>
      <w:r>
        <w:rPr>
          <w:spacing w:val="3"/>
          <w:sz w:val="36"/>
          <w:szCs w:val="36"/>
        </w:rPr>
        <w:t>呈短柱状，破碎，岩体基本质量等级</w:t>
      </w:r>
      <w:r>
        <w:rPr>
          <w:rFonts w:ascii="Times New Roman" w:eastAsia="Times New Roman" w:hAnsi="Times New Roman" w:cs="Times New Roman"/>
          <w:spacing w:val="3"/>
          <w:sz w:val="36"/>
          <w:szCs w:val="36"/>
        </w:rPr>
        <w:t>V</w:t>
      </w:r>
      <w:r>
        <w:rPr>
          <w:rFonts w:ascii="Times New Roman" w:eastAsia="Times New Roman" w:hAnsi="Times New Roman" w:cs="Times New Roman"/>
          <w:spacing w:val="-4"/>
          <w:sz w:val="36"/>
          <w:szCs w:val="36"/>
        </w:rPr>
        <w:t xml:space="preserve"> </w:t>
      </w:r>
      <w:r>
        <w:rPr>
          <w:spacing w:val="3"/>
          <w:sz w:val="36"/>
          <w:szCs w:val="36"/>
        </w:rPr>
        <w:t>级。干钻钻进困难，无空洞、临空面及软弱夹</w:t>
      </w:r>
    </w:p>
    <w:p>
      <w:pPr>
        <w:pStyle w:val="BodyText"/>
        <w:spacing w:line="212" w:lineRule="auto"/>
        <w:ind w:left="25"/>
        <w:rPr>
          <w:sz w:val="36"/>
          <w:szCs w:val="36"/>
        </w:rPr>
      </w:pPr>
      <w:r>
        <w:rPr>
          <w:sz w:val="36"/>
          <w:szCs w:val="36"/>
        </w:rPr>
        <w:t>层。局部地段未揭露该层。最大揭露厚度9.00</w:t>
      </w:r>
      <w:r>
        <w:rPr>
          <w:rFonts w:ascii="Times New Roman" w:eastAsia="Times New Roman" w:hAnsi="Times New Roman" w:cs="Times New Roman"/>
          <w:sz w:val="36"/>
          <w:szCs w:val="36"/>
        </w:rPr>
        <w:t>m,</w:t>
      </w:r>
      <w:r>
        <w:rPr>
          <w:rFonts w:ascii="Times New Roman" w:eastAsia="Times New Roman" w:hAnsi="Times New Roman" w:cs="Times New Roman"/>
          <w:spacing w:val="65"/>
          <w:sz w:val="36"/>
          <w:szCs w:val="36"/>
        </w:rPr>
        <w:t xml:space="preserve"> </w:t>
      </w:r>
      <w:r>
        <w:rPr>
          <w:sz w:val="36"/>
          <w:szCs w:val="36"/>
        </w:rPr>
        <w:t>层顶标高180.36~189.41</w:t>
      </w:r>
      <w:r>
        <w:rPr>
          <w:rFonts w:ascii="Times New Roman" w:eastAsia="Times New Roman" w:hAnsi="Times New Roman" w:cs="Times New Roman"/>
          <w:sz w:val="36"/>
          <w:szCs w:val="36"/>
        </w:rPr>
        <w:t>m</w:t>
      </w:r>
      <w:r>
        <w:rPr>
          <w:sz w:val="36"/>
          <w:szCs w:val="36"/>
        </w:rPr>
        <w:t>。</w:t>
      </w:r>
    </w:p>
    <w:p>
      <w:pPr>
        <w:pStyle w:val="BodyText"/>
        <w:spacing w:before="270" w:line="219" w:lineRule="auto"/>
        <w:ind w:left="25"/>
        <w:rPr>
          <w:sz w:val="36"/>
          <w:szCs w:val="36"/>
        </w:rPr>
      </w:pPr>
      <w:r>
        <w:rPr>
          <w:spacing w:val="6"/>
          <w:sz w:val="36"/>
          <w:szCs w:val="36"/>
        </w:rPr>
        <w:t>2.4水文地质条件</w:t>
      </w:r>
    </w:p>
    <w:p>
      <w:pPr>
        <w:pStyle w:val="BodyText"/>
        <w:spacing w:before="211" w:line="691" w:lineRule="exact"/>
        <w:ind w:left="744"/>
        <w:rPr>
          <w:sz w:val="36"/>
          <w:szCs w:val="36"/>
        </w:rPr>
      </w:pPr>
      <w:r>
        <w:rPr>
          <w:spacing w:val="3"/>
          <w:position w:val="24"/>
          <w:sz w:val="36"/>
          <w:szCs w:val="36"/>
        </w:rPr>
        <w:t>勘察时勘察深度内，场区地下水属潜水类型，埋藏于第2～8层土体中。由于拟建</w:t>
      </w:r>
    </w:p>
    <w:p>
      <w:pPr>
        <w:pStyle w:val="BodyText"/>
        <w:spacing w:line="219" w:lineRule="auto"/>
        <w:ind w:left="25"/>
        <w:rPr>
          <w:sz w:val="36"/>
          <w:szCs w:val="36"/>
        </w:rPr>
      </w:pPr>
      <w:r>
        <w:rPr>
          <w:spacing w:val="3"/>
          <w:sz w:val="36"/>
          <w:szCs w:val="36"/>
        </w:rPr>
        <w:t>场地标高变化较大，地下水位随坡就势。2016年10月勘察钻孔中实</w:t>
      </w:r>
      <w:r>
        <w:rPr>
          <w:spacing w:val="2"/>
          <w:sz w:val="36"/>
          <w:szCs w:val="36"/>
        </w:rPr>
        <w:t>测地下水初见水位</w:t>
      </w:r>
    </w:p>
    <w:p>
      <w:pPr>
        <w:pStyle w:val="BodyText"/>
        <w:spacing w:before="199" w:line="729" w:lineRule="exact"/>
        <w:ind w:left="25"/>
        <w:rPr>
          <w:sz w:val="36"/>
          <w:szCs w:val="36"/>
        </w:rPr>
      </w:pPr>
      <w:r>
        <w:rPr>
          <w:spacing w:val="7"/>
          <w:position w:val="28"/>
          <w:sz w:val="36"/>
          <w:szCs w:val="36"/>
        </w:rPr>
        <w:t>2.00~8.30m,</w:t>
      </w:r>
      <w:r>
        <w:rPr>
          <w:spacing w:val="-31"/>
          <w:position w:val="28"/>
          <w:sz w:val="36"/>
          <w:szCs w:val="36"/>
        </w:rPr>
        <w:t xml:space="preserve"> </w:t>
      </w:r>
      <w:r>
        <w:rPr>
          <w:spacing w:val="7"/>
          <w:position w:val="28"/>
          <w:sz w:val="36"/>
          <w:szCs w:val="36"/>
        </w:rPr>
        <w:t>初见水位标高203.41~208.56</w:t>
      </w:r>
      <w:r>
        <w:rPr>
          <w:rFonts w:ascii="Times New Roman" w:eastAsia="Times New Roman" w:hAnsi="Times New Roman" w:cs="Times New Roman"/>
          <w:spacing w:val="7"/>
          <w:position w:val="28"/>
          <w:sz w:val="36"/>
          <w:szCs w:val="36"/>
        </w:rPr>
        <w:t xml:space="preserve">m;   </w:t>
      </w:r>
      <w:r>
        <w:rPr>
          <w:spacing w:val="7"/>
          <w:position w:val="28"/>
          <w:sz w:val="36"/>
          <w:szCs w:val="36"/>
        </w:rPr>
        <w:t>稳定</w:t>
      </w:r>
      <w:r>
        <w:rPr>
          <w:spacing w:val="6"/>
          <w:position w:val="28"/>
          <w:sz w:val="36"/>
          <w:szCs w:val="36"/>
        </w:rPr>
        <w:t>水位0.70~7.90</w:t>
      </w:r>
      <w:r>
        <w:rPr>
          <w:rFonts w:ascii="Times New Roman" w:eastAsia="Times New Roman" w:hAnsi="Times New Roman" w:cs="Times New Roman"/>
          <w:spacing w:val="6"/>
          <w:position w:val="28"/>
          <w:sz w:val="36"/>
          <w:szCs w:val="36"/>
        </w:rPr>
        <w:t xml:space="preserve">m,  </w:t>
      </w:r>
      <w:r>
        <w:rPr>
          <w:spacing w:val="6"/>
          <w:position w:val="28"/>
          <w:sz w:val="36"/>
          <w:szCs w:val="36"/>
        </w:rPr>
        <w:t>稳定水位标高</w:t>
      </w:r>
    </w:p>
    <w:p>
      <w:pPr>
        <w:pStyle w:val="BodyText"/>
        <w:spacing w:before="1" w:line="237" w:lineRule="auto"/>
        <w:ind w:left="25"/>
        <w:rPr>
          <w:sz w:val="36"/>
          <w:szCs w:val="36"/>
        </w:rPr>
      </w:pPr>
      <w:r>
        <w:rPr>
          <w:spacing w:val="-9"/>
          <w:sz w:val="36"/>
          <w:szCs w:val="36"/>
        </w:rPr>
        <w:t>203.71~209.29m。</w:t>
      </w:r>
    </w:p>
    <w:p>
      <w:pPr>
        <w:pStyle w:val="BodyText"/>
        <w:spacing w:before="110" w:line="228" w:lineRule="auto"/>
        <w:ind w:left="5224"/>
        <w:rPr>
          <w:sz w:val="34"/>
          <w:szCs w:val="34"/>
        </w:rPr>
      </w:pPr>
      <w:r>
        <w:rPr>
          <w:spacing w:val="8"/>
          <w:sz w:val="34"/>
          <w:szCs w:val="34"/>
        </w:rPr>
        <w:t>地基土承载力特征值</w:t>
      </w:r>
      <w:r>
        <w:rPr>
          <w:sz w:val="34"/>
          <w:szCs w:val="34"/>
        </w:rPr>
        <w:t>fak</w:t>
      </w:r>
      <w:r>
        <w:rPr>
          <w:spacing w:val="8"/>
          <w:sz w:val="34"/>
          <w:szCs w:val="34"/>
        </w:rPr>
        <w:t>(</w:t>
      </w:r>
      <w:r>
        <w:rPr>
          <w:sz w:val="34"/>
          <w:szCs w:val="34"/>
        </w:rPr>
        <w:t>kPa</w:t>
      </w:r>
      <w:r>
        <w:rPr>
          <w:spacing w:val="8"/>
          <w:sz w:val="34"/>
          <w:szCs w:val="34"/>
        </w:rPr>
        <w:t>)</w:t>
      </w:r>
      <w:r>
        <w:rPr>
          <w:spacing w:val="3"/>
          <w:sz w:val="34"/>
          <w:szCs w:val="34"/>
        </w:rPr>
        <w:t xml:space="preserve">                  </w:t>
      </w:r>
      <w:r>
        <w:rPr>
          <w:spacing w:val="8"/>
          <w:position w:val="-2"/>
          <w:sz w:val="34"/>
          <w:szCs w:val="34"/>
        </w:rPr>
        <w:t>表1</w:t>
      </w:r>
    </w:p>
    <w:p>
      <w:pPr>
        <w:spacing w:line="32" w:lineRule="exact"/>
      </w:pPr>
    </w:p>
    <w:tbl>
      <w:tblPr>
        <w:tblStyle w:val="TableNormal3"/>
        <w:tblW w:w="138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063"/>
        <w:gridCol w:w="3317"/>
        <w:gridCol w:w="3238"/>
        <w:gridCol w:w="2428"/>
        <w:gridCol w:w="2793"/>
      </w:tblGrid>
      <w:tr>
        <w:tblPrEx>
          <w:tblW w:w="138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64"/>
        </w:trPr>
        <w:tc>
          <w:tcPr>
            <w:tcW w:w="2063" w:type="dxa"/>
            <w:vMerge w:val="restart"/>
            <w:tcBorders>
              <w:bottom w:val="nil"/>
            </w:tcBorders>
            <w:vAlign w:val="top"/>
          </w:tcPr>
          <w:p>
            <w:pPr>
              <w:spacing w:line="383" w:lineRule="auto"/>
              <w:rPr>
                <w:rFonts w:ascii="Arial"/>
                <w:sz w:val="21"/>
              </w:rPr>
            </w:pPr>
          </w:p>
          <w:p>
            <w:pPr>
              <w:pStyle w:val="TableText"/>
              <w:spacing w:before="114" w:line="219" w:lineRule="auto"/>
              <w:ind w:left="674"/>
            </w:pPr>
            <w:r>
              <w:rPr>
                <w:spacing w:val="10"/>
              </w:rPr>
              <w:t>层号</w:t>
            </w:r>
          </w:p>
        </w:tc>
        <w:tc>
          <w:tcPr>
            <w:tcW w:w="3317" w:type="dxa"/>
            <w:vMerge w:val="restart"/>
            <w:tcBorders>
              <w:bottom w:val="nil"/>
            </w:tcBorders>
            <w:vAlign w:val="top"/>
          </w:tcPr>
          <w:p>
            <w:pPr>
              <w:spacing w:line="383" w:lineRule="auto"/>
              <w:rPr>
                <w:rFonts w:ascii="Arial"/>
                <w:sz w:val="21"/>
              </w:rPr>
            </w:pPr>
          </w:p>
          <w:p>
            <w:pPr>
              <w:pStyle w:val="TableText"/>
              <w:spacing w:before="114" w:line="219" w:lineRule="auto"/>
              <w:ind w:left="951"/>
            </w:pPr>
            <w:r>
              <w:rPr>
                <w:spacing w:val="4"/>
              </w:rPr>
              <w:t>土层名称</w:t>
            </w:r>
          </w:p>
        </w:tc>
        <w:tc>
          <w:tcPr>
            <w:tcW w:w="8459" w:type="dxa"/>
            <w:gridSpan w:val="3"/>
            <w:vAlign w:val="top"/>
          </w:tcPr>
          <w:p>
            <w:pPr>
              <w:pStyle w:val="TableText"/>
              <w:spacing w:before="269" w:line="203" w:lineRule="auto"/>
              <w:ind w:left="1694"/>
            </w:pPr>
            <w:r>
              <w:rPr>
                <w:spacing w:val="6"/>
              </w:rPr>
              <w:t>地基土承载力特征值</w:t>
            </w:r>
            <w:r>
              <w:t>fak</w:t>
            </w:r>
            <w:r>
              <w:rPr>
                <w:spacing w:val="6"/>
              </w:rPr>
              <w:t>(</w:t>
            </w:r>
            <w:r>
              <w:t>kPa</w:t>
            </w:r>
            <w:r>
              <w:rPr>
                <w:spacing w:val="6"/>
              </w:rPr>
              <w:t>)</w:t>
            </w:r>
          </w:p>
        </w:tc>
      </w:tr>
      <w:tr>
        <w:tblPrEx>
          <w:tblW w:w="13839" w:type="dxa"/>
          <w:tblInd w:w="5" w:type="dxa"/>
          <w:tblLayout w:type="fixed"/>
        </w:tblPrEx>
        <w:trPr>
          <w:trHeight w:val="659"/>
        </w:trPr>
        <w:tc>
          <w:tcPr>
            <w:tcW w:w="2063" w:type="dxa"/>
            <w:vMerge/>
            <w:tcBorders>
              <w:top w:val="nil"/>
            </w:tcBorders>
            <w:vAlign w:val="top"/>
          </w:tcPr>
          <w:p>
            <w:pPr>
              <w:rPr>
                <w:rFonts w:ascii="Arial"/>
                <w:sz w:val="21"/>
              </w:rPr>
            </w:pPr>
          </w:p>
        </w:tc>
        <w:tc>
          <w:tcPr>
            <w:tcW w:w="3317" w:type="dxa"/>
            <w:vMerge/>
            <w:tcBorders>
              <w:top w:val="nil"/>
            </w:tcBorders>
            <w:vAlign w:val="top"/>
          </w:tcPr>
          <w:p>
            <w:pPr>
              <w:rPr>
                <w:rFonts w:ascii="Arial"/>
                <w:sz w:val="21"/>
              </w:rPr>
            </w:pPr>
          </w:p>
        </w:tc>
        <w:tc>
          <w:tcPr>
            <w:tcW w:w="3238" w:type="dxa"/>
            <w:vAlign w:val="top"/>
          </w:tcPr>
          <w:p>
            <w:pPr>
              <w:pStyle w:val="TableText"/>
              <w:spacing w:before="273" w:line="198" w:lineRule="auto"/>
              <w:ind w:left="734"/>
            </w:pPr>
            <w:r>
              <w:rPr>
                <w:spacing w:val="2"/>
              </w:rPr>
              <w:t>依土工试验</w:t>
            </w:r>
          </w:p>
        </w:tc>
        <w:tc>
          <w:tcPr>
            <w:tcW w:w="2428" w:type="dxa"/>
            <w:vAlign w:val="top"/>
          </w:tcPr>
          <w:p>
            <w:pPr>
              <w:pStyle w:val="TableText"/>
              <w:spacing w:before="163" w:line="219" w:lineRule="auto"/>
              <w:ind w:left="337"/>
            </w:pPr>
            <w:r>
              <w:rPr>
                <w:spacing w:val="2"/>
              </w:rPr>
              <w:t>依原位试验</w:t>
            </w:r>
          </w:p>
        </w:tc>
        <w:tc>
          <w:tcPr>
            <w:tcW w:w="2793" w:type="dxa"/>
            <w:vAlign w:val="top"/>
          </w:tcPr>
          <w:p>
            <w:pPr>
              <w:pStyle w:val="TableText"/>
              <w:spacing w:before="254" w:line="208" w:lineRule="auto"/>
              <w:ind w:left="868"/>
            </w:pPr>
            <w:r>
              <w:rPr>
                <w:spacing w:val="4"/>
              </w:rPr>
              <w:t>建议值</w:t>
            </w:r>
          </w:p>
        </w:tc>
      </w:tr>
      <w:tr>
        <w:tblPrEx>
          <w:tblW w:w="13839" w:type="dxa"/>
          <w:tblInd w:w="5" w:type="dxa"/>
          <w:tblLayout w:type="fixed"/>
        </w:tblPrEx>
        <w:trPr>
          <w:trHeight w:val="659"/>
        </w:trPr>
        <w:tc>
          <w:tcPr>
            <w:tcW w:w="2063" w:type="dxa"/>
            <w:vAlign w:val="top"/>
          </w:tcPr>
          <w:p>
            <w:pPr>
              <w:pStyle w:val="TableText"/>
              <w:spacing w:before="232" w:line="217" w:lineRule="auto"/>
              <w:ind w:left="844"/>
            </w:pPr>
            <w:r>
              <w:t>①</w:t>
            </w:r>
          </w:p>
        </w:tc>
        <w:tc>
          <w:tcPr>
            <w:tcW w:w="3317" w:type="dxa"/>
            <w:vAlign w:val="top"/>
          </w:tcPr>
          <w:p>
            <w:pPr>
              <w:pStyle w:val="TableText"/>
              <w:spacing w:before="256" w:line="207" w:lineRule="auto"/>
              <w:ind w:left="1121"/>
            </w:pPr>
            <w:r>
              <w:rPr>
                <w:spacing w:val="5"/>
              </w:rPr>
              <w:t>素填土</w:t>
            </w:r>
          </w:p>
        </w:tc>
        <w:tc>
          <w:tcPr>
            <w:tcW w:w="3238" w:type="dxa"/>
            <w:vAlign w:val="top"/>
          </w:tcPr>
          <w:p>
            <w:pPr>
              <w:spacing w:line="251" w:lineRule="auto"/>
              <w:rPr>
                <w:rFonts w:ascii="Arial"/>
                <w:sz w:val="21"/>
              </w:rPr>
            </w:pPr>
          </w:p>
          <w:p>
            <w:pPr>
              <w:pStyle w:val="TableText"/>
              <w:spacing w:before="114" w:line="282" w:lineRule="exact"/>
              <w:ind w:left="1434"/>
            </w:pPr>
            <w:r>
              <w:rPr>
                <w:spacing w:val="-6"/>
                <w:position w:val="-4"/>
              </w:rPr>
              <w:t>30</w:t>
            </w:r>
          </w:p>
        </w:tc>
        <w:tc>
          <w:tcPr>
            <w:tcW w:w="2428" w:type="dxa"/>
            <w:vAlign w:val="top"/>
          </w:tcPr>
          <w:p>
            <w:pPr>
              <w:spacing w:line="251" w:lineRule="auto"/>
              <w:rPr>
                <w:rFonts w:ascii="Arial"/>
                <w:sz w:val="21"/>
              </w:rPr>
            </w:pPr>
          </w:p>
          <w:p>
            <w:pPr>
              <w:pStyle w:val="TableText"/>
              <w:spacing w:before="114" w:line="282" w:lineRule="exact"/>
              <w:ind w:left="1036"/>
            </w:pPr>
            <w:r>
              <w:rPr>
                <w:spacing w:val="-6"/>
                <w:position w:val="-4"/>
              </w:rPr>
              <w:t>30</w:t>
            </w:r>
          </w:p>
        </w:tc>
        <w:tc>
          <w:tcPr>
            <w:tcW w:w="2793" w:type="dxa"/>
            <w:vAlign w:val="top"/>
          </w:tcPr>
          <w:p>
            <w:pPr>
              <w:spacing w:line="251" w:lineRule="auto"/>
              <w:rPr>
                <w:rFonts w:ascii="Arial"/>
                <w:sz w:val="21"/>
              </w:rPr>
            </w:pPr>
          </w:p>
          <w:p>
            <w:pPr>
              <w:pStyle w:val="TableText"/>
              <w:spacing w:before="114" w:line="282" w:lineRule="exact"/>
              <w:ind w:left="1218"/>
            </w:pPr>
            <w:r>
              <w:rPr>
                <w:spacing w:val="-6"/>
                <w:position w:val="-4"/>
              </w:rPr>
              <w:t>30</w:t>
            </w:r>
          </w:p>
        </w:tc>
      </w:tr>
      <w:tr>
        <w:tblPrEx>
          <w:tblW w:w="13839" w:type="dxa"/>
          <w:tblInd w:w="5" w:type="dxa"/>
          <w:tblLayout w:type="fixed"/>
        </w:tblPrEx>
        <w:trPr>
          <w:trHeight w:val="659"/>
        </w:trPr>
        <w:tc>
          <w:tcPr>
            <w:tcW w:w="2063" w:type="dxa"/>
            <w:vAlign w:val="top"/>
          </w:tcPr>
          <w:p>
            <w:pPr>
              <w:pStyle w:val="TableText"/>
              <w:spacing w:before="233" w:line="217" w:lineRule="auto"/>
              <w:ind w:left="844"/>
            </w:pPr>
            <w:r>
              <w:t>②</w:t>
            </w:r>
          </w:p>
        </w:tc>
        <w:tc>
          <w:tcPr>
            <w:tcW w:w="3317" w:type="dxa"/>
            <w:vAlign w:val="top"/>
          </w:tcPr>
          <w:p>
            <w:pPr>
              <w:pStyle w:val="TableText"/>
              <w:spacing w:before="256" w:line="207" w:lineRule="auto"/>
              <w:ind w:left="951"/>
            </w:pPr>
            <w:r>
              <w:rPr>
                <w:spacing w:val="4"/>
              </w:rPr>
              <w:t>粉质粘土</w:t>
            </w:r>
          </w:p>
        </w:tc>
        <w:tc>
          <w:tcPr>
            <w:tcW w:w="3238" w:type="dxa"/>
            <w:vAlign w:val="top"/>
          </w:tcPr>
          <w:p>
            <w:pPr>
              <w:spacing w:line="252" w:lineRule="auto"/>
              <w:rPr>
                <w:rFonts w:ascii="Arial"/>
                <w:sz w:val="21"/>
              </w:rPr>
            </w:pPr>
          </w:p>
          <w:p>
            <w:pPr>
              <w:pStyle w:val="TableText"/>
              <w:spacing w:before="114" w:line="281" w:lineRule="exact"/>
              <w:ind w:left="1345"/>
            </w:pPr>
            <w:r>
              <w:rPr>
                <w:spacing w:val="-4"/>
                <w:position w:val="-4"/>
              </w:rPr>
              <w:t>220</w:t>
            </w:r>
          </w:p>
        </w:tc>
        <w:tc>
          <w:tcPr>
            <w:tcW w:w="2428" w:type="dxa"/>
            <w:vAlign w:val="top"/>
          </w:tcPr>
          <w:p>
            <w:pPr>
              <w:pStyle w:val="TableText"/>
              <w:spacing w:before="345" w:line="160" w:lineRule="auto"/>
              <w:ind w:left="946"/>
            </w:pPr>
            <w:r>
              <w:rPr>
                <w:spacing w:val="-4"/>
              </w:rPr>
              <w:t>210</w:t>
            </w:r>
          </w:p>
        </w:tc>
        <w:tc>
          <w:tcPr>
            <w:tcW w:w="2793" w:type="dxa"/>
            <w:vAlign w:val="top"/>
          </w:tcPr>
          <w:p>
            <w:pPr>
              <w:spacing w:line="251" w:lineRule="auto"/>
              <w:rPr>
                <w:rFonts w:ascii="Arial"/>
                <w:sz w:val="21"/>
              </w:rPr>
            </w:pPr>
          </w:p>
          <w:p>
            <w:pPr>
              <w:pStyle w:val="TableText"/>
              <w:spacing w:before="113" w:line="283" w:lineRule="exact"/>
              <w:ind w:left="1128"/>
            </w:pPr>
            <w:r>
              <w:rPr>
                <w:spacing w:val="-4"/>
                <w:position w:val="-4"/>
              </w:rPr>
              <w:t>210</w:t>
            </w:r>
          </w:p>
        </w:tc>
      </w:tr>
      <w:tr>
        <w:tblPrEx>
          <w:tblW w:w="13839" w:type="dxa"/>
          <w:tblInd w:w="5" w:type="dxa"/>
          <w:tblLayout w:type="fixed"/>
        </w:tblPrEx>
        <w:trPr>
          <w:trHeight w:val="690"/>
        </w:trPr>
        <w:tc>
          <w:tcPr>
            <w:tcW w:w="2063" w:type="dxa"/>
            <w:vAlign w:val="top"/>
          </w:tcPr>
          <w:p>
            <w:pPr>
              <w:pStyle w:val="TableText"/>
              <w:spacing w:before="274" w:line="214" w:lineRule="auto"/>
              <w:ind w:left="844"/>
            </w:pPr>
            <w:r>
              <w:t>③</w:t>
            </w:r>
          </w:p>
        </w:tc>
        <w:tc>
          <w:tcPr>
            <w:tcW w:w="3317" w:type="dxa"/>
            <w:vAlign w:val="top"/>
          </w:tcPr>
          <w:p>
            <w:pPr>
              <w:pStyle w:val="TableText"/>
              <w:spacing w:before="278" w:line="212" w:lineRule="auto"/>
              <w:ind w:left="951"/>
            </w:pPr>
            <w:r>
              <w:rPr>
                <w:spacing w:val="4"/>
              </w:rPr>
              <w:t>粉质粘土</w:t>
            </w:r>
          </w:p>
        </w:tc>
        <w:tc>
          <w:tcPr>
            <w:tcW w:w="3238" w:type="dxa"/>
            <w:vAlign w:val="top"/>
          </w:tcPr>
          <w:p>
            <w:pPr>
              <w:spacing w:line="271" w:lineRule="auto"/>
              <w:rPr>
                <w:rFonts w:ascii="Arial"/>
                <w:sz w:val="21"/>
              </w:rPr>
            </w:pPr>
          </w:p>
          <w:p>
            <w:pPr>
              <w:pStyle w:val="TableText"/>
              <w:spacing w:before="114" w:line="293" w:lineRule="exact"/>
              <w:ind w:left="1345"/>
            </w:pPr>
            <w:r>
              <w:rPr>
                <w:spacing w:val="-9"/>
                <w:position w:val="-4"/>
              </w:rPr>
              <w:t>130</w:t>
            </w:r>
          </w:p>
        </w:tc>
        <w:tc>
          <w:tcPr>
            <w:tcW w:w="2428" w:type="dxa"/>
            <w:vAlign w:val="top"/>
          </w:tcPr>
          <w:p>
            <w:pPr>
              <w:spacing w:line="271" w:lineRule="auto"/>
              <w:rPr>
                <w:rFonts w:ascii="Arial"/>
                <w:sz w:val="21"/>
              </w:rPr>
            </w:pPr>
          </w:p>
          <w:p>
            <w:pPr>
              <w:pStyle w:val="TableText"/>
              <w:spacing w:before="114" w:line="293" w:lineRule="exact"/>
              <w:ind w:left="946"/>
            </w:pPr>
            <w:r>
              <w:rPr>
                <w:spacing w:val="-9"/>
                <w:position w:val="-4"/>
              </w:rPr>
              <w:t>122</w:t>
            </w:r>
          </w:p>
        </w:tc>
        <w:tc>
          <w:tcPr>
            <w:tcW w:w="2793" w:type="dxa"/>
            <w:vAlign w:val="top"/>
          </w:tcPr>
          <w:p>
            <w:pPr>
              <w:spacing w:line="271" w:lineRule="auto"/>
              <w:rPr>
                <w:rFonts w:ascii="Arial"/>
                <w:sz w:val="21"/>
              </w:rPr>
            </w:pPr>
          </w:p>
          <w:p>
            <w:pPr>
              <w:pStyle w:val="TableText"/>
              <w:spacing w:before="114" w:line="293" w:lineRule="exact"/>
              <w:ind w:left="1128"/>
            </w:pPr>
            <w:r>
              <w:rPr>
                <w:spacing w:val="-9"/>
                <w:position w:val="-4"/>
              </w:rPr>
              <w:t>125</w:t>
            </w:r>
          </w:p>
        </w:tc>
      </w:tr>
      <w:tr>
        <w:tblPrEx>
          <w:tblW w:w="13839" w:type="dxa"/>
          <w:tblInd w:w="5" w:type="dxa"/>
          <w:tblLayout w:type="fixed"/>
        </w:tblPrEx>
        <w:trPr>
          <w:trHeight w:val="659"/>
        </w:trPr>
        <w:tc>
          <w:tcPr>
            <w:tcW w:w="2063" w:type="dxa"/>
            <w:vAlign w:val="top"/>
          </w:tcPr>
          <w:p>
            <w:pPr>
              <w:pStyle w:val="TableText"/>
              <w:spacing w:before="224" w:line="217" w:lineRule="auto"/>
              <w:ind w:left="844"/>
            </w:pPr>
            <w:r>
              <w:t>④</w:t>
            </w:r>
          </w:p>
        </w:tc>
        <w:tc>
          <w:tcPr>
            <w:tcW w:w="3317" w:type="dxa"/>
            <w:vAlign w:val="top"/>
          </w:tcPr>
          <w:p>
            <w:pPr>
              <w:pStyle w:val="TableText"/>
              <w:spacing w:before="247" w:line="212" w:lineRule="auto"/>
              <w:ind w:left="951"/>
            </w:pPr>
            <w:r>
              <w:rPr>
                <w:spacing w:val="4"/>
              </w:rPr>
              <w:t>粉质粘土</w:t>
            </w:r>
          </w:p>
        </w:tc>
        <w:tc>
          <w:tcPr>
            <w:tcW w:w="3238" w:type="dxa"/>
            <w:vAlign w:val="top"/>
          </w:tcPr>
          <w:p>
            <w:pPr>
              <w:pStyle w:val="TableText"/>
              <w:spacing w:before="349" w:line="158" w:lineRule="auto"/>
              <w:ind w:left="1345"/>
            </w:pPr>
            <w:r>
              <w:rPr>
                <w:spacing w:val="-4"/>
              </w:rPr>
              <w:t>200</w:t>
            </w:r>
          </w:p>
        </w:tc>
        <w:tc>
          <w:tcPr>
            <w:tcW w:w="2428" w:type="dxa"/>
            <w:vAlign w:val="top"/>
          </w:tcPr>
          <w:p>
            <w:pPr>
              <w:spacing w:line="243" w:lineRule="auto"/>
              <w:rPr>
                <w:rFonts w:ascii="Arial"/>
                <w:sz w:val="21"/>
              </w:rPr>
            </w:pPr>
          </w:p>
          <w:p>
            <w:pPr>
              <w:pStyle w:val="TableText"/>
              <w:spacing w:before="114" w:line="290" w:lineRule="exact"/>
              <w:ind w:left="946"/>
            </w:pPr>
            <w:r>
              <w:rPr>
                <w:spacing w:val="-4"/>
                <w:position w:val="-4"/>
              </w:rPr>
              <w:t>208</w:t>
            </w:r>
          </w:p>
        </w:tc>
        <w:tc>
          <w:tcPr>
            <w:tcW w:w="2793" w:type="dxa"/>
            <w:vAlign w:val="top"/>
          </w:tcPr>
          <w:p>
            <w:pPr>
              <w:spacing w:line="243" w:lineRule="auto"/>
              <w:rPr>
                <w:rFonts w:ascii="Arial"/>
                <w:sz w:val="21"/>
              </w:rPr>
            </w:pPr>
          </w:p>
          <w:p>
            <w:pPr>
              <w:pStyle w:val="TableText"/>
              <w:spacing w:before="114" w:line="290" w:lineRule="exact"/>
              <w:ind w:left="1128"/>
            </w:pPr>
            <w:r>
              <w:rPr>
                <w:spacing w:val="-4"/>
                <w:position w:val="-4"/>
              </w:rPr>
              <w:t>200</w:t>
            </w:r>
          </w:p>
        </w:tc>
      </w:tr>
      <w:tr>
        <w:tblPrEx>
          <w:tblW w:w="13839" w:type="dxa"/>
          <w:tblInd w:w="5" w:type="dxa"/>
          <w:tblLayout w:type="fixed"/>
        </w:tblPrEx>
        <w:trPr>
          <w:trHeight w:val="659"/>
        </w:trPr>
        <w:tc>
          <w:tcPr>
            <w:tcW w:w="2063" w:type="dxa"/>
            <w:vAlign w:val="top"/>
          </w:tcPr>
          <w:p>
            <w:pPr>
              <w:pStyle w:val="TableText"/>
              <w:spacing w:before="245" w:line="213" w:lineRule="auto"/>
              <w:ind w:left="844"/>
            </w:pPr>
            <w:r>
              <w:t>⑤</w:t>
            </w:r>
          </w:p>
        </w:tc>
        <w:tc>
          <w:tcPr>
            <w:tcW w:w="3317" w:type="dxa"/>
            <w:vAlign w:val="top"/>
          </w:tcPr>
          <w:p>
            <w:pPr>
              <w:pStyle w:val="TableText"/>
              <w:spacing w:before="269" w:line="200" w:lineRule="auto"/>
              <w:ind w:left="951"/>
            </w:pPr>
            <w:r>
              <w:rPr>
                <w:spacing w:val="4"/>
              </w:rPr>
              <w:t>粉质粘土</w:t>
            </w:r>
          </w:p>
        </w:tc>
        <w:tc>
          <w:tcPr>
            <w:tcW w:w="3238" w:type="dxa"/>
            <w:vAlign w:val="top"/>
          </w:tcPr>
          <w:p>
            <w:pPr>
              <w:spacing w:line="253" w:lineRule="auto"/>
              <w:rPr>
                <w:rFonts w:ascii="Arial"/>
                <w:sz w:val="21"/>
              </w:rPr>
            </w:pPr>
          </w:p>
          <w:p>
            <w:pPr>
              <w:pStyle w:val="TableText"/>
              <w:spacing w:before="113" w:line="281" w:lineRule="exact"/>
              <w:ind w:left="1345"/>
            </w:pPr>
            <w:r>
              <w:rPr>
                <w:spacing w:val="-9"/>
                <w:position w:val="-4"/>
              </w:rPr>
              <w:t>180</w:t>
            </w:r>
          </w:p>
        </w:tc>
        <w:tc>
          <w:tcPr>
            <w:tcW w:w="2428" w:type="dxa"/>
            <w:vAlign w:val="top"/>
          </w:tcPr>
          <w:p>
            <w:pPr>
              <w:spacing w:line="242" w:lineRule="auto"/>
              <w:rPr>
                <w:rFonts w:ascii="Arial"/>
                <w:sz w:val="21"/>
              </w:rPr>
            </w:pPr>
          </w:p>
          <w:p>
            <w:pPr>
              <w:pStyle w:val="TableText"/>
              <w:spacing w:before="114" w:line="291" w:lineRule="exact"/>
              <w:ind w:left="946"/>
            </w:pPr>
            <w:r>
              <w:rPr>
                <w:spacing w:val="-9"/>
                <w:position w:val="-4"/>
              </w:rPr>
              <w:t>175</w:t>
            </w:r>
          </w:p>
        </w:tc>
        <w:tc>
          <w:tcPr>
            <w:tcW w:w="2793" w:type="dxa"/>
            <w:vAlign w:val="top"/>
          </w:tcPr>
          <w:p>
            <w:pPr>
              <w:spacing w:line="253" w:lineRule="auto"/>
              <w:rPr>
                <w:rFonts w:ascii="Arial"/>
                <w:sz w:val="21"/>
              </w:rPr>
            </w:pPr>
          </w:p>
          <w:p>
            <w:pPr>
              <w:pStyle w:val="TableText"/>
              <w:spacing w:before="113" w:line="281" w:lineRule="exact"/>
              <w:ind w:left="1128"/>
            </w:pPr>
            <w:r>
              <w:rPr>
                <w:spacing w:val="-9"/>
                <w:position w:val="-4"/>
              </w:rPr>
              <w:t>180</w:t>
            </w:r>
          </w:p>
        </w:tc>
      </w:tr>
      <w:tr>
        <w:tblPrEx>
          <w:tblW w:w="13839" w:type="dxa"/>
          <w:tblInd w:w="5" w:type="dxa"/>
          <w:tblLayout w:type="fixed"/>
        </w:tblPrEx>
        <w:trPr>
          <w:trHeight w:val="659"/>
        </w:trPr>
        <w:tc>
          <w:tcPr>
            <w:tcW w:w="2063" w:type="dxa"/>
            <w:vAlign w:val="top"/>
          </w:tcPr>
          <w:p>
            <w:pPr>
              <w:pStyle w:val="TableText"/>
              <w:spacing w:before="166" w:line="217" w:lineRule="auto"/>
              <w:ind w:left="844"/>
            </w:pPr>
            <w:r>
              <w:t>⑥</w:t>
            </w:r>
          </w:p>
        </w:tc>
        <w:tc>
          <w:tcPr>
            <w:tcW w:w="3317" w:type="dxa"/>
            <w:vAlign w:val="top"/>
          </w:tcPr>
          <w:p>
            <w:pPr>
              <w:pStyle w:val="TableText"/>
              <w:spacing w:before="260" w:line="205" w:lineRule="auto"/>
              <w:ind w:left="951"/>
            </w:pPr>
            <w:r>
              <w:rPr>
                <w:spacing w:val="4"/>
              </w:rPr>
              <w:t>粉质粘土</w:t>
            </w:r>
          </w:p>
        </w:tc>
        <w:tc>
          <w:tcPr>
            <w:tcW w:w="3238" w:type="dxa"/>
            <w:vAlign w:val="top"/>
          </w:tcPr>
          <w:p>
            <w:pPr>
              <w:spacing w:line="255" w:lineRule="auto"/>
              <w:rPr>
                <w:rFonts w:ascii="Arial"/>
                <w:sz w:val="21"/>
              </w:rPr>
            </w:pPr>
          </w:p>
          <w:p>
            <w:pPr>
              <w:pStyle w:val="TableText"/>
              <w:spacing w:before="114" w:line="278" w:lineRule="exact"/>
              <w:ind w:left="1345"/>
            </w:pPr>
            <w:r>
              <w:rPr>
                <w:spacing w:val="-4"/>
                <w:position w:val="-4"/>
              </w:rPr>
              <w:t>235</w:t>
            </w:r>
          </w:p>
        </w:tc>
        <w:tc>
          <w:tcPr>
            <w:tcW w:w="2428" w:type="dxa"/>
            <w:vAlign w:val="top"/>
          </w:tcPr>
          <w:p>
            <w:pPr>
              <w:spacing w:line="255" w:lineRule="auto"/>
              <w:rPr>
                <w:rFonts w:ascii="Arial"/>
                <w:sz w:val="21"/>
              </w:rPr>
            </w:pPr>
          </w:p>
          <w:p>
            <w:pPr>
              <w:pStyle w:val="TableText"/>
              <w:spacing w:before="114" w:line="278" w:lineRule="exact"/>
              <w:ind w:left="946"/>
            </w:pPr>
            <w:r>
              <w:rPr>
                <w:spacing w:val="-4"/>
                <w:position w:val="-4"/>
              </w:rPr>
              <w:t>220</w:t>
            </w:r>
          </w:p>
        </w:tc>
        <w:tc>
          <w:tcPr>
            <w:tcW w:w="2793" w:type="dxa"/>
            <w:vAlign w:val="top"/>
          </w:tcPr>
          <w:p>
            <w:pPr>
              <w:spacing w:line="255" w:lineRule="auto"/>
              <w:rPr>
                <w:rFonts w:ascii="Arial"/>
                <w:sz w:val="21"/>
              </w:rPr>
            </w:pPr>
          </w:p>
          <w:p>
            <w:pPr>
              <w:pStyle w:val="TableText"/>
              <w:spacing w:before="114" w:line="278" w:lineRule="exact"/>
              <w:ind w:left="1128"/>
            </w:pPr>
            <w:r>
              <w:rPr>
                <w:spacing w:val="-4"/>
                <w:position w:val="-4"/>
              </w:rPr>
              <w:t>220</w:t>
            </w:r>
          </w:p>
        </w:tc>
      </w:tr>
      <w:tr>
        <w:tblPrEx>
          <w:tblW w:w="13839" w:type="dxa"/>
          <w:tblInd w:w="5" w:type="dxa"/>
          <w:tblLayout w:type="fixed"/>
        </w:tblPrEx>
        <w:trPr>
          <w:trHeight w:val="659"/>
        </w:trPr>
        <w:tc>
          <w:tcPr>
            <w:tcW w:w="2063" w:type="dxa"/>
            <w:vAlign w:val="top"/>
          </w:tcPr>
          <w:p>
            <w:pPr>
              <w:pStyle w:val="TableText"/>
              <w:spacing w:before="237" w:line="217" w:lineRule="auto"/>
              <w:ind w:left="844"/>
            </w:pPr>
            <w:r>
              <w:t>⑦</w:t>
            </w:r>
          </w:p>
        </w:tc>
        <w:tc>
          <w:tcPr>
            <w:tcW w:w="3317" w:type="dxa"/>
            <w:vAlign w:val="top"/>
          </w:tcPr>
          <w:p>
            <w:pPr>
              <w:pStyle w:val="TableText"/>
              <w:spacing w:before="260" w:line="205" w:lineRule="auto"/>
              <w:ind w:left="951"/>
            </w:pPr>
            <w:r>
              <w:rPr>
                <w:spacing w:val="4"/>
              </w:rPr>
              <w:t>粉质粘土</w:t>
            </w:r>
          </w:p>
        </w:tc>
        <w:tc>
          <w:tcPr>
            <w:tcW w:w="3238" w:type="dxa"/>
            <w:vAlign w:val="top"/>
          </w:tcPr>
          <w:p>
            <w:pPr>
              <w:spacing w:line="256" w:lineRule="auto"/>
              <w:rPr>
                <w:rFonts w:ascii="Arial"/>
                <w:sz w:val="21"/>
              </w:rPr>
            </w:pPr>
          </w:p>
          <w:p>
            <w:pPr>
              <w:pStyle w:val="TableText"/>
              <w:spacing w:before="113" w:line="278" w:lineRule="exact"/>
              <w:ind w:left="1345"/>
            </w:pPr>
            <w:r>
              <w:rPr>
                <w:spacing w:val="-4"/>
                <w:position w:val="-4"/>
              </w:rPr>
              <w:t>242</w:t>
            </w:r>
          </w:p>
        </w:tc>
        <w:tc>
          <w:tcPr>
            <w:tcW w:w="2428" w:type="dxa"/>
            <w:vAlign w:val="top"/>
          </w:tcPr>
          <w:p>
            <w:pPr>
              <w:spacing w:line="256" w:lineRule="auto"/>
              <w:rPr>
                <w:rFonts w:ascii="Arial"/>
                <w:sz w:val="21"/>
              </w:rPr>
            </w:pPr>
          </w:p>
          <w:p>
            <w:pPr>
              <w:pStyle w:val="TableText"/>
              <w:spacing w:before="113" w:line="278" w:lineRule="exact"/>
              <w:ind w:left="946"/>
            </w:pPr>
            <w:r>
              <w:rPr>
                <w:spacing w:val="-4"/>
                <w:position w:val="-4"/>
              </w:rPr>
              <w:t>235</w:t>
            </w:r>
          </w:p>
        </w:tc>
        <w:tc>
          <w:tcPr>
            <w:tcW w:w="2793" w:type="dxa"/>
            <w:vAlign w:val="top"/>
          </w:tcPr>
          <w:p>
            <w:pPr>
              <w:spacing w:line="266" w:lineRule="auto"/>
              <w:rPr>
                <w:rFonts w:ascii="Arial"/>
                <w:sz w:val="21"/>
              </w:rPr>
            </w:pPr>
          </w:p>
          <w:p>
            <w:pPr>
              <w:pStyle w:val="TableText"/>
              <w:spacing w:before="113" w:line="268" w:lineRule="exact"/>
              <w:ind w:left="1128"/>
            </w:pPr>
            <w:r>
              <w:rPr>
                <w:spacing w:val="-4"/>
                <w:position w:val="-4"/>
              </w:rPr>
              <w:t>240</w:t>
            </w:r>
          </w:p>
        </w:tc>
      </w:tr>
      <w:tr>
        <w:tblPrEx>
          <w:tblW w:w="13839" w:type="dxa"/>
          <w:tblInd w:w="5" w:type="dxa"/>
          <w:tblLayout w:type="fixed"/>
        </w:tblPrEx>
        <w:trPr>
          <w:trHeight w:val="689"/>
        </w:trPr>
        <w:tc>
          <w:tcPr>
            <w:tcW w:w="2063" w:type="dxa"/>
            <w:vAlign w:val="top"/>
          </w:tcPr>
          <w:p>
            <w:pPr>
              <w:pStyle w:val="TableText"/>
              <w:spacing w:before="178" w:line="217" w:lineRule="auto"/>
              <w:ind w:left="844"/>
            </w:pPr>
            <w:r>
              <w:t>⑧</w:t>
            </w:r>
          </w:p>
        </w:tc>
        <w:tc>
          <w:tcPr>
            <w:tcW w:w="3317" w:type="dxa"/>
            <w:vAlign w:val="top"/>
          </w:tcPr>
          <w:p>
            <w:pPr>
              <w:pStyle w:val="TableText"/>
              <w:spacing w:before="275" w:line="213" w:lineRule="auto"/>
              <w:ind w:left="1121"/>
            </w:pPr>
            <w:r>
              <w:rPr>
                <w:spacing w:val="-7"/>
              </w:rPr>
              <w:t>砾</w:t>
            </w:r>
            <w:r>
              <w:rPr>
                <w:spacing w:val="24"/>
              </w:rPr>
              <w:t xml:space="preserve">  </w:t>
            </w:r>
            <w:r>
              <w:rPr>
                <w:spacing w:val="-7"/>
              </w:rPr>
              <w:t>砂</w:t>
            </w:r>
          </w:p>
        </w:tc>
        <w:tc>
          <w:tcPr>
            <w:tcW w:w="3238" w:type="dxa"/>
            <w:vAlign w:val="top"/>
          </w:tcPr>
          <w:p>
            <w:pPr>
              <w:rPr>
                <w:rFonts w:ascii="Arial"/>
                <w:sz w:val="21"/>
              </w:rPr>
            </w:pPr>
          </w:p>
        </w:tc>
        <w:tc>
          <w:tcPr>
            <w:tcW w:w="2428" w:type="dxa"/>
            <w:vAlign w:val="top"/>
          </w:tcPr>
          <w:p>
            <w:pPr>
              <w:spacing w:line="267" w:lineRule="auto"/>
              <w:rPr>
                <w:rFonts w:ascii="Arial"/>
                <w:sz w:val="21"/>
              </w:rPr>
            </w:pPr>
          </w:p>
          <w:p>
            <w:pPr>
              <w:pStyle w:val="TableText"/>
              <w:spacing w:before="113" w:line="297" w:lineRule="exact"/>
              <w:ind w:left="946"/>
            </w:pPr>
            <w:r>
              <w:rPr>
                <w:spacing w:val="-4"/>
                <w:position w:val="-3"/>
              </w:rPr>
              <w:t>270</w:t>
            </w:r>
          </w:p>
        </w:tc>
        <w:tc>
          <w:tcPr>
            <w:tcW w:w="2793" w:type="dxa"/>
            <w:vAlign w:val="top"/>
          </w:tcPr>
          <w:p>
            <w:pPr>
              <w:spacing w:line="267" w:lineRule="auto"/>
              <w:rPr>
                <w:rFonts w:ascii="Arial"/>
                <w:sz w:val="21"/>
              </w:rPr>
            </w:pPr>
          </w:p>
          <w:p>
            <w:pPr>
              <w:pStyle w:val="TableText"/>
              <w:spacing w:before="113" w:line="297" w:lineRule="exact"/>
              <w:ind w:left="1128"/>
            </w:pPr>
            <w:r>
              <w:rPr>
                <w:spacing w:val="-4"/>
                <w:position w:val="-3"/>
              </w:rPr>
              <w:t>270</w:t>
            </w:r>
          </w:p>
        </w:tc>
      </w:tr>
      <w:tr>
        <w:tblPrEx>
          <w:tblW w:w="13839" w:type="dxa"/>
          <w:tblInd w:w="5" w:type="dxa"/>
          <w:tblLayout w:type="fixed"/>
        </w:tblPrEx>
        <w:trPr>
          <w:trHeight w:val="629"/>
        </w:trPr>
        <w:tc>
          <w:tcPr>
            <w:tcW w:w="2063" w:type="dxa"/>
            <w:vAlign w:val="top"/>
          </w:tcPr>
          <w:p>
            <w:pPr>
              <w:pStyle w:val="TableText"/>
              <w:spacing w:before="228" w:line="206" w:lineRule="auto"/>
              <w:ind w:left="844"/>
            </w:pPr>
            <w:r>
              <w:t>⑨</w:t>
            </w:r>
          </w:p>
        </w:tc>
        <w:tc>
          <w:tcPr>
            <w:tcW w:w="3317" w:type="dxa"/>
            <w:vAlign w:val="top"/>
          </w:tcPr>
          <w:p>
            <w:pPr>
              <w:pStyle w:val="TableText"/>
              <w:spacing w:before="234" w:line="203" w:lineRule="auto"/>
              <w:ind w:left="771"/>
            </w:pPr>
            <w:r>
              <w:rPr>
                <w:spacing w:val="3"/>
              </w:rPr>
              <w:t>全风化泥岩</w:t>
            </w:r>
          </w:p>
        </w:tc>
        <w:tc>
          <w:tcPr>
            <w:tcW w:w="3238" w:type="dxa"/>
            <w:vAlign w:val="top"/>
          </w:tcPr>
          <w:p>
            <w:pPr>
              <w:rPr>
                <w:rFonts w:ascii="Arial"/>
                <w:sz w:val="21"/>
              </w:rPr>
            </w:pPr>
          </w:p>
        </w:tc>
        <w:tc>
          <w:tcPr>
            <w:tcW w:w="2428" w:type="dxa"/>
            <w:vAlign w:val="top"/>
          </w:tcPr>
          <w:p>
            <w:pPr>
              <w:spacing w:line="248" w:lineRule="auto"/>
              <w:rPr>
                <w:rFonts w:ascii="Arial"/>
                <w:sz w:val="21"/>
              </w:rPr>
            </w:pPr>
          </w:p>
          <w:p>
            <w:pPr>
              <w:pStyle w:val="TableText"/>
              <w:spacing w:before="113" w:line="256" w:lineRule="exact"/>
              <w:ind w:left="946"/>
            </w:pPr>
            <w:r>
              <w:rPr>
                <w:spacing w:val="-4"/>
                <w:position w:val="-5"/>
              </w:rPr>
              <w:t>260</w:t>
            </w:r>
          </w:p>
        </w:tc>
        <w:tc>
          <w:tcPr>
            <w:tcW w:w="2793" w:type="dxa"/>
            <w:vAlign w:val="top"/>
          </w:tcPr>
          <w:p>
            <w:pPr>
              <w:spacing w:line="248" w:lineRule="auto"/>
              <w:rPr>
                <w:rFonts w:ascii="Arial"/>
                <w:sz w:val="21"/>
              </w:rPr>
            </w:pPr>
          </w:p>
          <w:p>
            <w:pPr>
              <w:pStyle w:val="TableText"/>
              <w:spacing w:before="113" w:line="256" w:lineRule="exact"/>
              <w:ind w:left="1128"/>
            </w:pPr>
            <w:r>
              <w:rPr>
                <w:spacing w:val="-4"/>
                <w:position w:val="-5"/>
              </w:rPr>
              <w:t>260</w:t>
            </w:r>
          </w:p>
        </w:tc>
      </w:tr>
      <w:tr>
        <w:tblPrEx>
          <w:tblW w:w="13839" w:type="dxa"/>
          <w:tblInd w:w="5" w:type="dxa"/>
          <w:tblLayout w:type="fixed"/>
        </w:tblPrEx>
        <w:trPr>
          <w:trHeight w:val="694"/>
        </w:trPr>
        <w:tc>
          <w:tcPr>
            <w:tcW w:w="2063" w:type="dxa"/>
            <w:vAlign w:val="top"/>
          </w:tcPr>
          <w:p>
            <w:pPr>
              <w:pStyle w:val="TableText"/>
              <w:spacing w:before="260" w:line="217" w:lineRule="auto"/>
              <w:ind w:left="844"/>
            </w:pPr>
            <w:r>
              <w:t>⑩</w:t>
            </w:r>
          </w:p>
        </w:tc>
        <w:tc>
          <w:tcPr>
            <w:tcW w:w="3317" w:type="dxa"/>
            <w:vAlign w:val="top"/>
          </w:tcPr>
          <w:p>
            <w:pPr>
              <w:pStyle w:val="TableText"/>
              <w:spacing w:before="314" w:line="195" w:lineRule="auto"/>
              <w:ind w:left="771"/>
            </w:pPr>
            <w:r>
              <w:rPr>
                <w:spacing w:val="3"/>
              </w:rPr>
              <w:t>强风化泥岩</w:t>
            </w:r>
          </w:p>
        </w:tc>
        <w:tc>
          <w:tcPr>
            <w:tcW w:w="3238" w:type="dxa"/>
            <w:vAlign w:val="top"/>
          </w:tcPr>
          <w:p>
            <w:pPr>
              <w:rPr>
                <w:rFonts w:ascii="Arial"/>
                <w:sz w:val="21"/>
              </w:rPr>
            </w:pPr>
          </w:p>
        </w:tc>
        <w:tc>
          <w:tcPr>
            <w:tcW w:w="2428" w:type="dxa"/>
            <w:vAlign w:val="top"/>
          </w:tcPr>
          <w:p>
            <w:pPr>
              <w:spacing w:line="288" w:lineRule="auto"/>
              <w:rPr>
                <w:rFonts w:ascii="Arial"/>
                <w:sz w:val="21"/>
              </w:rPr>
            </w:pPr>
          </w:p>
          <w:p>
            <w:pPr>
              <w:pStyle w:val="TableText"/>
              <w:spacing w:before="114" w:line="280" w:lineRule="exact"/>
              <w:ind w:left="946"/>
            </w:pPr>
            <w:r>
              <w:rPr>
                <w:spacing w:val="-3"/>
                <w:position w:val="-4"/>
              </w:rPr>
              <w:t>400</w:t>
            </w:r>
          </w:p>
        </w:tc>
        <w:tc>
          <w:tcPr>
            <w:tcW w:w="2793" w:type="dxa"/>
            <w:vAlign w:val="top"/>
          </w:tcPr>
          <w:p>
            <w:pPr>
              <w:spacing w:line="288" w:lineRule="auto"/>
              <w:rPr>
                <w:rFonts w:ascii="Arial"/>
                <w:sz w:val="21"/>
              </w:rPr>
            </w:pPr>
          </w:p>
          <w:p>
            <w:pPr>
              <w:pStyle w:val="TableText"/>
              <w:spacing w:before="114" w:line="280" w:lineRule="exact"/>
              <w:ind w:left="1128"/>
            </w:pPr>
            <w:r>
              <w:rPr>
                <w:spacing w:val="-3"/>
                <w:position w:val="-4"/>
              </w:rPr>
              <w:t>400</w:t>
            </w:r>
          </w:p>
        </w:tc>
      </w:tr>
    </w:tbl>
    <w:p>
      <w:pPr>
        <w:spacing w:line="132" w:lineRule="exact"/>
        <w:rPr>
          <w:rFonts w:ascii="Arial"/>
          <w:sz w:val="11"/>
        </w:rPr>
      </w:pPr>
    </w:p>
    <w:p>
      <w:pPr>
        <w:spacing w:line="132" w:lineRule="exact"/>
        <w:rPr>
          <w:rFonts w:ascii="Arial" w:eastAsia="Arial" w:hAnsi="Arial" w:cs="Arial"/>
          <w:sz w:val="11"/>
          <w:szCs w:val="11"/>
        </w:rPr>
        <w:sectPr>
          <w:headerReference w:type="default" r:id="rId22"/>
          <w:footerReference w:type="default" r:id="rId23"/>
          <w:pgSz w:w="17860" w:h="25260"/>
          <w:pgMar w:top="1830" w:right="2375" w:bottom="2079" w:left="1635" w:header="1549" w:footer="1770" w:gutter="0"/>
          <w:pgNumType w:start="13"/>
          <w:cols w:num="1" w:space="708" w:equalWidth="0">
            <w:col w:w="13850" w:space="0"/>
          </w:cols>
        </w:sectPr>
      </w:pPr>
    </w:p>
    <w:p>
      <w:pPr>
        <w:pStyle w:val="BodyText"/>
        <w:spacing w:before="88" w:line="184" w:lineRule="auto"/>
        <w:ind w:left="5754"/>
        <w:rPr>
          <w:sz w:val="35"/>
          <w:szCs w:val="35"/>
        </w:rPr>
      </w:pPr>
      <w:r>
        <w:rPr>
          <w:spacing w:val="1"/>
          <w:sz w:val="35"/>
          <w:szCs w:val="35"/>
        </w:rPr>
        <w:t>岩土的抗剪强度参数</w:t>
      </w:r>
    </w:p>
    <w:p>
      <w:pPr>
        <w:spacing w:line="14" w:lineRule="auto"/>
        <w:rPr>
          <w:rFonts w:ascii="Arial"/>
          <w:sz w:val="2"/>
        </w:rPr>
      </w:pPr>
      <w:r>
        <w:rPr>
          <w:rFonts w:ascii="Arial" w:eastAsia="Arial" w:hAnsi="Arial" w:cs="Arial"/>
          <w:sz w:val="2"/>
          <w:szCs w:val="2"/>
        </w:rPr>
        <w:br w:type="column"/>
      </w:r>
    </w:p>
    <w:p>
      <w:pPr>
        <w:pStyle w:val="BodyText"/>
        <w:spacing w:before="70" w:line="193" w:lineRule="auto"/>
        <w:rPr>
          <w:sz w:val="35"/>
          <w:szCs w:val="35"/>
        </w:rPr>
      </w:pPr>
      <w:r>
        <w:rPr>
          <w:spacing w:val="8"/>
          <w:sz w:val="35"/>
          <w:szCs w:val="35"/>
        </w:rPr>
        <w:t>表3</w:t>
      </w:r>
    </w:p>
    <w:p>
      <w:pPr>
        <w:spacing w:line="193" w:lineRule="auto"/>
        <w:rPr>
          <w:sz w:val="35"/>
          <w:szCs w:val="35"/>
        </w:rPr>
        <w:sectPr>
          <w:headerReference w:type="default" r:id="rId24"/>
          <w:footerReference w:type="default" r:id="rId25"/>
          <w:type w:val="continuous"/>
          <w:pgSz w:w="17860" w:h="25260"/>
          <w:pgMar w:top="1830" w:right="2375" w:bottom="2079" w:left="1635" w:header="1549" w:footer="1770" w:gutter="0"/>
          <w:pgNumType w:start="14"/>
          <w:cols w:num="2" w:space="708" w:equalWidth="0">
            <w:col w:w="12445" w:space="100"/>
            <w:col w:w="1306" w:space="0"/>
          </w:cols>
        </w:sectPr>
      </w:pPr>
    </w:p>
    <w:p>
      <w:pPr>
        <w:spacing w:line="41" w:lineRule="exact"/>
        <w:sectPr>
          <w:headerReference w:type="default" r:id="rId26"/>
          <w:footerReference w:type="default" r:id="rId27"/>
          <w:type w:val="continuous"/>
          <w:pgSz w:w="17860" w:h="25260"/>
          <w:pgMar w:top="1830" w:right="2375" w:bottom="2079" w:left="1635" w:header="1549" w:footer="1770" w:gutter="0"/>
          <w:pgNumType w:start="15"/>
          <w:cols w:num="1" w:space="708" w:equalWidth="0">
            <w:col w:w="13850" w:space="0"/>
          </w:cols>
        </w:sectPr>
      </w:pPr>
    </w:p>
    <w:tbl>
      <w:tblPr>
        <w:tblStyle w:val="TableNormal4"/>
        <w:tblW w:w="138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191"/>
        <w:gridCol w:w="2937"/>
        <w:gridCol w:w="2778"/>
        <w:gridCol w:w="2923"/>
      </w:tblGrid>
      <w:tr>
        <w:tblPrEx>
          <w:tblW w:w="138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23"/>
        </w:trPr>
        <w:tc>
          <w:tcPr>
            <w:tcW w:w="5191" w:type="dxa"/>
            <w:vAlign w:val="top"/>
          </w:tcPr>
          <w:p>
            <w:pPr>
              <w:pStyle w:val="TableText"/>
              <w:spacing w:before="149" w:line="219" w:lineRule="auto"/>
              <w:ind w:left="2264"/>
            </w:pPr>
            <w:r>
              <w:rPr>
                <w:spacing w:val="10"/>
              </w:rPr>
              <w:t>层号</w:t>
            </w:r>
          </w:p>
        </w:tc>
        <w:tc>
          <w:tcPr>
            <w:tcW w:w="2937" w:type="dxa"/>
            <w:vAlign w:val="top"/>
          </w:tcPr>
          <w:p>
            <w:pPr>
              <w:pStyle w:val="TableText"/>
              <w:spacing w:before="145" w:line="217" w:lineRule="auto"/>
              <w:ind w:left="1283"/>
            </w:pPr>
            <w:r>
              <w:t>①</w:t>
            </w:r>
          </w:p>
        </w:tc>
        <w:tc>
          <w:tcPr>
            <w:tcW w:w="2778" w:type="dxa"/>
            <w:vAlign w:val="top"/>
          </w:tcPr>
          <w:p>
            <w:pPr>
              <w:pStyle w:val="TableText"/>
              <w:spacing w:before="145" w:line="217" w:lineRule="auto"/>
              <w:ind w:left="1206"/>
            </w:pPr>
            <w:r>
              <w:t>②</w:t>
            </w:r>
          </w:p>
        </w:tc>
        <w:tc>
          <w:tcPr>
            <w:tcW w:w="2923" w:type="dxa"/>
            <w:vAlign w:val="top"/>
          </w:tcPr>
          <w:p>
            <w:pPr>
              <w:pStyle w:val="TableText"/>
              <w:spacing w:before="145" w:line="217" w:lineRule="auto"/>
              <w:ind w:left="1278"/>
            </w:pPr>
            <w:r>
              <w:t>③</w:t>
            </w:r>
          </w:p>
        </w:tc>
      </w:tr>
      <w:tr>
        <w:tblPrEx>
          <w:tblW w:w="13829" w:type="dxa"/>
          <w:tblInd w:w="5" w:type="dxa"/>
          <w:tblLayout w:type="fixed"/>
        </w:tblPrEx>
        <w:trPr>
          <w:trHeight w:val="657"/>
        </w:trPr>
        <w:tc>
          <w:tcPr>
            <w:tcW w:w="5191" w:type="dxa"/>
            <w:vAlign w:val="top"/>
          </w:tcPr>
          <w:p>
            <w:pPr>
              <w:pStyle w:val="TableText"/>
              <w:spacing w:before="167" w:line="220" w:lineRule="auto"/>
              <w:ind w:left="1904"/>
            </w:pPr>
            <w:r>
              <w:rPr>
                <w:spacing w:val="4"/>
              </w:rPr>
              <w:t>岩土名称</w:t>
            </w:r>
          </w:p>
        </w:tc>
        <w:tc>
          <w:tcPr>
            <w:tcW w:w="2937" w:type="dxa"/>
            <w:vAlign w:val="top"/>
          </w:tcPr>
          <w:p>
            <w:pPr>
              <w:pStyle w:val="TableText"/>
              <w:spacing w:before="166" w:line="219" w:lineRule="auto"/>
              <w:ind w:left="933"/>
            </w:pPr>
            <w:r>
              <w:rPr>
                <w:spacing w:val="5"/>
              </w:rPr>
              <w:t>素填十</w:t>
            </w:r>
          </w:p>
        </w:tc>
        <w:tc>
          <w:tcPr>
            <w:tcW w:w="2778" w:type="dxa"/>
            <w:vAlign w:val="top"/>
          </w:tcPr>
          <w:p>
            <w:pPr>
              <w:pStyle w:val="TableText"/>
              <w:spacing w:before="166" w:line="219" w:lineRule="auto"/>
              <w:ind w:left="686"/>
            </w:pPr>
            <w:r>
              <w:rPr>
                <w:spacing w:val="4"/>
              </w:rPr>
              <w:t>粉质粘土</w:t>
            </w:r>
          </w:p>
        </w:tc>
        <w:tc>
          <w:tcPr>
            <w:tcW w:w="2923" w:type="dxa"/>
            <w:vAlign w:val="top"/>
          </w:tcPr>
          <w:p>
            <w:pPr>
              <w:pStyle w:val="TableText"/>
              <w:spacing w:before="166" w:line="219" w:lineRule="auto"/>
              <w:ind w:left="758"/>
            </w:pPr>
            <w:r>
              <w:rPr>
                <w:spacing w:val="4"/>
              </w:rPr>
              <w:t>粉质粘土</w:t>
            </w:r>
          </w:p>
        </w:tc>
      </w:tr>
      <w:tr>
        <w:tblPrEx>
          <w:tblW w:w="13829" w:type="dxa"/>
          <w:tblInd w:w="5" w:type="dxa"/>
          <w:tblLayout w:type="fixed"/>
        </w:tblPrEx>
        <w:trPr>
          <w:trHeight w:val="628"/>
        </w:trPr>
        <w:tc>
          <w:tcPr>
            <w:tcW w:w="5191" w:type="dxa"/>
            <w:vAlign w:val="top"/>
          </w:tcPr>
          <w:p>
            <w:pPr>
              <w:pStyle w:val="TableText"/>
              <w:spacing w:before="163" w:line="222" w:lineRule="auto"/>
              <w:ind w:left="584"/>
            </w:pPr>
            <w:r>
              <w:rPr>
                <w:spacing w:val="1"/>
                <w:position w:val="-2"/>
              </w:rPr>
              <w:t>重力密度</w:t>
            </w:r>
            <w:r>
              <w:rPr>
                <w:spacing w:val="45"/>
                <w:position w:val="-2"/>
              </w:rPr>
              <w:t xml:space="preserve">   </w:t>
            </w:r>
            <w:r>
              <w:rPr>
                <w:spacing w:val="1"/>
                <w:position w:val="1"/>
              </w:rPr>
              <w:t>Y(</w:t>
            </w:r>
            <w:r>
              <w:rPr>
                <w:position w:val="1"/>
              </w:rPr>
              <w:t>KN</w:t>
            </w:r>
            <w:r>
              <w:rPr>
                <w:spacing w:val="1"/>
                <w:position w:val="1"/>
              </w:rPr>
              <w:t>/m³)</w:t>
            </w:r>
          </w:p>
        </w:tc>
        <w:tc>
          <w:tcPr>
            <w:tcW w:w="2937" w:type="dxa"/>
            <w:vAlign w:val="top"/>
          </w:tcPr>
          <w:p>
            <w:pPr>
              <w:pStyle w:val="TableText"/>
              <w:spacing w:before="237" w:line="184" w:lineRule="auto"/>
              <w:ind w:left="1113"/>
            </w:pPr>
            <w:r>
              <w:rPr>
                <w:spacing w:val="-8"/>
              </w:rPr>
              <w:t>10.0</w:t>
            </w:r>
          </w:p>
        </w:tc>
        <w:tc>
          <w:tcPr>
            <w:tcW w:w="2778" w:type="dxa"/>
            <w:vAlign w:val="top"/>
          </w:tcPr>
          <w:p>
            <w:pPr>
              <w:pStyle w:val="TableText"/>
              <w:spacing w:before="237" w:line="184" w:lineRule="auto"/>
              <w:ind w:left="1036"/>
            </w:pPr>
            <w:r>
              <w:rPr>
                <w:spacing w:val="-8"/>
              </w:rPr>
              <w:t>19.0</w:t>
            </w:r>
          </w:p>
        </w:tc>
        <w:tc>
          <w:tcPr>
            <w:tcW w:w="2923" w:type="dxa"/>
            <w:vAlign w:val="top"/>
          </w:tcPr>
          <w:p>
            <w:pPr>
              <w:pStyle w:val="TableText"/>
              <w:spacing w:before="237" w:line="184" w:lineRule="auto"/>
              <w:ind w:left="1108"/>
            </w:pPr>
            <w:r>
              <w:rPr>
                <w:spacing w:val="-8"/>
              </w:rPr>
              <w:t>18.0</w:t>
            </w:r>
          </w:p>
        </w:tc>
      </w:tr>
      <w:tr>
        <w:tblPrEx>
          <w:tblW w:w="13829" w:type="dxa"/>
          <w:tblInd w:w="5" w:type="dxa"/>
          <w:tblLayout w:type="fixed"/>
        </w:tblPrEx>
        <w:trPr>
          <w:trHeight w:val="598"/>
        </w:trPr>
        <w:tc>
          <w:tcPr>
            <w:tcW w:w="5191" w:type="dxa"/>
            <w:vAlign w:val="top"/>
          </w:tcPr>
          <w:p>
            <w:pPr>
              <w:pStyle w:val="TableText"/>
              <w:spacing w:before="210" w:line="199" w:lineRule="auto"/>
              <w:ind w:left="184"/>
            </w:pPr>
            <w:r>
              <w:rPr>
                <w:spacing w:val="1"/>
              </w:rPr>
              <w:t>粘聚力标准值   C(</w:t>
            </w:r>
            <w:r>
              <w:t>kPa</w:t>
            </w:r>
            <w:r>
              <w:rPr>
                <w:spacing w:val="1"/>
              </w:rPr>
              <w:t>)</w:t>
            </w:r>
          </w:p>
        </w:tc>
        <w:tc>
          <w:tcPr>
            <w:tcW w:w="2937" w:type="dxa"/>
            <w:vAlign w:val="top"/>
          </w:tcPr>
          <w:p>
            <w:pPr>
              <w:rPr>
                <w:rFonts w:ascii="Arial"/>
                <w:sz w:val="21"/>
              </w:rPr>
            </w:pPr>
          </w:p>
        </w:tc>
        <w:tc>
          <w:tcPr>
            <w:tcW w:w="2778" w:type="dxa"/>
            <w:vAlign w:val="top"/>
          </w:tcPr>
          <w:p>
            <w:pPr>
              <w:pStyle w:val="TableText"/>
              <w:spacing w:before="229" w:line="184" w:lineRule="auto"/>
              <w:ind w:left="1036"/>
            </w:pPr>
            <w:r>
              <w:rPr>
                <w:spacing w:val="-4"/>
              </w:rPr>
              <w:t>21.0</w:t>
            </w:r>
          </w:p>
        </w:tc>
        <w:tc>
          <w:tcPr>
            <w:tcW w:w="2923" w:type="dxa"/>
            <w:vAlign w:val="top"/>
          </w:tcPr>
          <w:p>
            <w:pPr>
              <w:pStyle w:val="TableText"/>
              <w:spacing w:before="231" w:line="183" w:lineRule="auto"/>
              <w:ind w:left="1278"/>
            </w:pPr>
            <w:r>
              <w:rPr>
                <w:spacing w:val="-5"/>
              </w:rPr>
              <w:t>20</w:t>
            </w:r>
          </w:p>
        </w:tc>
      </w:tr>
      <w:tr>
        <w:tblPrEx>
          <w:tblW w:w="13829" w:type="dxa"/>
          <w:tblInd w:w="5" w:type="dxa"/>
          <w:tblLayout w:type="fixed"/>
        </w:tblPrEx>
        <w:trPr>
          <w:trHeight w:val="632"/>
        </w:trPr>
        <w:tc>
          <w:tcPr>
            <w:tcW w:w="5191" w:type="dxa"/>
            <w:vAlign w:val="top"/>
          </w:tcPr>
          <w:p>
            <w:pPr>
              <w:pStyle w:val="TableText"/>
              <w:spacing w:before="151" w:line="219" w:lineRule="auto"/>
              <w:ind w:left="544"/>
            </w:pPr>
            <w:r>
              <w:rPr>
                <w:spacing w:val="-3"/>
              </w:rPr>
              <w:t>内摩擦角标准值</w:t>
            </w:r>
            <w:r>
              <w:rPr>
                <w:spacing w:val="58"/>
              </w:rPr>
              <w:t xml:space="preserve">  </w:t>
            </w:r>
            <w:r>
              <w:rPr>
                <w:spacing w:val="-3"/>
              </w:rPr>
              <w:t>φ(度)</w:t>
            </w:r>
          </w:p>
        </w:tc>
        <w:tc>
          <w:tcPr>
            <w:tcW w:w="2937" w:type="dxa"/>
            <w:vAlign w:val="top"/>
          </w:tcPr>
          <w:p>
            <w:pPr>
              <w:pStyle w:val="TableText"/>
              <w:spacing w:before="243" w:line="183" w:lineRule="auto"/>
              <w:ind w:left="1373"/>
            </w:pPr>
            <w:r>
              <w:t>8</w:t>
            </w:r>
          </w:p>
        </w:tc>
        <w:tc>
          <w:tcPr>
            <w:tcW w:w="2778" w:type="dxa"/>
            <w:vAlign w:val="top"/>
          </w:tcPr>
          <w:p>
            <w:pPr>
              <w:pStyle w:val="TableText"/>
              <w:spacing w:before="241" w:line="184" w:lineRule="auto"/>
              <w:ind w:left="1206"/>
            </w:pPr>
            <w:r>
              <w:rPr>
                <w:spacing w:val="-10"/>
              </w:rPr>
              <w:t>18</w:t>
            </w:r>
          </w:p>
        </w:tc>
        <w:tc>
          <w:tcPr>
            <w:tcW w:w="2923" w:type="dxa"/>
            <w:vAlign w:val="top"/>
          </w:tcPr>
          <w:p>
            <w:pPr>
              <w:pStyle w:val="TableText"/>
              <w:spacing w:before="241" w:line="184" w:lineRule="auto"/>
              <w:ind w:left="1108"/>
            </w:pPr>
            <w:r>
              <w:rPr>
                <w:spacing w:val="-8"/>
              </w:rPr>
              <w:t>17.5</w:t>
            </w:r>
          </w:p>
        </w:tc>
      </w:tr>
    </w:tbl>
    <w:p>
      <w:pPr>
        <w:spacing w:line="14" w:lineRule="auto"/>
        <w:rPr>
          <w:rFonts w:ascii="Arial"/>
          <w:sz w:val="2"/>
        </w:rPr>
      </w:pPr>
    </w:p>
    <w:p>
      <w:pPr>
        <w:spacing w:line="14" w:lineRule="auto"/>
        <w:rPr>
          <w:rFonts w:ascii="Arial" w:eastAsia="Arial" w:hAnsi="Arial" w:cs="Arial"/>
          <w:sz w:val="2"/>
          <w:szCs w:val="2"/>
        </w:rPr>
        <w:sectPr>
          <w:headerReference w:type="default" r:id="rId28"/>
          <w:footerReference w:type="default" r:id="rId29"/>
          <w:type w:val="nextPage"/>
          <w:pgSz w:w="17860" w:h="25260"/>
          <w:pgMar w:top="1830" w:right="2375" w:bottom="2079" w:left="1635" w:header="1549" w:footer="1770" w:gutter="0"/>
          <w:pgNumType w:start="16"/>
          <w:cols w:num="1" w:space="708" w:equalWidth="0">
            <w:col w:w="13850" w:space="0"/>
          </w:cols>
          <w:titlePg w:val="0"/>
        </w:sectPr>
      </w:pPr>
    </w:p>
    <w:p>
      <w:pPr>
        <w:spacing w:line="321" w:lineRule="auto"/>
        <w:rPr>
          <w:rFonts w:ascii="Arial"/>
          <w:sz w:val="21"/>
        </w:rPr>
      </w:pPr>
    </w:p>
    <w:p>
      <w:pPr>
        <w:spacing w:line="322" w:lineRule="auto"/>
        <w:rPr>
          <w:rFonts w:ascii="Arial"/>
          <w:sz w:val="21"/>
        </w:rPr>
      </w:pPr>
    </w:p>
    <w:p>
      <w:pPr>
        <w:pStyle w:val="BodyText"/>
        <w:spacing w:before="117" w:line="219" w:lineRule="auto"/>
        <w:ind w:left="20"/>
        <w:rPr>
          <w:sz w:val="36"/>
          <w:szCs w:val="36"/>
        </w:rPr>
      </w:pPr>
      <w:r>
        <w:rPr>
          <w:spacing w:val="-16"/>
          <w:sz w:val="36"/>
          <w:szCs w:val="36"/>
        </w:rPr>
        <w:t>三</w:t>
      </w:r>
      <w:r>
        <w:rPr>
          <w:spacing w:val="158"/>
          <w:sz w:val="36"/>
          <w:szCs w:val="36"/>
        </w:rPr>
        <w:t xml:space="preserve"> </w:t>
      </w:r>
      <w:r>
        <w:rPr>
          <w:spacing w:val="-16"/>
          <w:sz w:val="36"/>
          <w:szCs w:val="36"/>
        </w:rPr>
        <w:t>施工部署：</w:t>
      </w:r>
    </w:p>
    <w:p>
      <w:pPr>
        <w:pStyle w:val="BodyText"/>
        <w:spacing w:before="279" w:line="217" w:lineRule="auto"/>
        <w:ind w:left="20"/>
        <w:rPr>
          <w:sz w:val="33"/>
          <w:szCs w:val="33"/>
        </w:rPr>
      </w:pPr>
      <w:r>
        <w:rPr>
          <w:spacing w:val="31"/>
          <w:sz w:val="33"/>
          <w:szCs w:val="33"/>
        </w:rPr>
        <w:t>3.1组织机构图</w:t>
      </w:r>
    </w:p>
    <w:p>
      <w:pPr>
        <w:pStyle w:val="BodyText"/>
        <w:spacing w:line="9409" w:lineRule="exact"/>
      </w:pPr>
      <w:r>
        <w:rPr>
          <w:position w:val="-188"/>
        </w:rPr>
        <w:pict>
          <v:group id="_x0000_i1025" style="width:729pt;height:470.5pt;mso-position-horizontal-relative:char;mso-position-vertical-relative:line" coordorigin="0,0" coordsize="14580,941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580;height:9410;position:absolute" filled="f" stroked="f">
              <v:imagedata r:id="rId30" o:title=""/>
            </v:shape>
            <v:shapetype id="_x0000_t202" coordsize="21600,21600" o:spt="202" path="m,l,21600r21600,l21600,xe">
              <v:stroke joinstyle="miter"/>
              <v:path gradientshapeok="t" o:connecttype="rect"/>
            </v:shapetype>
            <v:shape id="_x0000_s1027" type="#_x0000_t202" style="width:7380;height:8497;left:419;position:absolute;top:441" filled="f" stroked="f">
              <o:lock v:ext="edit" aspectratio="f"/>
              <v:textbox inset="0,0,0,0">
                <w:txbxContent>
                  <w:p>
                    <w:pPr>
                      <w:spacing w:before="20" w:line="440" w:lineRule="exact"/>
                      <w:ind w:left="5990"/>
                      <w:rPr>
                        <w:rFonts w:ascii="SimSun" w:eastAsia="SimSun" w:hAnsi="SimSun" w:cs="SimSun"/>
                        <w:sz w:val="26"/>
                        <w:szCs w:val="26"/>
                      </w:rPr>
                    </w:pPr>
                    <w:r>
                      <w:rPr>
                        <w:rFonts w:ascii="SimSun" w:eastAsia="SimSun" w:hAnsi="SimSun" w:cs="SimSun"/>
                        <w:spacing w:val="-16"/>
                        <w:position w:val="13"/>
                        <w:sz w:val="26"/>
                        <w:szCs w:val="26"/>
                      </w:rPr>
                      <w:t>项目经理</w:t>
                    </w:r>
                  </w:p>
                  <w:p>
                    <w:pPr>
                      <w:spacing w:line="220" w:lineRule="auto"/>
                      <w:ind w:left="6090"/>
                      <w:rPr>
                        <w:rFonts w:ascii="SimSun" w:eastAsia="SimSun" w:hAnsi="SimSun" w:cs="SimSun"/>
                        <w:sz w:val="26"/>
                        <w:szCs w:val="26"/>
                      </w:rPr>
                    </w:pPr>
                    <w:r>
                      <w:rPr>
                        <w:rFonts w:ascii="SimSun" w:eastAsia="SimSun" w:hAnsi="SimSun" w:cs="SimSun"/>
                        <w:spacing w:val="-4"/>
                        <w:sz w:val="26"/>
                        <w:szCs w:val="26"/>
                      </w:rPr>
                      <w:t>苏立健</w:t>
                    </w: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before="117" w:line="224" w:lineRule="auto"/>
                      <w:ind w:left="20"/>
                      <w:rPr>
                        <w:rFonts w:ascii="SimHei" w:eastAsia="SimHei" w:hAnsi="SimHei" w:cs="SimHei"/>
                        <w:sz w:val="36"/>
                        <w:szCs w:val="36"/>
                      </w:rPr>
                    </w:pPr>
                    <w:r>
                      <w:rPr>
                        <w:rFonts w:ascii="SimHei" w:eastAsia="SimHei" w:hAnsi="SimHei" w:cs="SimHei"/>
                        <w:color w:val="FFFFFF"/>
                        <w:spacing w:val="-3"/>
                        <w:sz w:val="36"/>
                        <w:szCs w:val="36"/>
                      </w:rPr>
                      <w:t>机电经理</w:t>
                    </w:r>
                  </w:p>
                  <w:p>
                    <w:pPr>
                      <w:spacing w:before="231" w:line="174" w:lineRule="auto"/>
                      <w:ind w:left="360"/>
                      <w:rPr>
                        <w:rFonts w:ascii="LiSu" w:eastAsia="LiSu" w:hAnsi="LiSu" w:cs="LiSu"/>
                        <w:sz w:val="33"/>
                        <w:szCs w:val="33"/>
                      </w:rPr>
                    </w:pPr>
                    <w:r>
                      <w:rPr>
                        <w:rFonts w:ascii="LiSu" w:eastAsia="LiSu" w:hAnsi="LiSu" w:cs="LiSu"/>
                        <w:spacing w:val="13"/>
                        <w:sz w:val="33"/>
                        <w:szCs w:val="33"/>
                      </w:rPr>
                      <w:t>刘扬</w:t>
                    </w: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84" w:line="219" w:lineRule="auto"/>
                      <w:jc w:val="right"/>
                      <w:rPr>
                        <w:rFonts w:ascii="SimSun" w:eastAsia="SimSun" w:hAnsi="SimSun" w:cs="SimSun"/>
                        <w:sz w:val="26"/>
                        <w:szCs w:val="26"/>
                      </w:rPr>
                    </w:pPr>
                    <w:r>
                      <w:rPr>
                        <w:rFonts w:ascii="SimSun" w:eastAsia="SimSun" w:hAnsi="SimSun" w:cs="SimSun"/>
                        <w:spacing w:val="-19"/>
                        <w:sz w:val="26"/>
                        <w:szCs w:val="26"/>
                      </w:rPr>
                      <w:t>钢板桩施工队</w:t>
                    </w:r>
                    <w:r>
                      <w:rPr>
                        <w:rFonts w:ascii="SimSun" w:eastAsia="SimSun" w:hAnsi="SimSun" w:cs="SimSun"/>
                        <w:spacing w:val="-12"/>
                        <w:sz w:val="26"/>
                        <w:szCs w:val="26"/>
                      </w:rPr>
                      <w:t>伍</w:t>
                    </w:r>
                  </w:p>
                </w:txbxContent>
              </v:textbox>
            </v:shape>
            <v:shape id="_x0000_s1028" type="#_x0000_t202" style="width:1341;height:1320;left:6268;position:absolute;top:5025" filled="f" stroked="f">
              <o:lock v:ext="edit" aspectratio="f"/>
              <v:textbox style="layout-flow:vertical-ideographic" inset="0,0,0,0">
                <w:txbxContent>
                  <w:p>
                    <w:pPr>
                      <w:spacing w:before="20" w:line="216" w:lineRule="auto"/>
                      <w:ind w:left="20"/>
                      <w:rPr>
                        <w:rFonts w:ascii="SimSun" w:eastAsia="SimSun" w:hAnsi="SimSun" w:cs="SimSun"/>
                        <w:sz w:val="26"/>
                        <w:szCs w:val="26"/>
                      </w:rPr>
                    </w:pPr>
                    <w:r>
                      <w:rPr>
                        <w:rFonts w:ascii="SimSun" w:eastAsia="SimSun" w:hAnsi="SimSun" w:cs="SimSun"/>
                        <w:sz w:val="26"/>
                        <w:szCs w:val="26"/>
                      </w:rPr>
                      <w:t>质</w:t>
                    </w:r>
                    <w:r>
                      <w:rPr>
                        <w:rFonts w:ascii="SimSun" w:eastAsia="SimSun" w:hAnsi="SimSun" w:cs="SimSun"/>
                        <w:spacing w:val="94"/>
                        <w:sz w:val="26"/>
                        <w:szCs w:val="26"/>
                      </w:rPr>
                      <w:t xml:space="preserve"> </w:t>
                    </w:r>
                    <w:r>
                      <w:rPr>
                        <w:rFonts w:ascii="SimSun" w:eastAsia="SimSun" w:hAnsi="SimSun" w:cs="SimSun"/>
                        <w:sz w:val="26"/>
                        <w:szCs w:val="26"/>
                      </w:rPr>
                      <w:t>检</w:t>
                    </w:r>
                    <w:r>
                      <w:rPr>
                        <w:rFonts w:ascii="SimSun" w:eastAsia="SimSun" w:hAnsi="SimSun" w:cs="SimSun"/>
                        <w:spacing w:val="94"/>
                        <w:sz w:val="26"/>
                        <w:szCs w:val="26"/>
                      </w:rPr>
                      <w:t xml:space="preserve"> </w:t>
                    </w:r>
                    <w:r>
                      <w:rPr>
                        <w:rFonts w:ascii="SimSun" w:eastAsia="SimSun" w:hAnsi="SimSun" w:cs="SimSun"/>
                        <w:sz w:val="26"/>
                        <w:szCs w:val="26"/>
                      </w:rPr>
                      <w:t>部</w:t>
                    </w:r>
                  </w:p>
                  <w:p>
                    <w:pPr>
                      <w:spacing w:line="310" w:lineRule="auto"/>
                      <w:rPr>
                        <w:rFonts w:ascii="Arial"/>
                        <w:sz w:val="21"/>
                      </w:rPr>
                    </w:pPr>
                  </w:p>
                  <w:p>
                    <w:pPr>
                      <w:spacing w:line="310" w:lineRule="auto"/>
                      <w:rPr>
                        <w:rFonts w:ascii="Arial"/>
                        <w:sz w:val="21"/>
                      </w:rPr>
                    </w:pPr>
                  </w:p>
                  <w:p>
                    <w:pPr>
                      <w:spacing w:before="87" w:line="216" w:lineRule="auto"/>
                      <w:ind w:left="31"/>
                      <w:rPr>
                        <w:rFonts w:ascii="SimSun" w:eastAsia="SimSun" w:hAnsi="SimSun" w:cs="SimSun"/>
                        <w:sz w:val="26"/>
                        <w:szCs w:val="26"/>
                      </w:rPr>
                    </w:pPr>
                    <w:r>
                      <w:rPr>
                        <w:rFonts w:ascii="SimSun" w:eastAsia="SimSun" w:hAnsi="SimSun" w:cs="SimSun"/>
                        <w:sz w:val="26"/>
                        <w:szCs w:val="26"/>
                      </w:rPr>
                      <w:t>技</w:t>
                    </w:r>
                    <w:r>
                      <w:rPr>
                        <w:rFonts w:ascii="SimSun" w:eastAsia="SimSun" w:hAnsi="SimSun" w:cs="SimSun"/>
                        <w:spacing w:val="113"/>
                        <w:sz w:val="26"/>
                        <w:szCs w:val="26"/>
                      </w:rPr>
                      <w:t xml:space="preserve"> </w:t>
                    </w:r>
                    <w:r>
                      <w:rPr>
                        <w:rFonts w:ascii="SimSun" w:eastAsia="SimSun" w:hAnsi="SimSun" w:cs="SimSun"/>
                        <w:sz w:val="26"/>
                        <w:szCs w:val="26"/>
                      </w:rPr>
                      <w:t>术</w:t>
                    </w:r>
                    <w:r>
                      <w:rPr>
                        <w:rFonts w:ascii="SimSun" w:eastAsia="SimSun" w:hAnsi="SimSun" w:cs="SimSun"/>
                        <w:spacing w:val="113"/>
                        <w:sz w:val="26"/>
                        <w:szCs w:val="26"/>
                      </w:rPr>
                      <w:t xml:space="preserve"> </w:t>
                    </w:r>
                    <w:r>
                      <w:rPr>
                        <w:rFonts w:ascii="SimSun" w:eastAsia="SimSun" w:hAnsi="SimSun" w:cs="SimSun"/>
                        <w:sz w:val="26"/>
                        <w:szCs w:val="26"/>
                      </w:rPr>
                      <w:t>部</w:t>
                    </w:r>
                  </w:p>
                </w:txbxContent>
              </v:textbox>
            </v:shape>
            <v:shape id="_x0000_s1029" type="#_x0000_t202" style="width:1301;height:1333;left:8338;position:absolute;top:5002" filled="f" stroked="f">
              <o:lock v:ext="edit" aspectratio="f"/>
              <v:textbox style="layout-flow:vertical-ideographic" inset="0,0,0,0">
                <w:txbxContent>
                  <w:p>
                    <w:pPr>
                      <w:spacing w:before="20" w:line="216" w:lineRule="auto"/>
                      <w:ind w:left="20"/>
                      <w:rPr>
                        <w:rFonts w:ascii="SimSun" w:eastAsia="SimSun" w:hAnsi="SimSun" w:cs="SimSun"/>
                        <w:sz w:val="26"/>
                        <w:szCs w:val="26"/>
                      </w:rPr>
                    </w:pPr>
                    <w:r>
                      <w:rPr>
                        <w:rFonts w:ascii="SimSun" w:eastAsia="SimSun" w:hAnsi="SimSun" w:cs="SimSun"/>
                        <w:sz w:val="26"/>
                        <w:szCs w:val="26"/>
                      </w:rPr>
                      <w:t>测</w:t>
                    </w:r>
                    <w:r>
                      <w:rPr>
                        <w:rFonts w:ascii="SimSun" w:eastAsia="SimSun" w:hAnsi="SimSun" w:cs="SimSun"/>
                        <w:spacing w:val="91"/>
                        <w:sz w:val="26"/>
                        <w:szCs w:val="26"/>
                      </w:rPr>
                      <w:t xml:space="preserve"> </w:t>
                    </w:r>
                    <w:r>
                      <w:rPr>
                        <w:rFonts w:ascii="SimSun" w:eastAsia="SimSun" w:hAnsi="SimSun" w:cs="SimSun"/>
                        <w:sz w:val="26"/>
                        <w:szCs w:val="26"/>
                      </w:rPr>
                      <w:t>量</w:t>
                    </w:r>
                    <w:r>
                      <w:rPr>
                        <w:rFonts w:ascii="SimSun" w:eastAsia="SimSun" w:hAnsi="SimSun" w:cs="SimSun"/>
                        <w:spacing w:val="91"/>
                        <w:sz w:val="26"/>
                        <w:szCs w:val="26"/>
                      </w:rPr>
                      <w:t xml:space="preserve"> </w:t>
                    </w:r>
                    <w:r>
                      <w:rPr>
                        <w:rFonts w:ascii="SimSun" w:eastAsia="SimSun" w:hAnsi="SimSun" w:cs="SimSun"/>
                        <w:sz w:val="26"/>
                        <w:szCs w:val="26"/>
                      </w:rPr>
                      <w:t>部</w:t>
                    </w:r>
                  </w:p>
                  <w:p>
                    <w:pPr>
                      <w:spacing w:line="290" w:lineRule="auto"/>
                      <w:rPr>
                        <w:rFonts w:ascii="Arial"/>
                        <w:sz w:val="21"/>
                      </w:rPr>
                    </w:pPr>
                  </w:p>
                  <w:p>
                    <w:pPr>
                      <w:spacing w:line="291" w:lineRule="auto"/>
                      <w:rPr>
                        <w:rFonts w:ascii="Arial"/>
                        <w:sz w:val="21"/>
                      </w:rPr>
                    </w:pPr>
                  </w:p>
                  <w:p>
                    <w:pPr>
                      <w:spacing w:before="87" w:line="217" w:lineRule="auto"/>
                      <w:ind w:left="66"/>
                      <w:rPr>
                        <w:rFonts w:ascii="SimSun" w:eastAsia="SimSun" w:hAnsi="SimSun" w:cs="SimSun"/>
                        <w:sz w:val="26"/>
                        <w:szCs w:val="26"/>
                      </w:rPr>
                    </w:pPr>
                    <w:r>
                      <w:rPr>
                        <w:rFonts w:ascii="SimSun" w:eastAsia="SimSun" w:hAnsi="SimSun" w:cs="SimSun"/>
                        <w:sz w:val="26"/>
                        <w:szCs w:val="26"/>
                      </w:rPr>
                      <w:t>資</w:t>
                    </w:r>
                    <w:r>
                      <w:rPr>
                        <w:rFonts w:ascii="SimSun" w:eastAsia="SimSun" w:hAnsi="SimSun" w:cs="SimSun"/>
                        <w:spacing w:val="103"/>
                        <w:sz w:val="26"/>
                        <w:szCs w:val="26"/>
                      </w:rPr>
                      <w:t xml:space="preserve"> </w:t>
                    </w:r>
                    <w:r>
                      <w:rPr>
                        <w:rFonts w:ascii="SimSun" w:eastAsia="SimSun" w:hAnsi="SimSun" w:cs="SimSun"/>
                        <w:sz w:val="26"/>
                        <w:szCs w:val="26"/>
                      </w:rPr>
                      <w:t>料</w:t>
                    </w:r>
                    <w:r>
                      <w:rPr>
                        <w:rFonts w:ascii="SimSun" w:eastAsia="SimSun" w:hAnsi="SimSun" w:cs="SimSun"/>
                        <w:spacing w:val="103"/>
                        <w:sz w:val="26"/>
                        <w:szCs w:val="26"/>
                      </w:rPr>
                      <w:t xml:space="preserve"> </w:t>
                    </w:r>
                    <w:r>
                      <w:rPr>
                        <w:rFonts w:ascii="SimSun" w:eastAsia="SimSun" w:hAnsi="SimSun" w:cs="SimSun"/>
                        <w:sz w:val="26"/>
                        <w:szCs w:val="26"/>
                      </w:rPr>
                      <w:t>室</w:t>
                    </w:r>
                  </w:p>
                </w:txbxContent>
              </v:textbox>
            </v:shape>
            <v:shape id="_x0000_s1030" type="#_x0000_t202" style="width:1466;height:915;left:10849;position:absolute;top:2907" filled="f" stroked="f">
              <o:lock v:ext="edit" aspectratio="f"/>
              <v:textbox inset="0,0,0,0">
                <w:txbxContent>
                  <w:p>
                    <w:pPr>
                      <w:spacing w:before="18" w:line="232" w:lineRule="auto"/>
                      <w:ind w:left="340" w:right="20" w:hanging="320"/>
                      <w:rPr>
                        <w:rFonts w:ascii="FangSong" w:eastAsia="FangSong" w:hAnsi="FangSong" w:cs="FangSong"/>
                        <w:sz w:val="41"/>
                        <w:szCs w:val="41"/>
                      </w:rPr>
                    </w:pPr>
                    <w:r>
                      <w:rPr>
                        <w:rFonts w:ascii="SimSun" w:eastAsia="SimSun" w:hAnsi="SimSun" w:cs="SimSun"/>
                        <w:color w:val="FFFFFF"/>
                        <w:spacing w:val="-4"/>
                        <w:sz w:val="36"/>
                        <w:szCs w:val="36"/>
                      </w:rPr>
                      <w:t>物资经理</w:t>
                    </w:r>
                    <w:r>
                      <w:rPr>
                        <w:rFonts w:ascii="SimSun" w:eastAsia="SimSun" w:hAnsi="SimSun" w:cs="SimSun"/>
                        <w:color w:val="FFFFFF"/>
                        <w:sz w:val="36"/>
                        <w:szCs w:val="36"/>
                      </w:rPr>
                      <w:t xml:space="preserve"> </w:t>
                    </w:r>
                    <w:r>
                      <w:rPr>
                        <w:rFonts w:ascii="SimHei" w:eastAsia="SimHei" w:hAnsi="SimHei" w:cs="SimHei"/>
                        <w:spacing w:val="34"/>
                        <w:sz w:val="41"/>
                        <w:szCs w:val="41"/>
                      </w:rPr>
                      <w:t>且</w:t>
                    </w:r>
                    <w:r>
                      <w:rPr>
                        <w:rFonts w:ascii="FangSong" w:eastAsia="FangSong" w:hAnsi="FangSong" w:cs="FangSong"/>
                        <w:color w:val="FFFFFF"/>
                        <w:spacing w:val="34"/>
                        <w:sz w:val="41"/>
                        <w:szCs w:val="41"/>
                      </w:rPr>
                      <w:t>垂</w:t>
                    </w:r>
                  </w:p>
                </w:txbxContent>
              </v:textbox>
            </v:shape>
            <v:shape id="_x0000_s1031" type="#_x0000_t202" style="width:1453;height:891;left:12859;position:absolute;top:2901" filled="f" stroked="f">
              <o:lock v:ext="edit" aspectratio="f"/>
              <v:textbox inset="0,0,0,0">
                <w:txbxContent>
                  <w:p>
                    <w:pPr>
                      <w:spacing w:before="21" w:line="244" w:lineRule="auto"/>
                      <w:ind w:left="390" w:right="20" w:hanging="370"/>
                      <w:rPr>
                        <w:rFonts w:ascii="SimSun" w:eastAsia="SimSun" w:hAnsi="SimSun" w:cs="SimSun"/>
                        <w:sz w:val="33"/>
                        <w:szCs w:val="33"/>
                      </w:rPr>
                    </w:pPr>
                    <w:r>
                      <w:rPr>
                        <w:rFonts w:ascii="SimHei" w:eastAsia="SimHei" w:hAnsi="SimHei" w:cs="SimHei"/>
                        <w:color w:val="FFFFFF"/>
                        <w:spacing w:val="-7"/>
                        <w:sz w:val="36"/>
                        <w:szCs w:val="36"/>
                      </w:rPr>
                      <w:t>商务经理</w:t>
                    </w:r>
                    <w:r>
                      <w:rPr>
                        <w:rFonts w:ascii="SimHei" w:eastAsia="SimHei" w:hAnsi="SimHei" w:cs="SimHei"/>
                        <w:color w:val="FFFFFF"/>
                        <w:sz w:val="36"/>
                        <w:szCs w:val="36"/>
                      </w:rPr>
                      <w:t xml:space="preserve"> </w:t>
                    </w:r>
                    <w:r>
                      <w:rPr>
                        <w:rFonts w:ascii="SimSun" w:eastAsia="SimSun" w:hAnsi="SimSun" w:cs="SimSun"/>
                        <w:spacing w:val="44"/>
                        <w:sz w:val="33"/>
                        <w:szCs w:val="33"/>
                      </w:rPr>
                      <w:t>付</w:t>
                    </w:r>
                    <w:r>
                      <w:rPr>
                        <w:rFonts w:ascii="SimSun" w:eastAsia="SimSun" w:hAnsi="SimSun" w:cs="SimSun"/>
                        <w:color w:val="FFFFFF"/>
                        <w:spacing w:val="44"/>
                        <w:sz w:val="33"/>
                        <w:szCs w:val="33"/>
                      </w:rPr>
                      <w:t>林</w:t>
                    </w:r>
                  </w:p>
                </w:txbxContent>
              </v:textbox>
            </v:shape>
            <v:shape id="_x0000_s1032" type="#_x0000_t202" style="width:1381;height:865;left:4539;position:absolute;top:2954" filled="f" stroked="f">
              <o:lock v:ext="edit" aspectratio="f"/>
              <v:textbox inset="0,0,0,0">
                <w:txbxContent>
                  <w:p>
                    <w:pPr>
                      <w:spacing w:before="20" w:line="223" w:lineRule="auto"/>
                      <w:ind w:left="20"/>
                      <w:rPr>
                        <w:rFonts w:ascii="SimHei" w:eastAsia="SimHei" w:hAnsi="SimHei" w:cs="SimHei"/>
                        <w:sz w:val="33"/>
                        <w:szCs w:val="33"/>
                      </w:rPr>
                    </w:pPr>
                    <w:r>
                      <w:rPr>
                        <w:rFonts w:ascii="SimHei" w:eastAsia="SimHei" w:hAnsi="SimHei" w:cs="SimHei"/>
                        <w:color w:val="FFFFFF"/>
                        <w:spacing w:val="5"/>
                        <w:sz w:val="33"/>
                        <w:szCs w:val="33"/>
                      </w:rPr>
                      <w:t>安全总监</w:t>
                    </w:r>
                  </w:p>
                  <w:p>
                    <w:pPr>
                      <w:spacing w:before="167" w:line="219" w:lineRule="auto"/>
                      <w:ind w:left="360"/>
                      <w:rPr>
                        <w:rFonts w:ascii="SimSun" w:eastAsia="SimSun" w:hAnsi="SimSun" w:cs="SimSun"/>
                        <w:sz w:val="26"/>
                        <w:szCs w:val="26"/>
                      </w:rPr>
                    </w:pPr>
                    <w:r>
                      <w:rPr>
                        <w:rFonts w:ascii="SimSun" w:eastAsia="SimSun" w:hAnsi="SimSun" w:cs="SimSun"/>
                        <w:spacing w:val="-20"/>
                        <w:w w:val="98"/>
                        <w:sz w:val="26"/>
                        <w:szCs w:val="26"/>
                      </w:rPr>
                      <w:t>里店林</w:t>
                    </w:r>
                  </w:p>
                </w:txbxContent>
              </v:textbox>
            </v:shape>
            <v:shape id="_x0000_s1033" type="#_x0000_t202" style="width:1206;height:891;left:7429;position:absolute;top:2930" filled="f" stroked="f">
              <o:lock v:ext="edit" aspectratio="f"/>
              <v:textbox inset="0,0,0,0">
                <w:txbxContent>
                  <w:p>
                    <w:pPr>
                      <w:spacing w:before="19" w:line="221" w:lineRule="auto"/>
                      <w:jc w:val="right"/>
                      <w:rPr>
                        <w:rFonts w:ascii="SimHei" w:eastAsia="SimHei" w:hAnsi="SimHei" w:cs="SimHei"/>
                        <w:sz w:val="33"/>
                        <w:szCs w:val="33"/>
                      </w:rPr>
                    </w:pPr>
                    <w:r>
                      <w:rPr>
                        <w:rFonts w:ascii="SimHei" w:eastAsia="SimHei" w:hAnsi="SimHei" w:cs="SimHei"/>
                        <w:color w:val="FFFFFF"/>
                        <w:spacing w:val="-46"/>
                        <w:sz w:val="33"/>
                        <w:szCs w:val="33"/>
                      </w:rPr>
                      <w:t>顶目</w:t>
                    </w:r>
                    <w:r>
                      <w:rPr>
                        <w:rFonts w:ascii="SimHei" w:eastAsia="SimHei" w:hAnsi="SimHei" w:cs="SimHei"/>
                        <w:color w:val="FFFFFF"/>
                        <w:spacing w:val="-45"/>
                        <w:sz w:val="33"/>
                        <w:szCs w:val="33"/>
                      </w:rPr>
                      <w:t>总</w:t>
                    </w:r>
                    <w:r>
                      <w:rPr>
                        <w:rFonts w:ascii="SimHei" w:eastAsia="SimHei" w:hAnsi="SimHei" w:cs="SimHei"/>
                        <w:color w:val="FFFFFF"/>
                        <w:spacing w:val="-19"/>
                        <w:sz w:val="33"/>
                        <w:szCs w:val="33"/>
                      </w:rPr>
                      <w:t>一</w:t>
                    </w:r>
                  </w:p>
                  <w:p>
                    <w:pPr>
                      <w:spacing w:before="187" w:line="221" w:lineRule="auto"/>
                      <w:ind w:left="170"/>
                      <w:rPr>
                        <w:rFonts w:ascii="STCaiyun" w:eastAsia="STCaiyun" w:hAnsi="STCaiyun" w:cs="STCaiyun"/>
                        <w:sz w:val="26"/>
                        <w:szCs w:val="26"/>
                      </w:rPr>
                    </w:pPr>
                    <w:r>
                      <w:rPr>
                        <w:rFonts w:ascii="STCaiyun" w:eastAsia="STCaiyun" w:hAnsi="STCaiyun" w:cs="STCaiyun"/>
                        <w:spacing w:val="-9"/>
                        <w:w w:val="96"/>
                        <w:sz w:val="26"/>
                        <w:szCs w:val="26"/>
                      </w:rPr>
                      <w:t>张虫造</w:t>
                    </w:r>
                  </w:p>
                </w:txbxContent>
              </v:textbox>
            </v:shape>
            <v:shape id="_x0000_s1034" type="#_x0000_t202" style="width:1030;height:846;left:2669;position:absolute;top:3001" filled="f" stroked="f">
              <o:lock v:ext="edit" aspectratio="f"/>
              <v:textbox inset="0,0,0,0">
                <w:txbxContent>
                  <w:p>
                    <w:pPr>
                      <w:spacing w:before="19" w:line="244" w:lineRule="auto"/>
                      <w:ind w:left="130" w:right="20" w:hanging="110"/>
                      <w:rPr>
                        <w:rFonts w:ascii="SimSun" w:eastAsia="SimSun" w:hAnsi="SimSun" w:cs="SimSun"/>
                        <w:sz w:val="41"/>
                        <w:szCs w:val="41"/>
                      </w:rPr>
                    </w:pPr>
                    <w:r>
                      <w:rPr>
                        <w:rFonts w:ascii="SimHei" w:eastAsia="SimHei" w:hAnsi="SimHei" w:cs="SimHei"/>
                        <w:spacing w:val="-13"/>
                        <w:sz w:val="26"/>
                        <w:szCs w:val="26"/>
                      </w:rPr>
                      <w:t>生产经理</w:t>
                    </w:r>
                    <w:r>
                      <w:rPr>
                        <w:rFonts w:ascii="SimHei" w:eastAsia="SimHei" w:hAnsi="SimHei" w:cs="SimHei"/>
                        <w:sz w:val="26"/>
                        <w:szCs w:val="26"/>
                      </w:rPr>
                      <w:t xml:space="preserve"> </w:t>
                    </w:r>
                    <w:r>
                      <w:rPr>
                        <w:rFonts w:ascii="SimSun" w:eastAsia="SimSun" w:hAnsi="SimSun" w:cs="SimSun"/>
                        <w:spacing w:val="5"/>
                        <w:sz w:val="41"/>
                        <w:szCs w:val="41"/>
                      </w:rPr>
                      <w:t>沸泉</w:t>
                    </w:r>
                  </w:p>
                </w:txbxContent>
              </v:textbox>
            </v:shape>
            <v:shape id="_x0000_s1035" type="#_x0000_t202" style="width:367;height:1303;left:3068;position:absolute;top:5111" filled="f" stroked="f">
              <o:lock v:ext="edit" aspectratio="f"/>
              <v:textbox style="layout-flow:vertical-ideographic" inset="0,0,0,0">
                <w:txbxContent>
                  <w:p>
                    <w:pPr>
                      <w:spacing w:before="20" w:line="378" w:lineRule="exact"/>
                      <w:ind w:left="20"/>
                      <w:rPr>
                        <w:rFonts w:ascii="SimSun" w:eastAsia="SimSun" w:hAnsi="SimSun" w:cs="SimSun"/>
                        <w:sz w:val="26"/>
                        <w:szCs w:val="26"/>
                      </w:rPr>
                    </w:pPr>
                    <w:r>
                      <w:rPr>
                        <w:rFonts w:ascii="SimSun" w:eastAsia="SimSun" w:hAnsi="SimSun" w:cs="SimSun"/>
                        <w:spacing w:val="31"/>
                        <w:position w:val="2"/>
                        <w:sz w:val="26"/>
                        <w:szCs w:val="26"/>
                      </w:rPr>
                      <w:t>I</w:t>
                    </w:r>
                    <w:r>
                      <w:rPr>
                        <w:rFonts w:ascii="SimSun" w:eastAsia="SimSun" w:hAnsi="SimSun" w:cs="SimSun"/>
                        <w:spacing w:val="8"/>
                        <w:position w:val="2"/>
                        <w:sz w:val="26"/>
                        <w:szCs w:val="26"/>
                      </w:rPr>
                      <w:t xml:space="preserve">  </w:t>
                    </w:r>
                    <w:r>
                      <w:rPr>
                        <w:rFonts w:ascii="SimSun" w:eastAsia="SimSun" w:hAnsi="SimSun" w:cs="SimSun"/>
                        <w:spacing w:val="31"/>
                        <w:position w:val="2"/>
                        <w:sz w:val="26"/>
                        <w:szCs w:val="26"/>
                      </w:rPr>
                      <w:t>程</w:t>
                    </w:r>
                    <w:r>
                      <w:rPr>
                        <w:rFonts w:ascii="SimSun" w:eastAsia="SimSun" w:hAnsi="SimSun" w:cs="SimSun"/>
                        <w:spacing w:val="113"/>
                        <w:position w:val="2"/>
                        <w:sz w:val="26"/>
                        <w:szCs w:val="26"/>
                      </w:rPr>
                      <w:t xml:space="preserve"> </w:t>
                    </w:r>
                    <w:r>
                      <w:rPr>
                        <w:rFonts w:ascii="SimSun" w:eastAsia="SimSun" w:hAnsi="SimSun" w:cs="SimSun"/>
                        <w:spacing w:val="31"/>
                        <w:position w:val="2"/>
                        <w:sz w:val="26"/>
                        <w:szCs w:val="26"/>
                      </w:rPr>
                      <w:t>部</w:t>
                    </w:r>
                  </w:p>
                </w:txbxContent>
              </v:textbox>
            </v:shape>
            <v:shape id="_x0000_s1036" type="#_x0000_t202" style="width:302;height:1291;left:10328;position:absolute;top:5044" filled="f" stroked="f">
              <o:lock v:ext="edit" aspectratio="f"/>
              <v:textbox style="layout-flow:vertical-ideographic" inset="0,0,0,0">
                <w:txbxContent>
                  <w:p>
                    <w:pPr>
                      <w:spacing w:before="20" w:line="217" w:lineRule="auto"/>
                      <w:ind w:left="20"/>
                      <w:rPr>
                        <w:rFonts w:ascii="SimSun" w:eastAsia="SimSun" w:hAnsi="SimSun" w:cs="SimSun"/>
                        <w:sz w:val="26"/>
                        <w:szCs w:val="26"/>
                      </w:rPr>
                    </w:pPr>
                    <w:r>
                      <w:rPr>
                        <w:rFonts w:ascii="SimSun" w:eastAsia="SimSun" w:hAnsi="SimSun" w:cs="SimSun"/>
                        <w:sz w:val="26"/>
                        <w:szCs w:val="26"/>
                      </w:rPr>
                      <w:t>试</w:t>
                    </w:r>
                    <w:r>
                      <w:rPr>
                        <w:rFonts w:ascii="SimSun" w:eastAsia="SimSun" w:hAnsi="SimSun" w:cs="SimSun"/>
                        <w:spacing w:val="105"/>
                        <w:sz w:val="26"/>
                        <w:szCs w:val="26"/>
                      </w:rPr>
                      <w:t xml:space="preserve"> </w:t>
                    </w:r>
                    <w:r>
                      <w:rPr>
                        <w:rFonts w:ascii="SimSun" w:eastAsia="SimSun" w:hAnsi="SimSun" w:cs="SimSun"/>
                        <w:sz w:val="26"/>
                        <w:szCs w:val="26"/>
                      </w:rPr>
                      <w:t>验</w:t>
                    </w:r>
                    <w:r>
                      <w:rPr>
                        <w:rFonts w:ascii="SimSun" w:eastAsia="SimSun" w:hAnsi="SimSun" w:cs="SimSun"/>
                        <w:spacing w:val="105"/>
                        <w:sz w:val="26"/>
                        <w:szCs w:val="26"/>
                      </w:rPr>
                      <w:t xml:space="preserve"> </w:t>
                    </w:r>
                    <w:r>
                      <w:rPr>
                        <w:rFonts w:ascii="SimSun" w:eastAsia="SimSun" w:hAnsi="SimSun" w:cs="SimSun"/>
                        <w:sz w:val="26"/>
                        <w:szCs w:val="26"/>
                      </w:rPr>
                      <w:t>室</w:t>
                    </w:r>
                  </w:p>
                </w:txbxContent>
              </v:textbox>
            </v:shape>
            <v:shape id="_x0000_s1037" type="#_x0000_t202" style="width:302;height:1288;left:13443;position:absolute;top:4997" filled="f" stroked="f">
              <o:lock v:ext="edit" aspectratio="f"/>
              <v:textbox style="layout-flow:vertical-ideographic" inset="0,0,0,0">
                <w:txbxContent>
                  <w:p>
                    <w:pPr>
                      <w:spacing w:before="20" w:line="216" w:lineRule="auto"/>
                      <w:ind w:left="20"/>
                      <w:rPr>
                        <w:rFonts w:ascii="SimSun" w:eastAsia="SimSun" w:hAnsi="SimSun" w:cs="SimSun"/>
                        <w:sz w:val="26"/>
                        <w:szCs w:val="26"/>
                      </w:rPr>
                    </w:pPr>
                    <w:r>
                      <w:rPr>
                        <w:rFonts w:ascii="SimSun" w:eastAsia="SimSun" w:hAnsi="SimSun" w:cs="SimSun"/>
                        <w:sz w:val="26"/>
                        <w:szCs w:val="26"/>
                      </w:rPr>
                      <w:t>商</w:t>
                    </w:r>
                    <w:r>
                      <w:rPr>
                        <w:rFonts w:ascii="SimSun" w:eastAsia="SimSun" w:hAnsi="SimSun" w:cs="SimSun"/>
                        <w:spacing w:val="103"/>
                        <w:sz w:val="26"/>
                        <w:szCs w:val="26"/>
                      </w:rPr>
                      <w:t xml:space="preserve"> </w:t>
                    </w:r>
                    <w:r>
                      <w:rPr>
                        <w:rFonts w:ascii="SimSun" w:eastAsia="SimSun" w:hAnsi="SimSun" w:cs="SimSun"/>
                        <w:sz w:val="26"/>
                        <w:szCs w:val="26"/>
                      </w:rPr>
                      <w:t>务</w:t>
                    </w:r>
                    <w:r>
                      <w:rPr>
                        <w:rFonts w:ascii="SimSun" w:eastAsia="SimSun" w:hAnsi="SimSun" w:cs="SimSun"/>
                        <w:spacing w:val="103"/>
                        <w:sz w:val="26"/>
                        <w:szCs w:val="26"/>
                      </w:rPr>
                      <w:t xml:space="preserve"> </w:t>
                    </w:r>
                    <w:r>
                      <w:rPr>
                        <w:rFonts w:ascii="SimSun" w:eastAsia="SimSun" w:hAnsi="SimSun" w:cs="SimSun"/>
                        <w:sz w:val="26"/>
                        <w:szCs w:val="26"/>
                      </w:rPr>
                      <w:t>部</w:t>
                    </w:r>
                  </w:p>
                </w:txbxContent>
              </v:textbox>
            </v:shape>
            <v:shape id="_x0000_s1038" type="#_x0000_t202" style="width:302;height:1286;left:983;position:absolute;top:5058" filled="f" stroked="f">
              <o:lock v:ext="edit" aspectratio="f"/>
              <v:textbox style="layout-flow:vertical-ideographic" inset="0,0,0,0">
                <w:txbxContent>
                  <w:p>
                    <w:pPr>
                      <w:spacing w:before="20" w:line="215" w:lineRule="auto"/>
                      <w:ind w:left="20"/>
                      <w:rPr>
                        <w:rFonts w:ascii="SimSun" w:eastAsia="SimSun" w:hAnsi="SimSun" w:cs="SimSun"/>
                        <w:sz w:val="26"/>
                        <w:szCs w:val="26"/>
                      </w:rPr>
                    </w:pPr>
                    <w:r>
                      <w:rPr>
                        <w:rFonts w:ascii="SimSun" w:eastAsia="SimSun" w:hAnsi="SimSun" w:cs="SimSun"/>
                        <w:sz w:val="26"/>
                        <w:szCs w:val="26"/>
                      </w:rPr>
                      <w:t>机</w:t>
                    </w:r>
                    <w:r>
                      <w:rPr>
                        <w:rFonts w:ascii="SimSun" w:eastAsia="SimSun" w:hAnsi="SimSun" w:cs="SimSun"/>
                        <w:spacing w:val="103"/>
                        <w:sz w:val="26"/>
                        <w:szCs w:val="26"/>
                      </w:rPr>
                      <w:t xml:space="preserve"> </w:t>
                    </w:r>
                    <w:r>
                      <w:rPr>
                        <w:rFonts w:ascii="SimSun" w:eastAsia="SimSun" w:hAnsi="SimSun" w:cs="SimSun"/>
                        <w:sz w:val="26"/>
                        <w:szCs w:val="26"/>
                      </w:rPr>
                      <w:t>电</w:t>
                    </w:r>
                    <w:r>
                      <w:rPr>
                        <w:rFonts w:ascii="SimSun" w:eastAsia="SimSun" w:hAnsi="SimSun" w:cs="SimSun"/>
                        <w:spacing w:val="103"/>
                        <w:sz w:val="26"/>
                        <w:szCs w:val="26"/>
                      </w:rPr>
                      <w:t xml:space="preserve"> </w:t>
                    </w:r>
                    <w:r>
                      <w:rPr>
                        <w:rFonts w:ascii="SimSun" w:eastAsia="SimSun" w:hAnsi="SimSun" w:cs="SimSun"/>
                        <w:sz w:val="26"/>
                        <w:szCs w:val="26"/>
                      </w:rPr>
                      <w:t>部</w:t>
                    </w:r>
                  </w:p>
                </w:txbxContent>
              </v:textbox>
            </v:shape>
            <v:shape id="_x0000_s1039" type="#_x0000_t202" style="width:302;height:1279;left:11453;position:absolute;top:5016" filled="f" stroked="f">
              <o:lock v:ext="edit" aspectratio="f"/>
              <v:textbox style="layout-flow:vertical-ideographic" inset="0,0,0,0">
                <w:txbxContent>
                  <w:p>
                    <w:pPr>
                      <w:spacing w:before="20" w:line="216" w:lineRule="auto"/>
                      <w:ind w:left="20"/>
                      <w:rPr>
                        <w:rFonts w:ascii="SimSun" w:eastAsia="SimSun" w:hAnsi="SimSun" w:cs="SimSun"/>
                        <w:sz w:val="26"/>
                        <w:szCs w:val="26"/>
                      </w:rPr>
                    </w:pPr>
                    <w:r>
                      <w:rPr>
                        <w:rFonts w:ascii="SimSun" w:eastAsia="SimSun" w:hAnsi="SimSun" w:cs="SimSun"/>
                        <w:sz w:val="26"/>
                        <w:szCs w:val="26"/>
                      </w:rPr>
                      <w:t>物</w:t>
                    </w:r>
                    <w:r>
                      <w:rPr>
                        <w:rFonts w:ascii="SimSun" w:eastAsia="SimSun" w:hAnsi="SimSun" w:cs="SimSun"/>
                        <w:spacing w:val="99"/>
                        <w:sz w:val="26"/>
                        <w:szCs w:val="26"/>
                      </w:rPr>
                      <w:t xml:space="preserve"> </w:t>
                    </w:r>
                    <w:r>
                      <w:rPr>
                        <w:rFonts w:ascii="SimSun" w:eastAsia="SimSun" w:hAnsi="SimSun" w:cs="SimSun"/>
                        <w:sz w:val="26"/>
                        <w:szCs w:val="26"/>
                      </w:rPr>
                      <w:t>资</w:t>
                    </w:r>
                    <w:r>
                      <w:rPr>
                        <w:rFonts w:ascii="SimSun" w:eastAsia="SimSun" w:hAnsi="SimSun" w:cs="SimSun"/>
                        <w:spacing w:val="99"/>
                        <w:sz w:val="26"/>
                        <w:szCs w:val="26"/>
                      </w:rPr>
                      <w:t xml:space="preserve"> </w:t>
                    </w:r>
                    <w:r>
                      <w:rPr>
                        <w:rFonts w:ascii="SimSun" w:eastAsia="SimSun" w:hAnsi="SimSun" w:cs="SimSun"/>
                        <w:sz w:val="26"/>
                        <w:szCs w:val="26"/>
                      </w:rPr>
                      <w:t>部</w:t>
                    </w:r>
                  </w:p>
                </w:txbxContent>
              </v:textbox>
            </v:shape>
            <v:shape id="_x0000_s1040" type="#_x0000_t202" style="width:302;height:1258;left:5093;position:absolute;top:5237" filled="f" stroked="f">
              <o:lock v:ext="edit" aspectratio="f"/>
              <v:textbox style="layout-flow:vertical-ideographic" inset="0,0,0,0">
                <w:txbxContent>
                  <w:p>
                    <w:pPr>
                      <w:spacing w:before="20" w:line="216" w:lineRule="auto"/>
                      <w:ind w:left="20"/>
                      <w:rPr>
                        <w:rFonts w:ascii="SimSun" w:eastAsia="SimSun" w:hAnsi="SimSun" w:cs="SimSun"/>
                        <w:sz w:val="26"/>
                        <w:szCs w:val="26"/>
                      </w:rPr>
                    </w:pPr>
                    <w:r>
                      <w:rPr>
                        <w:rFonts w:ascii="SimSun" w:eastAsia="SimSun" w:hAnsi="SimSun" w:cs="SimSun"/>
                        <w:sz w:val="26"/>
                        <w:szCs w:val="26"/>
                      </w:rPr>
                      <w:t>安</w:t>
                    </w:r>
                    <w:r>
                      <w:rPr>
                        <w:rFonts w:ascii="SimSun" w:eastAsia="SimSun" w:hAnsi="SimSun" w:cs="SimSun"/>
                        <w:spacing w:val="88"/>
                        <w:sz w:val="26"/>
                        <w:szCs w:val="26"/>
                      </w:rPr>
                      <w:t xml:space="preserve"> </w:t>
                    </w:r>
                    <w:r>
                      <w:rPr>
                        <w:rFonts w:ascii="SimSun" w:eastAsia="SimSun" w:hAnsi="SimSun" w:cs="SimSun"/>
                        <w:sz w:val="26"/>
                        <w:szCs w:val="26"/>
                      </w:rPr>
                      <w:t>全</w:t>
                    </w:r>
                    <w:r>
                      <w:rPr>
                        <w:rFonts w:ascii="SimSun" w:eastAsia="SimSun" w:hAnsi="SimSun" w:cs="SimSun"/>
                        <w:spacing w:val="88"/>
                        <w:sz w:val="26"/>
                        <w:szCs w:val="26"/>
                      </w:rPr>
                      <w:t xml:space="preserve"> </w:t>
                    </w:r>
                    <w:r>
                      <w:rPr>
                        <w:rFonts w:ascii="SimSun" w:eastAsia="SimSun" w:hAnsi="SimSun" w:cs="SimSun"/>
                        <w:sz w:val="26"/>
                        <w:szCs w:val="26"/>
                      </w:rPr>
                      <w:t>部</w:t>
                    </w:r>
                  </w:p>
                </w:txbxContent>
              </v:textbox>
            </v:shape>
            <w10:wrap type="none"/>
          </v:group>
        </w:pict>
      </w:r>
    </w:p>
    <w:p>
      <w:pPr>
        <w:pStyle w:val="BodyText"/>
        <w:spacing w:before="91" w:line="219" w:lineRule="auto"/>
        <w:ind w:left="5149"/>
        <w:rPr>
          <w:sz w:val="33"/>
          <w:szCs w:val="33"/>
        </w:rPr>
      </w:pPr>
      <w:r>
        <w:rPr>
          <w:spacing w:val="24"/>
          <w:sz w:val="33"/>
          <w:szCs w:val="33"/>
        </w:rPr>
        <w:t>项目管理组织机构图</w:t>
      </w:r>
    </w:p>
    <w:p>
      <w:pPr>
        <w:pStyle w:val="BodyText"/>
        <w:spacing w:before="281" w:line="219" w:lineRule="auto"/>
        <w:ind w:left="20"/>
        <w:rPr>
          <w:sz w:val="33"/>
          <w:szCs w:val="33"/>
        </w:rPr>
      </w:pPr>
      <w:r>
        <w:rPr>
          <w:spacing w:val="8"/>
          <w:sz w:val="33"/>
          <w:szCs w:val="33"/>
        </w:rPr>
        <w:t>3.2 劳动力组织</w:t>
      </w:r>
    </w:p>
    <w:p>
      <w:pPr>
        <w:pStyle w:val="BodyText"/>
        <w:spacing w:before="279" w:line="369" w:lineRule="auto"/>
        <w:ind w:left="20" w:right="1118" w:firstLine="699"/>
        <w:jc w:val="both"/>
        <w:rPr>
          <w:sz w:val="33"/>
          <w:szCs w:val="33"/>
        </w:rPr>
      </w:pPr>
      <w:r>
        <w:rPr>
          <w:spacing w:val="34"/>
          <w:sz w:val="33"/>
          <w:szCs w:val="33"/>
        </w:rPr>
        <w:t>钢板桩工程必须由相应资质的专业施工队伍进行施工，并取得吉林省《施工企业</w:t>
      </w:r>
      <w:r>
        <w:rPr>
          <w:sz w:val="33"/>
          <w:szCs w:val="33"/>
        </w:rPr>
        <w:t xml:space="preserve"> </w:t>
      </w:r>
      <w:r>
        <w:rPr>
          <w:spacing w:val="36"/>
          <w:sz w:val="33"/>
          <w:szCs w:val="33"/>
        </w:rPr>
        <w:t>资质等级证书》,其技术负责、班组长及作业人员应持有建设行政主</w:t>
      </w:r>
      <w:r>
        <w:rPr>
          <w:spacing w:val="35"/>
          <w:sz w:val="33"/>
          <w:szCs w:val="33"/>
        </w:rPr>
        <w:t>管部门或其指定</w:t>
      </w:r>
      <w:r>
        <w:rPr>
          <w:sz w:val="33"/>
          <w:szCs w:val="33"/>
        </w:rPr>
        <w:t xml:space="preserve"> </w:t>
      </w:r>
      <w:r>
        <w:rPr>
          <w:spacing w:val="33"/>
          <w:sz w:val="33"/>
          <w:szCs w:val="33"/>
        </w:rPr>
        <w:t>单位颁发的上岗证书。对进场钢板桩工程施工人员素质方面的控制，使用</w:t>
      </w:r>
      <w:r>
        <w:rPr>
          <w:spacing w:val="32"/>
          <w:sz w:val="33"/>
          <w:szCs w:val="33"/>
        </w:rPr>
        <w:t>经验丰富和</w:t>
      </w:r>
    </w:p>
    <w:p>
      <w:pPr>
        <w:pStyle w:val="BodyText"/>
        <w:spacing w:before="1" w:line="219" w:lineRule="auto"/>
        <w:ind w:left="20"/>
        <w:rPr>
          <w:sz w:val="33"/>
          <w:szCs w:val="33"/>
        </w:rPr>
        <w:sectPr>
          <w:headerReference w:type="default" r:id="rId31"/>
          <w:footerReference w:type="default" r:id="rId32"/>
          <w:pgSz w:w="17860" w:h="25260"/>
          <w:pgMar w:top="1810" w:right="1640" w:bottom="2099" w:left="1640" w:header="1531" w:footer="1790" w:gutter="0"/>
          <w:pgNumType w:start="17"/>
          <w:cols w:space="708"/>
        </w:sectPr>
      </w:pPr>
      <w:r>
        <w:rPr>
          <w:spacing w:val="26"/>
          <w:sz w:val="33"/>
          <w:szCs w:val="33"/>
        </w:rPr>
        <w:t>熟练工种，并做好现场施工前的安全、技术交底工作。</w:t>
      </w:r>
    </w:p>
    <w:p>
      <w:pPr>
        <w:pStyle w:val="BodyText"/>
        <w:spacing w:before="14" w:line="5410" w:lineRule="exact"/>
        <w:ind w:firstLine="709"/>
      </w:pPr>
      <w:r>
        <w:rPr>
          <w:position w:val="-108"/>
        </w:rPr>
        <w:pict>
          <v:group id="_x0000_i1041" style="width:655.5pt;height:270.5pt;mso-position-horizontal-relative:char;mso-position-vertical-relative:line" coordorigin="0,0" coordsize="13110,5410" filled="f" stroked="f">
            <v:shape id="_x0000_s1042" type="#_x0000_t75" style="width:13110;height:5410;position:absolute" filled="f" stroked="f">
              <v:imagedata r:id="rId33" o:title=""/>
            </v:shape>
            <v:shape id="_x0000_s1043" type="#_x0000_t202" style="width:11418;height:4561;left:769;position:absolute;top:482" filled="f" stroked="f">
              <o:lock v:ext="edit" aspectratio="f"/>
              <v:textbox inset="0,0,0,0">
                <w:txbxContent>
                  <w:p>
                    <w:pPr>
                      <w:spacing w:before="19" w:line="219" w:lineRule="auto"/>
                      <w:ind w:left="4319"/>
                      <w:rPr>
                        <w:rFonts w:ascii="SimSun" w:eastAsia="SimSun" w:hAnsi="SimSun" w:cs="SimSun"/>
                        <w:sz w:val="33"/>
                        <w:szCs w:val="33"/>
                      </w:rPr>
                    </w:pPr>
                    <w:r>
                      <w:rPr>
                        <w:rFonts w:ascii="SimSun" w:eastAsia="SimSun" w:hAnsi="SimSun" w:cs="SimSun"/>
                        <w:spacing w:val="-27"/>
                        <w:sz w:val="33"/>
                        <w:szCs w:val="33"/>
                      </w:rPr>
                      <w:t>钢板桩专业施工分包</w:t>
                    </w:r>
                  </w:p>
                  <w:p>
                    <w:pPr>
                      <w:spacing w:line="291" w:lineRule="auto"/>
                      <w:rPr>
                        <w:rFonts w:ascii="Arial"/>
                        <w:sz w:val="21"/>
                      </w:rPr>
                    </w:pPr>
                  </w:p>
                  <w:p>
                    <w:pPr>
                      <w:spacing w:line="291" w:lineRule="auto"/>
                      <w:rPr>
                        <w:rFonts w:ascii="Arial"/>
                        <w:sz w:val="21"/>
                      </w:rPr>
                    </w:pPr>
                  </w:p>
                  <w:p>
                    <w:pPr>
                      <w:spacing w:line="292" w:lineRule="auto"/>
                      <w:rPr>
                        <w:rFonts w:ascii="Arial"/>
                        <w:sz w:val="21"/>
                      </w:rPr>
                    </w:pPr>
                  </w:p>
                  <w:p>
                    <w:pPr>
                      <w:spacing w:line="292" w:lineRule="auto"/>
                      <w:rPr>
                        <w:rFonts w:ascii="Arial"/>
                        <w:sz w:val="21"/>
                      </w:rPr>
                    </w:pPr>
                  </w:p>
                  <w:p>
                    <w:pPr>
                      <w:spacing w:before="85" w:line="220" w:lineRule="auto"/>
                      <w:ind w:left="5040"/>
                      <w:rPr>
                        <w:rFonts w:ascii="SimSun" w:eastAsia="SimSun" w:hAnsi="SimSun" w:cs="SimSun"/>
                        <w:sz w:val="26"/>
                        <w:szCs w:val="26"/>
                      </w:rPr>
                    </w:pPr>
                    <w:r>
                      <w:rPr>
                        <w:rFonts w:ascii="SimSun" w:eastAsia="SimSun" w:hAnsi="SimSun" w:cs="SimSun"/>
                        <w:spacing w:val="45"/>
                        <w:sz w:val="26"/>
                        <w:szCs w:val="26"/>
                      </w:rPr>
                      <w:t>项目经理</w:t>
                    </w:r>
                  </w:p>
                  <w:p>
                    <w:pPr>
                      <w:spacing w:line="263"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before="107" w:line="219" w:lineRule="auto"/>
                      <w:jc w:val="right"/>
                      <w:rPr>
                        <w:rFonts w:ascii="SimSun" w:eastAsia="SimSun" w:hAnsi="SimSun" w:cs="SimSun"/>
                        <w:sz w:val="33"/>
                        <w:szCs w:val="33"/>
                      </w:rPr>
                    </w:pPr>
                    <w:r>
                      <w:rPr>
                        <w:rFonts w:ascii="SimSun" w:eastAsia="SimSun" w:hAnsi="SimSun" w:cs="SimSun"/>
                        <w:spacing w:val="-18"/>
                        <w:sz w:val="33"/>
                        <w:szCs w:val="33"/>
                      </w:rPr>
                      <w:t>安全部           技术部</w:t>
                    </w:r>
                    <w:r>
                      <w:rPr>
                        <w:rFonts w:ascii="SimSun" w:eastAsia="SimSun" w:hAnsi="SimSun" w:cs="SimSun"/>
                        <w:spacing w:val="1"/>
                        <w:sz w:val="33"/>
                        <w:szCs w:val="33"/>
                      </w:rPr>
                      <w:t xml:space="preserve">          </w:t>
                    </w:r>
                    <w:r>
                      <w:rPr>
                        <w:rFonts w:ascii="SimSun" w:eastAsia="SimSun" w:hAnsi="SimSun" w:cs="SimSun"/>
                        <w:spacing w:val="-18"/>
                        <w:sz w:val="33"/>
                        <w:szCs w:val="33"/>
                      </w:rPr>
                      <w:t>生产部</w:t>
                    </w:r>
                    <w:r>
                      <w:rPr>
                        <w:rFonts w:ascii="SimSun" w:eastAsia="SimSun" w:hAnsi="SimSun" w:cs="SimSun"/>
                        <w:spacing w:val="14"/>
                        <w:sz w:val="33"/>
                        <w:szCs w:val="33"/>
                      </w:rPr>
                      <w:t xml:space="preserve">          </w:t>
                    </w:r>
                    <w:r>
                      <w:rPr>
                        <w:rFonts w:ascii="SimSun" w:eastAsia="SimSun" w:hAnsi="SimSun" w:cs="SimSun"/>
                        <w:spacing w:val="-18"/>
                        <w:sz w:val="33"/>
                        <w:szCs w:val="33"/>
                      </w:rPr>
                      <w:t>机电部</w:t>
                    </w:r>
                    <w:r>
                      <w:rPr>
                        <w:rFonts w:ascii="SimSun" w:eastAsia="SimSun" w:hAnsi="SimSun" w:cs="SimSun"/>
                        <w:spacing w:val="16"/>
                        <w:sz w:val="33"/>
                        <w:szCs w:val="33"/>
                      </w:rPr>
                      <w:t xml:space="preserve">         </w:t>
                    </w:r>
                    <w:r>
                      <w:rPr>
                        <w:rFonts w:ascii="SimSun" w:eastAsia="SimSun" w:hAnsi="SimSun" w:cs="SimSun"/>
                        <w:spacing w:val="-18"/>
                        <w:sz w:val="33"/>
                        <w:szCs w:val="33"/>
                      </w:rPr>
                      <w:t>质量部</w:t>
                    </w:r>
                  </w:p>
                </w:txbxContent>
              </v:textbox>
            </v:shape>
            <w10:wrap type="none"/>
          </v:group>
        </w:pict>
      </w:r>
    </w:p>
    <w:p>
      <w:pPr>
        <w:pStyle w:val="BodyText"/>
        <w:spacing w:before="107" w:line="219" w:lineRule="auto"/>
        <w:ind w:left="4974"/>
        <w:rPr>
          <w:sz w:val="33"/>
          <w:szCs w:val="33"/>
        </w:rPr>
      </w:pPr>
      <w:r>
        <w:rPr>
          <w:b/>
          <w:bCs/>
          <w:spacing w:val="19"/>
          <w:sz w:val="33"/>
          <w:szCs w:val="33"/>
        </w:rPr>
        <w:t>钢板桩分包管理组织机构图</w:t>
      </w:r>
    </w:p>
    <w:p>
      <w:pPr>
        <w:spacing w:line="219" w:lineRule="auto"/>
        <w:rPr>
          <w:sz w:val="33"/>
          <w:szCs w:val="33"/>
        </w:rPr>
        <w:sectPr>
          <w:headerReference w:type="default" r:id="rId34"/>
          <w:footerReference w:type="default" r:id="rId35"/>
          <w:type w:val="nextPage"/>
          <w:pgSz w:w="17860" w:h="25260"/>
          <w:pgMar w:top="1810" w:right="1640" w:bottom="2099" w:left="1640" w:header="1531" w:footer="1790" w:gutter="0"/>
          <w:pgNumType w:start="18"/>
          <w:cols w:space="708"/>
          <w:titlePg w:val="0"/>
        </w:sectPr>
      </w:pPr>
    </w:p>
    <w:p>
      <w:pPr>
        <w:spacing w:line="332" w:lineRule="auto"/>
        <w:rPr>
          <w:rFonts w:ascii="Arial"/>
          <w:sz w:val="21"/>
        </w:rPr>
      </w:pPr>
    </w:p>
    <w:p>
      <w:pPr>
        <w:spacing w:line="333" w:lineRule="auto"/>
        <w:rPr>
          <w:rFonts w:ascii="Arial"/>
          <w:sz w:val="21"/>
        </w:rPr>
      </w:pPr>
    </w:p>
    <w:p>
      <w:pPr>
        <w:pStyle w:val="BodyText"/>
        <w:spacing w:before="114" w:line="219" w:lineRule="auto"/>
        <w:ind w:left="6069"/>
        <w:rPr>
          <w:sz w:val="35"/>
          <w:szCs w:val="35"/>
        </w:rPr>
      </w:pPr>
      <w:r>
        <w:rPr>
          <w:spacing w:val="1"/>
          <w:sz w:val="35"/>
          <w:szCs w:val="35"/>
        </w:rPr>
        <w:t>劳动力投入表</w:t>
      </w:r>
    </w:p>
    <w:p>
      <w:pPr>
        <w:spacing w:line="25" w:lineRule="exact"/>
      </w:pPr>
    </w:p>
    <w:tbl>
      <w:tblPr>
        <w:tblStyle w:val="TableNormal5"/>
        <w:tblW w:w="1340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065"/>
        <w:gridCol w:w="4936"/>
        <w:gridCol w:w="3717"/>
        <w:gridCol w:w="3682"/>
      </w:tblGrid>
      <w:tr>
        <w:tblPrEx>
          <w:tblW w:w="13400"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72"/>
        </w:trPr>
        <w:tc>
          <w:tcPr>
            <w:tcW w:w="1065" w:type="dxa"/>
            <w:vAlign w:val="top"/>
          </w:tcPr>
          <w:p>
            <w:pPr>
              <w:pStyle w:val="TableText"/>
              <w:spacing w:before="309" w:line="217" w:lineRule="auto"/>
              <w:ind w:left="225"/>
              <w:rPr>
                <w:sz w:val="30"/>
                <w:szCs w:val="30"/>
              </w:rPr>
            </w:pPr>
            <w:r>
              <w:rPr>
                <w:spacing w:val="9"/>
                <w:sz w:val="30"/>
                <w:szCs w:val="30"/>
              </w:rPr>
              <w:t>序号</w:t>
            </w:r>
          </w:p>
        </w:tc>
        <w:tc>
          <w:tcPr>
            <w:tcW w:w="4936" w:type="dxa"/>
            <w:vAlign w:val="top"/>
          </w:tcPr>
          <w:p>
            <w:pPr>
              <w:pStyle w:val="TableText"/>
              <w:spacing w:before="317" w:line="212" w:lineRule="auto"/>
              <w:ind w:left="2160"/>
              <w:rPr>
                <w:sz w:val="30"/>
                <w:szCs w:val="30"/>
              </w:rPr>
            </w:pPr>
            <w:r>
              <w:rPr>
                <w:spacing w:val="11"/>
                <w:sz w:val="30"/>
                <w:szCs w:val="30"/>
              </w:rPr>
              <w:t>工种</w:t>
            </w:r>
          </w:p>
        </w:tc>
        <w:tc>
          <w:tcPr>
            <w:tcW w:w="3717" w:type="dxa"/>
            <w:vAlign w:val="top"/>
          </w:tcPr>
          <w:p>
            <w:pPr>
              <w:pStyle w:val="TableText"/>
              <w:spacing w:before="317" w:line="212" w:lineRule="auto"/>
              <w:ind w:left="1554"/>
              <w:rPr>
                <w:sz w:val="30"/>
                <w:szCs w:val="30"/>
              </w:rPr>
            </w:pPr>
            <w:r>
              <w:rPr>
                <w:spacing w:val="6"/>
                <w:sz w:val="30"/>
                <w:szCs w:val="30"/>
              </w:rPr>
              <w:t>人数</w:t>
            </w:r>
          </w:p>
        </w:tc>
        <w:tc>
          <w:tcPr>
            <w:tcW w:w="3682" w:type="dxa"/>
            <w:vAlign w:val="top"/>
          </w:tcPr>
          <w:p>
            <w:pPr>
              <w:pStyle w:val="TableText"/>
              <w:spacing w:before="319" w:line="211" w:lineRule="auto"/>
              <w:ind w:left="1537"/>
              <w:rPr>
                <w:sz w:val="30"/>
                <w:szCs w:val="30"/>
              </w:rPr>
            </w:pPr>
            <w:r>
              <w:rPr>
                <w:spacing w:val="7"/>
                <w:sz w:val="30"/>
                <w:szCs w:val="30"/>
              </w:rPr>
              <w:t>备注</w:t>
            </w:r>
          </w:p>
        </w:tc>
      </w:tr>
      <w:tr>
        <w:tblPrEx>
          <w:tblW w:w="13400" w:type="dxa"/>
          <w:tblInd w:w="69" w:type="dxa"/>
          <w:tblLayout w:type="fixed"/>
        </w:tblPrEx>
        <w:trPr>
          <w:trHeight w:val="667"/>
        </w:trPr>
        <w:tc>
          <w:tcPr>
            <w:tcW w:w="1065" w:type="dxa"/>
            <w:vAlign w:val="top"/>
          </w:tcPr>
          <w:p>
            <w:pPr>
              <w:spacing w:line="321" w:lineRule="auto"/>
              <w:rPr>
                <w:rFonts w:ascii="Arial"/>
                <w:sz w:val="21"/>
              </w:rPr>
            </w:pPr>
          </w:p>
          <w:p>
            <w:pPr>
              <w:pStyle w:val="TableText"/>
              <w:spacing w:before="98" w:line="236" w:lineRule="exact"/>
              <w:ind w:left="445"/>
              <w:rPr>
                <w:sz w:val="30"/>
                <w:szCs w:val="30"/>
              </w:rPr>
            </w:pPr>
            <w:r>
              <w:rPr>
                <w:position w:val="-4"/>
                <w:sz w:val="30"/>
                <w:szCs w:val="30"/>
              </w:rPr>
              <w:t>1</w:t>
            </w:r>
          </w:p>
        </w:tc>
        <w:tc>
          <w:tcPr>
            <w:tcW w:w="4936" w:type="dxa"/>
            <w:vAlign w:val="top"/>
          </w:tcPr>
          <w:p>
            <w:pPr>
              <w:pStyle w:val="TableText"/>
              <w:spacing w:before="323" w:line="205" w:lineRule="auto"/>
              <w:ind w:left="2010"/>
              <w:rPr>
                <w:sz w:val="30"/>
                <w:szCs w:val="30"/>
              </w:rPr>
            </w:pPr>
            <w:r>
              <w:rPr>
                <w:spacing w:val="5"/>
                <w:sz w:val="30"/>
                <w:szCs w:val="30"/>
              </w:rPr>
              <w:t>机械工</w:t>
            </w:r>
          </w:p>
        </w:tc>
        <w:tc>
          <w:tcPr>
            <w:tcW w:w="3717" w:type="dxa"/>
            <w:vAlign w:val="top"/>
          </w:tcPr>
          <w:p>
            <w:pPr>
              <w:pStyle w:val="TableText"/>
              <w:spacing w:before="309" w:line="214" w:lineRule="auto"/>
              <w:ind w:left="1554"/>
              <w:rPr>
                <w:sz w:val="30"/>
                <w:szCs w:val="30"/>
              </w:rPr>
            </w:pPr>
            <w:r>
              <w:rPr>
                <w:spacing w:val="4"/>
                <w:sz w:val="30"/>
                <w:szCs w:val="30"/>
              </w:rPr>
              <w:t>12人</w:t>
            </w:r>
          </w:p>
        </w:tc>
        <w:tc>
          <w:tcPr>
            <w:tcW w:w="3682" w:type="dxa"/>
            <w:vAlign w:val="top"/>
          </w:tcPr>
          <w:p>
            <w:pPr>
              <w:pStyle w:val="TableText"/>
              <w:spacing w:before="325" w:line="204" w:lineRule="auto"/>
              <w:ind w:left="1237"/>
              <w:rPr>
                <w:sz w:val="30"/>
                <w:szCs w:val="30"/>
              </w:rPr>
            </w:pPr>
            <w:r>
              <w:rPr>
                <w:spacing w:val="3"/>
                <w:sz w:val="30"/>
                <w:szCs w:val="30"/>
              </w:rPr>
              <w:t>持上岗证</w:t>
            </w:r>
          </w:p>
        </w:tc>
      </w:tr>
      <w:tr>
        <w:tblPrEx>
          <w:tblW w:w="13400" w:type="dxa"/>
          <w:tblInd w:w="69" w:type="dxa"/>
          <w:tblLayout w:type="fixed"/>
        </w:tblPrEx>
        <w:trPr>
          <w:trHeight w:val="668"/>
        </w:trPr>
        <w:tc>
          <w:tcPr>
            <w:tcW w:w="1065" w:type="dxa"/>
            <w:vAlign w:val="top"/>
          </w:tcPr>
          <w:p>
            <w:pPr>
              <w:spacing w:line="326" w:lineRule="auto"/>
              <w:rPr>
                <w:rFonts w:ascii="Arial"/>
                <w:sz w:val="21"/>
              </w:rPr>
            </w:pPr>
          </w:p>
          <w:p>
            <w:pPr>
              <w:pStyle w:val="TableText"/>
              <w:spacing w:before="97" w:line="232" w:lineRule="exact"/>
              <w:ind w:left="445"/>
              <w:rPr>
                <w:sz w:val="30"/>
                <w:szCs w:val="30"/>
              </w:rPr>
            </w:pPr>
            <w:r>
              <w:rPr>
                <w:position w:val="-4"/>
                <w:sz w:val="30"/>
                <w:szCs w:val="30"/>
              </w:rPr>
              <w:t>2</w:t>
            </w:r>
          </w:p>
        </w:tc>
        <w:tc>
          <w:tcPr>
            <w:tcW w:w="4936" w:type="dxa"/>
            <w:vAlign w:val="top"/>
          </w:tcPr>
          <w:p>
            <w:pPr>
              <w:pStyle w:val="TableText"/>
              <w:spacing w:before="320" w:line="208" w:lineRule="auto"/>
              <w:ind w:left="2010"/>
              <w:rPr>
                <w:sz w:val="30"/>
                <w:szCs w:val="30"/>
              </w:rPr>
            </w:pPr>
            <w:r>
              <w:rPr>
                <w:spacing w:val="5"/>
                <w:sz w:val="30"/>
                <w:szCs w:val="30"/>
              </w:rPr>
              <w:t>指挥工</w:t>
            </w:r>
          </w:p>
        </w:tc>
        <w:tc>
          <w:tcPr>
            <w:tcW w:w="3717" w:type="dxa"/>
            <w:vAlign w:val="top"/>
          </w:tcPr>
          <w:p>
            <w:pPr>
              <w:pStyle w:val="TableText"/>
              <w:spacing w:before="323" w:line="206" w:lineRule="auto"/>
              <w:ind w:left="1624"/>
              <w:rPr>
                <w:sz w:val="30"/>
                <w:szCs w:val="30"/>
              </w:rPr>
            </w:pPr>
            <w:r>
              <w:rPr>
                <w:spacing w:val="6"/>
                <w:sz w:val="30"/>
                <w:szCs w:val="30"/>
              </w:rPr>
              <w:t>2人</w:t>
            </w:r>
          </w:p>
        </w:tc>
        <w:tc>
          <w:tcPr>
            <w:tcW w:w="3682" w:type="dxa"/>
            <w:vAlign w:val="top"/>
          </w:tcPr>
          <w:p>
            <w:pPr>
              <w:pStyle w:val="TableText"/>
              <w:spacing w:before="318" w:line="209" w:lineRule="auto"/>
              <w:ind w:left="1237"/>
              <w:rPr>
                <w:sz w:val="30"/>
                <w:szCs w:val="30"/>
              </w:rPr>
            </w:pPr>
            <w:r>
              <w:rPr>
                <w:spacing w:val="3"/>
                <w:sz w:val="30"/>
                <w:szCs w:val="30"/>
              </w:rPr>
              <w:t>持上岗证</w:t>
            </w:r>
          </w:p>
        </w:tc>
      </w:tr>
      <w:tr>
        <w:tblPrEx>
          <w:tblW w:w="13400" w:type="dxa"/>
          <w:tblInd w:w="69" w:type="dxa"/>
          <w:tblLayout w:type="fixed"/>
        </w:tblPrEx>
        <w:trPr>
          <w:trHeight w:val="672"/>
        </w:trPr>
        <w:tc>
          <w:tcPr>
            <w:tcW w:w="1065" w:type="dxa"/>
            <w:vAlign w:val="top"/>
          </w:tcPr>
          <w:p>
            <w:pPr>
              <w:spacing w:line="328" w:lineRule="auto"/>
              <w:rPr>
                <w:rFonts w:ascii="Arial"/>
                <w:sz w:val="21"/>
              </w:rPr>
            </w:pPr>
          </w:p>
          <w:p>
            <w:pPr>
              <w:pStyle w:val="TableText"/>
              <w:spacing w:before="97" w:line="234" w:lineRule="exact"/>
              <w:ind w:left="445"/>
              <w:rPr>
                <w:sz w:val="30"/>
                <w:szCs w:val="30"/>
              </w:rPr>
            </w:pPr>
            <w:r>
              <w:rPr>
                <w:position w:val="-3"/>
                <w:sz w:val="30"/>
                <w:szCs w:val="30"/>
              </w:rPr>
              <w:t>3</w:t>
            </w:r>
          </w:p>
        </w:tc>
        <w:tc>
          <w:tcPr>
            <w:tcW w:w="4936" w:type="dxa"/>
            <w:vAlign w:val="top"/>
          </w:tcPr>
          <w:p>
            <w:pPr>
              <w:pStyle w:val="TableText"/>
              <w:spacing w:before="330" w:line="204" w:lineRule="auto"/>
              <w:ind w:left="2010"/>
              <w:rPr>
                <w:sz w:val="30"/>
                <w:szCs w:val="30"/>
              </w:rPr>
            </w:pPr>
            <w:r>
              <w:rPr>
                <w:spacing w:val="-8"/>
                <w:sz w:val="30"/>
                <w:szCs w:val="30"/>
              </w:rPr>
              <w:t>杂</w:t>
            </w:r>
            <w:r>
              <w:rPr>
                <w:spacing w:val="23"/>
                <w:sz w:val="30"/>
                <w:szCs w:val="30"/>
              </w:rPr>
              <w:t xml:space="preserve">  </w:t>
            </w:r>
            <w:r>
              <w:rPr>
                <w:spacing w:val="-8"/>
                <w:sz w:val="30"/>
                <w:szCs w:val="30"/>
              </w:rPr>
              <w:t>工</w:t>
            </w:r>
          </w:p>
        </w:tc>
        <w:tc>
          <w:tcPr>
            <w:tcW w:w="3717" w:type="dxa"/>
            <w:vAlign w:val="top"/>
          </w:tcPr>
          <w:p>
            <w:pPr>
              <w:pStyle w:val="TableText"/>
              <w:spacing w:before="335" w:line="201" w:lineRule="auto"/>
              <w:ind w:left="1554"/>
              <w:rPr>
                <w:sz w:val="30"/>
                <w:szCs w:val="30"/>
              </w:rPr>
            </w:pPr>
            <w:r>
              <w:rPr>
                <w:spacing w:val="4"/>
                <w:sz w:val="30"/>
                <w:szCs w:val="30"/>
              </w:rPr>
              <w:t>20人</w:t>
            </w:r>
          </w:p>
        </w:tc>
        <w:tc>
          <w:tcPr>
            <w:tcW w:w="3682" w:type="dxa"/>
            <w:vAlign w:val="top"/>
          </w:tcPr>
          <w:p>
            <w:pPr>
              <w:rPr>
                <w:rFonts w:ascii="Arial"/>
                <w:sz w:val="21"/>
              </w:rPr>
            </w:pPr>
          </w:p>
        </w:tc>
      </w:tr>
    </w:tbl>
    <w:p>
      <w:pPr>
        <w:pStyle w:val="BodyText"/>
        <w:spacing w:before="229" w:line="219" w:lineRule="auto"/>
        <w:ind w:left="19"/>
        <w:rPr>
          <w:sz w:val="35"/>
          <w:szCs w:val="35"/>
        </w:rPr>
      </w:pPr>
      <w:r>
        <w:rPr>
          <w:spacing w:val="3"/>
          <w:sz w:val="35"/>
          <w:szCs w:val="35"/>
        </w:rPr>
        <w:t>3.3技术准备：</w:t>
      </w:r>
    </w:p>
    <w:p>
      <w:pPr>
        <w:pStyle w:val="BodyText"/>
        <w:spacing w:before="259" w:line="346" w:lineRule="auto"/>
        <w:ind w:left="19" w:right="246" w:firstLine="729"/>
        <w:jc w:val="both"/>
        <w:rPr>
          <w:sz w:val="35"/>
          <w:szCs w:val="35"/>
        </w:rPr>
      </w:pPr>
      <w:r>
        <w:rPr>
          <w:spacing w:val="17"/>
          <w:sz w:val="35"/>
          <w:szCs w:val="35"/>
        </w:rPr>
        <w:t>本工程展厅1和展厅3有地下管廊，管廊垫层底标高为-4.45</w:t>
      </w:r>
      <w:r>
        <w:rPr>
          <w:rFonts w:ascii="Times New Roman" w:eastAsia="Times New Roman" w:hAnsi="Times New Roman" w:cs="Times New Roman"/>
          <w:spacing w:val="17"/>
          <w:sz w:val="35"/>
          <w:szCs w:val="35"/>
        </w:rPr>
        <w:t>m,</w:t>
      </w:r>
      <w:r>
        <w:rPr>
          <w:rFonts w:ascii="Times New Roman" w:eastAsia="Times New Roman" w:hAnsi="Times New Roman" w:cs="Times New Roman"/>
          <w:spacing w:val="85"/>
          <w:sz w:val="35"/>
          <w:szCs w:val="35"/>
        </w:rPr>
        <w:t xml:space="preserve"> </w:t>
      </w:r>
      <w:r>
        <w:rPr>
          <w:spacing w:val="17"/>
          <w:sz w:val="35"/>
          <w:szCs w:val="35"/>
        </w:rPr>
        <w:t>在地下管廊内侧</w:t>
      </w:r>
      <w:r>
        <w:rPr>
          <w:sz w:val="35"/>
          <w:szCs w:val="35"/>
        </w:rPr>
        <w:t xml:space="preserve"> </w:t>
      </w:r>
      <w:r>
        <w:rPr>
          <w:spacing w:val="10"/>
          <w:sz w:val="35"/>
          <w:szCs w:val="35"/>
        </w:rPr>
        <w:t>有@2000*2000的</w:t>
      </w:r>
      <w:r>
        <w:rPr>
          <w:sz w:val="35"/>
          <w:szCs w:val="35"/>
        </w:rPr>
        <w:t>PHC</w:t>
      </w:r>
      <w:r>
        <w:rPr>
          <w:spacing w:val="10"/>
          <w:sz w:val="35"/>
          <w:szCs w:val="35"/>
        </w:rPr>
        <w:t>400 的地坪桩，地坪桩顶标高为-0.75m, 高差为3.7m, 根据施工</w:t>
      </w:r>
      <w:r>
        <w:rPr>
          <w:spacing w:val="13"/>
          <w:sz w:val="35"/>
          <w:szCs w:val="35"/>
        </w:rPr>
        <w:t xml:space="preserve"> </w:t>
      </w:r>
      <w:r>
        <w:rPr>
          <w:spacing w:val="9"/>
          <w:sz w:val="35"/>
          <w:szCs w:val="35"/>
        </w:rPr>
        <w:t>工艺，需在地坪桩施工完毕后才能进行地下管廊的土方开挖作业及</w:t>
      </w:r>
      <w:r>
        <w:rPr>
          <w:spacing w:val="8"/>
          <w:sz w:val="35"/>
          <w:szCs w:val="35"/>
        </w:rPr>
        <w:t>其后续工序，为施</w:t>
      </w:r>
      <w:r>
        <w:rPr>
          <w:sz w:val="35"/>
          <w:szCs w:val="35"/>
        </w:rPr>
        <w:t xml:space="preserve"> </w:t>
      </w:r>
      <w:r>
        <w:rPr>
          <w:spacing w:val="18"/>
          <w:sz w:val="35"/>
          <w:szCs w:val="35"/>
        </w:rPr>
        <w:t>工地下管廊时不影响地坪桩处土质，故此在展厅1和展厅3地下管廊和地坪桩之间采</w:t>
      </w:r>
    </w:p>
    <w:p>
      <w:pPr>
        <w:pStyle w:val="BodyText"/>
        <w:spacing w:before="1" w:line="218" w:lineRule="auto"/>
        <w:ind w:left="19"/>
        <w:rPr>
          <w:sz w:val="35"/>
          <w:szCs w:val="35"/>
        </w:rPr>
      </w:pPr>
      <w:r>
        <w:rPr>
          <w:spacing w:val="5"/>
          <w:sz w:val="35"/>
          <w:szCs w:val="35"/>
        </w:rPr>
        <w:t>用钢板桩，防止影响地坪桩区域的土体。</w:t>
      </w:r>
    </w:p>
    <w:p>
      <w:pPr>
        <w:pStyle w:val="BodyText"/>
        <w:spacing w:before="304" w:line="219" w:lineRule="auto"/>
        <w:ind w:left="789"/>
        <w:rPr>
          <w:sz w:val="35"/>
          <w:szCs w:val="35"/>
        </w:rPr>
      </w:pPr>
      <w:r>
        <w:rPr>
          <w:spacing w:val="8"/>
          <w:sz w:val="35"/>
          <w:szCs w:val="35"/>
        </w:rPr>
        <w:t>考虑到施工区域无钢板桩支撑，钢板桩采用拉森</w:t>
      </w:r>
      <w:r>
        <w:rPr>
          <w:spacing w:val="4"/>
          <w:sz w:val="35"/>
          <w:szCs w:val="35"/>
        </w:rPr>
        <w:t xml:space="preserve">  </w:t>
      </w:r>
      <w:r>
        <w:rPr>
          <w:spacing w:val="8"/>
          <w:sz w:val="35"/>
          <w:szCs w:val="35"/>
        </w:rPr>
        <w:t>型，截面尺寸B*h*t</w:t>
      </w:r>
      <w:r>
        <w:rPr>
          <w:spacing w:val="-44"/>
          <w:sz w:val="35"/>
          <w:szCs w:val="35"/>
        </w:rPr>
        <w:t xml:space="preserve"> </w:t>
      </w:r>
      <w:r>
        <w:rPr>
          <w:spacing w:val="8"/>
          <w:sz w:val="35"/>
          <w:szCs w:val="35"/>
        </w:rPr>
        <w:t>为</w:t>
      </w:r>
    </w:p>
    <w:p>
      <w:pPr>
        <w:pStyle w:val="BodyText"/>
        <w:spacing w:before="202" w:line="206" w:lineRule="auto"/>
        <w:ind w:left="19"/>
        <w:rPr>
          <w:sz w:val="35"/>
          <w:szCs w:val="35"/>
        </w:rPr>
      </w:pPr>
      <w:r>
        <w:rPr>
          <w:spacing w:val="4"/>
          <w:sz w:val="35"/>
          <w:szCs w:val="35"/>
        </w:rPr>
        <w:t>400*170*15.5</w:t>
      </w:r>
      <w:r>
        <w:rPr>
          <w:sz w:val="35"/>
          <w:szCs w:val="35"/>
        </w:rPr>
        <w:t>mm</w:t>
      </w:r>
      <w:r>
        <w:rPr>
          <w:spacing w:val="4"/>
          <w:sz w:val="35"/>
          <w:szCs w:val="35"/>
        </w:rPr>
        <w:t>,</w:t>
      </w:r>
      <w:r>
        <w:rPr>
          <w:spacing w:val="76"/>
          <w:sz w:val="35"/>
          <w:szCs w:val="35"/>
        </w:rPr>
        <w:t xml:space="preserve"> </w:t>
      </w:r>
      <w:r>
        <w:rPr>
          <w:spacing w:val="4"/>
          <w:sz w:val="35"/>
          <w:szCs w:val="35"/>
        </w:rPr>
        <w:t>单根长度为9m。</w:t>
      </w:r>
      <w:r>
        <w:rPr>
          <w:spacing w:val="-99"/>
          <w:sz w:val="35"/>
          <w:szCs w:val="35"/>
        </w:rPr>
        <w:t xml:space="preserve"> </w:t>
      </w:r>
      <w:r>
        <w:rPr>
          <w:spacing w:val="4"/>
          <w:sz w:val="35"/>
          <w:szCs w:val="35"/>
        </w:rPr>
        <w:t>钢板桩剖面尺寸见下图表。</w:t>
      </w:r>
    </w:p>
    <w:tbl>
      <w:tblPr>
        <w:tblStyle w:val="TableNormal5"/>
        <w:tblW w:w="9120" w:type="dxa"/>
        <w:tblInd w:w="1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368"/>
        <w:gridCol w:w="1369"/>
        <w:gridCol w:w="1768"/>
        <w:gridCol w:w="2437"/>
        <w:gridCol w:w="1698"/>
        <w:gridCol w:w="480"/>
      </w:tblGrid>
      <w:tr>
        <w:tblPrEx>
          <w:tblW w:w="9120" w:type="dxa"/>
          <w:tblInd w:w="1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604"/>
        </w:trPr>
        <w:tc>
          <w:tcPr>
            <w:tcW w:w="9120" w:type="dxa"/>
            <w:gridSpan w:val="6"/>
            <w:tcBorders>
              <w:top w:val="nil"/>
              <w:bottom w:val="nil"/>
            </w:tcBorders>
            <w:vAlign w:val="top"/>
          </w:tcPr>
          <w:p>
            <w:pPr>
              <w:spacing w:line="4594" w:lineRule="exact"/>
            </w:pPr>
            <w:r>
              <w:rPr>
                <w:position w:val="-91"/>
              </w:rPr>
              <w:drawing>
                <wp:inline distT="0" distB="0" distL="0" distR="0">
                  <wp:extent cx="5784850" cy="291719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36"/>
                          <a:stretch>
                            <a:fillRect/>
                          </a:stretch>
                        </pic:blipFill>
                        <pic:spPr>
                          <a:xfrm>
                            <a:off x="0" y="0"/>
                            <a:ext cx="5784850" cy="2917190"/>
                          </a:xfrm>
                          <a:prstGeom prst="rect">
                            <a:avLst/>
                          </a:prstGeom>
                        </pic:spPr>
                      </pic:pic>
                    </a:graphicData>
                  </a:graphic>
                </wp:inline>
              </w:drawing>
            </w:r>
          </w:p>
        </w:tc>
      </w:tr>
      <w:tr>
        <w:tblPrEx>
          <w:tblW w:w="9120" w:type="dxa"/>
          <w:tblInd w:w="1744" w:type="dxa"/>
          <w:tblLayout w:type="fixed"/>
        </w:tblPrEx>
        <w:trPr>
          <w:trHeight w:val="2298"/>
        </w:trPr>
        <w:tc>
          <w:tcPr>
            <w:tcW w:w="9120" w:type="dxa"/>
            <w:gridSpan w:val="6"/>
            <w:tcBorders>
              <w:top w:val="nil"/>
            </w:tcBorders>
            <w:vAlign w:val="top"/>
          </w:tcPr>
          <w:p>
            <w:pPr>
              <w:spacing w:line="253" w:lineRule="auto"/>
              <w:rPr>
                <w:rFonts w:ascii="Arial"/>
                <w:sz w:val="21"/>
              </w:rPr>
            </w:pPr>
            <w:r>
              <w:drawing>
                <wp:anchor distT="0" distB="0" distL="0" distR="0" simplePos="0" relativeHeight="251661312" behindDoc="0" locked="0" layoutInCell="1" allowOverlap="1">
                  <wp:simplePos x="0" y="0"/>
                  <wp:positionH relativeFrom="rightMargin">
                    <wp:posOffset>-3784618</wp:posOffset>
                  </wp:positionH>
                  <wp:positionV relativeFrom="topMargin">
                    <wp:posOffset>714995</wp:posOffset>
                  </wp:positionV>
                  <wp:extent cx="2108197" cy="641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37"/>
                          <a:stretch>
                            <a:fillRect/>
                          </a:stretch>
                        </pic:blipFill>
                        <pic:spPr>
                          <a:xfrm>
                            <a:off x="0" y="0"/>
                            <a:ext cx="2108197" cy="6415"/>
                          </a:xfrm>
                          <a:prstGeom prst="rect">
                            <a:avLst/>
                          </a:prstGeom>
                        </pic:spPr>
                      </pic:pic>
                    </a:graphicData>
                  </a:graphic>
                </wp:anchor>
              </w:drawing>
            </w:r>
          </w:p>
          <w:p>
            <w:pPr>
              <w:spacing w:line="253" w:lineRule="auto"/>
              <w:rPr>
                <w:rFonts w:ascii="Arial"/>
                <w:sz w:val="21"/>
              </w:rPr>
            </w:pPr>
          </w:p>
          <w:p>
            <w:pPr>
              <w:pStyle w:val="TableText"/>
              <w:spacing w:before="114" w:line="219" w:lineRule="auto"/>
              <w:ind w:left="3334"/>
            </w:pPr>
            <w:r>
              <w:rPr>
                <w:b/>
                <w:bCs/>
                <w:spacing w:val="-25"/>
              </w:rPr>
              <w:t>拉森钢板桩示意图</w:t>
            </w:r>
          </w:p>
          <w:p>
            <w:pPr>
              <w:spacing w:line="418" w:lineRule="auto"/>
              <w:rPr>
                <w:rFonts w:ascii="Arial"/>
                <w:sz w:val="21"/>
              </w:rPr>
            </w:pPr>
          </w:p>
          <w:p>
            <w:pPr>
              <w:pStyle w:val="TableText"/>
              <w:spacing w:before="114" w:line="219" w:lineRule="auto"/>
              <w:ind w:left="3174"/>
            </w:pPr>
            <w:r>
              <w:rPr>
                <w:b/>
                <w:bCs/>
                <w:spacing w:val="-24"/>
              </w:rPr>
              <w:t>拉森钢板桩尺寸表</w:t>
            </w:r>
          </w:p>
        </w:tc>
      </w:tr>
      <w:tr>
        <w:tblPrEx>
          <w:tblW w:w="9120" w:type="dxa"/>
          <w:tblInd w:w="1744" w:type="dxa"/>
          <w:tblLayout w:type="fixed"/>
        </w:tblPrEx>
        <w:trPr>
          <w:trHeight w:val="549"/>
        </w:trPr>
        <w:tc>
          <w:tcPr>
            <w:tcW w:w="1368" w:type="dxa"/>
            <w:vMerge w:val="restart"/>
            <w:tcBorders>
              <w:top w:val="nil"/>
              <w:bottom w:val="nil"/>
            </w:tcBorders>
            <w:vAlign w:val="top"/>
          </w:tcPr>
          <w:p>
            <w:pPr>
              <w:rPr>
                <w:rFonts w:ascii="Arial"/>
                <w:sz w:val="21"/>
              </w:rPr>
            </w:pPr>
          </w:p>
        </w:tc>
        <w:tc>
          <w:tcPr>
            <w:tcW w:w="1369" w:type="dxa"/>
            <w:vAlign w:val="top"/>
          </w:tcPr>
          <w:p>
            <w:pPr>
              <w:pStyle w:val="TableText"/>
              <w:spacing w:before="123" w:line="221" w:lineRule="auto"/>
              <w:ind w:left="341"/>
              <w:rPr>
                <w:sz w:val="33"/>
                <w:szCs w:val="33"/>
              </w:rPr>
            </w:pPr>
            <w:r>
              <w:rPr>
                <w:spacing w:val="10"/>
                <w:sz w:val="33"/>
                <w:szCs w:val="33"/>
              </w:rPr>
              <w:t>型号</w:t>
            </w:r>
          </w:p>
        </w:tc>
        <w:tc>
          <w:tcPr>
            <w:tcW w:w="1768" w:type="dxa"/>
            <w:vAlign w:val="top"/>
          </w:tcPr>
          <w:p>
            <w:pPr>
              <w:pStyle w:val="TableText"/>
              <w:spacing w:before="122" w:line="220" w:lineRule="auto"/>
              <w:jc w:val="right"/>
              <w:rPr>
                <w:sz w:val="33"/>
                <w:szCs w:val="33"/>
              </w:rPr>
            </w:pPr>
            <w:r>
              <w:rPr>
                <w:spacing w:val="-34"/>
                <w:sz w:val="33"/>
                <w:szCs w:val="33"/>
              </w:rPr>
              <w:t>B</w:t>
            </w:r>
            <w:r>
              <w:rPr>
                <w:spacing w:val="18"/>
                <w:sz w:val="33"/>
                <w:szCs w:val="33"/>
              </w:rPr>
              <w:t xml:space="preserve"> </w:t>
            </w:r>
            <w:r>
              <w:rPr>
                <w:spacing w:val="-34"/>
                <w:sz w:val="33"/>
                <w:szCs w:val="33"/>
              </w:rPr>
              <w:t>( 宽</w:t>
            </w:r>
            <w:r>
              <w:rPr>
                <w:spacing w:val="-39"/>
                <w:sz w:val="33"/>
                <w:szCs w:val="33"/>
              </w:rPr>
              <w:t xml:space="preserve"> </w:t>
            </w:r>
            <w:r>
              <w:rPr>
                <w:spacing w:val="-34"/>
                <w:sz w:val="33"/>
                <w:szCs w:val="33"/>
              </w:rPr>
              <w:t>度</w:t>
            </w:r>
            <w:r>
              <w:rPr>
                <w:spacing w:val="-36"/>
                <w:sz w:val="33"/>
                <w:szCs w:val="33"/>
              </w:rPr>
              <w:t xml:space="preserve"> </w:t>
            </w:r>
            <w:r>
              <w:rPr>
                <w:spacing w:val="-34"/>
                <w:sz w:val="33"/>
                <w:szCs w:val="33"/>
              </w:rPr>
              <w:t>)</w:t>
            </w:r>
          </w:p>
        </w:tc>
        <w:tc>
          <w:tcPr>
            <w:tcW w:w="2437" w:type="dxa"/>
            <w:vAlign w:val="top"/>
          </w:tcPr>
          <w:p>
            <w:pPr>
              <w:pStyle w:val="TableText"/>
              <w:spacing w:before="121" w:line="219" w:lineRule="auto"/>
              <w:ind w:left="115"/>
              <w:rPr>
                <w:sz w:val="33"/>
                <w:szCs w:val="33"/>
              </w:rPr>
            </w:pPr>
            <w:r>
              <w:rPr>
                <w:spacing w:val="10"/>
                <w:sz w:val="33"/>
                <w:szCs w:val="33"/>
              </w:rPr>
              <w:t>h《有效高度)</w:t>
            </w:r>
          </w:p>
        </w:tc>
        <w:tc>
          <w:tcPr>
            <w:tcW w:w="1698" w:type="dxa"/>
            <w:vAlign w:val="top"/>
          </w:tcPr>
          <w:p>
            <w:pPr>
              <w:rPr>
                <w:rFonts w:ascii="Arial"/>
                <w:sz w:val="21"/>
              </w:rPr>
            </w:pPr>
          </w:p>
        </w:tc>
        <w:tc>
          <w:tcPr>
            <w:tcW w:w="480" w:type="dxa"/>
            <w:vMerge w:val="restart"/>
            <w:tcBorders>
              <w:top w:val="nil"/>
              <w:bottom w:val="nil"/>
            </w:tcBorders>
            <w:vAlign w:val="top"/>
          </w:tcPr>
          <w:p>
            <w:pPr>
              <w:rPr>
                <w:rFonts w:ascii="Arial"/>
                <w:sz w:val="21"/>
              </w:rPr>
            </w:pPr>
          </w:p>
        </w:tc>
      </w:tr>
      <w:tr>
        <w:tblPrEx>
          <w:tblW w:w="9120" w:type="dxa"/>
          <w:tblInd w:w="1744" w:type="dxa"/>
          <w:tblLayout w:type="fixed"/>
        </w:tblPrEx>
        <w:trPr>
          <w:trHeight w:val="569"/>
        </w:trPr>
        <w:tc>
          <w:tcPr>
            <w:tcW w:w="1368" w:type="dxa"/>
            <w:vMerge/>
            <w:tcBorders>
              <w:top w:val="nil"/>
              <w:bottom w:val="nil"/>
            </w:tcBorders>
            <w:vAlign w:val="top"/>
          </w:tcPr>
          <w:p>
            <w:pPr>
              <w:rPr>
                <w:rFonts w:ascii="Arial"/>
                <w:sz w:val="21"/>
              </w:rPr>
            </w:pPr>
          </w:p>
        </w:tc>
        <w:tc>
          <w:tcPr>
            <w:tcW w:w="1369" w:type="dxa"/>
            <w:vAlign w:val="top"/>
          </w:tcPr>
          <w:p>
            <w:pPr>
              <w:pStyle w:val="TableText"/>
              <w:spacing w:before="219" w:line="182" w:lineRule="auto"/>
              <w:ind w:left="511"/>
              <w:rPr>
                <w:sz w:val="33"/>
                <w:szCs w:val="33"/>
              </w:rPr>
            </w:pPr>
            <w:r>
              <w:rPr>
                <w:spacing w:val="-8"/>
                <w:sz w:val="33"/>
                <w:szCs w:val="33"/>
              </w:rPr>
              <w:t>IV</w:t>
            </w:r>
          </w:p>
        </w:tc>
        <w:tc>
          <w:tcPr>
            <w:tcW w:w="1768" w:type="dxa"/>
            <w:vAlign w:val="top"/>
          </w:tcPr>
          <w:p>
            <w:pPr>
              <w:pStyle w:val="TableText"/>
              <w:spacing w:before="217" w:line="183" w:lineRule="auto"/>
              <w:ind w:left="472"/>
              <w:rPr>
                <w:sz w:val="33"/>
                <w:szCs w:val="33"/>
              </w:rPr>
            </w:pPr>
            <w:r>
              <w:rPr>
                <w:spacing w:val="-3"/>
                <w:sz w:val="33"/>
                <w:szCs w:val="33"/>
              </w:rPr>
              <w:t>400</w:t>
            </w:r>
          </w:p>
        </w:tc>
        <w:tc>
          <w:tcPr>
            <w:tcW w:w="2437" w:type="dxa"/>
            <w:vAlign w:val="top"/>
          </w:tcPr>
          <w:p>
            <w:pPr>
              <w:pStyle w:val="TableText"/>
              <w:spacing w:before="215" w:line="184" w:lineRule="auto"/>
              <w:ind w:left="734"/>
              <w:rPr>
                <w:sz w:val="33"/>
                <w:szCs w:val="33"/>
              </w:rPr>
            </w:pPr>
            <w:r>
              <w:rPr>
                <w:spacing w:val="-9"/>
                <w:sz w:val="33"/>
                <w:szCs w:val="33"/>
              </w:rPr>
              <w:t>170</w:t>
            </w:r>
          </w:p>
        </w:tc>
        <w:tc>
          <w:tcPr>
            <w:tcW w:w="1698" w:type="dxa"/>
            <w:vAlign w:val="top"/>
          </w:tcPr>
          <w:p>
            <w:pPr>
              <w:pStyle w:val="TableText"/>
              <w:spacing w:before="215" w:line="184" w:lineRule="auto"/>
              <w:ind w:left="297"/>
              <w:rPr>
                <w:sz w:val="33"/>
                <w:szCs w:val="33"/>
              </w:rPr>
            </w:pPr>
            <w:r>
              <w:rPr>
                <w:spacing w:val="-7"/>
                <w:sz w:val="33"/>
                <w:szCs w:val="33"/>
              </w:rPr>
              <w:t>15.5</w:t>
            </w:r>
          </w:p>
        </w:tc>
        <w:tc>
          <w:tcPr>
            <w:tcW w:w="480" w:type="dxa"/>
            <w:vMerge/>
            <w:tcBorders>
              <w:top w:val="nil"/>
              <w:bottom w:val="nil"/>
            </w:tcBorders>
            <w:vAlign w:val="top"/>
          </w:tcPr>
          <w:p>
            <w:pPr>
              <w:rPr>
                <w:rFonts w:ascii="Arial"/>
                <w:sz w:val="21"/>
              </w:rPr>
            </w:pPr>
          </w:p>
        </w:tc>
      </w:tr>
      <w:tr>
        <w:tblPrEx>
          <w:tblW w:w="9120" w:type="dxa"/>
          <w:tblInd w:w="1744" w:type="dxa"/>
          <w:tblLayout w:type="fixed"/>
        </w:tblPrEx>
        <w:trPr>
          <w:trHeight w:val="140"/>
        </w:trPr>
        <w:tc>
          <w:tcPr>
            <w:tcW w:w="1368" w:type="dxa"/>
            <w:vMerge/>
            <w:tcBorders>
              <w:top w:val="nil"/>
            </w:tcBorders>
            <w:vAlign w:val="top"/>
          </w:tcPr>
          <w:p>
            <w:pPr>
              <w:rPr>
                <w:rFonts w:ascii="Arial"/>
                <w:sz w:val="21"/>
              </w:rPr>
            </w:pPr>
          </w:p>
        </w:tc>
        <w:tc>
          <w:tcPr>
            <w:tcW w:w="1369" w:type="dxa"/>
            <w:tcBorders>
              <w:left w:val="nil"/>
              <w:right w:val="nil"/>
            </w:tcBorders>
            <w:vAlign w:val="top"/>
          </w:tcPr>
          <w:p>
            <w:pPr>
              <w:spacing w:line="130" w:lineRule="exact"/>
              <w:rPr>
                <w:rFonts w:ascii="Arial"/>
                <w:sz w:val="11"/>
              </w:rPr>
            </w:pPr>
          </w:p>
        </w:tc>
        <w:tc>
          <w:tcPr>
            <w:tcW w:w="1768" w:type="dxa"/>
            <w:tcBorders>
              <w:left w:val="nil"/>
              <w:right w:val="nil"/>
            </w:tcBorders>
            <w:vAlign w:val="top"/>
          </w:tcPr>
          <w:p>
            <w:pPr>
              <w:spacing w:line="130" w:lineRule="exact"/>
              <w:rPr>
                <w:rFonts w:ascii="Arial"/>
                <w:sz w:val="11"/>
              </w:rPr>
            </w:pPr>
          </w:p>
        </w:tc>
        <w:tc>
          <w:tcPr>
            <w:tcW w:w="2437" w:type="dxa"/>
            <w:tcBorders>
              <w:left w:val="nil"/>
              <w:right w:val="nil"/>
            </w:tcBorders>
            <w:vAlign w:val="top"/>
          </w:tcPr>
          <w:p>
            <w:pPr>
              <w:spacing w:line="130" w:lineRule="exact"/>
              <w:rPr>
                <w:rFonts w:ascii="Arial"/>
                <w:sz w:val="11"/>
              </w:rPr>
            </w:pPr>
          </w:p>
        </w:tc>
        <w:tc>
          <w:tcPr>
            <w:tcW w:w="1698" w:type="dxa"/>
            <w:tcBorders>
              <w:left w:val="nil"/>
              <w:right w:val="nil"/>
            </w:tcBorders>
            <w:vAlign w:val="top"/>
          </w:tcPr>
          <w:p>
            <w:pPr>
              <w:spacing w:line="130" w:lineRule="exact"/>
              <w:rPr>
                <w:rFonts w:ascii="Arial"/>
                <w:sz w:val="11"/>
              </w:rPr>
            </w:pPr>
          </w:p>
        </w:tc>
        <w:tc>
          <w:tcPr>
            <w:tcW w:w="480" w:type="dxa"/>
            <w:vMerge/>
            <w:tcBorders>
              <w:top w:val="nil"/>
            </w:tcBorders>
            <w:vAlign w:val="top"/>
          </w:tcPr>
          <w:p>
            <w:pPr>
              <w:rPr>
                <w:rFonts w:ascii="Arial"/>
                <w:sz w:val="21"/>
              </w:rPr>
            </w:pPr>
          </w:p>
        </w:tc>
      </w:tr>
    </w:tbl>
    <w:p>
      <w:pPr>
        <w:spacing w:line="275" w:lineRule="auto"/>
        <w:rPr>
          <w:rFonts w:ascii="Arial"/>
          <w:sz w:val="21"/>
        </w:rPr>
      </w:pPr>
    </w:p>
    <w:p>
      <w:pPr>
        <w:spacing w:line="276" w:lineRule="auto"/>
        <w:rPr>
          <w:rFonts w:ascii="Arial"/>
          <w:sz w:val="21"/>
        </w:rPr>
        <w:sectPr>
          <w:headerReference w:type="default" r:id="rId38"/>
          <w:footerReference w:type="default" r:id="rId39"/>
          <w:pgSz w:w="17860" w:h="25260"/>
          <w:pgMar w:top="1810" w:right="2679" w:bottom="2079" w:left="1630" w:header="1531" w:footer="1770" w:gutter="0"/>
          <w:pgNumType w:start="19"/>
          <w:cols w:space="708"/>
        </w:sectPr>
      </w:pPr>
    </w:p>
    <w:p>
      <w:pPr>
        <w:pStyle w:val="BodyText"/>
        <w:spacing w:before="114" w:line="635" w:lineRule="exact"/>
        <w:ind w:right="74"/>
        <w:jc w:val="right"/>
        <w:rPr>
          <w:sz w:val="35"/>
          <w:szCs w:val="35"/>
        </w:rPr>
      </w:pPr>
      <w:r>
        <w:rPr>
          <w:spacing w:val="8"/>
          <w:position w:val="21"/>
          <w:sz w:val="35"/>
          <w:szCs w:val="35"/>
        </w:rPr>
        <w:t>由于地下管廊处采用标准铝模，地下管廊铝模标准流水施工段为40m,</w:t>
      </w:r>
      <w:r>
        <w:rPr>
          <w:spacing w:val="-56"/>
          <w:position w:val="21"/>
          <w:sz w:val="35"/>
          <w:szCs w:val="35"/>
        </w:rPr>
        <w:t xml:space="preserve"> </w:t>
      </w:r>
      <w:r>
        <w:rPr>
          <w:spacing w:val="8"/>
          <w:position w:val="21"/>
          <w:sz w:val="35"/>
          <w:szCs w:val="35"/>
        </w:rPr>
        <w:t>考虑到流水</w:t>
      </w:r>
    </w:p>
    <w:p>
      <w:pPr>
        <w:pStyle w:val="BodyText"/>
        <w:spacing w:before="1" w:line="218" w:lineRule="auto"/>
        <w:ind w:left="19"/>
        <w:rPr>
          <w:sz w:val="35"/>
          <w:szCs w:val="35"/>
        </w:rPr>
      </w:pPr>
      <w:r>
        <w:rPr>
          <w:spacing w:val="8"/>
          <w:sz w:val="35"/>
          <w:szCs w:val="35"/>
        </w:rPr>
        <w:t>作业，采用两个标准段铝模进行交叉作业，共计80</w:t>
      </w:r>
      <w:r>
        <w:rPr>
          <w:rFonts w:ascii="Times New Roman" w:eastAsia="Times New Roman" w:hAnsi="Times New Roman" w:cs="Times New Roman"/>
          <w:spacing w:val="7"/>
          <w:sz w:val="35"/>
          <w:szCs w:val="35"/>
        </w:rPr>
        <w:t>m</w:t>
      </w:r>
      <w:r>
        <w:rPr>
          <w:spacing w:val="7"/>
          <w:sz w:val="35"/>
          <w:szCs w:val="35"/>
        </w:rPr>
        <w:t>。</w:t>
      </w:r>
    </w:p>
    <w:p>
      <w:pPr>
        <w:pStyle w:val="BodyText"/>
        <w:spacing w:before="216" w:line="348" w:lineRule="auto"/>
        <w:ind w:left="19" w:right="225" w:firstLine="729"/>
        <w:rPr>
          <w:sz w:val="35"/>
          <w:szCs w:val="35"/>
        </w:rPr>
      </w:pPr>
      <w:r>
        <w:rPr>
          <w:spacing w:val="9"/>
          <w:sz w:val="35"/>
          <w:szCs w:val="35"/>
        </w:rPr>
        <w:t>根据钢板桩与铝模交叉作业、流水施工这一特点，钢板桩需设置在地下管廊铝模</w:t>
      </w:r>
      <w:r>
        <w:rPr>
          <w:spacing w:val="8"/>
          <w:sz w:val="35"/>
          <w:szCs w:val="35"/>
        </w:rPr>
        <w:t xml:space="preserve"> </w:t>
      </w:r>
      <w:r>
        <w:rPr>
          <w:spacing w:val="9"/>
          <w:sz w:val="35"/>
          <w:szCs w:val="35"/>
        </w:rPr>
        <w:t>施工前、施工中、施工后各两段，这样能更加有效的与铝模交叉流水，即：地</w:t>
      </w:r>
      <w:r>
        <w:rPr>
          <w:spacing w:val="8"/>
          <w:sz w:val="35"/>
          <w:szCs w:val="35"/>
        </w:rPr>
        <w:t>下管廊</w:t>
      </w:r>
    </w:p>
    <w:p>
      <w:pPr>
        <w:pStyle w:val="BodyText"/>
        <w:spacing w:before="1" w:line="218" w:lineRule="auto"/>
        <w:ind w:left="19"/>
        <w:rPr>
          <w:sz w:val="35"/>
          <w:szCs w:val="35"/>
        </w:rPr>
      </w:pPr>
      <w:r>
        <w:rPr>
          <w:spacing w:val="12"/>
          <w:sz w:val="35"/>
          <w:szCs w:val="35"/>
        </w:rPr>
        <w:t>即将施工区域打设60m</w:t>
      </w:r>
      <w:r>
        <w:rPr>
          <w:spacing w:val="-92"/>
          <w:sz w:val="35"/>
          <w:szCs w:val="35"/>
        </w:rPr>
        <w:t xml:space="preserve"> </w:t>
      </w:r>
      <w:r>
        <w:rPr>
          <w:spacing w:val="12"/>
          <w:sz w:val="35"/>
          <w:szCs w:val="35"/>
        </w:rPr>
        <w:t>钢板桩，地下管廊钢筋砼施工区域打设80m</w:t>
      </w:r>
      <w:r>
        <w:rPr>
          <w:spacing w:val="-86"/>
          <w:sz w:val="35"/>
          <w:szCs w:val="35"/>
        </w:rPr>
        <w:t xml:space="preserve"> </w:t>
      </w:r>
      <w:r>
        <w:rPr>
          <w:spacing w:val="12"/>
          <w:sz w:val="35"/>
          <w:szCs w:val="35"/>
        </w:rPr>
        <w:t>钢板桩，地下管廊</w:t>
      </w:r>
    </w:p>
    <w:p>
      <w:pPr>
        <w:spacing w:line="218" w:lineRule="auto"/>
        <w:rPr>
          <w:sz w:val="35"/>
          <w:szCs w:val="35"/>
        </w:rPr>
        <w:sectPr>
          <w:headerReference w:type="default" r:id="rId40"/>
          <w:footerReference w:type="default" r:id="rId41"/>
          <w:type w:val="nextPage"/>
          <w:pgSz w:w="17860" w:h="25260"/>
          <w:pgMar w:top="1810" w:right="2679" w:bottom="2079" w:left="1630" w:header="1531" w:footer="1770" w:gutter="0"/>
          <w:pgNumType w:start="20"/>
          <w:cols w:space="708"/>
          <w:titlePg w:val="0"/>
        </w:sectPr>
      </w:pPr>
    </w:p>
    <w:p>
      <w:pPr>
        <w:spacing w:line="342" w:lineRule="auto"/>
        <w:rPr>
          <w:rFonts w:ascii="Arial"/>
          <w:sz w:val="21"/>
        </w:rPr>
      </w:pPr>
      <w:r>
        <w:drawing>
          <wp:anchor distT="0" distB="0" distL="0" distR="0" simplePos="0" relativeHeight="251662336" behindDoc="1" locked="0" layoutInCell="0" allowOverlap="1">
            <wp:simplePos x="0" y="0"/>
            <wp:positionH relativeFrom="page">
              <wp:posOffset>1708196</wp:posOffset>
            </wp:positionH>
            <wp:positionV relativeFrom="page">
              <wp:posOffset>3479739</wp:posOffset>
            </wp:positionV>
            <wp:extent cx="8134291" cy="823595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xmlns:r="http://schemas.openxmlformats.org/officeDocument/2006/relationships" r:embed="rId42"/>
                    <a:stretch>
                      <a:fillRect/>
                    </a:stretch>
                  </pic:blipFill>
                  <pic:spPr>
                    <a:xfrm>
                      <a:off x="0" y="0"/>
                      <a:ext cx="8134291" cy="8235950"/>
                    </a:xfrm>
                    <a:prstGeom prst="rect">
                      <a:avLst/>
                    </a:prstGeom>
                  </pic:spPr>
                </pic:pic>
              </a:graphicData>
            </a:graphic>
          </wp:anchor>
        </w:drawing>
      </w:r>
    </w:p>
    <w:p>
      <w:pPr>
        <w:spacing w:line="342" w:lineRule="auto"/>
        <w:rPr>
          <w:rFonts w:ascii="Arial"/>
          <w:sz w:val="21"/>
        </w:rPr>
      </w:pPr>
    </w:p>
    <w:p>
      <w:pPr>
        <w:pStyle w:val="BodyText"/>
        <w:spacing w:before="114" w:line="337" w:lineRule="auto"/>
        <w:ind w:left="20" w:right="599"/>
        <w:jc w:val="both"/>
        <w:rPr>
          <w:sz w:val="35"/>
          <w:szCs w:val="35"/>
        </w:rPr>
      </w:pPr>
      <w:r>
        <w:rPr>
          <w:spacing w:val="9"/>
          <w:sz w:val="35"/>
          <w:szCs w:val="35"/>
        </w:rPr>
        <w:t>铝模拆除后进入防水施工区域打设60</w:t>
      </w:r>
      <w:r>
        <w:rPr>
          <w:rFonts w:ascii="Times New Roman" w:eastAsia="Times New Roman" w:hAnsi="Times New Roman" w:cs="Times New Roman"/>
          <w:spacing w:val="9"/>
          <w:sz w:val="35"/>
          <w:szCs w:val="35"/>
        </w:rPr>
        <w:t>m</w:t>
      </w:r>
      <w:r>
        <w:rPr>
          <w:rFonts w:ascii="Times New Roman" w:eastAsia="Times New Roman" w:hAnsi="Times New Roman" w:cs="Times New Roman"/>
          <w:spacing w:val="-49"/>
          <w:sz w:val="35"/>
          <w:szCs w:val="35"/>
        </w:rPr>
        <w:t xml:space="preserve"> </w:t>
      </w:r>
      <w:r>
        <w:rPr>
          <w:spacing w:val="9"/>
          <w:sz w:val="35"/>
          <w:szCs w:val="35"/>
        </w:rPr>
        <w:t>钢板桩，地</w:t>
      </w:r>
      <w:r>
        <w:rPr>
          <w:color w:val="B05800"/>
          <w:spacing w:val="9"/>
          <w:sz w:val="35"/>
          <w:szCs w:val="35"/>
        </w:rPr>
        <w:t>下</w:t>
      </w:r>
      <w:r>
        <w:rPr>
          <w:spacing w:val="9"/>
          <w:sz w:val="35"/>
          <w:szCs w:val="35"/>
        </w:rPr>
        <w:t>管廊建筑做法施工</w:t>
      </w:r>
      <w:r>
        <w:rPr>
          <w:spacing w:val="8"/>
          <w:sz w:val="35"/>
          <w:szCs w:val="35"/>
        </w:rPr>
        <w:t>完毕，完成回</w:t>
      </w:r>
      <w:r>
        <w:rPr>
          <w:sz w:val="35"/>
          <w:szCs w:val="35"/>
        </w:rPr>
        <w:t xml:space="preserve"> </w:t>
      </w:r>
      <w:r>
        <w:rPr>
          <w:spacing w:val="9"/>
          <w:sz w:val="35"/>
          <w:szCs w:val="35"/>
        </w:rPr>
        <w:t>填后将此段钢板桩拔除，进入下一阶段，以此类推。根据以上部署，钢板桩截面长度</w:t>
      </w:r>
    </w:p>
    <w:p>
      <w:pPr>
        <w:pStyle w:val="BodyText"/>
        <w:spacing w:line="212" w:lineRule="auto"/>
        <w:ind w:left="20"/>
        <w:rPr>
          <w:sz w:val="35"/>
          <w:szCs w:val="35"/>
        </w:rPr>
      </w:pPr>
      <w:r>
        <w:rPr>
          <w:spacing w:val="9"/>
          <w:sz w:val="35"/>
          <w:szCs w:val="35"/>
        </w:rPr>
        <w:t>应为200</w:t>
      </w:r>
      <w:r>
        <w:rPr>
          <w:rFonts w:ascii="Times New Roman" w:eastAsia="Times New Roman" w:hAnsi="Times New Roman" w:cs="Times New Roman"/>
          <w:spacing w:val="9"/>
          <w:sz w:val="35"/>
          <w:szCs w:val="35"/>
        </w:rPr>
        <w:t xml:space="preserve">m,  </w:t>
      </w:r>
      <w:r>
        <w:rPr>
          <w:spacing w:val="9"/>
          <w:sz w:val="35"/>
          <w:szCs w:val="35"/>
        </w:rPr>
        <w:t>这样能与铝模充分流水交叉。</w:t>
      </w:r>
    </w:p>
    <w:p>
      <w:pPr>
        <w:pStyle w:val="BodyText"/>
        <w:spacing w:before="298" w:line="219" w:lineRule="auto"/>
        <w:ind w:left="760"/>
        <w:rPr>
          <w:sz w:val="35"/>
          <w:szCs w:val="35"/>
        </w:rPr>
      </w:pPr>
      <w:r>
        <w:rPr>
          <w:spacing w:val="5"/>
          <w:sz w:val="35"/>
          <w:szCs w:val="35"/>
        </w:rPr>
        <w:t>钢板桩剖面、地下管廊施工交叉支护平面、平面布置图见下图：</w:t>
      </w:r>
    </w:p>
    <w:p>
      <w:pPr>
        <w:spacing w:before="6"/>
      </w:pPr>
    </w:p>
    <w:p>
      <w:pPr>
        <w:spacing w:before="6"/>
      </w:pPr>
    </w:p>
    <w:p>
      <w:pPr>
        <w:spacing w:before="6"/>
      </w:pPr>
    </w:p>
    <w:p>
      <w:pPr>
        <w:spacing w:before="6"/>
      </w:pPr>
    </w:p>
    <w:p>
      <w:pPr>
        <w:spacing w:before="6"/>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pPr>
    </w:p>
    <w:p>
      <w:pPr>
        <w:spacing w:before="5"/>
        <w:sectPr>
          <w:headerReference w:type="default" r:id="rId43"/>
          <w:footerReference w:type="default" r:id="rId44"/>
          <w:pgSz w:w="17860" w:h="25260"/>
          <w:pgMar w:top="1810" w:right="2310" w:bottom="2118" w:left="1639" w:header="1530" w:footer="1786" w:gutter="0"/>
          <w:pgNumType w:start="21"/>
          <w:cols w:space="708"/>
        </w:sectPr>
      </w:pPr>
    </w:p>
    <w:tbl>
      <w:tblPr>
        <w:tblStyle w:val="TableNormal6"/>
        <w:tblW w:w="13169" w:type="dxa"/>
        <w:tblInd w:w="735" w:type="dxa"/>
        <w:tblBorders>
          <w:top w:val="single" w:sz="6" w:space="0" w:color="000000"/>
          <w:left w:val="single" w:sz="4" w:space="0" w:color="000000"/>
          <w:right w:val="single" w:sz="4" w:space="0" w:color="000000"/>
        </w:tblBorders>
        <w:tblLayout w:type="fixed"/>
      </w:tblPr>
      <w:tblGrid>
        <w:gridCol w:w="13169"/>
      </w:tblGrid>
      <w:tr>
        <w:tblPrEx>
          <w:tblW w:w="13169" w:type="dxa"/>
          <w:tblInd w:w="735" w:type="dxa"/>
          <w:tblBorders>
            <w:top w:val="single" w:sz="6" w:space="0" w:color="000000"/>
            <w:left w:val="single" w:sz="4" w:space="0" w:color="000000"/>
            <w:right w:val="single" w:sz="4" w:space="0" w:color="000000"/>
          </w:tblBorders>
          <w:tblLayout w:type="fixed"/>
        </w:tblPrEx>
        <w:trPr>
          <w:trHeight w:val="8824"/>
        </w:trPr>
        <w:tc>
          <w:tcPr>
            <w:tcW w:w="13169" w:type="dxa"/>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74" w:line="219" w:lineRule="auto"/>
              <w:ind w:left="1260"/>
              <w:rPr>
                <w:sz w:val="23"/>
                <w:szCs w:val="23"/>
              </w:rPr>
            </w:pPr>
            <w:r>
              <w:drawing>
                <wp:anchor distT="0" distB="0" distL="0" distR="0" simplePos="0" relativeHeight="251663360" behindDoc="1" locked="0" layoutInCell="1" allowOverlap="1">
                  <wp:simplePos x="0" y="0"/>
                  <wp:positionH relativeFrom="column">
                    <wp:posOffset>1003234</wp:posOffset>
                  </wp:positionH>
                  <wp:positionV relativeFrom="paragraph">
                    <wp:posOffset>-2908598</wp:posOffset>
                  </wp:positionV>
                  <wp:extent cx="3205557" cy="148559"/>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xmlns:r="http://schemas.openxmlformats.org/officeDocument/2006/relationships" r:embed="rId45"/>
                          <a:stretch>
                            <a:fillRect/>
                          </a:stretch>
                        </pic:blipFill>
                        <pic:spPr>
                          <a:xfrm>
                            <a:off x="0" y="0"/>
                            <a:ext cx="3205557" cy="148559"/>
                          </a:xfrm>
                          <a:prstGeom prst="rect">
                            <a:avLst/>
                          </a:prstGeom>
                        </pic:spPr>
                      </pic:pic>
                    </a:graphicData>
                  </a:graphic>
                </wp:anchor>
              </w:drawing>
            </w:r>
            <w:r>
              <w:rPr>
                <w:spacing w:val="-2"/>
                <w:sz w:val="23"/>
                <w:szCs w:val="23"/>
              </w:rPr>
              <w:t>说明：</w:t>
            </w:r>
          </w:p>
          <w:p>
            <w:pPr>
              <w:spacing w:before="242" w:line="212" w:lineRule="auto"/>
              <w:ind w:left="1260"/>
              <w:rPr>
                <w:rFonts w:ascii="Times New Roman" w:eastAsia="Times New Roman" w:hAnsi="Times New Roman" w:cs="Times New Roman"/>
                <w:sz w:val="23"/>
                <w:szCs w:val="23"/>
              </w:rPr>
            </w:pPr>
            <w:r>
              <w:rPr>
                <w:rFonts w:ascii="FangSong" w:eastAsia="FangSong" w:hAnsi="FangSong" w:cs="FangSong"/>
                <w:spacing w:val="6"/>
                <w:sz w:val="23"/>
                <w:szCs w:val="23"/>
              </w:rPr>
              <w:t>1.</w:t>
            </w:r>
            <w:r>
              <w:rPr>
                <w:rFonts w:ascii="FangSong" w:eastAsia="FangSong" w:hAnsi="FangSong" w:cs="FangSong"/>
                <w:spacing w:val="6"/>
                <w:sz w:val="23"/>
                <w:szCs w:val="23"/>
              </w:rPr>
              <w:t xml:space="preserve"> </w:t>
            </w:r>
            <w:r>
              <w:rPr>
                <w:rFonts w:ascii="FangSong" w:eastAsia="FangSong" w:hAnsi="FangSong" w:cs="FangSong"/>
                <w:spacing w:val="6"/>
                <w:sz w:val="23"/>
                <w:szCs w:val="23"/>
              </w:rPr>
              <w:t>地下曾席与朝根推之间距离为80</w:t>
            </w:r>
            <w:r>
              <w:rPr>
                <w:rFonts w:ascii="Times New Roman" w:eastAsia="Times New Roman" w:hAnsi="Times New Roman" w:cs="Times New Roman"/>
                <w:sz w:val="23"/>
                <w:szCs w:val="23"/>
              </w:rPr>
              <w:t>Omm</w:t>
            </w:r>
            <w:r>
              <w:rPr>
                <w:rFonts w:ascii="Times New Roman" w:eastAsia="Times New Roman" w:hAnsi="Times New Roman" w:cs="Times New Roman"/>
                <w:spacing w:val="6"/>
                <w:sz w:val="23"/>
                <w:szCs w:val="23"/>
              </w:rPr>
              <w:t xml:space="preserve">,         </w:t>
            </w:r>
            <w:r>
              <w:rPr>
                <w:rFonts w:ascii="FangSong" w:eastAsia="FangSong" w:hAnsi="FangSong" w:cs="FangSong"/>
                <w:spacing w:val="6"/>
                <w:sz w:val="23"/>
                <w:szCs w:val="23"/>
              </w:rPr>
              <w:t>制报推截面长度200</w:t>
            </w:r>
            <w:r>
              <w:rPr>
                <w:rFonts w:ascii="Times New Roman" w:eastAsia="Times New Roman" w:hAnsi="Times New Roman" w:cs="Times New Roman"/>
                <w:spacing w:val="6"/>
                <w:sz w:val="23"/>
                <w:szCs w:val="23"/>
              </w:rPr>
              <w:t>m;</w:t>
            </w:r>
          </w:p>
          <w:p>
            <w:pPr>
              <w:pStyle w:val="TableText"/>
              <w:spacing w:before="250" w:line="219" w:lineRule="auto"/>
              <w:ind w:left="1260"/>
              <w:rPr>
                <w:sz w:val="23"/>
                <w:szCs w:val="23"/>
              </w:rPr>
            </w:pPr>
            <w:r>
              <w:rPr>
                <w:spacing w:val="7"/>
                <w:sz w:val="23"/>
                <w:szCs w:val="23"/>
              </w:rPr>
              <w:t>2、</w:t>
            </w:r>
            <w:r>
              <w:rPr>
                <w:spacing w:val="-17"/>
                <w:sz w:val="23"/>
                <w:szCs w:val="23"/>
              </w:rPr>
              <w:t xml:space="preserve"> </w:t>
            </w:r>
            <w:r>
              <w:rPr>
                <w:spacing w:val="7"/>
                <w:sz w:val="23"/>
                <w:szCs w:val="23"/>
              </w:rPr>
              <w:t>地下管座分为三个阶段：(1)土方开挖阶畏，(21结构施工阶段，(了)</w:t>
            </w:r>
            <w:r>
              <w:rPr>
                <w:spacing w:val="6"/>
                <w:sz w:val="23"/>
                <w:szCs w:val="23"/>
              </w:rPr>
              <w:t>防水等建筑做法及其三七灰土回准阶段；</w:t>
            </w:r>
          </w:p>
          <w:p>
            <w:pPr>
              <w:pStyle w:val="TableText"/>
              <w:spacing w:before="196" w:line="490" w:lineRule="exact"/>
              <w:ind w:left="1260"/>
              <w:rPr>
                <w:sz w:val="23"/>
                <w:szCs w:val="23"/>
              </w:rPr>
            </w:pPr>
            <w:r>
              <w:rPr>
                <w:spacing w:val="-11"/>
                <w:position w:val="19"/>
                <w:sz w:val="23"/>
                <w:szCs w:val="23"/>
              </w:rPr>
              <w:t>3、 按照箭头方向施工，三个卧段进行交觅流水作业；</w:t>
            </w:r>
          </w:p>
          <w:p>
            <w:pPr>
              <w:pStyle w:val="TableText"/>
              <w:spacing w:before="1" w:line="219" w:lineRule="auto"/>
              <w:ind w:left="1260"/>
              <w:rPr>
                <w:sz w:val="23"/>
                <w:szCs w:val="23"/>
              </w:rPr>
            </w:pPr>
            <w:r>
              <w:rPr>
                <w:spacing w:val="-11"/>
                <w:sz w:val="23"/>
                <w:szCs w:val="23"/>
              </w:rPr>
              <w:t>4、 防水等建筑做法完底后，进行三七龙土回填；</w:t>
            </w:r>
          </w:p>
          <w:p>
            <w:pPr>
              <w:pStyle w:val="TableText"/>
              <w:spacing w:before="245" w:line="219" w:lineRule="auto"/>
              <w:ind w:left="1260"/>
              <w:rPr>
                <w:sz w:val="23"/>
                <w:szCs w:val="23"/>
              </w:rPr>
            </w:pPr>
            <w:r>
              <w:rPr>
                <w:spacing w:val="-9"/>
                <w:sz w:val="23"/>
                <w:szCs w:val="23"/>
              </w:rPr>
              <w:t>5、 三七灰土回填并夯实部位将钢板祖按出倒还至上方作业处继续打设创板社，形成交又流水。</w:t>
            </w:r>
          </w:p>
          <w:p>
            <w:pPr>
              <w:spacing w:line="245" w:lineRule="auto"/>
              <w:rPr>
                <w:rFonts w:ascii="Arial"/>
                <w:sz w:val="21"/>
              </w:rPr>
            </w:pPr>
          </w:p>
          <w:p>
            <w:pPr>
              <w:spacing w:before="115" w:line="222" w:lineRule="auto"/>
              <w:ind w:left="2560"/>
              <w:rPr>
                <w:rFonts w:ascii="FangSong" w:eastAsia="FangSong" w:hAnsi="FangSong" w:cs="FangSong"/>
                <w:sz w:val="35"/>
                <w:szCs w:val="35"/>
              </w:rPr>
            </w:pPr>
            <w:r>
              <w:rPr>
                <w:rFonts w:ascii="FangSong" w:eastAsia="FangSong" w:hAnsi="FangSong" w:cs="FangSong"/>
                <w:spacing w:val="15"/>
                <w:sz w:val="35"/>
                <w:szCs w:val="35"/>
              </w:rPr>
              <w:t>地下管廊土方开挖、结构、防水施工交叉支护平面图</w:t>
            </w:r>
          </w:p>
        </w:tc>
      </w:tr>
    </w:tbl>
    <w:p>
      <w:pPr>
        <w:rPr>
          <w:rFonts w:ascii="Arial"/>
          <w:sz w:val="21"/>
        </w:rPr>
      </w:pPr>
    </w:p>
    <w:p>
      <w:pPr>
        <w:rPr>
          <w:rFonts w:ascii="Arial" w:eastAsia="Arial" w:hAnsi="Arial" w:cs="Arial"/>
          <w:sz w:val="21"/>
          <w:szCs w:val="21"/>
        </w:rPr>
        <w:sectPr>
          <w:headerReference w:type="default" r:id="rId46"/>
          <w:footerReference w:type="default" r:id="rId47"/>
          <w:type w:val="nextPage"/>
          <w:pgSz w:w="17860" w:h="25260"/>
          <w:pgMar w:top="1810" w:right="2310" w:bottom="2118" w:left="1639" w:header="1530" w:footer="1786" w:gutter="0"/>
          <w:pgNumType w:start="22"/>
          <w:cols w:space="708"/>
          <w:titlePg w:val="0"/>
        </w:sectPr>
      </w:pPr>
    </w:p>
    <w:p>
      <w:pPr>
        <w:spacing w:line="241" w:lineRule="auto"/>
        <w:rPr>
          <w:rFonts w:ascii="Arial"/>
          <w:sz w:val="21"/>
        </w:rPr>
      </w:pPr>
      <w:r>
        <mc:AlternateContent>
          <mc:Choice Requires="wps">
            <w:drawing>
              <wp:anchor distT="0" distB="0" distL="0" distR="0" simplePos="0" relativeHeight="251672576" behindDoc="0" locked="0" layoutInCell="0" allowOverlap="1">
                <wp:simplePos x="0" y="0"/>
                <wp:positionH relativeFrom="page">
                  <wp:posOffset>3504119</wp:posOffset>
                </wp:positionH>
                <wp:positionV relativeFrom="page">
                  <wp:posOffset>2251885</wp:posOffset>
                </wp:positionV>
                <wp:extent cx="347979" cy="238759"/>
                <wp:effectExtent l="0" t="0" r="0" b="0"/>
                <wp:wrapNone/>
                <wp:docPr id="36" name="TextBox 36"/>
                <wp:cNvGraphicFramePr/>
                <a:graphic xmlns:a="http://schemas.openxmlformats.org/drawingml/2006/main">
                  <a:graphicData uri="http://schemas.microsoft.com/office/word/2010/wordprocessingShape">
                    <wps:wsp xmlns:wps="http://schemas.microsoft.com/office/word/2010/wordprocessingShape">
                      <wps:cNvSpPr txBox="1"/>
                      <wps:spPr>
                        <a:xfrm rot="5400000">
                          <a:off x="3504119" y="2251885"/>
                          <a:ext cx="347979" cy="23875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97" w:line="183" w:lineRule="auto"/>
                              <w:ind w:left="20"/>
                              <w:rPr>
                                <w:sz w:val="26"/>
                                <w:szCs w:val="26"/>
                              </w:rPr>
                            </w:pPr>
                            <w:r>
                              <w:rPr>
                                <w:spacing w:val="-3"/>
                                <w:sz w:val="26"/>
                                <w:szCs w:val="26"/>
                              </w:rPr>
                              <w:t>0802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6" o:spid="_x0000_s1044" type="#_x0000_t202" style="width:27.4pt;height:18.8pt;margin-top:177.31pt;margin-left:275.91pt;mso-position-horizontal-relative:page;mso-position-vertical-relative:page;mso-wrap-distance-bottom:0;mso-wrap-distance-left:0;mso-wrap-distance-right:0;mso-wrap-distance-top:0;position:absolute;rotation:90;v-text-anchor:top;z-index:251671552" o:allowincell="f" filled="f" fillcolor="this" stroked="f">
                <v:textbox inset="0,0,0,0">
                  <w:txbxContent>
                    <w:p>
                      <w:pPr>
                        <w:pStyle w:val="BodyText"/>
                        <w:spacing w:before="97" w:line="183" w:lineRule="auto"/>
                        <w:ind w:left="20"/>
                        <w:rPr>
                          <w:sz w:val="26"/>
                          <w:szCs w:val="26"/>
                        </w:rPr>
                      </w:pPr>
                      <w:r>
                        <w:rPr>
                          <w:spacing w:val="-3"/>
                          <w:sz w:val="26"/>
                          <w:szCs w:val="26"/>
                        </w:rPr>
                        <w:t>0802</w:t>
                      </w:r>
                    </w:p>
                  </w:txbxContent>
                </v:textbox>
              </v:shape>
            </w:pict>
          </mc:Fallback>
        </mc:AlternateContent>
      </w:r>
      <w:r>
        <mc:AlternateContent>
          <mc:Choice Requires="wps">
            <w:drawing>
              <wp:anchor distT="0" distB="0" distL="0" distR="0" simplePos="0" relativeHeight="251674624" behindDoc="0" locked="0" layoutInCell="0" allowOverlap="1">
                <wp:simplePos x="0" y="0"/>
                <wp:positionH relativeFrom="page">
                  <wp:posOffset>9896165</wp:posOffset>
                </wp:positionH>
                <wp:positionV relativeFrom="page">
                  <wp:posOffset>8000310</wp:posOffset>
                </wp:positionV>
                <wp:extent cx="347345" cy="238759"/>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rot="16200000">
                          <a:off x="9896165" y="8000310"/>
                          <a:ext cx="347345" cy="23875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97" w:line="183" w:lineRule="auto"/>
                              <w:ind w:left="20"/>
                              <w:rPr>
                                <w:sz w:val="26"/>
                                <w:szCs w:val="26"/>
                              </w:rPr>
                            </w:pPr>
                            <w:r>
                              <w:rPr>
                                <w:spacing w:val="-3"/>
                                <w:sz w:val="26"/>
                                <w:szCs w:val="26"/>
                              </w:rPr>
                              <w:t>2200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8" o:spid="_x0000_s1045" type="#_x0000_t202" style="width:27.35pt;height:18.8pt;margin-top:629.95pt;margin-left:779.23pt;mso-position-horizontal-relative:page;mso-position-vertical-relative:page;mso-wrap-distance-bottom:0;mso-wrap-distance-left:0;mso-wrap-distance-right:0;mso-wrap-distance-top:0;position:absolute;rotation:270;v-text-anchor:top;z-index:251673600" o:allowincell="f" filled="f" fillcolor="this" stroked="f">
                <v:textbox inset="0,0,0,0">
                  <w:txbxContent>
                    <w:p>
                      <w:pPr>
                        <w:pStyle w:val="BodyText"/>
                        <w:spacing w:before="97" w:line="183" w:lineRule="auto"/>
                        <w:ind w:left="20"/>
                        <w:rPr>
                          <w:sz w:val="26"/>
                          <w:szCs w:val="26"/>
                        </w:rPr>
                      </w:pPr>
                      <w:r>
                        <w:rPr>
                          <w:spacing w:val="-3"/>
                          <w:sz w:val="26"/>
                          <w:szCs w:val="26"/>
                        </w:rPr>
                        <w:t>2200</w:t>
                      </w:r>
                    </w:p>
                  </w:txbxContent>
                </v:textbox>
              </v:shape>
            </w:pict>
          </mc:Fallback>
        </mc:AlternateContent>
      </w:r>
      <w:r>
        <w:drawing>
          <wp:anchor distT="0" distB="0" distL="0" distR="0" simplePos="0" relativeHeight="251667456" behindDoc="0" locked="0" layoutInCell="0" allowOverlap="1">
            <wp:simplePos x="0" y="0"/>
            <wp:positionH relativeFrom="page">
              <wp:posOffset>8591563</wp:posOffset>
            </wp:positionH>
            <wp:positionV relativeFrom="page">
              <wp:posOffset>2324050</wp:posOffset>
            </wp:positionV>
            <wp:extent cx="368244" cy="273163"/>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48"/>
                    <a:stretch>
                      <a:fillRect/>
                    </a:stretch>
                  </pic:blipFill>
                  <pic:spPr>
                    <a:xfrm>
                      <a:off x="0" y="0"/>
                      <a:ext cx="368244" cy="273163"/>
                    </a:xfrm>
                    <a:prstGeom prst="rect">
                      <a:avLst/>
                    </a:prstGeom>
                  </pic:spPr>
                </pic:pic>
              </a:graphicData>
            </a:graphic>
          </wp:anchor>
        </w:drawing>
      </w:r>
      <w:r>
        <w:drawing>
          <wp:anchor distT="0" distB="0" distL="0" distR="0" simplePos="0" relativeHeight="251665408" behindDoc="0" locked="0" layoutInCell="0" allowOverlap="1">
            <wp:simplePos x="0" y="0"/>
            <wp:positionH relativeFrom="page">
              <wp:posOffset>8001032</wp:posOffset>
            </wp:positionH>
            <wp:positionV relativeFrom="page">
              <wp:posOffset>8559799</wp:posOffset>
            </wp:positionV>
            <wp:extent cx="692147" cy="304762"/>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xmlns:r="http://schemas.openxmlformats.org/officeDocument/2006/relationships" r:embed="rId49"/>
                    <a:stretch>
                      <a:fillRect/>
                    </a:stretch>
                  </pic:blipFill>
                  <pic:spPr>
                    <a:xfrm>
                      <a:off x="0" y="0"/>
                      <a:ext cx="692147" cy="304762"/>
                    </a:xfrm>
                    <a:prstGeom prst="rect">
                      <a:avLst/>
                    </a:prstGeom>
                  </pic:spPr>
                </pic:pic>
              </a:graphicData>
            </a:graphic>
          </wp:anchor>
        </w:drawing>
      </w:r>
      <w:r>
        <w:drawing>
          <wp:anchor distT="0" distB="0" distL="0" distR="0" simplePos="0" relativeHeight="251666432" behindDoc="0" locked="0" layoutInCell="0" allowOverlap="1">
            <wp:simplePos x="0" y="0"/>
            <wp:positionH relativeFrom="page">
              <wp:posOffset>7715237</wp:posOffset>
            </wp:positionH>
            <wp:positionV relativeFrom="page">
              <wp:posOffset>1625663</wp:posOffset>
            </wp:positionV>
            <wp:extent cx="692147" cy="292090"/>
            <wp:effectExtent l="0" t="0" r="0" b="0"/>
            <wp:wrapNone/>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50"/>
                    <a:stretch>
                      <a:fillRect/>
                    </a:stretch>
                  </pic:blipFill>
                  <pic:spPr>
                    <a:xfrm>
                      <a:off x="0" y="0"/>
                      <a:ext cx="692147" cy="292090"/>
                    </a:xfrm>
                    <a:prstGeom prst="rect">
                      <a:avLst/>
                    </a:prstGeom>
                  </pic:spPr>
                </pic:pic>
              </a:graphicData>
            </a:graphic>
          </wp:anchor>
        </w:drawing>
      </w: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BodyText"/>
        <w:spacing w:before="113" w:line="223" w:lineRule="auto"/>
        <w:ind w:left="140"/>
        <w:rPr>
          <w:sz w:val="35"/>
          <w:szCs w:val="35"/>
        </w:rPr>
      </w:pPr>
      <w:r>
        <w:rPr>
          <w:spacing w:val="-35"/>
          <w:w w:val="93"/>
          <w:sz w:val="35"/>
          <w:szCs w:val="35"/>
        </w:rPr>
        <w:t>东北亚(长春)国际机械城会展中心项目钢板桩施工安全专项方案</w:t>
      </w:r>
      <w:r>
        <w:rPr>
          <w:spacing w:val="5"/>
          <w:sz w:val="35"/>
          <w:szCs w:val="35"/>
        </w:rPr>
        <w:t xml:space="preserve">                        </w:t>
      </w:r>
      <w:r>
        <w:rPr>
          <w:spacing w:val="-35"/>
          <w:w w:val="93"/>
          <w:sz w:val="35"/>
          <w:szCs w:val="35"/>
        </w:rPr>
        <w:t>2017年5月</w:t>
      </w:r>
    </w:p>
    <w:p>
      <w:pPr>
        <w:spacing w:line="324" w:lineRule="auto"/>
        <w:rPr>
          <w:rFonts w:ascii="Arial"/>
          <w:sz w:val="21"/>
        </w:rPr>
      </w:pPr>
    </w:p>
    <w:p>
      <w:pPr>
        <w:spacing w:line="324" w:lineRule="auto"/>
        <w:rPr>
          <w:rFonts w:ascii="Arial"/>
          <w:sz w:val="21"/>
        </w:rPr>
      </w:pPr>
    </w:p>
    <w:p>
      <w:pPr>
        <w:spacing w:line="480" w:lineRule="exact"/>
        <w:ind w:firstLine="3159"/>
      </w:pPr>
      <w:r>
        <w:rPr>
          <w:position w:val="-9"/>
        </w:rPr>
        <w:drawing>
          <wp:inline distT="0" distB="0" distL="0" distR="0">
            <wp:extent cx="698498" cy="304762"/>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51"/>
                    <a:stretch>
                      <a:fillRect/>
                    </a:stretch>
                  </pic:blipFill>
                  <pic:spPr>
                    <a:xfrm>
                      <a:off x="0" y="0"/>
                      <a:ext cx="698498" cy="304762"/>
                    </a:xfrm>
                    <a:prstGeom prst="rect">
                      <a:avLst/>
                    </a:prstGeom>
                  </pic:spPr>
                </pic:pic>
              </a:graphicData>
            </a:graphic>
          </wp:inline>
        </w:drawing>
      </w:r>
    </w:p>
    <w:p>
      <w:pPr>
        <w:spacing w:line="303" w:lineRule="auto"/>
        <w:rPr>
          <w:rFonts w:ascii="Arial"/>
          <w:sz w:val="21"/>
        </w:rPr>
      </w:pPr>
    </w:p>
    <w:p>
      <w:pPr>
        <w:pStyle w:val="BodyText"/>
        <w:spacing w:before="133" w:line="223" w:lineRule="auto"/>
        <w:ind w:left="5800"/>
        <w:rPr>
          <w:rFonts w:ascii="STXingkai" w:eastAsia="STXingkai" w:hAnsi="STXingkai" w:cs="STXingkai"/>
          <w:sz w:val="39"/>
          <w:szCs w:val="39"/>
        </w:rPr>
      </w:pPr>
      <w:r>
        <w:pict>
          <v:shape id="_x0000_s1046" type="#_x0000_t202" style="width:31.75pt;height:22.85pt;margin-top:4.03pt;margin-left:522.5pt;position:absolute;z-index:251668480" filled="f" stroked="f">
            <o:lock v:ext="edit" aspectratio="f"/>
            <v:textbox inset="0,0,0,0">
              <w:txbxContent>
                <w:p>
                  <w:pPr>
                    <w:spacing w:before="20" w:line="219" w:lineRule="auto"/>
                    <w:jc w:val="right"/>
                    <w:rPr>
                      <w:rFonts w:ascii="FangSong" w:eastAsia="FangSong" w:hAnsi="FangSong" w:cs="FangSong"/>
                      <w:sz w:val="35"/>
                      <w:szCs w:val="35"/>
                    </w:rPr>
                  </w:pPr>
                  <w:r>
                    <w:rPr>
                      <w:rFonts w:ascii="FangSong" w:eastAsia="FangSong" w:hAnsi="FangSong" w:cs="FangSong"/>
                      <w:spacing w:val="-28"/>
                      <w:w w:val="64"/>
                      <w:sz w:val="35"/>
                      <w:szCs w:val="35"/>
                    </w:rPr>
                    <w:t>钢</w:t>
                  </w:r>
                  <w:r>
                    <w:rPr>
                      <w:rFonts w:ascii="FangSong" w:eastAsia="FangSong" w:hAnsi="FangSong" w:cs="FangSong"/>
                      <w:spacing w:val="-27"/>
                      <w:w w:val="64"/>
                      <w:sz w:val="35"/>
                      <w:szCs w:val="35"/>
                    </w:rPr>
                    <w:t>概</w:t>
                  </w:r>
                  <w:r>
                    <w:rPr>
                      <w:rFonts w:ascii="FangSong" w:eastAsia="FangSong" w:hAnsi="FangSong" w:cs="FangSong"/>
                      <w:spacing w:val="-26"/>
                      <w:w w:val="64"/>
                      <w:sz w:val="35"/>
                      <w:szCs w:val="35"/>
                    </w:rPr>
                    <w:t>在</w:t>
                  </w:r>
                </w:p>
              </w:txbxContent>
            </v:textbox>
          </v:shape>
        </w:pict>
      </w:r>
      <w:r>
        <w:drawing>
          <wp:anchor distT="0" distB="0" distL="0" distR="0" simplePos="0" relativeHeight="251664384" behindDoc="1" locked="0" layoutInCell="1" allowOverlap="1">
            <wp:simplePos x="0" y="0"/>
            <wp:positionH relativeFrom="column">
              <wp:posOffset>0</wp:posOffset>
            </wp:positionH>
            <wp:positionV relativeFrom="paragraph">
              <wp:posOffset>-803621</wp:posOffset>
            </wp:positionV>
            <wp:extent cx="10083825" cy="8267709"/>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xmlns:r="http://schemas.openxmlformats.org/officeDocument/2006/relationships" r:embed="rId52"/>
                    <a:stretch>
                      <a:fillRect/>
                    </a:stretch>
                  </pic:blipFill>
                  <pic:spPr>
                    <a:xfrm>
                      <a:off x="0" y="0"/>
                      <a:ext cx="10083825" cy="8267709"/>
                    </a:xfrm>
                    <a:prstGeom prst="rect">
                      <a:avLst/>
                    </a:prstGeom>
                  </pic:spPr>
                </pic:pic>
              </a:graphicData>
            </a:graphic>
          </wp:anchor>
        </w:drawing>
      </w:r>
      <w:r>
        <w:rPr>
          <w:spacing w:val="-65"/>
          <w:position w:val="-4"/>
          <w:sz w:val="39"/>
          <w:szCs w:val="39"/>
        </w:rPr>
        <w:t xml:space="preserve">常  </w:t>
      </w:r>
      <w:r>
        <w:rPr>
          <w:rFonts w:ascii="STXingkai" w:eastAsia="STXingkai" w:hAnsi="STXingkai" w:cs="STXingkai"/>
          <w:b/>
          <w:bCs/>
          <w:spacing w:val="-65"/>
          <w:position w:val="1"/>
          <w:sz w:val="39"/>
          <w:szCs w:val="39"/>
        </w:rPr>
        <w:t>钢板在</w:t>
      </w:r>
    </w:p>
    <w:p>
      <w:pPr>
        <w:spacing w:before="77" w:line="380" w:lineRule="exact"/>
        <w:ind w:firstLine="12460"/>
      </w:pPr>
      <w:r>
        <w:rPr>
          <w:position w:val="-7"/>
        </w:rPr>
        <w:drawing>
          <wp:inline distT="0" distB="0" distL="0" distR="0">
            <wp:extent cx="196881" cy="241402"/>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xmlns:r="http://schemas.openxmlformats.org/officeDocument/2006/relationships" r:embed="rId53"/>
                    <a:stretch>
                      <a:fillRect/>
                    </a:stretch>
                  </pic:blipFill>
                  <pic:spPr>
                    <a:xfrm>
                      <a:off x="0" y="0"/>
                      <a:ext cx="196881" cy="241402"/>
                    </a:xfrm>
                    <a:prstGeom prst="rect">
                      <a:avLst/>
                    </a:prstGeom>
                  </pic:spPr>
                </pic:pic>
              </a:graphicData>
            </a:graphic>
          </wp:inline>
        </w:drawing>
      </w: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7" w:lineRule="auto"/>
        <w:rPr>
          <w:rFonts w:ascii="Arial"/>
          <w:sz w:val="21"/>
        </w:rPr>
      </w:pPr>
    </w:p>
    <w:p>
      <w:pPr>
        <w:spacing w:line="257" w:lineRule="auto"/>
        <w:rPr>
          <w:rFonts w:ascii="Arial"/>
          <w:sz w:val="21"/>
        </w:rPr>
      </w:pPr>
    </w:p>
    <w:p>
      <w:pPr>
        <w:pStyle w:val="BodyText"/>
        <w:spacing w:before="52" w:line="169" w:lineRule="auto"/>
        <w:ind w:left="5170"/>
        <w:rPr>
          <w:sz w:val="16"/>
          <w:szCs w:val="16"/>
        </w:rPr>
      </w:pPr>
      <w:r>
        <w:rPr>
          <w:color w:val="FF2DFF"/>
          <w:spacing w:val="-16"/>
          <w:sz w:val="16"/>
          <w:szCs w:val="16"/>
        </w:rPr>
        <w:t>口</w:t>
      </w:r>
      <w:r>
        <w:rPr>
          <w:color w:val="FF2DFF"/>
          <w:sz w:val="16"/>
          <w:szCs w:val="16"/>
        </w:rPr>
        <w:t xml:space="preserve">           </w:t>
      </w:r>
      <w:r>
        <w:rPr>
          <w:color w:val="FF00FF"/>
          <w:spacing w:val="-16"/>
          <w:position w:val="1"/>
          <w:sz w:val="16"/>
          <w:szCs w:val="16"/>
        </w:rPr>
        <w:t>〇</w:t>
      </w:r>
      <w:r>
        <w:rPr>
          <w:color w:val="FF00FF"/>
          <w:spacing w:val="1"/>
          <w:position w:val="1"/>
          <w:sz w:val="16"/>
          <w:szCs w:val="16"/>
        </w:rPr>
        <w:t xml:space="preserve">     </w:t>
      </w:r>
      <w:r>
        <w:rPr>
          <w:color w:val="FF2DFF"/>
          <w:spacing w:val="-16"/>
          <w:sz w:val="16"/>
          <w:szCs w:val="16"/>
        </w:rPr>
        <w:t>□</w:t>
      </w:r>
    </w:p>
    <w:p>
      <w:pPr>
        <w:pStyle w:val="BodyText"/>
        <w:spacing w:before="1" w:line="208" w:lineRule="auto"/>
        <w:ind w:left="1340"/>
        <w:rPr>
          <w:rFonts w:ascii="Arial" w:eastAsia="Arial" w:hAnsi="Arial" w:cs="Arial"/>
          <w:sz w:val="16"/>
          <w:szCs w:val="16"/>
        </w:rPr>
      </w:pPr>
      <w:r>
        <w:rPr>
          <w:spacing w:val="-38"/>
          <w:position w:val="-3"/>
          <w:sz w:val="29"/>
          <w:szCs w:val="29"/>
        </w:rPr>
        <w:t>100</w:t>
      </w:r>
      <w:r>
        <w:rPr>
          <w:rFonts w:ascii="Arial" w:eastAsia="Arial" w:hAnsi="Arial" w:cs="Arial"/>
          <w:spacing w:val="-7"/>
          <w:position w:val="6"/>
          <w:sz w:val="16"/>
          <w:szCs w:val="16"/>
        </w:rPr>
        <w:t>C0|</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BodyText"/>
        <w:spacing w:before="52" w:line="239" w:lineRule="auto"/>
        <w:ind w:left="8280"/>
        <w:rPr>
          <w:sz w:val="16"/>
          <w:szCs w:val="16"/>
        </w:rPr>
      </w:pPr>
      <w:r>
        <w:rPr>
          <w:color w:val="FF00FF"/>
          <w:sz w:val="16"/>
          <w:szCs w:val="16"/>
        </w:rPr>
        <w:t>□</w:t>
      </w:r>
    </w:p>
    <w:p>
      <w:pPr>
        <w:pStyle w:val="BodyText"/>
        <w:spacing w:before="245" w:line="183" w:lineRule="auto"/>
        <w:ind w:left="1109"/>
        <w:rPr>
          <w:sz w:val="35"/>
          <w:szCs w:val="35"/>
        </w:rPr>
      </w:pPr>
      <w:r>
        <w:rPr>
          <w:sz w:val="35"/>
          <w:szCs w:val="35"/>
        </w:rPr>
        <w:t>0</w:t>
      </w: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BodyText"/>
        <w:spacing w:before="114" w:line="221" w:lineRule="auto"/>
        <w:ind w:left="6663"/>
        <w:rPr>
          <w:sz w:val="35"/>
          <w:szCs w:val="35"/>
        </w:rPr>
      </w:pPr>
      <w:r>
        <w:pict>
          <v:shape id="_x0000_s1047" type="#_x0000_t202" style="width:25.35pt;height:22.9pt;margin-top:4.55pt;margin-left:767.17pt;position:absolute;z-index:251669504" filled="f" stroked="f">
            <o:lock v:ext="edit" aspectratio="f"/>
            <v:textbox inset="0,0,0,0">
              <w:txbxContent>
                <w:p>
                  <w:pPr>
                    <w:pStyle w:val="BodyText"/>
                    <w:spacing w:before="20" w:line="220" w:lineRule="auto"/>
                    <w:jc w:val="right"/>
                    <w:rPr>
                      <w:sz w:val="35"/>
                      <w:szCs w:val="35"/>
                    </w:rPr>
                  </w:pPr>
                  <w:r>
                    <w:rPr>
                      <w:b/>
                      <w:bCs/>
                      <w:spacing w:val="-16"/>
                      <w:w w:val="70"/>
                      <w:sz w:val="35"/>
                      <w:szCs w:val="35"/>
                    </w:rPr>
                    <w:t>解在</w:t>
                  </w:r>
                </w:p>
              </w:txbxContent>
            </v:textbox>
          </v:shape>
        </w:pict>
      </w:r>
      <w:r>
        <w:pict>
          <v:shape id="_x0000_s1048" type="#_x0000_t202" style="width:15.2pt;height:31.2pt;margin-top:10.38pt;margin-left:260.51pt;position:absolute;z-index:251670528" filled="f" stroked="f">
            <o:lock v:ext="edit" aspectratio="f"/>
            <v:textbox inset="0,0,0,0">
              <w:txbxContent>
                <w:p>
                  <w:pPr>
                    <w:spacing w:before="20" w:line="221" w:lineRule="auto"/>
                    <w:jc w:val="right"/>
                    <w:rPr>
                      <w:rFonts w:ascii="STCaiyun" w:eastAsia="STCaiyun" w:hAnsi="STCaiyun" w:cs="STCaiyun"/>
                      <w:sz w:val="47"/>
                      <w:szCs w:val="47"/>
                    </w:rPr>
                  </w:pPr>
                  <w:bookmarkStart w:id="5" w:name="bookmark10"/>
                  <w:bookmarkEnd w:id="5"/>
                  <w:bookmarkStart w:id="6" w:name="bookmark11"/>
                  <w:bookmarkEnd w:id="6"/>
                  <w:r>
                    <w:rPr>
                      <w:rFonts w:ascii="STCaiyun" w:eastAsia="STCaiyun" w:hAnsi="STCaiyun" w:cs="STCaiyun"/>
                      <w:spacing w:val="-6"/>
                      <w:w w:val="57"/>
                      <w:sz w:val="47"/>
                      <w:szCs w:val="47"/>
                    </w:rPr>
                    <w:t>应</w:t>
                  </w:r>
                </w:p>
              </w:txbxContent>
            </v:textbox>
          </v:shape>
        </w:pict>
      </w:r>
      <w:r>
        <w:rPr>
          <w:b/>
          <w:bCs/>
          <w:color w:val="FFFFFF"/>
          <w:spacing w:val="-20"/>
          <w:w w:val="90"/>
          <w:sz w:val="35"/>
          <w:szCs w:val="35"/>
        </w:rPr>
        <w:t>钢在</w:t>
      </w:r>
    </w:p>
    <w:p>
      <w:pPr>
        <w:spacing w:line="256" w:lineRule="auto"/>
        <w:rPr>
          <w:rFonts w:ascii="Arial"/>
          <w:sz w:val="21"/>
        </w:rPr>
      </w:pPr>
    </w:p>
    <w:p>
      <w:pPr>
        <w:spacing w:line="257" w:lineRule="auto"/>
        <w:rPr>
          <w:rFonts w:ascii="Arial"/>
          <w:sz w:val="21"/>
        </w:rPr>
      </w:pPr>
    </w:p>
    <w:p>
      <w:pPr>
        <w:spacing w:before="114" w:line="221" w:lineRule="auto"/>
        <w:ind w:left="5972"/>
        <w:rPr>
          <w:rFonts w:ascii="FangSong" w:eastAsia="FangSong" w:hAnsi="FangSong" w:cs="FangSong"/>
          <w:sz w:val="35"/>
          <w:szCs w:val="35"/>
        </w:rPr>
      </w:pPr>
      <w:r>
        <w:rPr>
          <w:rFonts w:ascii="FangSong" w:eastAsia="FangSong" w:hAnsi="FangSong" w:cs="FangSong"/>
          <w:b/>
          <w:bCs/>
          <w:spacing w:val="-49"/>
          <w:w w:val="78"/>
          <w:sz w:val="35"/>
          <w:szCs w:val="35"/>
        </w:rPr>
        <w:t>第下管单</w:t>
      </w:r>
    </w:p>
    <w:p>
      <w:pPr>
        <w:spacing w:line="267" w:lineRule="auto"/>
        <w:rPr>
          <w:rFonts w:ascii="Arial"/>
          <w:sz w:val="21"/>
        </w:rPr>
      </w:pPr>
    </w:p>
    <w:p>
      <w:pPr>
        <w:spacing w:line="267" w:lineRule="auto"/>
        <w:rPr>
          <w:rFonts w:ascii="Arial"/>
          <w:sz w:val="21"/>
        </w:rPr>
      </w:pPr>
    </w:p>
    <w:p>
      <w:pPr>
        <w:spacing w:before="115" w:line="222" w:lineRule="auto"/>
        <w:ind w:left="8762"/>
        <w:rPr>
          <w:rFonts w:ascii="FangSong" w:eastAsia="FangSong" w:hAnsi="FangSong" w:cs="FangSong"/>
          <w:sz w:val="35"/>
          <w:szCs w:val="35"/>
        </w:rPr>
      </w:pPr>
      <w:r>
        <w:rPr>
          <w:rFonts w:ascii="FangSong" w:eastAsia="FangSong" w:hAnsi="FangSong" w:cs="FangSong"/>
          <w:b/>
          <w:bCs/>
          <w:spacing w:val="-38"/>
          <w:w w:val="70"/>
          <w:sz w:val="35"/>
          <w:szCs w:val="35"/>
        </w:rPr>
        <w:t>是片1御板挂平面图</w:t>
      </w:r>
    </w:p>
    <w:p>
      <w:pPr>
        <w:spacing w:line="286" w:lineRule="auto"/>
        <w:rPr>
          <w:rFonts w:ascii="Arial"/>
          <w:sz w:val="21"/>
        </w:rPr>
      </w:pPr>
    </w:p>
    <w:p>
      <w:pPr>
        <w:spacing w:line="286" w:lineRule="auto"/>
        <w:rPr>
          <w:rFonts w:ascii="Arial"/>
          <w:sz w:val="21"/>
        </w:rPr>
      </w:pPr>
    </w:p>
    <w:p>
      <w:pPr>
        <w:pStyle w:val="BodyText"/>
        <w:spacing w:before="114" w:line="219" w:lineRule="auto"/>
        <w:ind w:left="9460"/>
        <w:rPr>
          <w:sz w:val="35"/>
          <w:szCs w:val="35"/>
        </w:rPr>
      </w:pPr>
      <w:r>
        <w:rPr>
          <w:spacing w:val="7"/>
          <w:sz w:val="35"/>
          <w:szCs w:val="35"/>
        </w:rPr>
        <w:t>第8</w:t>
      </w:r>
      <w:r>
        <w:rPr>
          <w:spacing w:val="-30"/>
          <w:sz w:val="35"/>
          <w:szCs w:val="35"/>
        </w:rPr>
        <w:t xml:space="preserve"> </w:t>
      </w:r>
      <w:r>
        <w:rPr>
          <w:spacing w:val="7"/>
          <w:sz w:val="35"/>
          <w:szCs w:val="35"/>
        </w:rPr>
        <w:t>页共25页</w:t>
      </w:r>
    </w:p>
    <w:p>
      <w:pPr>
        <w:spacing w:line="219" w:lineRule="auto"/>
        <w:rPr>
          <w:sz w:val="35"/>
          <w:szCs w:val="35"/>
        </w:rPr>
        <w:sectPr>
          <w:headerReference w:type="default" r:id="rId54"/>
          <w:footerReference w:type="default" r:id="rId55"/>
          <w:pgSz w:w="17860" w:h="25260"/>
          <w:pgMar w:top="400" w:right="0" w:bottom="400" w:left="1979" w:header="0" w:footer="0" w:gutter="0"/>
          <w:pgNumType w:start="23"/>
          <w:cols w:space="708"/>
        </w:sectPr>
      </w:pPr>
    </w:p>
    <w:p>
      <w:pPr>
        <w:spacing w:line="241" w:lineRule="auto"/>
        <w:rPr>
          <w:rFonts w:ascii="Arial"/>
          <w:sz w:val="21"/>
        </w:rPr>
      </w:pPr>
      <w:r>
        <mc:AlternateContent>
          <mc:Choice Requires="wps">
            <w:drawing>
              <wp:anchor distT="0" distB="0" distL="0" distR="0" simplePos="0" relativeHeight="251678720" behindDoc="0" locked="0" layoutInCell="0" allowOverlap="1">
                <wp:simplePos x="0" y="0"/>
                <wp:positionH relativeFrom="page">
                  <wp:posOffset>4674335</wp:posOffset>
                </wp:positionH>
                <wp:positionV relativeFrom="page">
                  <wp:posOffset>2370218</wp:posOffset>
                </wp:positionV>
                <wp:extent cx="360045" cy="247015"/>
                <wp:effectExtent l="0" t="0" r="0" b="0"/>
                <wp:wrapNone/>
                <wp:docPr id="52" name="TextBox 52"/>
                <wp:cNvGraphicFramePr/>
                <a:graphic xmlns:a="http://schemas.openxmlformats.org/drawingml/2006/main">
                  <a:graphicData uri="http://schemas.microsoft.com/office/word/2010/wordprocessingShape">
                    <wps:wsp xmlns:wps="http://schemas.microsoft.com/office/word/2010/wordprocessingShape">
                      <wps:cNvSpPr txBox="1"/>
                      <wps:spPr>
                        <a:xfrm rot="16200000">
                          <a:off x="4674335" y="2370218"/>
                          <a:ext cx="360045" cy="2470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100" w:line="183" w:lineRule="auto"/>
                              <w:ind w:left="20"/>
                              <w:rPr>
                                <w:sz w:val="27"/>
                                <w:szCs w:val="27"/>
                              </w:rPr>
                            </w:pPr>
                            <w:r>
                              <w:rPr>
                                <w:spacing w:val="-3"/>
                                <w:sz w:val="27"/>
                                <w:szCs w:val="27"/>
                              </w:rPr>
                              <w:t>2000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52" o:spid="_x0000_s1049" type="#_x0000_t202" style="width:28.35pt;height:19.45pt;margin-top:186.63pt;margin-left:368.06pt;mso-position-horizontal-relative:page;mso-position-vertical-relative:page;mso-wrap-distance-bottom:0;mso-wrap-distance-left:0;mso-wrap-distance-right:0;mso-wrap-distance-top:0;position:absolute;rotation:270;v-text-anchor:top;z-index:251677696" o:allowincell="f" filled="f" fillcolor="this" stroked="f">
                <v:textbox inset="0,0,0,0">
                  <w:txbxContent>
                    <w:p>
                      <w:pPr>
                        <w:pStyle w:val="BodyText"/>
                        <w:spacing w:before="100" w:line="183" w:lineRule="auto"/>
                        <w:ind w:left="20"/>
                        <w:rPr>
                          <w:sz w:val="27"/>
                          <w:szCs w:val="27"/>
                        </w:rPr>
                      </w:pPr>
                      <w:r>
                        <w:rPr>
                          <w:spacing w:val="-3"/>
                          <w:sz w:val="27"/>
                          <w:szCs w:val="27"/>
                        </w:rPr>
                        <w:t>2000</w:t>
                      </w:r>
                    </w:p>
                  </w:txbxContent>
                </v:textbox>
              </v:shape>
            </w:pict>
          </mc:Fallback>
        </mc:AlternateContent>
      </w:r>
      <w:r>
        <mc:AlternateContent>
          <mc:Choice Requires="wps">
            <w:drawing>
              <wp:anchor distT="0" distB="0" distL="0" distR="0" simplePos="0" relativeHeight="251676672" behindDoc="0" locked="0" layoutInCell="0" allowOverlap="1">
                <wp:simplePos x="0" y="0"/>
                <wp:positionH relativeFrom="page">
                  <wp:posOffset>5573392</wp:posOffset>
                </wp:positionH>
                <wp:positionV relativeFrom="page">
                  <wp:posOffset>2259482</wp:posOffset>
                </wp:positionV>
                <wp:extent cx="295909" cy="304165"/>
                <wp:effectExtent l="0" t="0" r="0" b="0"/>
                <wp:wrapNone/>
                <wp:docPr id="54" name="TextBox 54"/>
                <wp:cNvGraphicFramePr/>
                <a:graphic xmlns:a="http://schemas.openxmlformats.org/drawingml/2006/main">
                  <a:graphicData uri="http://schemas.microsoft.com/office/word/2010/wordprocessingShape">
                    <wps:wsp xmlns:wps="http://schemas.microsoft.com/office/word/2010/wordprocessingShape">
                      <wps:cNvSpPr txBox="1"/>
                      <wps:spPr>
                        <a:xfrm rot="16200000">
                          <a:off x="5573392" y="2259482"/>
                          <a:ext cx="295909" cy="30416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121" w:line="183" w:lineRule="auto"/>
                              <w:jc w:val="right"/>
                              <w:rPr>
                                <w:sz w:val="34"/>
                                <w:szCs w:val="34"/>
                              </w:rPr>
                            </w:pPr>
                            <w:r>
                              <w:rPr>
                                <w:spacing w:val="-35"/>
                                <w:sz w:val="34"/>
                                <w:szCs w:val="34"/>
                              </w:rPr>
                              <w:t>3</w:t>
                            </w:r>
                            <w:r>
                              <w:rPr>
                                <w:spacing w:val="-34"/>
                                <w:sz w:val="34"/>
                                <w:szCs w:val="34"/>
                              </w:rPr>
                              <w:t>2</w:t>
                            </w:r>
                            <w:r>
                              <w:rPr>
                                <w:spacing w:val="-18"/>
                                <w:sz w:val="34"/>
                                <w:szCs w:val="34"/>
                              </w:rPr>
                              <w:t>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54" o:spid="_x0000_s1050" type="#_x0000_t202" style="width:23.3pt;height:23.95pt;margin-top:177.91pt;margin-left:438.85pt;mso-position-horizontal-relative:page;mso-position-vertical-relative:page;mso-wrap-distance-bottom:0;mso-wrap-distance-left:0;mso-wrap-distance-right:0;mso-wrap-distance-top:0;position:absolute;rotation:270;v-text-anchor:top;z-index:251675648" o:allowincell="f" filled="f" fillcolor="this" stroked="f">
                <v:textbox inset="0,0,0,0">
                  <w:txbxContent>
                    <w:p>
                      <w:pPr>
                        <w:pStyle w:val="BodyText"/>
                        <w:spacing w:before="121" w:line="183" w:lineRule="auto"/>
                        <w:jc w:val="right"/>
                        <w:rPr>
                          <w:sz w:val="34"/>
                          <w:szCs w:val="34"/>
                        </w:rPr>
                      </w:pPr>
                      <w:r>
                        <w:rPr>
                          <w:spacing w:val="-35"/>
                          <w:sz w:val="34"/>
                          <w:szCs w:val="34"/>
                        </w:rPr>
                        <w:t>3</w:t>
                      </w:r>
                      <w:r>
                        <w:rPr>
                          <w:spacing w:val="-34"/>
                          <w:sz w:val="34"/>
                          <w:szCs w:val="34"/>
                        </w:rPr>
                        <w:t>2</w:t>
                      </w:r>
                      <w:r>
                        <w:rPr>
                          <w:spacing w:val="-18"/>
                          <w:sz w:val="34"/>
                          <w:szCs w:val="34"/>
                        </w:rPr>
                        <w:t>0</w:t>
                      </w:r>
                    </w:p>
                  </w:txbxContent>
                </v:textbox>
              </v:shape>
            </w:pict>
          </mc:Fallback>
        </mc:AlternateContent>
      </w:r>
      <w:r>
        <mc:AlternateContent>
          <mc:Choice Requires="wps">
            <w:drawing>
              <wp:anchor distT="0" distB="0" distL="0" distR="0" simplePos="0" relativeHeight="251680768" behindDoc="0" locked="0" layoutInCell="0" allowOverlap="1">
                <wp:simplePos x="0" y="0"/>
                <wp:positionH relativeFrom="page">
                  <wp:posOffset>8870083</wp:posOffset>
                </wp:positionH>
                <wp:positionV relativeFrom="page">
                  <wp:posOffset>7829661</wp:posOffset>
                </wp:positionV>
                <wp:extent cx="274320" cy="247015"/>
                <wp:effectExtent l="0" t="0" r="0" b="0"/>
                <wp:wrapNone/>
                <wp:docPr id="56" name="TextBox 56"/>
                <wp:cNvGraphicFramePr/>
                <a:graphic xmlns:a="http://schemas.openxmlformats.org/drawingml/2006/main">
                  <a:graphicData uri="http://schemas.microsoft.com/office/word/2010/wordprocessingShape">
                    <wps:wsp xmlns:wps="http://schemas.microsoft.com/office/word/2010/wordprocessingShape">
                      <wps:cNvSpPr txBox="1"/>
                      <wps:spPr>
                        <a:xfrm rot="16200000">
                          <a:off x="8870083" y="7829661"/>
                          <a:ext cx="274320" cy="2470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pStyle w:val="BodyText"/>
                              <w:spacing w:before="100" w:line="183" w:lineRule="auto"/>
                              <w:ind w:left="20"/>
                              <w:rPr>
                                <w:sz w:val="27"/>
                                <w:szCs w:val="27"/>
                              </w:rPr>
                            </w:pPr>
                            <w:r>
                              <w:rPr>
                                <w:spacing w:val="-4"/>
                                <w:sz w:val="27"/>
                                <w:szCs w:val="27"/>
                              </w:rPr>
                              <w:t>200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56" o:spid="_x0000_s1051" type="#_x0000_t202" style="width:21.6pt;height:19.45pt;margin-top:616.51pt;margin-left:698.43pt;mso-position-horizontal-relative:page;mso-position-vertical-relative:page;mso-wrap-distance-bottom:0;mso-wrap-distance-left:0;mso-wrap-distance-right:0;mso-wrap-distance-top:0;position:absolute;rotation:270;v-text-anchor:top;z-index:251679744" o:allowincell="f" filled="f" fillcolor="this" stroked="f">
                <v:textbox inset="0,0,0,0">
                  <w:txbxContent>
                    <w:p>
                      <w:pPr>
                        <w:pStyle w:val="BodyText"/>
                        <w:spacing w:before="100" w:line="183" w:lineRule="auto"/>
                        <w:ind w:left="20"/>
                        <w:rPr>
                          <w:sz w:val="27"/>
                          <w:szCs w:val="27"/>
                        </w:rPr>
                      </w:pPr>
                      <w:r>
                        <w:rPr>
                          <w:spacing w:val="-4"/>
                          <w:sz w:val="27"/>
                          <w:szCs w:val="27"/>
                        </w:rPr>
                        <w:t>200</w:t>
                      </w:r>
                    </w:p>
                  </w:txbxContent>
                </v:textbox>
              </v:shape>
            </w:pict>
          </mc:Fallback>
        </mc:AlternateContent>
      </w:r>
    </w:p>
    <w:p>
      <w:pPr>
        <w:spacing w:line="241" w:lineRule="auto"/>
        <w:rPr>
          <w:rFonts w:ascii="Arial"/>
          <w:sz w:val="21"/>
        </w:rPr>
      </w:pPr>
    </w:p>
    <w:p>
      <w:pPr>
        <w:spacing w:line="241" w:lineRule="auto"/>
        <w:rPr>
          <w:rFonts w:ascii="Arial"/>
          <w:sz w:val="21"/>
        </w:rPr>
      </w:pPr>
    </w:p>
    <w:p>
      <w:pPr>
        <w:spacing w:line="242" w:lineRule="auto"/>
        <w:rPr>
          <w:rFonts w:ascii="Arial"/>
          <w:sz w:val="21"/>
        </w:rPr>
      </w:pPr>
    </w:p>
    <w:p>
      <w:pPr>
        <w:pStyle w:val="BodyText"/>
        <w:spacing w:before="113" w:line="223" w:lineRule="auto"/>
        <w:rPr>
          <w:sz w:val="35"/>
          <w:szCs w:val="35"/>
        </w:rPr>
      </w:pPr>
      <w:r>
        <w:rPr>
          <w:spacing w:val="-35"/>
          <w:w w:val="93"/>
          <w:sz w:val="35"/>
          <w:szCs w:val="35"/>
        </w:rPr>
        <w:t>东北亚(长春)国际机械城会展中心项目钢板桩施工安全专项方案</w:t>
      </w:r>
      <w:r>
        <w:rPr>
          <w:spacing w:val="5"/>
          <w:sz w:val="35"/>
          <w:szCs w:val="35"/>
        </w:rPr>
        <w:t xml:space="preserve">                        </w:t>
      </w:r>
      <w:r>
        <w:rPr>
          <w:spacing w:val="-35"/>
          <w:w w:val="93"/>
          <w:sz w:val="35"/>
          <w:szCs w:val="35"/>
        </w:rPr>
        <w:t>2017年5月</w:t>
      </w:r>
    </w:p>
    <w:p>
      <w:pPr>
        <w:pStyle w:val="BodyText"/>
        <w:spacing w:before="212" w:line="12850" w:lineRule="exact"/>
        <w:ind w:firstLine="1929"/>
      </w:pPr>
      <w:r>
        <w:rPr>
          <w:position w:val="-257"/>
        </w:rPr>
        <w:pict>
          <v:group id="_x0000_i1052" style="width:690.55pt;height:642.55pt;mso-position-horizontal-relative:char;mso-position-vertical-relative:line" coordorigin="0,0" coordsize="13810,12850" filled="f" stroked="f">
            <v:shape id="_x0000_s1053" type="#_x0000_t75" style="width:13810;height:12850;position:absolute" filled="f" stroked="f">
              <v:imagedata r:id="rId56" o:title=""/>
            </v:shape>
            <v:shape id="_x0000_s1054" type="#_x0000_t202" style="width:11490;height:12240;left:1530;position:absolute;top:466" filled="f" stroked="f">
              <o:lock v:ext="edit" aspectratio="f"/>
              <v:textbox inset="0,0,0,0">
                <w:txbxContent>
                  <w:p>
                    <w:pPr>
                      <w:spacing w:before="20" w:line="221" w:lineRule="auto"/>
                      <w:ind w:right="9"/>
                      <w:jc w:val="right"/>
                      <w:rPr>
                        <w:rFonts w:ascii="STCaiyun" w:eastAsia="STCaiyun" w:hAnsi="STCaiyun" w:cs="STCaiyun"/>
                        <w:sz w:val="46"/>
                        <w:szCs w:val="46"/>
                      </w:rPr>
                    </w:pPr>
                    <w:bookmarkStart w:id="7" w:name="bookmark12"/>
                    <w:bookmarkEnd w:id="7"/>
                    <w:bookmarkStart w:id="8" w:name="bookmark13"/>
                    <w:bookmarkEnd w:id="8"/>
                    <w:bookmarkStart w:id="9" w:name="bookmark14"/>
                    <w:bookmarkEnd w:id="9"/>
                    <w:bookmarkStart w:id="10" w:name="bookmark15"/>
                    <w:bookmarkEnd w:id="10"/>
                    <w:r>
                      <w:rPr>
                        <w:rFonts w:ascii="STCaiyun" w:eastAsia="STCaiyun" w:hAnsi="STCaiyun" w:cs="STCaiyun"/>
                        <w:color w:val="000089"/>
                        <w:sz w:val="46"/>
                        <w:szCs w:val="46"/>
                      </w:rPr>
                      <w:t>填</w:t>
                    </w:r>
                  </w:p>
                  <w:p>
                    <w:pPr>
                      <w:spacing w:line="284" w:lineRule="auto"/>
                      <w:rPr>
                        <w:rFonts w:ascii="Arial"/>
                        <w:sz w:val="21"/>
                      </w:rPr>
                    </w:pPr>
                  </w:p>
                  <w:p>
                    <w:pPr>
                      <w:spacing w:before="114" w:line="232" w:lineRule="auto"/>
                      <w:ind w:left="4663"/>
                      <w:rPr>
                        <w:rFonts w:ascii="FangSong" w:eastAsia="FangSong" w:hAnsi="FangSong" w:cs="FangSong"/>
                        <w:sz w:val="35"/>
                        <w:szCs w:val="35"/>
                      </w:rPr>
                    </w:pPr>
                    <w:r>
                      <w:rPr>
                        <w:rFonts w:ascii="KaiTi" w:eastAsia="KaiTi" w:hAnsi="KaiTi" w:cs="KaiTi"/>
                        <w:b/>
                        <w:bCs/>
                        <w:spacing w:val="-24"/>
                        <w:w w:val="75"/>
                        <w:sz w:val="35"/>
                        <w:szCs w:val="35"/>
                      </w:rPr>
                      <w:t>解板挂</w:t>
                    </w:r>
                    <w:r>
                      <w:rPr>
                        <w:rFonts w:ascii="KaiTi" w:eastAsia="KaiTi" w:hAnsi="KaiTi" w:cs="KaiTi"/>
                        <w:sz w:val="35"/>
                        <w:szCs w:val="35"/>
                      </w:rPr>
                      <w:t xml:space="preserve">                     </w:t>
                    </w:r>
                    <w:r>
                      <w:rPr>
                        <w:rFonts w:ascii="FangSong" w:eastAsia="FangSong" w:hAnsi="FangSong" w:cs="FangSong"/>
                        <w:b/>
                        <w:bCs/>
                        <w:spacing w:val="-24"/>
                        <w:w w:val="75"/>
                        <w:sz w:val="35"/>
                        <w:szCs w:val="35"/>
                      </w:rPr>
                      <w:t>朝板桩</w:t>
                    </w:r>
                  </w:p>
                  <w:p>
                    <w:pPr>
                      <w:spacing w:line="250" w:lineRule="auto"/>
                      <w:rPr>
                        <w:rFonts w:ascii="Arial"/>
                        <w:sz w:val="21"/>
                      </w:rPr>
                    </w:pPr>
                  </w:p>
                  <w:p>
                    <w:pPr>
                      <w:spacing w:line="250" w:lineRule="auto"/>
                      <w:rPr>
                        <w:rFonts w:ascii="Arial"/>
                        <w:sz w:val="21"/>
                      </w:rPr>
                    </w:pPr>
                  </w:p>
                  <w:p>
                    <w:pPr>
                      <w:spacing w:before="114" w:line="183" w:lineRule="auto"/>
                      <w:ind w:left="20"/>
                      <w:rPr>
                        <w:rFonts w:ascii="SimSun" w:eastAsia="SimSun" w:hAnsi="SimSun" w:cs="SimSun"/>
                        <w:sz w:val="35"/>
                        <w:szCs w:val="35"/>
                      </w:rPr>
                    </w:pPr>
                    <w:r>
                      <w:rPr>
                        <w:rFonts w:ascii="SimSun" w:eastAsia="SimSun" w:hAnsi="SimSun" w:cs="SimSun"/>
                        <w:spacing w:val="-35"/>
                        <w:sz w:val="35"/>
                        <w:szCs w:val="35"/>
                      </w:rPr>
                      <w:t>3</w:t>
                    </w:r>
                    <w:r>
                      <w:rPr>
                        <w:rFonts w:ascii="SimSun" w:eastAsia="SimSun" w:hAnsi="SimSun" w:cs="SimSun"/>
                        <w:color w:val="FF2EFF"/>
                        <w:spacing w:val="-35"/>
                        <w:sz w:val="35"/>
                        <w:szCs w:val="35"/>
                      </w:rPr>
                      <w:t>2</w:t>
                    </w:r>
                    <w:r>
                      <w:rPr>
                        <w:rFonts w:ascii="SimSun" w:eastAsia="SimSun" w:hAnsi="SimSun" w:cs="SimSun"/>
                        <w:spacing w:val="-35"/>
                        <w:sz w:val="35"/>
                        <w:szCs w:val="35"/>
                      </w:rPr>
                      <w:t>0</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155" w:line="234" w:lineRule="auto"/>
                      <w:ind w:left="9390"/>
                      <w:rPr>
                        <w:rFonts w:ascii="KaiTi" w:eastAsia="KaiTi" w:hAnsi="KaiTi" w:cs="KaiTi"/>
                        <w:sz w:val="35"/>
                        <w:szCs w:val="35"/>
                      </w:rPr>
                    </w:pPr>
                    <w:r>
                      <w:rPr>
                        <w:rFonts w:ascii="STCaiyun" w:eastAsia="STCaiyun" w:hAnsi="STCaiyun" w:cs="STCaiyun"/>
                        <w:spacing w:val="-11"/>
                        <w:w w:val="86"/>
                        <w:position w:val="-7"/>
                        <w:sz w:val="46"/>
                        <w:szCs w:val="46"/>
                      </w:rPr>
                      <w:t>恳</w:t>
                    </w:r>
                    <w:r>
                      <w:rPr>
                        <w:rFonts w:ascii="STCaiyun" w:eastAsia="STCaiyun" w:hAnsi="STCaiyun" w:cs="STCaiyun"/>
                        <w:spacing w:val="16"/>
                        <w:position w:val="-7"/>
                        <w:sz w:val="46"/>
                        <w:szCs w:val="46"/>
                      </w:rPr>
                      <w:t xml:space="preserve">    </w:t>
                    </w:r>
                    <w:r>
                      <w:rPr>
                        <w:rFonts w:ascii="KaiTi" w:eastAsia="KaiTi" w:hAnsi="KaiTi" w:cs="KaiTi"/>
                        <w:b/>
                        <w:bCs/>
                        <w:spacing w:val="-11"/>
                        <w:w w:val="86"/>
                        <w:position w:val="6"/>
                        <w:sz w:val="35"/>
                        <w:szCs w:val="35"/>
                      </w:rPr>
                      <w:t>期越</w:t>
                    </w:r>
                  </w:p>
                  <w:p>
                    <w:pPr>
                      <w:spacing w:line="329" w:lineRule="auto"/>
                      <w:rPr>
                        <w:rFonts w:ascii="Arial"/>
                        <w:sz w:val="21"/>
                      </w:rPr>
                    </w:pPr>
                  </w:p>
                  <w:p>
                    <w:pPr>
                      <w:spacing w:before="130" w:line="222" w:lineRule="auto"/>
                      <w:ind w:left="10123"/>
                      <w:rPr>
                        <w:rFonts w:ascii="SimHei" w:eastAsia="SimHei" w:hAnsi="SimHei" w:cs="SimHei"/>
                        <w:sz w:val="40"/>
                        <w:szCs w:val="40"/>
                      </w:rPr>
                    </w:pPr>
                    <w:r>
                      <w:rPr>
                        <w:rFonts w:ascii="SimHei" w:eastAsia="SimHei" w:hAnsi="SimHei" w:cs="SimHei"/>
                        <w:b/>
                        <w:bCs/>
                        <w:spacing w:val="-25"/>
                        <w:w w:val="69"/>
                        <w:sz w:val="40"/>
                        <w:szCs w:val="40"/>
                      </w:rPr>
                      <w:t>地下普席</w:t>
                    </w:r>
                  </w:p>
                  <w:p>
                    <w:pPr>
                      <w:spacing w:line="356" w:lineRule="auto"/>
                      <w:rPr>
                        <w:rFonts w:ascii="Arial"/>
                        <w:sz w:val="21"/>
                      </w:rPr>
                    </w:pPr>
                  </w:p>
                  <w:p>
                    <w:pPr>
                      <w:spacing w:before="153" w:line="225" w:lineRule="auto"/>
                      <w:ind w:left="5082"/>
                      <w:rPr>
                        <w:rFonts w:ascii="STXinwei" w:eastAsia="STXinwei" w:hAnsi="STXinwei" w:cs="STXinwei"/>
                        <w:sz w:val="46"/>
                        <w:szCs w:val="46"/>
                      </w:rPr>
                    </w:pPr>
                    <w:r>
                      <w:rPr>
                        <w:rFonts w:ascii="STXinwei" w:eastAsia="STXinwei" w:hAnsi="STXinwei" w:cs="STXinwei"/>
                        <w:b/>
                        <w:bCs/>
                        <w:spacing w:val="-60"/>
                        <w:w w:val="62"/>
                        <w:sz w:val="46"/>
                        <w:szCs w:val="46"/>
                      </w:rPr>
                      <w:t>展厅了部长桩平面图</w:t>
                    </w:r>
                  </w:p>
                </w:txbxContent>
              </v:textbox>
            </v:shape>
            <v:shape id="_x0000_s1055" type="#_x0000_t202" style="width:2168;height:399;left:580;position:absolute;top:10097" filled="f" stroked="f">
              <o:lock v:ext="edit" aspectratio="f"/>
              <v:textbox inset="0,0,0,0">
                <w:txbxContent>
                  <w:p>
                    <w:pPr>
                      <w:spacing w:before="19" w:line="223" w:lineRule="auto"/>
                      <w:jc w:val="right"/>
                      <w:rPr>
                        <w:rFonts w:ascii="SimSun" w:eastAsia="SimSun" w:hAnsi="SimSun" w:cs="SimSun"/>
                        <w:sz w:val="35"/>
                        <w:szCs w:val="35"/>
                      </w:rPr>
                    </w:pPr>
                    <w:r>
                      <w:rPr>
                        <w:rFonts w:ascii="SimHei" w:eastAsia="SimHei" w:hAnsi="SimHei" w:cs="SimHei"/>
                        <w:spacing w:val="-22"/>
                        <w:w w:val="68"/>
                        <w:sz w:val="35"/>
                        <w:szCs w:val="35"/>
                      </w:rPr>
                      <w:t>方管</w:t>
                    </w:r>
                    <w:r>
                      <w:rPr>
                        <w:rFonts w:ascii="SimHei" w:eastAsia="SimHei" w:hAnsi="SimHei" w:cs="SimHei"/>
                        <w:spacing w:val="31"/>
                        <w:sz w:val="35"/>
                        <w:szCs w:val="35"/>
                      </w:rPr>
                      <w:t xml:space="preserve">     </w:t>
                    </w:r>
                    <w:r>
                      <w:rPr>
                        <w:rFonts w:ascii="SimSun" w:eastAsia="SimSun" w:hAnsi="SimSun" w:cs="SimSun"/>
                        <w:b/>
                        <w:bCs/>
                        <w:spacing w:val="-22"/>
                        <w:w w:val="68"/>
                        <w:sz w:val="35"/>
                        <w:szCs w:val="35"/>
                      </w:rPr>
                      <w:t>细板</w:t>
                    </w:r>
                    <w:r>
                      <w:rPr>
                        <w:rFonts w:ascii="SimSun" w:eastAsia="SimSun" w:hAnsi="SimSun" w:cs="SimSun"/>
                        <w:b/>
                        <w:bCs/>
                        <w:spacing w:val="-17"/>
                        <w:w w:val="68"/>
                        <w:sz w:val="35"/>
                        <w:szCs w:val="35"/>
                      </w:rPr>
                      <w:t>桩</w:t>
                    </w:r>
                  </w:p>
                </w:txbxContent>
              </v:textbox>
            </v:shape>
            <v:shape id="_x0000_s1056" type="#_x0000_t202" style="width:900;height:399;left:1133;position:absolute;top:416" filled="f" stroked="f">
              <o:lock v:ext="edit" aspectratio="f"/>
              <v:textbox inset="0,0,0,0">
                <w:txbxContent>
                  <w:p>
                    <w:pPr>
                      <w:spacing w:before="20" w:line="222" w:lineRule="auto"/>
                      <w:jc w:val="right"/>
                      <w:rPr>
                        <w:rFonts w:ascii="FangSong" w:eastAsia="FangSong" w:hAnsi="FangSong" w:cs="FangSong"/>
                        <w:sz w:val="35"/>
                        <w:szCs w:val="35"/>
                      </w:rPr>
                    </w:pPr>
                    <w:r>
                      <w:rPr>
                        <w:rFonts w:ascii="FangSong" w:eastAsia="FangSong" w:hAnsi="FangSong" w:cs="FangSong"/>
                        <w:b/>
                        <w:bCs/>
                        <w:spacing w:val="-40"/>
                        <w:w w:val="71"/>
                        <w:sz w:val="35"/>
                        <w:szCs w:val="35"/>
                      </w:rPr>
                      <w:t>地下管席</w:t>
                    </w:r>
                  </w:p>
                </w:txbxContent>
              </v:textbox>
            </v:shape>
            <v:shape id="_x0000_s1057" type="#_x0000_t202" style="width:895;height:390;left:4334;position:absolute;top:11248" filled="f" stroked="f">
              <o:lock v:ext="edit" aspectratio="f"/>
              <v:textbox inset="0,0,0,0">
                <w:txbxContent>
                  <w:p>
                    <w:pPr>
                      <w:spacing w:before="20" w:line="219" w:lineRule="auto"/>
                      <w:jc w:val="right"/>
                      <w:rPr>
                        <w:rFonts w:ascii="SimSun" w:eastAsia="SimSun" w:hAnsi="SimSun" w:cs="SimSun"/>
                        <w:sz w:val="35"/>
                        <w:szCs w:val="35"/>
                      </w:rPr>
                    </w:pPr>
                    <w:r>
                      <w:rPr>
                        <w:rFonts w:ascii="SimSun" w:eastAsia="SimSun" w:hAnsi="SimSun" w:cs="SimSun"/>
                        <w:b/>
                        <w:bCs/>
                        <w:color w:val="0000FF"/>
                        <w:spacing w:val="-24"/>
                        <w:w w:val="66"/>
                        <w:sz w:val="35"/>
                        <w:szCs w:val="35"/>
                      </w:rPr>
                      <w:t>费</w:t>
                    </w:r>
                    <w:r>
                      <w:rPr>
                        <w:rFonts w:ascii="SimSun" w:eastAsia="SimSun" w:hAnsi="SimSun" w:cs="SimSun"/>
                        <w:b/>
                        <w:bCs/>
                        <w:spacing w:val="-24"/>
                        <w:w w:val="66"/>
                        <w:sz w:val="35"/>
                        <w:szCs w:val="35"/>
                      </w:rPr>
                      <w:t>下</w:t>
                    </w:r>
                    <w:r>
                      <w:rPr>
                        <w:rFonts w:ascii="SimSun" w:eastAsia="SimSun" w:hAnsi="SimSun" w:cs="SimSun"/>
                        <w:b/>
                        <w:bCs/>
                        <w:spacing w:val="-23"/>
                        <w:w w:val="66"/>
                        <w:sz w:val="35"/>
                        <w:szCs w:val="35"/>
                      </w:rPr>
                      <w:t>普</w:t>
                    </w:r>
                    <w:r>
                      <w:rPr>
                        <w:rFonts w:ascii="SimSun" w:eastAsia="SimSun" w:hAnsi="SimSun" w:cs="SimSun"/>
                        <w:b/>
                        <w:bCs/>
                        <w:spacing w:val="-21"/>
                        <w:w w:val="66"/>
                        <w:sz w:val="35"/>
                        <w:szCs w:val="35"/>
                      </w:rPr>
                      <w:t>序</w:t>
                    </w:r>
                  </w:p>
                </w:txbxContent>
              </v:textbox>
            </v:shape>
            <v:shape id="_x0000_s1058" type="#_x0000_t202" style="width:485;height:282;left:1540;position:absolute;top:1634" filled="f" stroked="f">
              <o:lock v:ext="edit" aspectratio="f"/>
              <v:textbox inset="0,0,0,0">
                <w:txbxContent>
                  <w:p>
                    <w:pPr>
                      <w:spacing w:before="20" w:line="183" w:lineRule="auto"/>
                      <w:jc w:val="right"/>
                      <w:rPr>
                        <w:rFonts w:ascii="SimSun" w:eastAsia="SimSun" w:hAnsi="SimSun" w:cs="SimSun"/>
                        <w:sz w:val="35"/>
                        <w:szCs w:val="35"/>
                      </w:rPr>
                    </w:pPr>
                    <w:r>
                      <w:rPr>
                        <w:rFonts w:ascii="SimSun" w:eastAsia="SimSun" w:hAnsi="SimSun" w:cs="SimSun"/>
                        <w:spacing w:val="-32"/>
                        <w:sz w:val="35"/>
                        <w:szCs w:val="35"/>
                      </w:rPr>
                      <w:t>3</w:t>
                    </w:r>
                    <w:r>
                      <w:rPr>
                        <w:rFonts w:ascii="SimSun" w:eastAsia="SimSun" w:hAnsi="SimSun" w:cs="SimSun"/>
                        <w:spacing w:val="-31"/>
                        <w:sz w:val="35"/>
                        <w:szCs w:val="35"/>
                      </w:rPr>
                      <w:t>0</w:t>
                    </w:r>
                    <w:r>
                      <w:rPr>
                        <w:rFonts w:ascii="SimSun" w:eastAsia="SimSun" w:hAnsi="SimSun" w:cs="SimSun"/>
                        <w:spacing w:val="-18"/>
                        <w:sz w:val="35"/>
                        <w:szCs w:val="35"/>
                      </w:rPr>
                      <w:t>0</w:t>
                    </w:r>
                  </w:p>
                </w:txbxContent>
              </v:textbox>
            </v:shape>
            <w10:wrap type="none"/>
          </v:group>
        </w:pict>
      </w:r>
    </w:p>
    <w:p>
      <w:pPr>
        <w:spacing w:line="293" w:lineRule="auto"/>
        <w:rPr>
          <w:rFonts w:ascii="Arial"/>
          <w:sz w:val="21"/>
        </w:rPr>
      </w:pPr>
    </w:p>
    <w:p>
      <w:pPr>
        <w:spacing w:line="294" w:lineRule="auto"/>
        <w:rPr>
          <w:rFonts w:ascii="Arial"/>
          <w:sz w:val="21"/>
        </w:rPr>
      </w:pPr>
    </w:p>
    <w:p>
      <w:pPr>
        <w:pStyle w:val="BodyText"/>
        <w:spacing w:before="113" w:line="219" w:lineRule="auto"/>
        <w:ind w:left="9320"/>
        <w:rPr>
          <w:sz w:val="35"/>
          <w:szCs w:val="35"/>
        </w:rPr>
      </w:pPr>
      <w:r>
        <w:rPr>
          <w:spacing w:val="7"/>
          <w:sz w:val="35"/>
          <w:szCs w:val="35"/>
        </w:rPr>
        <w:t>第9</w:t>
      </w:r>
      <w:r>
        <w:rPr>
          <w:spacing w:val="-30"/>
          <w:sz w:val="35"/>
          <w:szCs w:val="35"/>
        </w:rPr>
        <w:t xml:space="preserve"> </w:t>
      </w:r>
      <w:r>
        <w:rPr>
          <w:spacing w:val="7"/>
          <w:sz w:val="35"/>
          <w:szCs w:val="35"/>
        </w:rPr>
        <w:t>页共25页</w:t>
      </w:r>
    </w:p>
    <w:p>
      <w:pPr>
        <w:spacing w:line="219" w:lineRule="auto"/>
        <w:rPr>
          <w:sz w:val="35"/>
          <w:szCs w:val="35"/>
        </w:rPr>
        <w:sectPr>
          <w:headerReference w:type="default" r:id="rId57"/>
          <w:footerReference w:type="default" r:id="rId58"/>
          <w:pgSz w:w="17860" w:h="25260"/>
          <w:pgMar w:top="400" w:right="0" w:bottom="400" w:left="2119" w:header="0" w:footer="0" w:gutter="0"/>
          <w:pgNumType w:start="24"/>
          <w:cols w:space="708"/>
        </w:sectPr>
      </w:pPr>
    </w:p>
    <w:p>
      <w:pPr>
        <w:spacing w:line="405" w:lineRule="auto"/>
        <w:rPr>
          <w:rFonts w:ascii="Arial"/>
          <w:sz w:val="21"/>
        </w:rPr>
      </w:pPr>
    </w:p>
    <w:p>
      <w:pPr>
        <w:pStyle w:val="BodyText"/>
        <w:spacing w:before="113" w:line="219" w:lineRule="auto"/>
        <w:ind w:left="155"/>
        <w:rPr>
          <w:sz w:val="35"/>
          <w:szCs w:val="35"/>
        </w:rPr>
      </w:pPr>
      <w:bookmarkStart w:id="11" w:name="bookmark16"/>
      <w:bookmarkEnd w:id="11"/>
      <w:r>
        <w:rPr>
          <w:spacing w:val="14"/>
          <w:sz w:val="35"/>
          <w:szCs w:val="35"/>
        </w:rPr>
        <w:t>3.4机械设备计划</w:t>
      </w:r>
    </w:p>
    <w:p>
      <w:pPr>
        <w:pStyle w:val="BodyText"/>
        <w:spacing w:before="295" w:line="620" w:lineRule="exact"/>
        <w:ind w:right="79"/>
        <w:jc w:val="right"/>
        <w:rPr>
          <w:sz w:val="35"/>
          <w:szCs w:val="35"/>
        </w:rPr>
      </w:pPr>
      <w:r>
        <w:rPr>
          <w:spacing w:val="5"/>
          <w:position w:val="20"/>
          <w:sz w:val="35"/>
          <w:szCs w:val="35"/>
        </w:rPr>
        <w:t>本工程所有进场施工机械设备由项目部统一调配，同时作好机械保养</w:t>
      </w:r>
      <w:r>
        <w:rPr>
          <w:spacing w:val="4"/>
          <w:position w:val="20"/>
          <w:sz w:val="35"/>
          <w:szCs w:val="35"/>
        </w:rPr>
        <w:t>、调试、配件</w:t>
      </w:r>
    </w:p>
    <w:p>
      <w:pPr>
        <w:pStyle w:val="BodyText"/>
        <w:spacing w:line="217" w:lineRule="auto"/>
        <w:ind w:left="155"/>
        <w:rPr>
          <w:sz w:val="35"/>
          <w:szCs w:val="35"/>
        </w:rPr>
      </w:pPr>
      <w:r>
        <w:rPr>
          <w:spacing w:val="-3"/>
          <w:sz w:val="35"/>
          <w:szCs w:val="35"/>
        </w:rPr>
        <w:t>供应的工作计划。  (详见下表)</w:t>
      </w:r>
    </w:p>
    <w:tbl>
      <w:tblPr>
        <w:tblStyle w:val="TableNormal7"/>
        <w:tblW w:w="13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342"/>
        <w:gridCol w:w="5156"/>
        <w:gridCol w:w="5151"/>
      </w:tblGrid>
      <w:tr>
        <w:tblPrEx>
          <w:tblW w:w="136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84"/>
        </w:trPr>
        <w:tc>
          <w:tcPr>
            <w:tcW w:w="3342" w:type="dxa"/>
            <w:vAlign w:val="top"/>
          </w:tcPr>
          <w:p>
            <w:pPr>
              <w:pStyle w:val="TableText"/>
              <w:spacing w:before="251" w:line="221" w:lineRule="auto"/>
              <w:ind w:left="1315"/>
            </w:pPr>
            <w:r>
              <w:rPr>
                <w:spacing w:val="10"/>
              </w:rPr>
              <w:t>序号</w:t>
            </w:r>
          </w:p>
        </w:tc>
        <w:tc>
          <w:tcPr>
            <w:tcW w:w="10307" w:type="dxa"/>
            <w:gridSpan w:val="2"/>
            <w:vAlign w:val="top"/>
          </w:tcPr>
          <w:p>
            <w:pPr>
              <w:pStyle w:val="TableText"/>
              <w:spacing w:before="289" w:line="203" w:lineRule="auto"/>
              <w:ind w:left="4032"/>
            </w:pPr>
            <w:r>
              <w:rPr>
                <w:spacing w:val="1"/>
              </w:rPr>
              <w:t>设备名称/数量</w:t>
            </w:r>
          </w:p>
        </w:tc>
      </w:tr>
      <w:tr>
        <w:tblPrEx>
          <w:tblW w:w="13649" w:type="dxa"/>
          <w:tblInd w:w="5" w:type="dxa"/>
          <w:tblLayout w:type="fixed"/>
        </w:tblPrEx>
        <w:trPr>
          <w:trHeight w:val="888"/>
        </w:trPr>
        <w:tc>
          <w:tcPr>
            <w:tcW w:w="3342" w:type="dxa"/>
            <w:vAlign w:val="top"/>
          </w:tcPr>
          <w:p>
            <w:pPr>
              <w:spacing w:line="248" w:lineRule="auto"/>
              <w:rPr>
                <w:rFonts w:ascii="Arial"/>
                <w:sz w:val="21"/>
              </w:rPr>
            </w:pPr>
          </w:p>
          <w:p>
            <w:pPr>
              <w:pStyle w:val="TableText"/>
              <w:spacing w:before="114" w:line="184" w:lineRule="auto"/>
              <w:ind w:left="1574"/>
            </w:pPr>
            <w:r>
              <w:t>1</w:t>
            </w:r>
          </w:p>
        </w:tc>
        <w:tc>
          <w:tcPr>
            <w:tcW w:w="5156" w:type="dxa"/>
            <w:vAlign w:val="top"/>
          </w:tcPr>
          <w:p>
            <w:pPr>
              <w:pStyle w:val="TableText"/>
              <w:spacing w:before="275" w:line="219" w:lineRule="auto"/>
              <w:ind w:left="552"/>
            </w:pPr>
            <w:r>
              <w:rPr>
                <w:u w:val="single" w:color="auto"/>
              </w:rPr>
              <w:t xml:space="preserve">350型履带式振动冲击打桩  </w:t>
            </w:r>
          </w:p>
        </w:tc>
        <w:tc>
          <w:tcPr>
            <w:tcW w:w="5151" w:type="dxa"/>
            <w:vAlign w:val="top"/>
          </w:tcPr>
          <w:p>
            <w:pPr>
              <w:pStyle w:val="TableText"/>
              <w:spacing w:before="280" w:line="221" w:lineRule="auto"/>
              <w:ind w:left="2306"/>
            </w:pPr>
            <w:r>
              <w:rPr>
                <w:spacing w:val="16"/>
              </w:rPr>
              <w:t>2台</w:t>
            </w:r>
          </w:p>
        </w:tc>
      </w:tr>
      <w:tr>
        <w:tblPrEx>
          <w:tblW w:w="13649" w:type="dxa"/>
          <w:tblInd w:w="5" w:type="dxa"/>
          <w:tblLayout w:type="fixed"/>
        </w:tblPrEx>
        <w:trPr>
          <w:trHeight w:val="669"/>
        </w:trPr>
        <w:tc>
          <w:tcPr>
            <w:tcW w:w="3342" w:type="dxa"/>
            <w:vAlign w:val="top"/>
          </w:tcPr>
          <w:p>
            <w:pPr>
              <w:spacing w:line="262" w:lineRule="auto"/>
              <w:rPr>
                <w:rFonts w:ascii="Arial"/>
                <w:sz w:val="21"/>
              </w:rPr>
            </w:pPr>
          </w:p>
          <w:p>
            <w:pPr>
              <w:pStyle w:val="TableText"/>
              <w:spacing w:before="114" w:line="281" w:lineRule="exact"/>
              <w:ind w:left="1574"/>
            </w:pPr>
            <w:r>
              <w:rPr>
                <w:position w:val="-4"/>
              </w:rPr>
              <w:t>2</w:t>
            </w:r>
          </w:p>
        </w:tc>
        <w:tc>
          <w:tcPr>
            <w:tcW w:w="5156" w:type="dxa"/>
            <w:vAlign w:val="top"/>
          </w:tcPr>
          <w:p>
            <w:pPr>
              <w:pStyle w:val="TableText"/>
              <w:spacing w:before="276" w:line="202" w:lineRule="auto"/>
              <w:ind w:left="1253"/>
            </w:pPr>
            <w:r>
              <w:rPr>
                <w:spacing w:val="2"/>
              </w:rPr>
              <w:t>240型反铲挖掘机</w:t>
            </w:r>
          </w:p>
        </w:tc>
        <w:tc>
          <w:tcPr>
            <w:tcW w:w="5151" w:type="dxa"/>
            <w:vAlign w:val="top"/>
          </w:tcPr>
          <w:p>
            <w:pPr>
              <w:pStyle w:val="TableText"/>
              <w:spacing w:before="241" w:line="220" w:lineRule="auto"/>
              <w:ind w:left="2306"/>
            </w:pPr>
            <w:r>
              <w:rPr>
                <w:spacing w:val="16"/>
              </w:rPr>
              <w:t>2台</w:t>
            </w:r>
          </w:p>
        </w:tc>
      </w:tr>
      <w:tr>
        <w:tblPrEx>
          <w:tblW w:w="13649" w:type="dxa"/>
          <w:tblInd w:w="5" w:type="dxa"/>
          <w:tblLayout w:type="fixed"/>
        </w:tblPrEx>
        <w:trPr>
          <w:trHeight w:val="659"/>
        </w:trPr>
        <w:tc>
          <w:tcPr>
            <w:tcW w:w="3342" w:type="dxa"/>
            <w:vAlign w:val="top"/>
          </w:tcPr>
          <w:p>
            <w:pPr>
              <w:spacing w:line="243" w:lineRule="auto"/>
              <w:rPr>
                <w:rFonts w:ascii="Arial"/>
                <w:sz w:val="21"/>
              </w:rPr>
            </w:pPr>
          </w:p>
          <w:p>
            <w:pPr>
              <w:pStyle w:val="TableText"/>
              <w:spacing w:before="114" w:line="290" w:lineRule="exact"/>
              <w:ind w:left="1574"/>
            </w:pPr>
            <w:r>
              <w:rPr>
                <w:position w:val="-4"/>
              </w:rPr>
              <w:t>3</w:t>
            </w:r>
          </w:p>
        </w:tc>
        <w:tc>
          <w:tcPr>
            <w:tcW w:w="5156" w:type="dxa"/>
            <w:vAlign w:val="top"/>
          </w:tcPr>
          <w:p>
            <w:pPr>
              <w:pStyle w:val="TableText"/>
              <w:spacing w:before="266" w:line="202" w:lineRule="auto"/>
              <w:ind w:left="1692"/>
            </w:pPr>
            <w:r>
              <w:rPr>
                <w:spacing w:val="2"/>
              </w:rPr>
              <w:t>振动拔桩机</w:t>
            </w:r>
          </w:p>
        </w:tc>
        <w:tc>
          <w:tcPr>
            <w:tcW w:w="5151" w:type="dxa"/>
            <w:vAlign w:val="top"/>
          </w:tcPr>
          <w:p>
            <w:pPr>
              <w:pStyle w:val="TableText"/>
              <w:spacing w:before="252" w:line="209" w:lineRule="auto"/>
              <w:ind w:left="2306"/>
            </w:pPr>
            <w:r>
              <w:rPr>
                <w:spacing w:val="16"/>
              </w:rPr>
              <w:t>2台</w:t>
            </w:r>
          </w:p>
        </w:tc>
      </w:tr>
      <w:tr>
        <w:tblPrEx>
          <w:tblW w:w="13649" w:type="dxa"/>
          <w:tblInd w:w="5" w:type="dxa"/>
          <w:tblLayout w:type="fixed"/>
        </w:tblPrEx>
        <w:trPr>
          <w:trHeight w:val="649"/>
        </w:trPr>
        <w:tc>
          <w:tcPr>
            <w:tcW w:w="3342" w:type="dxa"/>
            <w:vAlign w:val="top"/>
          </w:tcPr>
          <w:p>
            <w:pPr>
              <w:spacing w:line="254" w:lineRule="auto"/>
              <w:rPr>
                <w:rFonts w:ascii="Arial"/>
                <w:sz w:val="21"/>
              </w:rPr>
            </w:pPr>
          </w:p>
          <w:p>
            <w:pPr>
              <w:pStyle w:val="TableText"/>
              <w:spacing w:before="113" w:line="270" w:lineRule="exact"/>
              <w:ind w:left="1574"/>
            </w:pPr>
            <w:r>
              <w:rPr>
                <w:position w:val="-4"/>
              </w:rPr>
              <w:t>4</w:t>
            </w:r>
          </w:p>
        </w:tc>
        <w:tc>
          <w:tcPr>
            <w:tcW w:w="5156" w:type="dxa"/>
            <w:vAlign w:val="top"/>
          </w:tcPr>
          <w:p>
            <w:pPr>
              <w:pStyle w:val="TableText"/>
              <w:spacing w:before="250" w:line="205" w:lineRule="auto"/>
              <w:ind w:left="2042"/>
            </w:pPr>
            <w:r>
              <w:rPr>
                <w:spacing w:val="5"/>
              </w:rPr>
              <w:t>振动锤</w:t>
            </w:r>
          </w:p>
        </w:tc>
        <w:tc>
          <w:tcPr>
            <w:tcW w:w="5151" w:type="dxa"/>
            <w:vAlign w:val="top"/>
          </w:tcPr>
          <w:p>
            <w:pPr>
              <w:pStyle w:val="TableText"/>
              <w:spacing w:before="219" w:line="219" w:lineRule="auto"/>
              <w:ind w:left="2306"/>
            </w:pPr>
            <w:r>
              <w:rPr>
                <w:spacing w:val="5"/>
              </w:rPr>
              <w:t>2个</w:t>
            </w:r>
          </w:p>
        </w:tc>
      </w:tr>
      <w:tr>
        <w:tblPrEx>
          <w:tblW w:w="13649" w:type="dxa"/>
          <w:tblInd w:w="5" w:type="dxa"/>
          <w:tblLayout w:type="fixed"/>
        </w:tblPrEx>
        <w:trPr>
          <w:trHeight w:val="679"/>
        </w:trPr>
        <w:tc>
          <w:tcPr>
            <w:tcW w:w="3342" w:type="dxa"/>
            <w:vAlign w:val="top"/>
          </w:tcPr>
          <w:p>
            <w:pPr>
              <w:spacing w:line="267" w:lineRule="auto"/>
              <w:rPr>
                <w:rFonts w:ascii="Arial"/>
                <w:sz w:val="21"/>
              </w:rPr>
            </w:pPr>
          </w:p>
          <w:p>
            <w:pPr>
              <w:pStyle w:val="TableText"/>
              <w:spacing w:before="114" w:line="286" w:lineRule="exact"/>
              <w:ind w:left="1574"/>
            </w:pPr>
            <w:r>
              <w:rPr>
                <w:position w:val="-4"/>
              </w:rPr>
              <w:t>5</w:t>
            </w:r>
          </w:p>
        </w:tc>
        <w:tc>
          <w:tcPr>
            <w:tcW w:w="5156" w:type="dxa"/>
            <w:vAlign w:val="top"/>
          </w:tcPr>
          <w:p>
            <w:pPr>
              <w:pStyle w:val="TableText"/>
              <w:spacing w:before="289" w:line="200" w:lineRule="auto"/>
              <w:ind w:left="2042"/>
            </w:pPr>
            <w:r>
              <w:rPr>
                <w:spacing w:val="4"/>
              </w:rPr>
              <w:t>电焊机</w:t>
            </w:r>
          </w:p>
        </w:tc>
        <w:tc>
          <w:tcPr>
            <w:tcW w:w="5151" w:type="dxa"/>
            <w:vAlign w:val="top"/>
          </w:tcPr>
          <w:p>
            <w:pPr>
              <w:pStyle w:val="TableText"/>
              <w:spacing w:before="263" w:line="214" w:lineRule="auto"/>
              <w:ind w:left="2306"/>
            </w:pPr>
            <w:r>
              <w:rPr>
                <w:spacing w:val="16"/>
              </w:rPr>
              <w:t>2台</w:t>
            </w:r>
          </w:p>
        </w:tc>
      </w:tr>
      <w:tr>
        <w:tblPrEx>
          <w:tblW w:w="13649" w:type="dxa"/>
          <w:tblInd w:w="5" w:type="dxa"/>
          <w:tblLayout w:type="fixed"/>
        </w:tblPrEx>
        <w:trPr>
          <w:trHeight w:val="679"/>
        </w:trPr>
        <w:tc>
          <w:tcPr>
            <w:tcW w:w="3342" w:type="dxa"/>
            <w:vAlign w:val="top"/>
          </w:tcPr>
          <w:p>
            <w:pPr>
              <w:spacing w:line="256" w:lineRule="auto"/>
              <w:rPr>
                <w:rFonts w:ascii="Arial"/>
                <w:sz w:val="21"/>
              </w:rPr>
            </w:pPr>
          </w:p>
          <w:p>
            <w:pPr>
              <w:pStyle w:val="TableText"/>
              <w:spacing w:before="113" w:line="157" w:lineRule="auto"/>
              <w:ind w:left="1574"/>
            </w:pPr>
            <w:r>
              <w:t>6</w:t>
            </w:r>
          </w:p>
        </w:tc>
        <w:tc>
          <w:tcPr>
            <w:tcW w:w="5156" w:type="dxa"/>
            <w:vAlign w:val="top"/>
          </w:tcPr>
          <w:p>
            <w:pPr>
              <w:pStyle w:val="TableText"/>
              <w:spacing w:before="251" w:line="219" w:lineRule="auto"/>
              <w:ind w:left="2042"/>
            </w:pPr>
            <w:r>
              <w:rPr>
                <w:spacing w:val="14"/>
              </w:rPr>
              <w:t>汽车吊</w:t>
            </w:r>
          </w:p>
        </w:tc>
        <w:tc>
          <w:tcPr>
            <w:tcW w:w="5151" w:type="dxa"/>
            <w:vAlign w:val="top"/>
          </w:tcPr>
          <w:p>
            <w:pPr>
              <w:pStyle w:val="TableText"/>
              <w:spacing w:before="265" w:line="213" w:lineRule="auto"/>
              <w:ind w:left="2306"/>
            </w:pPr>
            <w:r>
              <w:rPr>
                <w:spacing w:val="16"/>
              </w:rPr>
              <w:t>2台</w:t>
            </w:r>
          </w:p>
        </w:tc>
      </w:tr>
      <w:tr>
        <w:tblPrEx>
          <w:tblW w:w="13649" w:type="dxa"/>
          <w:tblInd w:w="5" w:type="dxa"/>
          <w:tblLayout w:type="fixed"/>
        </w:tblPrEx>
        <w:trPr>
          <w:trHeight w:val="649"/>
        </w:trPr>
        <w:tc>
          <w:tcPr>
            <w:tcW w:w="3342" w:type="dxa"/>
            <w:vAlign w:val="top"/>
          </w:tcPr>
          <w:p>
            <w:pPr>
              <w:pStyle w:val="TableText"/>
              <w:spacing w:before="355" w:line="284" w:lineRule="exact"/>
              <w:ind w:left="1574"/>
            </w:pPr>
            <w:r>
              <w:rPr>
                <w:position w:val="-4"/>
              </w:rPr>
              <w:t>7</w:t>
            </w:r>
          </w:p>
        </w:tc>
        <w:tc>
          <w:tcPr>
            <w:tcW w:w="5156" w:type="dxa"/>
            <w:vAlign w:val="top"/>
          </w:tcPr>
          <w:p>
            <w:pPr>
              <w:pStyle w:val="TableText"/>
              <w:spacing w:before="261" w:line="199" w:lineRule="auto"/>
              <w:ind w:left="2042"/>
            </w:pPr>
            <w:r>
              <w:rPr>
                <w:spacing w:val="4"/>
              </w:rPr>
              <w:t>卷扬机</w:t>
            </w:r>
          </w:p>
        </w:tc>
        <w:tc>
          <w:tcPr>
            <w:tcW w:w="5151" w:type="dxa"/>
            <w:vAlign w:val="top"/>
          </w:tcPr>
          <w:p>
            <w:pPr>
              <w:pStyle w:val="TableText"/>
              <w:spacing w:before="246" w:line="207" w:lineRule="auto"/>
              <w:ind w:left="2306"/>
            </w:pPr>
            <w:r>
              <w:rPr>
                <w:spacing w:val="16"/>
              </w:rPr>
              <w:t>2台</w:t>
            </w:r>
          </w:p>
        </w:tc>
      </w:tr>
      <w:tr>
        <w:tblPrEx>
          <w:tblW w:w="13649" w:type="dxa"/>
          <w:tblInd w:w="5" w:type="dxa"/>
          <w:tblLayout w:type="fixed"/>
        </w:tblPrEx>
        <w:trPr>
          <w:trHeight w:val="654"/>
        </w:trPr>
        <w:tc>
          <w:tcPr>
            <w:tcW w:w="3342" w:type="dxa"/>
            <w:vAlign w:val="top"/>
          </w:tcPr>
          <w:p>
            <w:pPr>
              <w:spacing w:line="278" w:lineRule="auto"/>
              <w:rPr>
                <w:rFonts w:ascii="Arial"/>
                <w:sz w:val="21"/>
              </w:rPr>
            </w:pPr>
          </w:p>
          <w:p>
            <w:pPr>
              <w:pStyle w:val="TableText"/>
              <w:spacing w:before="113" w:line="251" w:lineRule="exact"/>
              <w:ind w:left="1574"/>
            </w:pPr>
            <w:r>
              <w:rPr>
                <w:position w:val="-5"/>
              </w:rPr>
              <w:t>8</w:t>
            </w:r>
          </w:p>
        </w:tc>
        <w:tc>
          <w:tcPr>
            <w:tcW w:w="5156" w:type="dxa"/>
            <w:vAlign w:val="top"/>
          </w:tcPr>
          <w:p>
            <w:pPr>
              <w:pStyle w:val="TableText"/>
              <w:spacing w:before="272" w:line="196" w:lineRule="auto"/>
              <w:ind w:left="1522"/>
            </w:pPr>
            <w:r>
              <w:rPr>
                <w:spacing w:val="2"/>
              </w:rPr>
              <w:t>手动柴油夯机</w:t>
            </w:r>
          </w:p>
        </w:tc>
        <w:tc>
          <w:tcPr>
            <w:tcW w:w="5151" w:type="dxa"/>
            <w:vAlign w:val="top"/>
          </w:tcPr>
          <w:p>
            <w:pPr>
              <w:pStyle w:val="TableText"/>
              <w:spacing w:before="266" w:line="199" w:lineRule="auto"/>
              <w:ind w:left="2306"/>
            </w:pPr>
            <w:r>
              <w:rPr>
                <w:spacing w:val="16"/>
              </w:rPr>
              <w:t>2台</w:t>
            </w:r>
          </w:p>
        </w:tc>
      </w:tr>
    </w:tbl>
    <w:p>
      <w:pPr>
        <w:pStyle w:val="BodyText"/>
        <w:spacing w:before="247" w:line="219" w:lineRule="auto"/>
        <w:ind w:left="804"/>
        <w:rPr>
          <w:sz w:val="35"/>
          <w:szCs w:val="35"/>
        </w:rPr>
      </w:pPr>
      <w:r>
        <w:rPr>
          <w:spacing w:val="-2"/>
          <w:sz w:val="35"/>
          <w:szCs w:val="35"/>
        </w:rPr>
        <w:t>机械设备保证措施</w:t>
      </w:r>
    </w:p>
    <w:p>
      <w:pPr>
        <w:pStyle w:val="BodyText"/>
        <w:spacing w:before="295" w:line="322" w:lineRule="auto"/>
        <w:ind w:left="155" w:right="101" w:firstLine="649"/>
        <w:rPr>
          <w:sz w:val="35"/>
          <w:szCs w:val="35"/>
        </w:rPr>
      </w:pPr>
      <w:r>
        <w:rPr>
          <w:spacing w:val="9"/>
          <w:sz w:val="35"/>
          <w:szCs w:val="35"/>
        </w:rPr>
        <w:t>1、针对本工程施工特点，将投入最先进、足够的机械设备，配备熟练的机械操作</w:t>
      </w:r>
      <w:r>
        <w:rPr>
          <w:spacing w:val="3"/>
          <w:sz w:val="35"/>
          <w:szCs w:val="35"/>
        </w:rPr>
        <w:t xml:space="preserve"> </w:t>
      </w:r>
      <w:r>
        <w:rPr>
          <w:spacing w:val="12"/>
          <w:sz w:val="35"/>
          <w:szCs w:val="35"/>
        </w:rPr>
        <w:t>手，确保施工机械化和施工连续性，建立机械设备履历台帐，对机械设备进行动态管</w:t>
      </w:r>
    </w:p>
    <w:p>
      <w:pPr>
        <w:pStyle w:val="BodyText"/>
        <w:spacing w:before="1" w:line="229" w:lineRule="auto"/>
        <w:ind w:left="155"/>
        <w:rPr>
          <w:sz w:val="46"/>
          <w:szCs w:val="46"/>
        </w:rPr>
      </w:pPr>
      <w:r>
        <w:rPr>
          <w:spacing w:val="-43"/>
          <w:sz w:val="46"/>
          <w:szCs w:val="46"/>
        </w:rPr>
        <w:t>理。</w:t>
      </w:r>
    </w:p>
    <w:p>
      <w:pPr>
        <w:pStyle w:val="BodyText"/>
        <w:spacing w:before="157" w:line="219" w:lineRule="auto"/>
        <w:ind w:left="794"/>
        <w:rPr>
          <w:sz w:val="35"/>
          <w:szCs w:val="35"/>
        </w:rPr>
      </w:pPr>
      <w:r>
        <w:rPr>
          <w:spacing w:val="4"/>
          <w:sz w:val="35"/>
          <w:szCs w:val="35"/>
        </w:rPr>
        <w:t>2、</w:t>
      </w:r>
      <w:r>
        <w:rPr>
          <w:spacing w:val="-72"/>
          <w:sz w:val="35"/>
          <w:szCs w:val="35"/>
        </w:rPr>
        <w:t xml:space="preserve"> </w:t>
      </w:r>
      <w:r>
        <w:rPr>
          <w:spacing w:val="4"/>
          <w:sz w:val="35"/>
          <w:szCs w:val="35"/>
        </w:rPr>
        <w:t>配备机械维修保养人员，对设备进行日常维护保养，确保机械正常运作。</w:t>
      </w:r>
    </w:p>
    <w:p>
      <w:pPr>
        <w:pStyle w:val="BodyText"/>
        <w:spacing w:before="275" w:line="595" w:lineRule="exact"/>
        <w:ind w:right="16"/>
        <w:jc w:val="right"/>
        <w:rPr>
          <w:sz w:val="35"/>
          <w:szCs w:val="35"/>
        </w:rPr>
      </w:pPr>
      <w:r>
        <w:rPr>
          <w:spacing w:val="9"/>
          <w:position w:val="18"/>
          <w:sz w:val="35"/>
          <w:szCs w:val="35"/>
        </w:rPr>
        <w:t>3、</w:t>
      </w:r>
      <w:r>
        <w:rPr>
          <w:spacing w:val="-87"/>
          <w:position w:val="18"/>
          <w:sz w:val="35"/>
          <w:szCs w:val="35"/>
        </w:rPr>
        <w:t xml:space="preserve"> </w:t>
      </w:r>
      <w:r>
        <w:rPr>
          <w:spacing w:val="9"/>
          <w:position w:val="18"/>
          <w:sz w:val="35"/>
          <w:szCs w:val="35"/>
        </w:rPr>
        <w:t>制定机械设备操作规程，机械在使用中必须遵守操作规程，确保机械不人为损</w:t>
      </w:r>
    </w:p>
    <w:p>
      <w:pPr>
        <w:pStyle w:val="BodyText"/>
        <w:spacing w:line="220" w:lineRule="auto"/>
        <w:ind w:left="155"/>
        <w:rPr>
          <w:sz w:val="40"/>
          <w:szCs w:val="40"/>
        </w:rPr>
      </w:pPr>
      <w:r>
        <w:rPr>
          <w:spacing w:val="-19"/>
          <w:sz w:val="40"/>
          <w:szCs w:val="40"/>
        </w:rPr>
        <w:t>坏。</w:t>
      </w:r>
    </w:p>
    <w:p>
      <w:pPr>
        <w:pStyle w:val="BodyText"/>
        <w:spacing w:before="219" w:line="651" w:lineRule="exact"/>
        <w:ind w:right="23"/>
        <w:jc w:val="right"/>
        <w:rPr>
          <w:sz w:val="35"/>
          <w:szCs w:val="35"/>
        </w:rPr>
      </w:pPr>
      <w:r>
        <w:rPr>
          <w:spacing w:val="1"/>
          <w:position w:val="22"/>
          <w:sz w:val="35"/>
          <w:szCs w:val="35"/>
        </w:rPr>
        <w:t>4、</w:t>
      </w:r>
      <w:r>
        <w:rPr>
          <w:spacing w:val="-91"/>
          <w:position w:val="22"/>
          <w:sz w:val="35"/>
          <w:szCs w:val="35"/>
        </w:rPr>
        <w:t xml:space="preserve"> </w:t>
      </w:r>
      <w:r>
        <w:rPr>
          <w:spacing w:val="1"/>
          <w:position w:val="22"/>
          <w:sz w:val="35"/>
          <w:szCs w:val="35"/>
        </w:rPr>
        <w:t>在后勤准备充足的备用机械设备，</w:t>
      </w:r>
      <w:r>
        <w:rPr>
          <w:spacing w:val="109"/>
          <w:position w:val="22"/>
          <w:sz w:val="35"/>
          <w:szCs w:val="35"/>
        </w:rPr>
        <w:t xml:space="preserve"> </w:t>
      </w:r>
      <w:r>
        <w:rPr>
          <w:spacing w:val="1"/>
          <w:position w:val="22"/>
          <w:sz w:val="35"/>
          <w:szCs w:val="35"/>
        </w:rPr>
        <w:t>一旦在需要加快工期或更换设备时，能及时</w:t>
      </w:r>
    </w:p>
    <w:p>
      <w:pPr>
        <w:pStyle w:val="BodyText"/>
        <w:spacing w:before="1" w:line="219" w:lineRule="auto"/>
        <w:ind w:left="155"/>
        <w:rPr>
          <w:sz w:val="35"/>
          <w:szCs w:val="35"/>
        </w:rPr>
      </w:pPr>
      <w:r>
        <w:rPr>
          <w:sz w:val="35"/>
          <w:szCs w:val="35"/>
        </w:rPr>
        <w:t>投入到施工第一线。</w:t>
      </w:r>
    </w:p>
    <w:p>
      <w:pPr>
        <w:pStyle w:val="BodyText"/>
        <w:spacing w:before="233" w:line="661" w:lineRule="exact"/>
        <w:ind w:left="155"/>
        <w:rPr>
          <w:sz w:val="35"/>
          <w:szCs w:val="35"/>
        </w:rPr>
      </w:pPr>
      <w:r>
        <w:rPr>
          <w:spacing w:val="14"/>
          <w:position w:val="23"/>
          <w:sz w:val="35"/>
          <w:szCs w:val="35"/>
        </w:rPr>
        <w:t>3.5本工程的重点及难点</w:t>
      </w:r>
    </w:p>
    <w:p>
      <w:pPr>
        <w:pStyle w:val="BodyText"/>
        <w:spacing w:line="219" w:lineRule="auto"/>
        <w:ind w:left="155"/>
        <w:rPr>
          <w:sz w:val="35"/>
          <w:szCs w:val="35"/>
        </w:rPr>
      </w:pPr>
      <w:r>
        <w:rPr>
          <w:spacing w:val="12"/>
          <w:sz w:val="35"/>
          <w:szCs w:val="35"/>
        </w:rPr>
        <w:t>3.5.1工程特点</w:t>
      </w:r>
    </w:p>
    <w:p>
      <w:pPr>
        <w:pStyle w:val="BodyText"/>
        <w:spacing w:before="263" w:line="651" w:lineRule="exact"/>
        <w:ind w:left="804"/>
        <w:rPr>
          <w:sz w:val="35"/>
          <w:szCs w:val="35"/>
        </w:rPr>
      </w:pPr>
      <w:r>
        <w:rPr>
          <w:spacing w:val="6"/>
          <w:position w:val="22"/>
          <w:sz w:val="35"/>
          <w:szCs w:val="35"/>
        </w:rPr>
        <w:t>根据施工区域现场踏勘和有关设计图纸资料等，本工程有如下几个特点：</w:t>
      </w:r>
    </w:p>
    <w:p>
      <w:pPr>
        <w:pStyle w:val="BodyText"/>
        <w:spacing w:before="1" w:line="219" w:lineRule="auto"/>
        <w:ind w:left="804"/>
        <w:rPr>
          <w:sz w:val="35"/>
          <w:szCs w:val="35"/>
        </w:rPr>
      </w:pPr>
      <w:r>
        <w:rPr>
          <w:spacing w:val="13"/>
          <w:sz w:val="35"/>
          <w:szCs w:val="35"/>
        </w:rPr>
        <w:t>(1)工程质量技术要求高。</w:t>
      </w:r>
    </w:p>
    <w:p>
      <w:pPr>
        <w:pStyle w:val="BodyText"/>
        <w:spacing w:before="235" w:line="219" w:lineRule="auto"/>
        <w:ind w:left="804"/>
        <w:rPr>
          <w:sz w:val="35"/>
          <w:szCs w:val="35"/>
        </w:rPr>
        <w:sectPr>
          <w:headerReference w:type="default" r:id="rId59"/>
          <w:footerReference w:type="default" r:id="rId60"/>
          <w:pgSz w:w="17860" w:h="25260"/>
          <w:pgMar w:top="1810" w:right="1665" w:bottom="2089" w:left="2535" w:header="1531" w:footer="1768" w:gutter="0"/>
          <w:pgNumType w:start="25"/>
          <w:cols w:space="708"/>
        </w:sectPr>
      </w:pPr>
      <w:r>
        <w:rPr>
          <w:spacing w:val="10"/>
          <w:sz w:val="35"/>
          <w:szCs w:val="35"/>
        </w:rPr>
        <w:t>(2)施工工期紧迫。</w:t>
      </w:r>
    </w:p>
    <w:p>
      <w:pPr>
        <w:pStyle w:val="BodyText"/>
        <w:spacing w:before="273" w:line="642" w:lineRule="exact"/>
        <w:ind w:left="804"/>
        <w:rPr>
          <w:sz w:val="35"/>
          <w:szCs w:val="35"/>
        </w:rPr>
      </w:pPr>
      <w:r>
        <w:rPr>
          <w:spacing w:val="12"/>
          <w:position w:val="21"/>
          <w:sz w:val="35"/>
          <w:szCs w:val="35"/>
        </w:rPr>
        <w:t>(3)现场环境对钢板桩施工工艺要求较高。</w:t>
      </w:r>
    </w:p>
    <w:p>
      <w:pPr>
        <w:pStyle w:val="BodyText"/>
        <w:spacing w:line="220" w:lineRule="auto"/>
        <w:ind w:left="804"/>
        <w:rPr>
          <w:sz w:val="35"/>
          <w:szCs w:val="35"/>
        </w:rPr>
      </w:pPr>
      <w:r>
        <w:rPr>
          <w:spacing w:val="12"/>
          <w:sz w:val="35"/>
          <w:szCs w:val="35"/>
        </w:rPr>
        <w:t>(4)作业空间小。</w:t>
      </w:r>
    </w:p>
    <w:p>
      <w:pPr>
        <w:pStyle w:val="BodyText"/>
        <w:spacing w:before="243" w:line="220" w:lineRule="auto"/>
        <w:ind w:left="155"/>
        <w:rPr>
          <w:sz w:val="35"/>
          <w:szCs w:val="35"/>
        </w:rPr>
      </w:pPr>
      <w:r>
        <w:rPr>
          <w:spacing w:val="16"/>
          <w:sz w:val="35"/>
          <w:szCs w:val="35"/>
        </w:rPr>
        <w:t>3.5.2工程施工难点</w:t>
      </w:r>
    </w:p>
    <w:p>
      <w:pPr>
        <w:pStyle w:val="BodyText"/>
        <w:spacing w:before="254" w:line="220" w:lineRule="auto"/>
        <w:ind w:left="804"/>
        <w:rPr>
          <w:sz w:val="35"/>
          <w:szCs w:val="35"/>
        </w:rPr>
      </w:pPr>
      <w:r>
        <w:rPr>
          <w:spacing w:val="13"/>
          <w:sz w:val="35"/>
          <w:szCs w:val="35"/>
        </w:rPr>
        <w:t>(1)施工场地小，多种工序交叉作业，施工难度大。</w:t>
      </w:r>
    </w:p>
    <w:p>
      <w:pPr>
        <w:spacing w:line="220" w:lineRule="auto"/>
        <w:rPr>
          <w:sz w:val="35"/>
          <w:szCs w:val="35"/>
        </w:rPr>
      </w:pPr>
      <w:r>
        <w:rPr>
          <w:sz w:val="35"/>
          <w:szCs w:val="35"/>
        </w:rPr>
        <w:br/>
      </w:r>
      <w:r>
        <w:rPr>
          <w:sz w:val="35"/>
          <w:szCs w:val="35"/>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61" w:history="1">
        <w:r>
          <w:rPr>
            <w:rFonts w:ascii="SimSun" w:eastAsia="SimSun" w:hAnsi="SimSun" w:cs="SimSun"/>
            <w:b/>
            <w:bCs/>
            <w:noProof w:val="0"/>
            <w:snapToGrid/>
            <w:color w:val="0000EE"/>
            <w:kern w:val="0"/>
            <w:sz w:val="30"/>
            <w:szCs w:val="30"/>
            <w:u w:val="single" w:color="0000EE"/>
          </w:rPr>
          <w:t>https://d.book118.com/617200016131006050</w:t>
        </w:r>
      </w:hyperlink>
    </w:p>
    <w:p>
      <w:pPr>
        <w:spacing w:line="220" w:lineRule="auto"/>
        <w:rPr>
          <w:sz w:val="35"/>
          <w:szCs w:val="35"/>
        </w:rPr>
      </w:pPr>
    </w:p>
    <w:sectPr>
      <w:headerReference w:type="default" r:id="rId62"/>
      <w:footerReference w:type="default" r:id="rId63"/>
      <w:type w:val="nextPage"/>
      <w:pgSz w:w="17860" w:h="25260"/>
      <w:pgMar w:top="1810" w:right="1665" w:bottom="2089" w:left="2535" w:header="1531" w:footer="1768" w:gutter="0"/>
      <w:pgNumType w:start="26"/>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69"/>
      <w:rPr>
        <w:sz w:val="26"/>
        <w:szCs w:val="26"/>
      </w:rPr>
    </w:pPr>
    <w:r>
      <w:rPr>
        <w:spacing w:val="-14"/>
        <w:sz w:val="26"/>
        <w:szCs w:val="26"/>
      </w:rPr>
      <w:t>第</w:t>
    </w:r>
    <w:r>
      <w:rPr>
        <w:spacing w:val="87"/>
        <w:sz w:val="26"/>
        <w:szCs w:val="26"/>
      </w:rPr>
      <w:t xml:space="preserve"> </w:t>
    </w:r>
    <w:r>
      <w:rPr>
        <w:spacing w:val="-14"/>
        <w:sz w:val="26"/>
        <w:szCs w:val="26"/>
      </w:rPr>
      <w:t>1</w:t>
    </w:r>
    <w:r>
      <w:rPr>
        <w:spacing w:val="23"/>
        <w:sz w:val="26"/>
        <w:szCs w:val="26"/>
      </w:rPr>
      <w:t xml:space="preserve"> </w:t>
    </w:r>
    <w:r>
      <w:rPr>
        <w:spacing w:val="-14"/>
        <w:sz w:val="26"/>
        <w:szCs w:val="26"/>
      </w:rPr>
      <w:t>页</w:t>
    </w:r>
    <w:r>
      <w:rPr>
        <w:spacing w:val="-24"/>
        <w:sz w:val="26"/>
        <w:szCs w:val="26"/>
      </w:rPr>
      <w:t xml:space="preserve"> </w:t>
    </w:r>
    <w:r>
      <w:rPr>
        <w:spacing w:val="-14"/>
        <w:sz w:val="26"/>
        <w:szCs w:val="26"/>
      </w:rPr>
      <w:t>共</w:t>
    </w:r>
    <w:r>
      <w:rPr>
        <w:spacing w:val="-19"/>
        <w:sz w:val="26"/>
        <w:szCs w:val="26"/>
      </w:rPr>
      <w:t xml:space="preserve"> </w:t>
    </w:r>
    <w:r>
      <w:rPr>
        <w:spacing w:val="-14"/>
        <w:sz w:val="26"/>
        <w:szCs w:val="26"/>
      </w:rPr>
      <w:t>2</w:t>
    </w:r>
    <w:r>
      <w:rPr>
        <w:spacing w:val="-18"/>
        <w:sz w:val="26"/>
        <w:szCs w:val="26"/>
      </w:rPr>
      <w:t xml:space="preserve"> </w:t>
    </w:r>
    <w:r>
      <w:rPr>
        <w:spacing w:val="-14"/>
        <w:sz w:val="26"/>
        <w:szCs w:val="26"/>
      </w:rPr>
      <w:t>5 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94"/>
      <w:rPr>
        <w:sz w:val="26"/>
        <w:szCs w:val="26"/>
      </w:rPr>
    </w:pPr>
    <w:r>
      <w:rPr>
        <w:spacing w:val="-12"/>
        <w:sz w:val="26"/>
        <w:szCs w:val="26"/>
      </w:rPr>
      <w:t>第</w:t>
    </w:r>
    <w:r>
      <w:rPr>
        <w:spacing w:val="55"/>
        <w:sz w:val="26"/>
        <w:szCs w:val="26"/>
      </w:rPr>
      <w:t xml:space="preserve"> </w:t>
    </w:r>
    <w:r>
      <w:rPr>
        <w:spacing w:val="-12"/>
        <w:sz w:val="26"/>
        <w:szCs w:val="26"/>
      </w:rPr>
      <w:t>4</w:t>
    </w:r>
    <w:r>
      <w:rPr>
        <w:spacing w:val="21"/>
        <w:sz w:val="26"/>
        <w:szCs w:val="26"/>
      </w:rPr>
      <w:t xml:space="preserve"> </w:t>
    </w:r>
    <w:r>
      <w:rPr>
        <w:spacing w:val="-12"/>
        <w:sz w:val="26"/>
        <w:szCs w:val="26"/>
      </w:rPr>
      <w:t>页</w:t>
    </w:r>
    <w:r>
      <w:rPr>
        <w:spacing w:val="-22"/>
        <w:sz w:val="26"/>
        <w:szCs w:val="26"/>
      </w:rPr>
      <w:t xml:space="preserve"> </w:t>
    </w:r>
    <w:r>
      <w:rPr>
        <w:spacing w:val="-12"/>
        <w:sz w:val="26"/>
        <w:szCs w:val="26"/>
      </w:rPr>
      <w:t>共</w:t>
    </w:r>
    <w:r>
      <w:rPr>
        <w:spacing w:val="-17"/>
        <w:sz w:val="26"/>
        <w:szCs w:val="26"/>
      </w:rPr>
      <w:t xml:space="preserve"> </w:t>
    </w:r>
    <w:r>
      <w:rPr>
        <w:spacing w:val="-12"/>
        <w:sz w:val="26"/>
        <w:szCs w:val="26"/>
      </w:rPr>
      <w:t>2 5</w:t>
    </w:r>
    <w:r>
      <w:rPr>
        <w:spacing w:val="-14"/>
        <w:sz w:val="26"/>
        <w:szCs w:val="26"/>
      </w:rPr>
      <w:t xml:space="preserve"> </w:t>
    </w:r>
    <w:r>
      <w:rPr>
        <w:spacing w:val="-12"/>
        <w:sz w:val="26"/>
        <w:szCs w:val="26"/>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69"/>
      <w:rPr>
        <w:sz w:val="26"/>
        <w:szCs w:val="26"/>
      </w:rPr>
    </w:pPr>
    <w:r>
      <w:rPr>
        <w:spacing w:val="-12"/>
        <w:sz w:val="26"/>
        <w:szCs w:val="26"/>
      </w:rPr>
      <w:t>第</w:t>
    </w:r>
    <w:r>
      <w:rPr>
        <w:spacing w:val="75"/>
        <w:sz w:val="26"/>
        <w:szCs w:val="26"/>
      </w:rPr>
      <w:t xml:space="preserve"> </w:t>
    </w:r>
    <w:r>
      <w:rPr>
        <w:spacing w:val="-12"/>
        <w:sz w:val="26"/>
        <w:szCs w:val="26"/>
      </w:rPr>
      <w:t>5</w:t>
    </w:r>
    <w:r>
      <w:rPr>
        <w:spacing w:val="24"/>
        <w:sz w:val="26"/>
        <w:szCs w:val="26"/>
      </w:rPr>
      <w:t xml:space="preserve"> </w:t>
    </w:r>
    <w:r>
      <w:rPr>
        <w:spacing w:val="-12"/>
        <w:sz w:val="26"/>
        <w:szCs w:val="26"/>
      </w:rPr>
      <w:t>页</w:t>
    </w:r>
    <w:r>
      <w:rPr>
        <w:spacing w:val="-27"/>
        <w:sz w:val="26"/>
        <w:szCs w:val="26"/>
      </w:rPr>
      <w:t xml:space="preserve"> </w:t>
    </w:r>
    <w:r>
      <w:rPr>
        <w:spacing w:val="-12"/>
        <w:sz w:val="26"/>
        <w:szCs w:val="26"/>
      </w:rPr>
      <w:t>共</w:t>
    </w:r>
    <w:r>
      <w:rPr>
        <w:spacing w:val="-22"/>
        <w:sz w:val="26"/>
        <w:szCs w:val="26"/>
      </w:rPr>
      <w:t xml:space="preserve"> </w:t>
    </w:r>
    <w:r>
      <w:rPr>
        <w:spacing w:val="-12"/>
        <w:sz w:val="26"/>
        <w:szCs w:val="26"/>
      </w:rPr>
      <w:t>2</w:t>
    </w:r>
    <w:r>
      <w:rPr>
        <w:spacing w:val="-20"/>
        <w:sz w:val="26"/>
        <w:szCs w:val="26"/>
      </w:rPr>
      <w:t xml:space="preserve"> </w:t>
    </w:r>
    <w:r>
      <w:rPr>
        <w:spacing w:val="-12"/>
        <w:sz w:val="26"/>
        <w:szCs w:val="26"/>
      </w:rPr>
      <w:t>5</w:t>
    </w:r>
    <w:r>
      <w:rPr>
        <w:spacing w:val="-19"/>
        <w:sz w:val="26"/>
        <w:szCs w:val="26"/>
      </w:rPr>
      <w:t xml:space="preserve"> </w:t>
    </w:r>
    <w:r>
      <w:rPr>
        <w:spacing w:val="-12"/>
        <w:sz w:val="26"/>
        <w:szCs w:val="26"/>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69"/>
      <w:rPr>
        <w:sz w:val="26"/>
        <w:szCs w:val="26"/>
      </w:rPr>
    </w:pPr>
    <w:r>
      <w:rPr>
        <w:spacing w:val="-12"/>
        <w:sz w:val="26"/>
        <w:szCs w:val="26"/>
      </w:rPr>
      <w:t>第</w:t>
    </w:r>
    <w:r>
      <w:rPr>
        <w:spacing w:val="75"/>
        <w:sz w:val="26"/>
        <w:szCs w:val="26"/>
      </w:rPr>
      <w:t xml:space="preserve"> </w:t>
    </w:r>
    <w:r>
      <w:rPr>
        <w:spacing w:val="-12"/>
        <w:sz w:val="26"/>
        <w:szCs w:val="26"/>
      </w:rPr>
      <w:t>5</w:t>
    </w:r>
    <w:r>
      <w:rPr>
        <w:spacing w:val="24"/>
        <w:sz w:val="26"/>
        <w:szCs w:val="26"/>
      </w:rPr>
      <w:t xml:space="preserve"> </w:t>
    </w:r>
    <w:r>
      <w:rPr>
        <w:spacing w:val="-12"/>
        <w:sz w:val="26"/>
        <w:szCs w:val="26"/>
      </w:rPr>
      <w:t>页</w:t>
    </w:r>
    <w:r>
      <w:rPr>
        <w:spacing w:val="-27"/>
        <w:sz w:val="26"/>
        <w:szCs w:val="26"/>
      </w:rPr>
      <w:t xml:space="preserve"> </w:t>
    </w:r>
    <w:r>
      <w:rPr>
        <w:spacing w:val="-12"/>
        <w:sz w:val="26"/>
        <w:szCs w:val="26"/>
      </w:rPr>
      <w:t>共</w:t>
    </w:r>
    <w:r>
      <w:rPr>
        <w:spacing w:val="-22"/>
        <w:sz w:val="26"/>
        <w:szCs w:val="26"/>
      </w:rPr>
      <w:t xml:space="preserve"> </w:t>
    </w:r>
    <w:r>
      <w:rPr>
        <w:spacing w:val="-12"/>
        <w:sz w:val="26"/>
        <w:szCs w:val="26"/>
      </w:rPr>
      <w:t>2</w:t>
    </w:r>
    <w:r>
      <w:rPr>
        <w:spacing w:val="-20"/>
        <w:sz w:val="26"/>
        <w:szCs w:val="26"/>
      </w:rPr>
      <w:t xml:space="preserve"> </w:t>
    </w:r>
    <w:r>
      <w:rPr>
        <w:spacing w:val="-12"/>
        <w:sz w:val="26"/>
        <w:szCs w:val="26"/>
      </w:rPr>
      <w:t>5</w:t>
    </w:r>
    <w:r>
      <w:rPr>
        <w:spacing w:val="-19"/>
        <w:sz w:val="26"/>
        <w:szCs w:val="26"/>
      </w:rPr>
      <w:t xml:space="preserve"> </w:t>
    </w:r>
    <w:r>
      <w:rPr>
        <w:spacing w:val="-12"/>
        <w:sz w:val="26"/>
        <w:szCs w:val="26"/>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99"/>
      <w:rPr>
        <w:sz w:val="26"/>
        <w:szCs w:val="26"/>
      </w:rPr>
    </w:pPr>
    <w:r>
      <w:rPr>
        <w:spacing w:val="-11"/>
        <w:sz w:val="26"/>
        <w:szCs w:val="26"/>
      </w:rPr>
      <w:t>第</w:t>
    </w:r>
    <w:r>
      <w:rPr>
        <w:spacing w:val="66"/>
        <w:sz w:val="26"/>
        <w:szCs w:val="26"/>
      </w:rPr>
      <w:t xml:space="preserve"> </w:t>
    </w:r>
    <w:r>
      <w:rPr>
        <w:spacing w:val="-11"/>
        <w:sz w:val="26"/>
        <w:szCs w:val="26"/>
      </w:rPr>
      <w:t>6 页 共 2</w:t>
    </w:r>
    <w:r>
      <w:rPr>
        <w:spacing w:val="-15"/>
        <w:sz w:val="26"/>
        <w:szCs w:val="26"/>
      </w:rPr>
      <w:t xml:space="preserve"> </w:t>
    </w:r>
    <w:r>
      <w:rPr>
        <w:spacing w:val="-11"/>
        <w:sz w:val="26"/>
        <w:szCs w:val="26"/>
      </w:rPr>
      <w:t>5</w:t>
    </w:r>
    <w:r>
      <w:rPr>
        <w:spacing w:val="-14"/>
        <w:sz w:val="26"/>
        <w:szCs w:val="26"/>
      </w:rPr>
      <w:t xml:space="preserve"> </w:t>
    </w:r>
    <w:r>
      <w:rPr>
        <w:spacing w:val="-11"/>
        <w:sz w:val="26"/>
        <w:szCs w:val="26"/>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99"/>
      <w:rPr>
        <w:sz w:val="26"/>
        <w:szCs w:val="26"/>
      </w:rPr>
    </w:pPr>
    <w:r>
      <w:rPr>
        <w:spacing w:val="-11"/>
        <w:sz w:val="26"/>
        <w:szCs w:val="26"/>
      </w:rPr>
      <w:t>第</w:t>
    </w:r>
    <w:r>
      <w:rPr>
        <w:spacing w:val="66"/>
        <w:sz w:val="26"/>
        <w:szCs w:val="26"/>
      </w:rPr>
      <w:t xml:space="preserve"> </w:t>
    </w:r>
    <w:r>
      <w:rPr>
        <w:spacing w:val="-11"/>
        <w:sz w:val="26"/>
        <w:szCs w:val="26"/>
      </w:rPr>
      <w:t>6 页 共 2</w:t>
    </w:r>
    <w:r>
      <w:rPr>
        <w:spacing w:val="-15"/>
        <w:sz w:val="26"/>
        <w:szCs w:val="26"/>
      </w:rPr>
      <w:t xml:space="preserve"> </w:t>
    </w:r>
    <w:r>
      <w:rPr>
        <w:spacing w:val="-11"/>
        <w:sz w:val="26"/>
        <w:szCs w:val="26"/>
      </w:rPr>
      <w:t>5</w:t>
    </w:r>
    <w:r>
      <w:rPr>
        <w:spacing w:val="-14"/>
        <w:sz w:val="26"/>
        <w:szCs w:val="26"/>
      </w:rPr>
      <w:t xml:space="preserve"> </w:t>
    </w:r>
    <w:r>
      <w:rPr>
        <w:spacing w:val="-11"/>
        <w:sz w:val="26"/>
        <w:szCs w:val="26"/>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690"/>
      <w:rPr>
        <w:sz w:val="28"/>
        <w:szCs w:val="28"/>
      </w:rPr>
    </w:pPr>
    <w:r>
      <w:rPr>
        <w:color w:val="C76B03"/>
        <w:spacing w:val="-12"/>
        <w:sz w:val="28"/>
        <w:szCs w:val="28"/>
      </w:rPr>
      <w:t>第</w:t>
    </w:r>
    <w:r>
      <w:rPr>
        <w:color w:val="C76B03"/>
        <w:spacing w:val="13"/>
        <w:sz w:val="28"/>
        <w:szCs w:val="28"/>
      </w:rPr>
      <w:t xml:space="preserve"> </w:t>
    </w:r>
    <w:r>
      <w:rPr>
        <w:spacing w:val="-12"/>
        <w:sz w:val="28"/>
        <w:szCs w:val="28"/>
      </w:rPr>
      <w:t>7</w:t>
    </w:r>
    <w:r>
      <w:rPr>
        <w:spacing w:val="37"/>
        <w:sz w:val="28"/>
        <w:szCs w:val="28"/>
      </w:rPr>
      <w:t xml:space="preserve"> </w:t>
    </w:r>
    <w:r>
      <w:rPr>
        <w:spacing w:val="-12"/>
        <w:sz w:val="28"/>
        <w:szCs w:val="28"/>
      </w:rPr>
      <w:t>页</w:t>
    </w:r>
    <w:r>
      <w:rPr>
        <w:spacing w:val="-42"/>
        <w:sz w:val="28"/>
        <w:szCs w:val="28"/>
      </w:rPr>
      <w:t xml:space="preserve"> </w:t>
    </w:r>
    <w:r>
      <w:rPr>
        <w:spacing w:val="-12"/>
        <w:sz w:val="28"/>
        <w:szCs w:val="28"/>
      </w:rPr>
      <w:t>共</w:t>
    </w:r>
    <w:r>
      <w:rPr>
        <w:spacing w:val="-38"/>
        <w:sz w:val="28"/>
        <w:szCs w:val="28"/>
      </w:rPr>
      <w:t xml:space="preserve"> </w:t>
    </w:r>
    <w:r>
      <w:rPr>
        <w:spacing w:val="-12"/>
        <w:sz w:val="28"/>
        <w:szCs w:val="28"/>
      </w:rPr>
      <w:t>2</w:t>
    </w:r>
    <w:r>
      <w:rPr>
        <w:spacing w:val="-35"/>
        <w:sz w:val="28"/>
        <w:szCs w:val="28"/>
      </w:rPr>
      <w:t xml:space="preserve"> </w:t>
    </w:r>
    <w:r>
      <w:rPr>
        <w:spacing w:val="-12"/>
        <w:sz w:val="28"/>
        <w:szCs w:val="28"/>
      </w:rPr>
      <w:t>5</w:t>
    </w:r>
    <w:r>
      <w:rPr>
        <w:color w:val="C76B03"/>
        <w:spacing w:val="-12"/>
        <w:sz w:val="28"/>
        <w:szCs w:val="28"/>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5690"/>
      <w:rPr>
        <w:sz w:val="28"/>
        <w:szCs w:val="28"/>
      </w:rPr>
    </w:pPr>
    <w:r>
      <w:rPr>
        <w:color w:val="C76B03"/>
        <w:spacing w:val="-12"/>
        <w:sz w:val="28"/>
        <w:szCs w:val="28"/>
      </w:rPr>
      <w:t>第</w:t>
    </w:r>
    <w:r>
      <w:rPr>
        <w:color w:val="C76B03"/>
        <w:spacing w:val="13"/>
        <w:sz w:val="28"/>
        <w:szCs w:val="28"/>
      </w:rPr>
      <w:t xml:space="preserve"> </w:t>
    </w:r>
    <w:r>
      <w:rPr>
        <w:spacing w:val="-12"/>
        <w:sz w:val="28"/>
        <w:szCs w:val="28"/>
      </w:rPr>
      <w:t>7</w:t>
    </w:r>
    <w:r>
      <w:rPr>
        <w:spacing w:val="37"/>
        <w:sz w:val="28"/>
        <w:szCs w:val="28"/>
      </w:rPr>
      <w:t xml:space="preserve"> </w:t>
    </w:r>
    <w:r>
      <w:rPr>
        <w:spacing w:val="-12"/>
        <w:sz w:val="28"/>
        <w:szCs w:val="28"/>
      </w:rPr>
      <w:t>页</w:t>
    </w:r>
    <w:r>
      <w:rPr>
        <w:spacing w:val="-42"/>
        <w:sz w:val="28"/>
        <w:szCs w:val="28"/>
      </w:rPr>
      <w:t xml:space="preserve"> </w:t>
    </w:r>
    <w:r>
      <w:rPr>
        <w:spacing w:val="-12"/>
        <w:sz w:val="28"/>
        <w:szCs w:val="28"/>
      </w:rPr>
      <w:t>共</w:t>
    </w:r>
    <w:r>
      <w:rPr>
        <w:spacing w:val="-38"/>
        <w:sz w:val="28"/>
        <w:szCs w:val="28"/>
      </w:rPr>
      <w:t xml:space="preserve"> </w:t>
    </w:r>
    <w:r>
      <w:rPr>
        <w:spacing w:val="-12"/>
        <w:sz w:val="28"/>
        <w:szCs w:val="28"/>
      </w:rPr>
      <w:t>2</w:t>
    </w:r>
    <w:r>
      <w:rPr>
        <w:spacing w:val="-35"/>
        <w:sz w:val="28"/>
        <w:szCs w:val="28"/>
      </w:rPr>
      <w:t xml:space="preserve"> </w:t>
    </w:r>
    <w:r>
      <w:rPr>
        <w:spacing w:val="-12"/>
        <w:sz w:val="28"/>
        <w:szCs w:val="28"/>
      </w:rPr>
      <w:t>5</w:t>
    </w:r>
    <w:r>
      <w:rPr>
        <w:color w:val="C76B03"/>
        <w:spacing w:val="-12"/>
        <w:sz w:val="28"/>
        <w:szCs w:val="28"/>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864"/>
      <w:rPr>
        <w:sz w:val="27"/>
        <w:szCs w:val="27"/>
      </w:rPr>
    </w:pPr>
    <w:r>
      <w:rPr>
        <w:spacing w:val="-14"/>
        <w:sz w:val="27"/>
        <w:szCs w:val="27"/>
      </w:rPr>
      <w:t>第</w:t>
    </w:r>
    <w:r>
      <w:rPr>
        <w:spacing w:val="-32"/>
        <w:sz w:val="27"/>
        <w:szCs w:val="27"/>
      </w:rPr>
      <w:t xml:space="preserve"> </w:t>
    </w:r>
    <w:r>
      <w:rPr>
        <w:spacing w:val="-14"/>
        <w:sz w:val="27"/>
        <w:szCs w:val="27"/>
      </w:rPr>
      <w:t>1</w:t>
    </w:r>
    <w:r>
      <w:rPr>
        <w:spacing w:val="-50"/>
        <w:sz w:val="27"/>
        <w:szCs w:val="27"/>
      </w:rPr>
      <w:t xml:space="preserve"> </w:t>
    </w:r>
    <w:r>
      <w:rPr>
        <w:spacing w:val="-14"/>
        <w:sz w:val="27"/>
        <w:szCs w:val="27"/>
      </w:rPr>
      <w:t>0</w:t>
    </w:r>
    <w:r>
      <w:rPr>
        <w:spacing w:val="-46"/>
        <w:sz w:val="27"/>
        <w:szCs w:val="27"/>
      </w:rPr>
      <w:t xml:space="preserve"> </w:t>
    </w:r>
    <w:r>
      <w:rPr>
        <w:spacing w:val="-14"/>
        <w:sz w:val="27"/>
        <w:szCs w:val="27"/>
      </w:rPr>
      <w:t>页</w:t>
    </w:r>
    <w:r>
      <w:rPr>
        <w:spacing w:val="-54"/>
        <w:sz w:val="27"/>
        <w:szCs w:val="27"/>
      </w:rPr>
      <w:t xml:space="preserve"> </w:t>
    </w:r>
    <w:r>
      <w:rPr>
        <w:spacing w:val="-14"/>
        <w:sz w:val="27"/>
        <w:szCs w:val="27"/>
      </w:rPr>
      <w:t>共</w:t>
    </w:r>
    <w:r>
      <w:rPr>
        <w:spacing w:val="-49"/>
        <w:sz w:val="27"/>
        <w:szCs w:val="27"/>
      </w:rPr>
      <w:t xml:space="preserve"> </w:t>
    </w:r>
    <w:r>
      <w:rPr>
        <w:spacing w:val="-14"/>
        <w:sz w:val="27"/>
        <w:szCs w:val="27"/>
      </w:rPr>
      <w:t>2</w:t>
    </w:r>
    <w:r>
      <w:rPr>
        <w:spacing w:val="-47"/>
        <w:sz w:val="27"/>
        <w:szCs w:val="27"/>
      </w:rPr>
      <w:t xml:space="preserve"> </w:t>
    </w:r>
    <w:r>
      <w:rPr>
        <w:spacing w:val="-14"/>
        <w:sz w:val="27"/>
        <w:szCs w:val="27"/>
      </w:rPr>
      <w:t>5</w:t>
    </w:r>
    <w:r>
      <w:rPr>
        <w:spacing w:val="-46"/>
        <w:sz w:val="27"/>
        <w:szCs w:val="27"/>
      </w:rPr>
      <w:t xml:space="preserve"> </w:t>
    </w:r>
    <w:r>
      <w:rPr>
        <w:spacing w:val="-14"/>
        <w:sz w:val="27"/>
        <w:szCs w:val="27"/>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69"/>
      <w:rPr>
        <w:sz w:val="26"/>
        <w:szCs w:val="26"/>
      </w:rPr>
    </w:pPr>
    <w:r>
      <w:rPr>
        <w:spacing w:val="-14"/>
        <w:sz w:val="26"/>
        <w:szCs w:val="26"/>
      </w:rPr>
      <w:t>第</w:t>
    </w:r>
    <w:r>
      <w:rPr>
        <w:spacing w:val="87"/>
        <w:sz w:val="26"/>
        <w:szCs w:val="26"/>
      </w:rPr>
      <w:t xml:space="preserve"> </w:t>
    </w:r>
    <w:r>
      <w:rPr>
        <w:spacing w:val="-14"/>
        <w:sz w:val="26"/>
        <w:szCs w:val="26"/>
      </w:rPr>
      <w:t>1</w:t>
    </w:r>
    <w:r>
      <w:rPr>
        <w:spacing w:val="23"/>
        <w:sz w:val="26"/>
        <w:szCs w:val="26"/>
      </w:rPr>
      <w:t xml:space="preserve"> </w:t>
    </w:r>
    <w:r>
      <w:rPr>
        <w:spacing w:val="-14"/>
        <w:sz w:val="26"/>
        <w:szCs w:val="26"/>
      </w:rPr>
      <w:t>页</w:t>
    </w:r>
    <w:r>
      <w:rPr>
        <w:spacing w:val="-24"/>
        <w:sz w:val="26"/>
        <w:szCs w:val="26"/>
      </w:rPr>
      <w:t xml:space="preserve"> </w:t>
    </w:r>
    <w:r>
      <w:rPr>
        <w:spacing w:val="-14"/>
        <w:sz w:val="26"/>
        <w:szCs w:val="26"/>
      </w:rPr>
      <w:t>共</w:t>
    </w:r>
    <w:r>
      <w:rPr>
        <w:spacing w:val="-19"/>
        <w:sz w:val="26"/>
        <w:szCs w:val="26"/>
      </w:rPr>
      <w:t xml:space="preserve"> </w:t>
    </w:r>
    <w:r>
      <w:rPr>
        <w:spacing w:val="-14"/>
        <w:sz w:val="26"/>
        <w:szCs w:val="26"/>
      </w:rPr>
      <w:t>2</w:t>
    </w:r>
    <w:r>
      <w:rPr>
        <w:spacing w:val="-18"/>
        <w:sz w:val="26"/>
        <w:szCs w:val="26"/>
      </w:rPr>
      <w:t xml:space="preserve"> </w:t>
    </w:r>
    <w:r>
      <w:rPr>
        <w:spacing w:val="-14"/>
        <w:sz w:val="26"/>
        <w:szCs w:val="26"/>
      </w:rPr>
      <w:t>5 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864"/>
      <w:rPr>
        <w:sz w:val="27"/>
        <w:szCs w:val="27"/>
      </w:rPr>
    </w:pPr>
    <w:r>
      <w:rPr>
        <w:spacing w:val="-14"/>
        <w:sz w:val="27"/>
        <w:szCs w:val="27"/>
      </w:rPr>
      <w:t>第</w:t>
    </w:r>
    <w:r>
      <w:rPr>
        <w:spacing w:val="-32"/>
        <w:sz w:val="27"/>
        <w:szCs w:val="27"/>
      </w:rPr>
      <w:t xml:space="preserve"> </w:t>
    </w:r>
    <w:r>
      <w:rPr>
        <w:spacing w:val="-14"/>
        <w:sz w:val="27"/>
        <w:szCs w:val="27"/>
      </w:rPr>
      <w:t>1</w:t>
    </w:r>
    <w:r>
      <w:rPr>
        <w:spacing w:val="-50"/>
        <w:sz w:val="27"/>
        <w:szCs w:val="27"/>
      </w:rPr>
      <w:t xml:space="preserve"> </w:t>
    </w:r>
    <w:r>
      <w:rPr>
        <w:spacing w:val="-14"/>
        <w:sz w:val="27"/>
        <w:szCs w:val="27"/>
      </w:rPr>
      <w:t>0</w:t>
    </w:r>
    <w:r>
      <w:rPr>
        <w:spacing w:val="-46"/>
        <w:sz w:val="27"/>
        <w:szCs w:val="27"/>
      </w:rPr>
      <w:t xml:space="preserve"> </w:t>
    </w:r>
    <w:r>
      <w:rPr>
        <w:spacing w:val="-14"/>
        <w:sz w:val="27"/>
        <w:szCs w:val="27"/>
      </w:rPr>
      <w:t>页</w:t>
    </w:r>
    <w:r>
      <w:rPr>
        <w:spacing w:val="-54"/>
        <w:sz w:val="27"/>
        <w:szCs w:val="27"/>
      </w:rPr>
      <w:t xml:space="preserve"> </w:t>
    </w:r>
    <w:r>
      <w:rPr>
        <w:spacing w:val="-14"/>
        <w:sz w:val="27"/>
        <w:szCs w:val="27"/>
      </w:rPr>
      <w:t>共</w:t>
    </w:r>
    <w:r>
      <w:rPr>
        <w:spacing w:val="-49"/>
        <w:sz w:val="27"/>
        <w:szCs w:val="27"/>
      </w:rPr>
      <w:t xml:space="preserve"> </w:t>
    </w:r>
    <w:r>
      <w:rPr>
        <w:spacing w:val="-14"/>
        <w:sz w:val="27"/>
        <w:szCs w:val="27"/>
      </w:rPr>
      <w:t>2</w:t>
    </w:r>
    <w:r>
      <w:rPr>
        <w:spacing w:val="-47"/>
        <w:sz w:val="27"/>
        <w:szCs w:val="27"/>
      </w:rPr>
      <w:t xml:space="preserve"> </w:t>
    </w:r>
    <w:r>
      <w:rPr>
        <w:spacing w:val="-14"/>
        <w:sz w:val="27"/>
        <w:szCs w:val="27"/>
      </w:rPr>
      <w:t>5</w:t>
    </w:r>
    <w:r>
      <w:rPr>
        <w:spacing w:val="-46"/>
        <w:sz w:val="27"/>
        <w:szCs w:val="27"/>
      </w:rPr>
      <w:t xml:space="preserve"> </w:t>
    </w:r>
    <w:r>
      <w:rPr>
        <w:spacing w:val="-14"/>
        <w:sz w:val="27"/>
        <w:szCs w:val="27"/>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729"/>
      <w:rPr>
        <w:sz w:val="27"/>
        <w:szCs w:val="27"/>
      </w:rPr>
    </w:pPr>
    <w:r>
      <w:rPr>
        <w:spacing w:val="-12"/>
        <w:sz w:val="27"/>
        <w:szCs w:val="27"/>
      </w:rPr>
      <w:t>第</w:t>
    </w:r>
    <w:r>
      <w:rPr>
        <w:spacing w:val="13"/>
        <w:sz w:val="27"/>
        <w:szCs w:val="27"/>
      </w:rPr>
      <w:t xml:space="preserve"> </w:t>
    </w:r>
    <w:r>
      <w:rPr>
        <w:spacing w:val="-12"/>
        <w:sz w:val="27"/>
        <w:szCs w:val="27"/>
      </w:rPr>
      <w:t>3</w:t>
    </w:r>
    <w:r>
      <w:rPr>
        <w:spacing w:val="18"/>
        <w:sz w:val="27"/>
        <w:szCs w:val="27"/>
      </w:rPr>
      <w:t xml:space="preserve"> </w:t>
    </w:r>
    <w:r>
      <w:rPr>
        <w:spacing w:val="-12"/>
        <w:sz w:val="27"/>
        <w:szCs w:val="27"/>
      </w:rPr>
      <w:t>页</w:t>
    </w:r>
    <w:r>
      <w:rPr>
        <w:spacing w:val="-35"/>
        <w:sz w:val="27"/>
        <w:szCs w:val="27"/>
      </w:rPr>
      <w:t xml:space="preserve"> </w:t>
    </w:r>
    <w:r>
      <w:rPr>
        <w:spacing w:val="-12"/>
        <w:sz w:val="27"/>
        <w:szCs w:val="27"/>
      </w:rPr>
      <w:t>共</w:t>
    </w:r>
    <w:r>
      <w:rPr>
        <w:spacing w:val="-31"/>
        <w:sz w:val="27"/>
        <w:szCs w:val="27"/>
      </w:rPr>
      <w:t xml:space="preserve"> </w:t>
    </w:r>
    <w:r>
      <w:rPr>
        <w:spacing w:val="-12"/>
        <w:sz w:val="27"/>
        <w:szCs w:val="27"/>
      </w:rPr>
      <w:t>2</w:t>
    </w:r>
    <w:r>
      <w:rPr>
        <w:spacing w:val="-29"/>
        <w:sz w:val="27"/>
        <w:szCs w:val="27"/>
      </w:rPr>
      <w:t xml:space="preserve"> </w:t>
    </w:r>
    <w:r>
      <w:rPr>
        <w:spacing w:val="-12"/>
        <w:sz w:val="27"/>
        <w:szCs w:val="27"/>
      </w:rPr>
      <w:t>5</w:t>
    </w:r>
    <w:r>
      <w:rPr>
        <w:spacing w:val="-28"/>
        <w:sz w:val="27"/>
        <w:szCs w:val="27"/>
      </w:rPr>
      <w:t xml:space="preserve"> </w:t>
    </w:r>
    <w:r>
      <w:rPr>
        <w:spacing w:val="-12"/>
        <w:sz w:val="27"/>
        <w:szCs w:val="27"/>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729"/>
      <w:rPr>
        <w:sz w:val="27"/>
        <w:szCs w:val="27"/>
      </w:rPr>
    </w:pPr>
    <w:r>
      <w:rPr>
        <w:spacing w:val="-12"/>
        <w:sz w:val="27"/>
        <w:szCs w:val="27"/>
      </w:rPr>
      <w:t>第</w:t>
    </w:r>
    <w:r>
      <w:rPr>
        <w:spacing w:val="13"/>
        <w:sz w:val="27"/>
        <w:szCs w:val="27"/>
      </w:rPr>
      <w:t xml:space="preserve"> </w:t>
    </w:r>
    <w:r>
      <w:rPr>
        <w:spacing w:val="-12"/>
        <w:sz w:val="27"/>
        <w:szCs w:val="27"/>
      </w:rPr>
      <w:t>3</w:t>
    </w:r>
    <w:r>
      <w:rPr>
        <w:spacing w:val="18"/>
        <w:sz w:val="27"/>
        <w:szCs w:val="27"/>
      </w:rPr>
      <w:t xml:space="preserve"> </w:t>
    </w:r>
    <w:r>
      <w:rPr>
        <w:spacing w:val="-12"/>
        <w:sz w:val="27"/>
        <w:szCs w:val="27"/>
      </w:rPr>
      <w:t>页</w:t>
    </w:r>
    <w:r>
      <w:rPr>
        <w:spacing w:val="-35"/>
        <w:sz w:val="27"/>
        <w:szCs w:val="27"/>
      </w:rPr>
      <w:t xml:space="preserve"> </w:t>
    </w:r>
    <w:r>
      <w:rPr>
        <w:spacing w:val="-12"/>
        <w:sz w:val="27"/>
        <w:szCs w:val="27"/>
      </w:rPr>
      <w:t>共</w:t>
    </w:r>
    <w:r>
      <w:rPr>
        <w:spacing w:val="-31"/>
        <w:sz w:val="27"/>
        <w:szCs w:val="27"/>
      </w:rPr>
      <w:t xml:space="preserve"> </w:t>
    </w:r>
    <w:r>
      <w:rPr>
        <w:spacing w:val="-12"/>
        <w:sz w:val="27"/>
        <w:szCs w:val="27"/>
      </w:rPr>
      <w:t>2</w:t>
    </w:r>
    <w:r>
      <w:rPr>
        <w:spacing w:val="-29"/>
        <w:sz w:val="27"/>
        <w:szCs w:val="27"/>
      </w:rPr>
      <w:t xml:space="preserve"> </w:t>
    </w:r>
    <w:r>
      <w:rPr>
        <w:spacing w:val="-12"/>
        <w:sz w:val="27"/>
        <w:szCs w:val="27"/>
      </w:rPr>
      <w:t>5</w:t>
    </w:r>
    <w:r>
      <w:rPr>
        <w:spacing w:val="-28"/>
        <w:sz w:val="27"/>
        <w:szCs w:val="27"/>
      </w:rPr>
      <w:t xml:space="preserve"> </w:t>
    </w:r>
    <w:r>
      <w:rPr>
        <w:spacing w:val="-12"/>
        <w:sz w:val="27"/>
        <w:szCs w:val="27"/>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94"/>
      <w:rPr>
        <w:sz w:val="26"/>
        <w:szCs w:val="26"/>
      </w:rPr>
    </w:pPr>
    <w:r>
      <w:rPr>
        <w:spacing w:val="-12"/>
        <w:sz w:val="26"/>
        <w:szCs w:val="26"/>
      </w:rPr>
      <w:t>第</w:t>
    </w:r>
    <w:r>
      <w:rPr>
        <w:spacing w:val="55"/>
        <w:sz w:val="26"/>
        <w:szCs w:val="26"/>
      </w:rPr>
      <w:t xml:space="preserve"> </w:t>
    </w:r>
    <w:r>
      <w:rPr>
        <w:spacing w:val="-12"/>
        <w:sz w:val="26"/>
        <w:szCs w:val="26"/>
      </w:rPr>
      <w:t>4</w:t>
    </w:r>
    <w:r>
      <w:rPr>
        <w:spacing w:val="21"/>
        <w:sz w:val="26"/>
        <w:szCs w:val="26"/>
      </w:rPr>
      <w:t xml:space="preserve"> </w:t>
    </w:r>
    <w:r>
      <w:rPr>
        <w:spacing w:val="-12"/>
        <w:sz w:val="26"/>
        <w:szCs w:val="26"/>
      </w:rPr>
      <w:t>页</w:t>
    </w:r>
    <w:r>
      <w:rPr>
        <w:spacing w:val="-22"/>
        <w:sz w:val="26"/>
        <w:szCs w:val="26"/>
      </w:rPr>
      <w:t xml:space="preserve"> </w:t>
    </w:r>
    <w:r>
      <w:rPr>
        <w:spacing w:val="-12"/>
        <w:sz w:val="26"/>
        <w:szCs w:val="26"/>
      </w:rPr>
      <w:t>共</w:t>
    </w:r>
    <w:r>
      <w:rPr>
        <w:spacing w:val="-17"/>
        <w:sz w:val="26"/>
        <w:szCs w:val="26"/>
      </w:rPr>
      <w:t xml:space="preserve"> </w:t>
    </w:r>
    <w:r>
      <w:rPr>
        <w:spacing w:val="-12"/>
        <w:sz w:val="26"/>
        <w:szCs w:val="26"/>
      </w:rPr>
      <w:t>2 5</w:t>
    </w:r>
    <w:r>
      <w:rPr>
        <w:spacing w:val="-14"/>
        <w:sz w:val="26"/>
        <w:szCs w:val="26"/>
      </w:rPr>
      <w:t xml:space="preserve"> </w:t>
    </w:r>
    <w:r>
      <w:rPr>
        <w:spacing w:val="-12"/>
        <w:sz w:val="26"/>
        <w:szCs w:val="26"/>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94"/>
      <w:rPr>
        <w:sz w:val="26"/>
        <w:szCs w:val="26"/>
      </w:rPr>
    </w:pPr>
    <w:r>
      <w:rPr>
        <w:spacing w:val="-12"/>
        <w:sz w:val="26"/>
        <w:szCs w:val="26"/>
      </w:rPr>
      <w:t>第</w:t>
    </w:r>
    <w:r>
      <w:rPr>
        <w:spacing w:val="55"/>
        <w:sz w:val="26"/>
        <w:szCs w:val="26"/>
      </w:rPr>
      <w:t xml:space="preserve"> </w:t>
    </w:r>
    <w:r>
      <w:rPr>
        <w:spacing w:val="-12"/>
        <w:sz w:val="26"/>
        <w:szCs w:val="26"/>
      </w:rPr>
      <w:t>4</w:t>
    </w:r>
    <w:r>
      <w:rPr>
        <w:spacing w:val="21"/>
        <w:sz w:val="26"/>
        <w:szCs w:val="26"/>
      </w:rPr>
      <w:t xml:space="preserve"> </w:t>
    </w:r>
    <w:r>
      <w:rPr>
        <w:spacing w:val="-12"/>
        <w:sz w:val="26"/>
        <w:szCs w:val="26"/>
      </w:rPr>
      <w:t>页</w:t>
    </w:r>
    <w:r>
      <w:rPr>
        <w:spacing w:val="-22"/>
        <w:sz w:val="26"/>
        <w:szCs w:val="26"/>
      </w:rPr>
      <w:t xml:space="preserve"> </w:t>
    </w:r>
    <w:r>
      <w:rPr>
        <w:spacing w:val="-12"/>
        <w:sz w:val="26"/>
        <w:szCs w:val="26"/>
      </w:rPr>
      <w:t>共</w:t>
    </w:r>
    <w:r>
      <w:rPr>
        <w:spacing w:val="-17"/>
        <w:sz w:val="26"/>
        <w:szCs w:val="26"/>
      </w:rPr>
      <w:t xml:space="preserve"> </w:t>
    </w:r>
    <w:r>
      <w:rPr>
        <w:spacing w:val="-12"/>
        <w:sz w:val="26"/>
        <w:szCs w:val="26"/>
      </w:rPr>
      <w:t>2 5</w:t>
    </w:r>
    <w:r>
      <w:rPr>
        <w:spacing w:val="-14"/>
        <w:sz w:val="26"/>
        <w:szCs w:val="26"/>
      </w:rPr>
      <w:t xml:space="preserve"> </w:t>
    </w:r>
    <w:r>
      <w:rPr>
        <w:spacing w:val="-12"/>
        <w:sz w:val="26"/>
        <w:szCs w:val="26"/>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694"/>
      <w:rPr>
        <w:sz w:val="26"/>
        <w:szCs w:val="26"/>
      </w:rPr>
    </w:pPr>
    <w:r>
      <w:rPr>
        <w:spacing w:val="-12"/>
        <w:sz w:val="26"/>
        <w:szCs w:val="26"/>
      </w:rPr>
      <w:t>第</w:t>
    </w:r>
    <w:r>
      <w:rPr>
        <w:spacing w:val="55"/>
        <w:sz w:val="26"/>
        <w:szCs w:val="26"/>
      </w:rPr>
      <w:t xml:space="preserve"> </w:t>
    </w:r>
    <w:r>
      <w:rPr>
        <w:spacing w:val="-12"/>
        <w:sz w:val="26"/>
        <w:szCs w:val="26"/>
      </w:rPr>
      <w:t>4</w:t>
    </w:r>
    <w:r>
      <w:rPr>
        <w:spacing w:val="21"/>
        <w:sz w:val="26"/>
        <w:szCs w:val="26"/>
      </w:rPr>
      <w:t xml:space="preserve"> </w:t>
    </w:r>
    <w:r>
      <w:rPr>
        <w:spacing w:val="-12"/>
        <w:sz w:val="26"/>
        <w:szCs w:val="26"/>
      </w:rPr>
      <w:t>页</w:t>
    </w:r>
    <w:r>
      <w:rPr>
        <w:spacing w:val="-22"/>
        <w:sz w:val="26"/>
        <w:szCs w:val="26"/>
      </w:rPr>
      <w:t xml:space="preserve"> </w:t>
    </w:r>
    <w:r>
      <w:rPr>
        <w:spacing w:val="-12"/>
        <w:sz w:val="26"/>
        <w:szCs w:val="26"/>
      </w:rPr>
      <w:t>共</w:t>
    </w:r>
    <w:r>
      <w:rPr>
        <w:spacing w:val="-17"/>
        <w:sz w:val="26"/>
        <w:szCs w:val="26"/>
      </w:rPr>
      <w:t xml:space="preserve"> </w:t>
    </w:r>
    <w:r>
      <w:rPr>
        <w:spacing w:val="-12"/>
        <w:sz w:val="26"/>
        <w:szCs w:val="26"/>
      </w:rPr>
      <w:t>2 5</w:t>
    </w:r>
    <w:r>
      <w:rPr>
        <w:spacing w:val="-14"/>
        <w:sz w:val="26"/>
        <w:szCs w:val="26"/>
      </w:rPr>
      <w:t xml:space="preserve"> </w:t>
    </w:r>
    <w:r>
      <w:rPr>
        <w:spacing w:val="-12"/>
        <w:sz w:val="26"/>
        <w:szCs w:val="26"/>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ind w:left="19"/>
      <w:rPr>
        <w:sz w:val="28"/>
        <w:szCs w:val="28"/>
      </w:rPr>
    </w:pPr>
    <w:r>
      <w:drawing>
        <wp:anchor distT="0" distB="0" distL="0" distR="0" simplePos="0" relativeHeight="251658240" behindDoc="0" locked="0" layoutInCell="1" allowOverlap="1">
          <wp:simplePos x="0" y="0"/>
          <wp:positionH relativeFrom="column">
            <wp:posOffset>0</wp:posOffset>
          </wp:positionH>
          <wp:positionV relativeFrom="paragraph">
            <wp:posOffset>169180</wp:posOffset>
          </wp:positionV>
          <wp:extent cx="8582600" cy="9247"/>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
                  <a:stretch>
                    <a:fillRect/>
                  </a:stretch>
                </pic:blipFill>
                <pic:spPr>
                  <a:xfrm>
                    <a:off x="0" y="0"/>
                    <a:ext cx="8582600" cy="9247"/>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9"/>
        <w:sz w:val="28"/>
        <w:szCs w:val="28"/>
      </w:rPr>
      <w:t>2 0 1 7 年 5 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84" w:lineRule="auto"/>
      <w:ind w:left="25"/>
      <w:rPr>
        <w:sz w:val="26"/>
        <w:szCs w:val="26"/>
      </w:rPr>
    </w:pPr>
    <w:r>
      <w:drawing>
        <wp:anchor distT="0" distB="0" distL="0" distR="0" simplePos="0" relativeHeight="251667456" behindDoc="0" locked="0" layoutInCell="1" allowOverlap="1">
          <wp:simplePos x="0" y="0"/>
          <wp:positionH relativeFrom="column">
            <wp:posOffset>3660</wp:posOffset>
          </wp:positionH>
          <wp:positionV relativeFrom="paragraph">
            <wp:posOffset>157534</wp:posOffset>
          </wp:positionV>
          <wp:extent cx="8567321" cy="21423"/>
          <wp:effectExtent l="0" t="0" r="0" b="0"/>
          <wp:wrapNone/>
          <wp:docPr id="2140234369" name="IM 20"/>
          <wp:cNvGraphicFramePr/>
          <a:graphic xmlns:a="http://schemas.openxmlformats.org/drawingml/2006/main">
            <a:graphicData uri="http://schemas.openxmlformats.org/drawingml/2006/picture">
              <pic:pic xmlns:pic="http://schemas.openxmlformats.org/drawingml/2006/picture">
                <pic:nvPicPr>
                  <pic:cNvPr id="2140234369" name="IM 20"/>
                  <pic:cNvPicPr/>
                </pic:nvPicPr>
                <pic:blipFill>
                  <a:blip xmlns:r="http://schemas.openxmlformats.org/officeDocument/2006/relationships" r:embed="rId1"/>
                  <a:stretch>
                    <a:fillRect/>
                  </a:stretch>
                </pic:blipFill>
                <pic:spPr>
                  <a:xfrm>
                    <a:off x="0" y="0"/>
                    <a:ext cx="8567321" cy="21423"/>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8"/>
        <w:sz w:val="26"/>
        <w:szCs w:val="26"/>
      </w:rPr>
      <w:t xml:space="preserve">  </w:t>
    </w:r>
    <w:r>
      <w:rPr>
        <w:spacing w:val="8"/>
        <w:position w:val="-1"/>
        <w:sz w:val="26"/>
        <w:szCs w:val="26"/>
      </w:rPr>
      <w:t>2</w:t>
    </w:r>
    <w:r>
      <w:rPr>
        <w:spacing w:val="50"/>
        <w:position w:val="-1"/>
        <w:sz w:val="26"/>
        <w:szCs w:val="26"/>
      </w:rPr>
      <w:t xml:space="preserve"> </w:t>
    </w:r>
    <w:r>
      <w:rPr>
        <w:spacing w:val="8"/>
        <w:position w:val="-1"/>
        <w:sz w:val="26"/>
        <w:szCs w:val="26"/>
      </w:rPr>
      <w:t>0</w:t>
    </w:r>
    <w:r>
      <w:rPr>
        <w:spacing w:val="67"/>
        <w:position w:val="-1"/>
        <w:sz w:val="26"/>
        <w:szCs w:val="26"/>
      </w:rPr>
      <w:t xml:space="preserve"> </w:t>
    </w:r>
    <w:r>
      <w:rPr>
        <w:spacing w:val="8"/>
        <w:position w:val="-1"/>
        <w:sz w:val="26"/>
        <w:szCs w:val="26"/>
      </w:rPr>
      <w:t>1</w:t>
    </w:r>
    <w:r>
      <w:rPr>
        <w:spacing w:val="55"/>
        <w:position w:val="-1"/>
        <w:sz w:val="26"/>
        <w:szCs w:val="26"/>
      </w:rPr>
      <w:t xml:space="preserve"> </w:t>
    </w:r>
    <w:r>
      <w:rPr>
        <w:spacing w:val="8"/>
        <w:position w:val="-1"/>
        <w:sz w:val="26"/>
        <w:szCs w:val="26"/>
      </w:rPr>
      <w:t>7</w:t>
    </w:r>
    <w:r>
      <w:rPr>
        <w:spacing w:val="49"/>
        <w:position w:val="-1"/>
        <w:sz w:val="26"/>
        <w:szCs w:val="26"/>
      </w:rPr>
      <w:t xml:space="preserve"> </w:t>
    </w:r>
    <w:r>
      <w:rPr>
        <w:spacing w:val="8"/>
        <w:position w:val="-1"/>
        <w:sz w:val="26"/>
        <w:szCs w:val="26"/>
      </w:rPr>
      <w:t>年</w:t>
    </w:r>
    <w:r>
      <w:rPr>
        <w:spacing w:val="53"/>
        <w:position w:val="-1"/>
        <w:sz w:val="26"/>
        <w:szCs w:val="26"/>
      </w:rPr>
      <w:t xml:space="preserve"> </w:t>
    </w:r>
    <w:r>
      <w:rPr>
        <w:spacing w:val="8"/>
        <w:position w:val="-1"/>
        <w:sz w:val="26"/>
        <w:szCs w:val="26"/>
      </w:rPr>
      <w:t>5</w:t>
    </w:r>
    <w:r>
      <w:rPr>
        <w:spacing w:val="54"/>
        <w:position w:val="-1"/>
        <w:sz w:val="26"/>
        <w:szCs w:val="26"/>
      </w:rPr>
      <w:t xml:space="preserve"> </w:t>
    </w:r>
    <w:r>
      <w:rPr>
        <w:spacing w:val="8"/>
        <w:position w:val="-1"/>
        <w:sz w:val="26"/>
        <w:szCs w:val="26"/>
      </w:rPr>
      <w:t>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ind w:left="20"/>
      <w:rPr>
        <w:sz w:val="28"/>
        <w:szCs w:val="28"/>
      </w:rPr>
    </w:pPr>
    <w:r>
      <w:drawing>
        <wp:anchor distT="0" distB="0" distL="0" distR="0" simplePos="0" relativeHeight="251668480" behindDoc="0" locked="0" layoutInCell="1" allowOverlap="1">
          <wp:simplePos x="0" y="0"/>
          <wp:positionH relativeFrom="column">
            <wp:posOffset>485</wp:posOffset>
          </wp:positionH>
          <wp:positionV relativeFrom="paragraph">
            <wp:posOffset>169180</wp:posOffset>
          </wp:positionV>
          <wp:extent cx="8588950" cy="9247"/>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
                  <a:stretch>
                    <a:fillRect/>
                  </a:stretch>
                </pic:blipFill>
                <pic:spPr>
                  <a:xfrm>
                    <a:off x="0" y="0"/>
                    <a:ext cx="8588950" cy="9247"/>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9"/>
        <w:sz w:val="28"/>
        <w:szCs w:val="28"/>
      </w:rPr>
      <w:t xml:space="preserve">2 </w:t>
    </w:r>
    <w:r>
      <w:rPr>
        <w:spacing w:val="8"/>
        <w:sz w:val="28"/>
        <w:szCs w:val="28"/>
      </w:rPr>
      <w:t>0 1 7 年</w:t>
    </w:r>
    <w:r>
      <w:rPr>
        <w:spacing w:val="19"/>
        <w:sz w:val="28"/>
        <w:szCs w:val="28"/>
      </w:rPr>
      <w:t xml:space="preserve"> </w:t>
    </w:r>
    <w:r>
      <w:rPr>
        <w:spacing w:val="8"/>
        <w:sz w:val="28"/>
        <w:szCs w:val="28"/>
      </w:rPr>
      <w:t>5</w:t>
    </w:r>
    <w:r>
      <w:rPr>
        <w:spacing w:val="20"/>
        <w:sz w:val="28"/>
        <w:szCs w:val="28"/>
      </w:rPr>
      <w:t xml:space="preserve"> </w:t>
    </w:r>
    <w:r>
      <w:rPr>
        <w:spacing w:val="8"/>
        <w:sz w:val="28"/>
        <w:szCs w:val="28"/>
      </w:rPr>
      <w:t>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ind w:left="20"/>
      <w:rPr>
        <w:sz w:val="28"/>
        <w:szCs w:val="28"/>
      </w:rPr>
    </w:pPr>
    <w:r>
      <w:drawing>
        <wp:anchor distT="0" distB="0" distL="0" distR="0" simplePos="0" relativeHeight="251669504" behindDoc="0" locked="0" layoutInCell="1" allowOverlap="1">
          <wp:simplePos x="0" y="0"/>
          <wp:positionH relativeFrom="column">
            <wp:posOffset>485</wp:posOffset>
          </wp:positionH>
          <wp:positionV relativeFrom="paragraph">
            <wp:posOffset>169180</wp:posOffset>
          </wp:positionV>
          <wp:extent cx="8588950" cy="9247"/>
          <wp:effectExtent l="0" t="0" r="0" b="0"/>
          <wp:wrapNone/>
          <wp:docPr id="699521018" name="IM 22"/>
          <wp:cNvGraphicFramePr/>
          <a:graphic xmlns:a="http://schemas.openxmlformats.org/drawingml/2006/main">
            <a:graphicData uri="http://schemas.openxmlformats.org/drawingml/2006/picture">
              <pic:pic xmlns:pic="http://schemas.openxmlformats.org/drawingml/2006/picture">
                <pic:nvPicPr>
                  <pic:cNvPr id="699521018" name="IM 22"/>
                  <pic:cNvPicPr/>
                </pic:nvPicPr>
                <pic:blipFill>
                  <a:blip xmlns:r="http://schemas.openxmlformats.org/officeDocument/2006/relationships" r:embed="rId1"/>
                  <a:stretch>
                    <a:fillRect/>
                  </a:stretch>
                </pic:blipFill>
                <pic:spPr>
                  <a:xfrm>
                    <a:off x="0" y="0"/>
                    <a:ext cx="8588950" cy="9247"/>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9"/>
        <w:sz w:val="28"/>
        <w:szCs w:val="28"/>
      </w:rPr>
      <w:t xml:space="preserve">2 </w:t>
    </w:r>
    <w:r>
      <w:rPr>
        <w:spacing w:val="8"/>
        <w:sz w:val="28"/>
        <w:szCs w:val="28"/>
      </w:rPr>
      <w:t>0 1 7 年</w:t>
    </w:r>
    <w:r>
      <w:rPr>
        <w:spacing w:val="19"/>
        <w:sz w:val="28"/>
        <w:szCs w:val="28"/>
      </w:rPr>
      <w:t xml:space="preserve"> </w:t>
    </w:r>
    <w:r>
      <w:rPr>
        <w:spacing w:val="8"/>
        <w:sz w:val="28"/>
        <w:szCs w:val="28"/>
      </w:rPr>
      <w:t>5</w:t>
    </w:r>
    <w:r>
      <w:rPr>
        <w:spacing w:val="20"/>
        <w:sz w:val="28"/>
        <w:szCs w:val="28"/>
      </w:rPr>
      <w:t xml:space="preserve"> </w:t>
    </w:r>
    <w:r>
      <w:rPr>
        <w:spacing w:val="8"/>
        <w:sz w:val="28"/>
        <w:szCs w:val="28"/>
      </w:rPr>
      <w:t>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ind w:left="19"/>
      <w:rPr>
        <w:sz w:val="28"/>
        <w:szCs w:val="28"/>
      </w:rPr>
    </w:pPr>
    <w:r>
      <w:drawing>
        <wp:anchor distT="0" distB="0" distL="0" distR="0" simplePos="0" relativeHeight="251670528" behindDoc="0" locked="0" layoutInCell="1" allowOverlap="1">
          <wp:simplePos x="0" y="0"/>
          <wp:positionH relativeFrom="column">
            <wp:posOffset>0</wp:posOffset>
          </wp:positionH>
          <wp:positionV relativeFrom="paragraph">
            <wp:posOffset>169180</wp:posOffset>
          </wp:positionV>
          <wp:extent cx="8582602" cy="9247"/>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1"/>
                  <a:stretch>
                    <a:fillRect/>
                  </a:stretch>
                </pic:blipFill>
                <pic:spPr>
                  <a:xfrm>
                    <a:off x="0" y="0"/>
                    <a:ext cx="8582602" cy="9247"/>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9"/>
        <w:sz w:val="28"/>
        <w:szCs w:val="28"/>
      </w:rPr>
      <w:t>2 0 1 7 年 5 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ind w:left="19"/>
      <w:rPr>
        <w:sz w:val="28"/>
        <w:szCs w:val="28"/>
      </w:rPr>
    </w:pPr>
    <w:r>
      <w:drawing>
        <wp:anchor distT="0" distB="0" distL="0" distR="0" simplePos="0" relativeHeight="251671552" behindDoc="0" locked="0" layoutInCell="1" allowOverlap="1">
          <wp:simplePos x="0" y="0"/>
          <wp:positionH relativeFrom="column">
            <wp:posOffset>0</wp:posOffset>
          </wp:positionH>
          <wp:positionV relativeFrom="paragraph">
            <wp:posOffset>169180</wp:posOffset>
          </wp:positionV>
          <wp:extent cx="8582602" cy="9247"/>
          <wp:effectExtent l="0" t="0" r="0" b="0"/>
          <wp:wrapNone/>
          <wp:docPr id="162935247" name="IM 24"/>
          <wp:cNvGraphicFramePr/>
          <a:graphic xmlns:a="http://schemas.openxmlformats.org/drawingml/2006/main">
            <a:graphicData uri="http://schemas.openxmlformats.org/drawingml/2006/picture">
              <pic:pic xmlns:pic="http://schemas.openxmlformats.org/drawingml/2006/picture">
                <pic:nvPicPr>
                  <pic:cNvPr id="162935247" name="IM 24"/>
                  <pic:cNvPicPr/>
                </pic:nvPicPr>
                <pic:blipFill>
                  <a:blip xmlns:r="http://schemas.openxmlformats.org/officeDocument/2006/relationships" r:embed="rId1"/>
                  <a:stretch>
                    <a:fillRect/>
                  </a:stretch>
                </pic:blipFill>
                <pic:spPr>
                  <a:xfrm>
                    <a:off x="0" y="0"/>
                    <a:ext cx="8582602" cy="9247"/>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9"/>
        <w:sz w:val="28"/>
        <w:szCs w:val="28"/>
      </w:rPr>
      <w:t>2 0 1 7 年 5 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8" w:lineRule="auto"/>
      <w:ind w:left="20"/>
      <w:rPr>
        <w:sz w:val="28"/>
        <w:szCs w:val="28"/>
      </w:rPr>
    </w:pPr>
    <w:r>
      <w:drawing>
        <wp:anchor distT="0" distB="0" distL="0" distR="0" simplePos="0" relativeHeight="251672576" behindDoc="0" locked="0" layoutInCell="1" allowOverlap="1">
          <wp:simplePos x="0" y="0"/>
          <wp:positionH relativeFrom="column">
            <wp:posOffset>0</wp:posOffset>
          </wp:positionH>
          <wp:positionV relativeFrom="paragraph">
            <wp:posOffset>169113</wp:posOffset>
          </wp:positionV>
          <wp:extent cx="8608784" cy="9424"/>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xmlns:r="http://schemas.openxmlformats.org/officeDocument/2006/relationships" r:embed="rId1"/>
                  <a:stretch>
                    <a:fillRect/>
                  </a:stretch>
                </pic:blipFill>
                <pic:spPr>
                  <a:xfrm>
                    <a:off x="0" y="0"/>
                    <a:ext cx="8608784" cy="9424"/>
                  </a:xfrm>
                  <a:prstGeom prst="rect">
                    <a:avLst/>
                  </a:prstGeom>
                </pic:spPr>
              </pic:pic>
            </a:graphicData>
          </a:graphic>
        </wp:anchor>
      </w:drawing>
    </w:r>
    <w:r>
      <w:rPr>
        <w:spacing w:val="-3"/>
        <w:sz w:val="28"/>
        <w:szCs w:val="28"/>
      </w:rPr>
      <w:t xml:space="preserve">东北亚(长春)国际机械城会展中心项目钢板桩施工安全专项方案               </w:t>
    </w:r>
    <w:r>
      <w:rPr>
        <w:spacing w:val="-4"/>
        <w:sz w:val="28"/>
        <w:szCs w:val="28"/>
      </w:rPr>
      <w:t xml:space="preserve">            2 0</w:t>
    </w:r>
    <w:r>
      <w:rPr>
        <w:spacing w:val="35"/>
        <w:sz w:val="28"/>
        <w:szCs w:val="28"/>
      </w:rPr>
      <w:t xml:space="preserve"> </w:t>
    </w:r>
    <w:r>
      <w:rPr>
        <w:spacing w:val="-4"/>
        <w:sz w:val="28"/>
        <w:szCs w:val="28"/>
      </w:rPr>
      <w:t>1 7 年 5</w:t>
    </w:r>
    <w:r>
      <w:rPr>
        <w:spacing w:val="22"/>
        <w:sz w:val="28"/>
        <w:szCs w:val="28"/>
      </w:rPr>
      <w:t xml:space="preserve"> </w:t>
    </w:r>
    <w:r>
      <w:rPr>
        <w:spacing w:val="-4"/>
        <w:sz w:val="28"/>
        <w:szCs w:val="28"/>
      </w:rPr>
      <w:t>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8" w:lineRule="auto"/>
      <w:ind w:left="20"/>
      <w:rPr>
        <w:sz w:val="28"/>
        <w:szCs w:val="28"/>
      </w:rPr>
    </w:pPr>
    <w:r>
      <w:drawing>
        <wp:anchor distT="0" distB="0" distL="0" distR="0" simplePos="0" relativeHeight="251673600" behindDoc="0" locked="0" layoutInCell="1" allowOverlap="1">
          <wp:simplePos x="0" y="0"/>
          <wp:positionH relativeFrom="column">
            <wp:posOffset>0</wp:posOffset>
          </wp:positionH>
          <wp:positionV relativeFrom="paragraph">
            <wp:posOffset>169113</wp:posOffset>
          </wp:positionV>
          <wp:extent cx="8608784" cy="9424"/>
          <wp:effectExtent l="0" t="0" r="0" b="0"/>
          <wp:wrapNone/>
          <wp:docPr id="1694891863" name="IM 30"/>
          <wp:cNvGraphicFramePr/>
          <a:graphic xmlns:a="http://schemas.openxmlformats.org/drawingml/2006/main">
            <a:graphicData uri="http://schemas.openxmlformats.org/drawingml/2006/picture">
              <pic:pic xmlns:pic="http://schemas.openxmlformats.org/drawingml/2006/picture">
                <pic:nvPicPr>
                  <pic:cNvPr id="1694891863" name="IM 30"/>
                  <pic:cNvPicPr/>
                </pic:nvPicPr>
                <pic:blipFill>
                  <a:blip xmlns:r="http://schemas.openxmlformats.org/officeDocument/2006/relationships" r:embed="rId1"/>
                  <a:stretch>
                    <a:fillRect/>
                  </a:stretch>
                </pic:blipFill>
                <pic:spPr>
                  <a:xfrm>
                    <a:off x="0" y="0"/>
                    <a:ext cx="8608784" cy="9424"/>
                  </a:xfrm>
                  <a:prstGeom prst="rect">
                    <a:avLst/>
                  </a:prstGeom>
                </pic:spPr>
              </pic:pic>
            </a:graphicData>
          </a:graphic>
        </wp:anchor>
      </w:drawing>
    </w:r>
    <w:r>
      <w:rPr>
        <w:spacing w:val="-3"/>
        <w:sz w:val="28"/>
        <w:szCs w:val="28"/>
      </w:rPr>
      <w:t xml:space="preserve">东北亚(长春)国际机械城会展中心项目钢板桩施工安全专项方案               </w:t>
    </w:r>
    <w:r>
      <w:rPr>
        <w:spacing w:val="-4"/>
        <w:sz w:val="28"/>
        <w:szCs w:val="28"/>
      </w:rPr>
      <w:t xml:space="preserve">            2 0</w:t>
    </w:r>
    <w:r>
      <w:rPr>
        <w:spacing w:val="35"/>
        <w:sz w:val="28"/>
        <w:szCs w:val="28"/>
      </w:rPr>
      <w:t xml:space="preserve"> </w:t>
    </w:r>
    <w:r>
      <w:rPr>
        <w:spacing w:val="-4"/>
        <w:sz w:val="28"/>
        <w:szCs w:val="28"/>
      </w:rPr>
      <w:t>1 7 年 5</w:t>
    </w:r>
    <w:r>
      <w:rPr>
        <w:spacing w:val="22"/>
        <w:sz w:val="28"/>
        <w:szCs w:val="28"/>
      </w:rPr>
      <w:t xml:space="preserve"> </w:t>
    </w:r>
    <w:r>
      <w:rPr>
        <w:spacing w:val="-4"/>
        <w:sz w:val="28"/>
        <w:szCs w:val="28"/>
      </w:rPr>
      <w:t>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jc w:val="right"/>
      <w:rPr>
        <w:sz w:val="28"/>
        <w:szCs w:val="28"/>
      </w:rPr>
    </w:pPr>
    <w:r>
      <w:drawing>
        <wp:anchor distT="0" distB="0" distL="0" distR="0" simplePos="0" relativeHeight="251674624" behindDoc="0" locked="0" layoutInCell="1" allowOverlap="1">
          <wp:simplePos x="0" y="0"/>
          <wp:positionH relativeFrom="column">
            <wp:posOffset>85752</wp:posOffset>
          </wp:positionH>
          <wp:positionV relativeFrom="paragraph">
            <wp:posOffset>169093</wp:posOffset>
          </wp:positionV>
          <wp:extent cx="8583183" cy="9334"/>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1"/>
                  <a:stretch>
                    <a:fillRect/>
                  </a:stretch>
                </pic:blipFill>
                <pic:spPr>
                  <a:xfrm>
                    <a:off x="0" y="0"/>
                    <a:ext cx="8583183" cy="9334"/>
                  </a:xfrm>
                  <a:prstGeom prst="rect">
                    <a:avLst/>
                  </a:prstGeom>
                </pic:spPr>
              </pic:pic>
            </a:graphicData>
          </a:graphic>
        </wp:anchor>
      </w:drawing>
    </w:r>
    <w:r>
      <w:rPr>
        <w:spacing w:val="5"/>
        <w:sz w:val="27"/>
        <w:szCs w:val="27"/>
      </w:rPr>
      <w:t xml:space="preserve">东北亚(长春)国际机械城会展中心项目钢板桩施工安全专项方案     </w:t>
    </w:r>
    <w:r>
      <w:rPr>
        <w:spacing w:val="4"/>
        <w:sz w:val="27"/>
        <w:szCs w:val="27"/>
      </w:rPr>
      <w:t xml:space="preserve">                     </w:t>
    </w:r>
    <w:r>
      <w:rPr>
        <w:spacing w:val="4"/>
        <w:sz w:val="28"/>
        <w:szCs w:val="28"/>
      </w:rPr>
      <w:t>2 0 1 7 年</w:t>
    </w:r>
    <w:r>
      <w:rPr>
        <w:spacing w:val="13"/>
        <w:sz w:val="28"/>
        <w:szCs w:val="28"/>
      </w:rPr>
      <w:t xml:space="preserve"> </w:t>
    </w:r>
    <w:r>
      <w:rPr>
        <w:spacing w:val="4"/>
        <w:sz w:val="28"/>
        <w:szCs w:val="28"/>
      </w:rPr>
      <w:t>5</w:t>
    </w:r>
    <w:r>
      <w:rPr>
        <w:spacing w:val="14"/>
        <w:sz w:val="28"/>
        <w:szCs w:val="28"/>
      </w:rPr>
      <w:t xml:space="preserve"> </w:t>
    </w:r>
    <w:r>
      <w:rPr>
        <w:spacing w:val="4"/>
        <w:sz w:val="28"/>
        <w:szCs w:val="28"/>
      </w:rPr>
      <w:t>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ind w:left="19"/>
      <w:rPr>
        <w:sz w:val="28"/>
        <w:szCs w:val="28"/>
      </w:rPr>
    </w:pPr>
    <w:r>
      <w:drawing>
        <wp:anchor distT="0" distB="0" distL="0" distR="0" simplePos="0" relativeHeight="251659264" behindDoc="0" locked="0" layoutInCell="1" allowOverlap="1">
          <wp:simplePos x="0" y="0"/>
          <wp:positionH relativeFrom="column">
            <wp:posOffset>0</wp:posOffset>
          </wp:positionH>
          <wp:positionV relativeFrom="paragraph">
            <wp:posOffset>169180</wp:posOffset>
          </wp:positionV>
          <wp:extent cx="8582600" cy="9247"/>
          <wp:effectExtent l="0" t="0" r="0" b="0"/>
          <wp:wrapNone/>
          <wp:docPr id="657620310" name="IM 10"/>
          <wp:cNvGraphicFramePr/>
          <a:graphic xmlns:a="http://schemas.openxmlformats.org/drawingml/2006/main">
            <a:graphicData uri="http://schemas.openxmlformats.org/drawingml/2006/picture">
              <pic:pic xmlns:pic="http://schemas.openxmlformats.org/drawingml/2006/picture">
                <pic:nvPicPr>
                  <pic:cNvPr id="657620310" name="IM 10"/>
                  <pic:cNvPicPr/>
                </pic:nvPicPr>
                <pic:blipFill>
                  <a:blip xmlns:r="http://schemas.openxmlformats.org/officeDocument/2006/relationships" r:embed="rId1"/>
                  <a:stretch>
                    <a:fillRect/>
                  </a:stretch>
                </pic:blipFill>
                <pic:spPr>
                  <a:xfrm>
                    <a:off x="0" y="0"/>
                    <a:ext cx="8582600" cy="9247"/>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9"/>
        <w:sz w:val="28"/>
        <w:szCs w:val="28"/>
      </w:rPr>
      <w:t>2 0 1 7 年 5 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jc w:val="right"/>
      <w:rPr>
        <w:sz w:val="28"/>
        <w:szCs w:val="28"/>
      </w:rPr>
    </w:pPr>
    <w:r>
      <w:drawing>
        <wp:anchor distT="0" distB="0" distL="0" distR="0" simplePos="0" relativeHeight="251675648" behindDoc="0" locked="0" layoutInCell="1" allowOverlap="1">
          <wp:simplePos x="0" y="0"/>
          <wp:positionH relativeFrom="column">
            <wp:posOffset>85752</wp:posOffset>
          </wp:positionH>
          <wp:positionV relativeFrom="paragraph">
            <wp:posOffset>169093</wp:posOffset>
          </wp:positionV>
          <wp:extent cx="8583183" cy="9334"/>
          <wp:effectExtent l="0" t="0" r="0" b="0"/>
          <wp:wrapNone/>
          <wp:docPr id="953317546" name="IM 58"/>
          <wp:cNvGraphicFramePr/>
          <a:graphic xmlns:a="http://schemas.openxmlformats.org/drawingml/2006/main">
            <a:graphicData uri="http://schemas.openxmlformats.org/drawingml/2006/picture">
              <pic:pic xmlns:pic="http://schemas.openxmlformats.org/drawingml/2006/picture">
                <pic:nvPicPr>
                  <pic:cNvPr id="953317546" name="IM 58"/>
                  <pic:cNvPicPr/>
                </pic:nvPicPr>
                <pic:blipFill>
                  <a:blip xmlns:r="http://schemas.openxmlformats.org/officeDocument/2006/relationships" r:embed="rId1"/>
                  <a:stretch>
                    <a:fillRect/>
                  </a:stretch>
                </pic:blipFill>
                <pic:spPr>
                  <a:xfrm>
                    <a:off x="0" y="0"/>
                    <a:ext cx="8583183" cy="9334"/>
                  </a:xfrm>
                  <a:prstGeom prst="rect">
                    <a:avLst/>
                  </a:prstGeom>
                </pic:spPr>
              </pic:pic>
            </a:graphicData>
          </a:graphic>
        </wp:anchor>
      </w:drawing>
    </w:r>
    <w:r>
      <w:rPr>
        <w:spacing w:val="5"/>
        <w:sz w:val="27"/>
        <w:szCs w:val="27"/>
      </w:rPr>
      <w:t xml:space="preserve">东北亚(长春)国际机械城会展中心项目钢板桩施工安全专项方案     </w:t>
    </w:r>
    <w:r>
      <w:rPr>
        <w:spacing w:val="4"/>
        <w:sz w:val="27"/>
        <w:szCs w:val="27"/>
      </w:rPr>
      <w:t xml:space="preserve">                     </w:t>
    </w:r>
    <w:r>
      <w:rPr>
        <w:spacing w:val="4"/>
        <w:sz w:val="28"/>
        <w:szCs w:val="28"/>
      </w:rPr>
      <w:t>2 0 1 7 年</w:t>
    </w:r>
    <w:r>
      <w:rPr>
        <w:spacing w:val="13"/>
        <w:sz w:val="28"/>
        <w:szCs w:val="28"/>
      </w:rPr>
      <w:t xml:space="preserve"> </w:t>
    </w:r>
    <w:r>
      <w:rPr>
        <w:spacing w:val="4"/>
        <w:sz w:val="28"/>
        <w:szCs w:val="28"/>
      </w:rPr>
      <w:t>5</w:t>
    </w:r>
    <w:r>
      <w:rPr>
        <w:spacing w:val="14"/>
        <w:sz w:val="28"/>
        <w:szCs w:val="28"/>
      </w:rPr>
      <w:t xml:space="preserve"> </w:t>
    </w:r>
    <w:r>
      <w:rPr>
        <w:spacing w:val="4"/>
        <w:sz w:val="28"/>
        <w:szCs w:val="28"/>
      </w:rPr>
      <w:t>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jc w:val="right"/>
      <w:rPr>
        <w:sz w:val="28"/>
        <w:szCs w:val="28"/>
      </w:rPr>
    </w:pPr>
    <w:r>
      <w:drawing>
        <wp:anchor distT="0" distB="0" distL="0" distR="0" simplePos="0" relativeHeight="251660288" behindDoc="0" locked="0" layoutInCell="1" allowOverlap="1">
          <wp:simplePos x="0" y="0"/>
          <wp:positionH relativeFrom="column">
            <wp:posOffset>0</wp:posOffset>
          </wp:positionH>
          <wp:positionV relativeFrom="paragraph">
            <wp:posOffset>169093</wp:posOffset>
          </wp:positionV>
          <wp:extent cx="8589422" cy="9334"/>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
                  <a:stretch>
                    <a:fillRect/>
                  </a:stretch>
                </pic:blipFill>
                <pic:spPr>
                  <a:xfrm>
                    <a:off x="0" y="0"/>
                    <a:ext cx="8589422" cy="9334"/>
                  </a:xfrm>
                  <a:prstGeom prst="rect">
                    <a:avLst/>
                  </a:prstGeom>
                </pic:spPr>
              </pic:pic>
            </a:graphicData>
          </a:graphic>
        </wp:anchor>
      </w:drawing>
    </w:r>
    <w:r>
      <w:rPr>
        <w:spacing w:val="2"/>
        <w:sz w:val="27"/>
        <w:szCs w:val="27"/>
      </w:rPr>
      <w:t xml:space="preserve">东北亚(长春)国际机械城会展中心项目钢板桩施工安全专项方案                           </w:t>
    </w:r>
    <w:r>
      <w:rPr>
        <w:spacing w:val="2"/>
        <w:sz w:val="28"/>
        <w:szCs w:val="28"/>
      </w:rPr>
      <w:t>2 0 1 7</w:t>
    </w:r>
    <w:r>
      <w:rPr>
        <w:spacing w:val="29"/>
        <w:sz w:val="28"/>
        <w:szCs w:val="28"/>
      </w:rPr>
      <w:t xml:space="preserve"> </w:t>
    </w:r>
    <w:r>
      <w:rPr>
        <w:spacing w:val="2"/>
        <w:sz w:val="28"/>
        <w:szCs w:val="28"/>
      </w:rPr>
      <w:t>年</w:t>
    </w:r>
    <w:r>
      <w:rPr>
        <w:spacing w:val="19"/>
        <w:sz w:val="28"/>
        <w:szCs w:val="28"/>
      </w:rPr>
      <w:t xml:space="preserve"> </w:t>
    </w:r>
    <w:r>
      <w:rPr>
        <w:spacing w:val="2"/>
        <w:sz w:val="28"/>
        <w:szCs w:val="28"/>
      </w:rPr>
      <w:t>5</w:t>
    </w:r>
    <w:r>
      <w:rPr>
        <w:spacing w:val="20"/>
        <w:sz w:val="28"/>
        <w:szCs w:val="28"/>
      </w:rPr>
      <w:t xml:space="preserve"> </w:t>
    </w:r>
    <w:r>
      <w:rPr>
        <w:spacing w:val="2"/>
        <w:sz w:val="28"/>
        <w:szCs w:val="28"/>
      </w:rPr>
      <w:t>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jc w:val="right"/>
      <w:rPr>
        <w:sz w:val="28"/>
        <w:szCs w:val="28"/>
      </w:rPr>
    </w:pPr>
    <w:r>
      <w:drawing>
        <wp:anchor distT="0" distB="0" distL="0" distR="0" simplePos="0" relativeHeight="251661312" behindDoc="0" locked="0" layoutInCell="1" allowOverlap="1">
          <wp:simplePos x="0" y="0"/>
          <wp:positionH relativeFrom="column">
            <wp:posOffset>0</wp:posOffset>
          </wp:positionH>
          <wp:positionV relativeFrom="paragraph">
            <wp:posOffset>169093</wp:posOffset>
          </wp:positionV>
          <wp:extent cx="8589422" cy="9334"/>
          <wp:effectExtent l="0" t="0" r="0" b="0"/>
          <wp:wrapNone/>
          <wp:docPr id="2112275874" name="IM 14"/>
          <wp:cNvGraphicFramePr/>
          <a:graphic xmlns:a="http://schemas.openxmlformats.org/drawingml/2006/main">
            <a:graphicData uri="http://schemas.openxmlformats.org/drawingml/2006/picture">
              <pic:pic xmlns:pic="http://schemas.openxmlformats.org/drawingml/2006/picture">
                <pic:nvPicPr>
                  <pic:cNvPr id="2112275874" name="IM 14"/>
                  <pic:cNvPicPr/>
                </pic:nvPicPr>
                <pic:blipFill>
                  <a:blip xmlns:r="http://schemas.openxmlformats.org/officeDocument/2006/relationships" r:embed="rId1"/>
                  <a:stretch>
                    <a:fillRect/>
                  </a:stretch>
                </pic:blipFill>
                <pic:spPr>
                  <a:xfrm>
                    <a:off x="0" y="0"/>
                    <a:ext cx="8589422" cy="9334"/>
                  </a:xfrm>
                  <a:prstGeom prst="rect">
                    <a:avLst/>
                  </a:prstGeom>
                </pic:spPr>
              </pic:pic>
            </a:graphicData>
          </a:graphic>
        </wp:anchor>
      </w:drawing>
    </w:r>
    <w:r>
      <w:rPr>
        <w:spacing w:val="2"/>
        <w:sz w:val="27"/>
        <w:szCs w:val="27"/>
      </w:rPr>
      <w:t xml:space="preserve">东北亚(长春)国际机械城会展中心项目钢板桩施工安全专项方案                           </w:t>
    </w:r>
    <w:r>
      <w:rPr>
        <w:spacing w:val="2"/>
        <w:sz w:val="28"/>
        <w:szCs w:val="28"/>
      </w:rPr>
      <w:t>2 0 1 7</w:t>
    </w:r>
    <w:r>
      <w:rPr>
        <w:spacing w:val="29"/>
        <w:sz w:val="28"/>
        <w:szCs w:val="28"/>
      </w:rPr>
      <w:t xml:space="preserve"> </w:t>
    </w:r>
    <w:r>
      <w:rPr>
        <w:spacing w:val="2"/>
        <w:sz w:val="28"/>
        <w:szCs w:val="28"/>
      </w:rPr>
      <w:t>年</w:t>
    </w:r>
    <w:r>
      <w:rPr>
        <w:spacing w:val="19"/>
        <w:sz w:val="28"/>
        <w:szCs w:val="28"/>
      </w:rPr>
      <w:t xml:space="preserve"> </w:t>
    </w:r>
    <w:r>
      <w:rPr>
        <w:spacing w:val="2"/>
        <w:sz w:val="28"/>
        <w:szCs w:val="28"/>
      </w:rPr>
      <w:t>5</w:t>
    </w:r>
    <w:r>
      <w:rPr>
        <w:spacing w:val="20"/>
        <w:sz w:val="28"/>
        <w:szCs w:val="28"/>
      </w:rPr>
      <w:t xml:space="preserve"> </w:t>
    </w:r>
    <w:r>
      <w:rPr>
        <w:spacing w:val="2"/>
        <w:sz w:val="28"/>
        <w:szCs w:val="28"/>
      </w:rPr>
      <w:t>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jc w:val="right"/>
      <w:rPr>
        <w:sz w:val="28"/>
        <w:szCs w:val="28"/>
      </w:rPr>
    </w:pPr>
    <w:r>
      <w:drawing>
        <wp:anchor distT="0" distB="0" distL="0" distR="0" simplePos="0" relativeHeight="251662336" behindDoc="0" locked="0" layoutInCell="1" allowOverlap="1">
          <wp:simplePos x="0" y="0"/>
          <wp:positionH relativeFrom="column">
            <wp:posOffset>0</wp:posOffset>
          </wp:positionH>
          <wp:positionV relativeFrom="paragraph">
            <wp:posOffset>169093</wp:posOffset>
          </wp:positionV>
          <wp:extent cx="8614826" cy="9334"/>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
                  <a:stretch>
                    <a:fillRect/>
                  </a:stretch>
                </pic:blipFill>
                <pic:spPr>
                  <a:xfrm>
                    <a:off x="0" y="0"/>
                    <a:ext cx="8614826" cy="9334"/>
                  </a:xfrm>
                  <a:prstGeom prst="rect">
                    <a:avLst/>
                  </a:prstGeom>
                </pic:spPr>
              </pic:pic>
            </a:graphicData>
          </a:graphic>
        </wp:anchor>
      </w:drawing>
    </w:r>
    <w:r>
      <w:rPr>
        <w:spacing w:val="2"/>
        <w:sz w:val="27"/>
        <w:szCs w:val="27"/>
      </w:rPr>
      <w:t xml:space="preserve">东北亚(长春)国际机械城会展中心项目钢板桩施工安全专项方案                           </w:t>
    </w:r>
    <w:r>
      <w:rPr>
        <w:spacing w:val="2"/>
        <w:sz w:val="28"/>
        <w:szCs w:val="28"/>
      </w:rPr>
      <w:t>2 0</w:t>
    </w:r>
    <w:r>
      <w:rPr>
        <w:spacing w:val="50"/>
        <w:sz w:val="28"/>
        <w:szCs w:val="28"/>
      </w:rPr>
      <w:t xml:space="preserve"> </w:t>
    </w:r>
    <w:r>
      <w:rPr>
        <w:spacing w:val="2"/>
        <w:sz w:val="28"/>
        <w:szCs w:val="28"/>
      </w:rPr>
      <w:t>1 7</w:t>
    </w:r>
    <w:r>
      <w:rPr>
        <w:spacing w:val="17"/>
        <w:sz w:val="28"/>
        <w:szCs w:val="28"/>
      </w:rPr>
      <w:t xml:space="preserve"> </w:t>
    </w:r>
    <w:r>
      <w:rPr>
        <w:spacing w:val="2"/>
        <w:sz w:val="28"/>
        <w:szCs w:val="28"/>
      </w:rPr>
      <w:t>年</w:t>
    </w:r>
    <w:r>
      <w:rPr>
        <w:spacing w:val="21"/>
        <w:sz w:val="28"/>
        <w:szCs w:val="28"/>
      </w:rPr>
      <w:t xml:space="preserve"> </w:t>
    </w:r>
    <w:r>
      <w:rPr>
        <w:spacing w:val="2"/>
        <w:sz w:val="28"/>
        <w:szCs w:val="28"/>
      </w:rPr>
      <w:t>5</w:t>
    </w:r>
    <w:r>
      <w:rPr>
        <w:spacing w:val="22"/>
        <w:sz w:val="28"/>
        <w:szCs w:val="28"/>
      </w:rPr>
      <w:t xml:space="preserve"> </w:t>
    </w:r>
    <w:r>
      <w:rPr>
        <w:spacing w:val="2"/>
        <w:sz w:val="28"/>
        <w:szCs w:val="28"/>
      </w:rPr>
      <w:t>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77" w:lineRule="auto"/>
      <w:jc w:val="right"/>
      <w:rPr>
        <w:sz w:val="28"/>
        <w:szCs w:val="28"/>
      </w:rPr>
    </w:pPr>
    <w:r>
      <w:drawing>
        <wp:anchor distT="0" distB="0" distL="0" distR="0" simplePos="0" relativeHeight="251663360" behindDoc="0" locked="0" layoutInCell="1" allowOverlap="1">
          <wp:simplePos x="0" y="0"/>
          <wp:positionH relativeFrom="column">
            <wp:posOffset>0</wp:posOffset>
          </wp:positionH>
          <wp:positionV relativeFrom="paragraph">
            <wp:posOffset>169093</wp:posOffset>
          </wp:positionV>
          <wp:extent cx="8614826" cy="9334"/>
          <wp:effectExtent l="0" t="0" r="0" b="0"/>
          <wp:wrapNone/>
          <wp:docPr id="1196588224" name="IM 18"/>
          <wp:cNvGraphicFramePr/>
          <a:graphic xmlns:a="http://schemas.openxmlformats.org/drawingml/2006/main">
            <a:graphicData uri="http://schemas.openxmlformats.org/drawingml/2006/picture">
              <pic:pic xmlns:pic="http://schemas.openxmlformats.org/drawingml/2006/picture">
                <pic:nvPicPr>
                  <pic:cNvPr id="1196588224" name="IM 18"/>
                  <pic:cNvPicPr/>
                </pic:nvPicPr>
                <pic:blipFill>
                  <a:blip xmlns:r="http://schemas.openxmlformats.org/officeDocument/2006/relationships" r:embed="rId1"/>
                  <a:stretch>
                    <a:fillRect/>
                  </a:stretch>
                </pic:blipFill>
                <pic:spPr>
                  <a:xfrm>
                    <a:off x="0" y="0"/>
                    <a:ext cx="8614826" cy="9334"/>
                  </a:xfrm>
                  <a:prstGeom prst="rect">
                    <a:avLst/>
                  </a:prstGeom>
                </pic:spPr>
              </pic:pic>
            </a:graphicData>
          </a:graphic>
        </wp:anchor>
      </w:drawing>
    </w:r>
    <w:r>
      <w:rPr>
        <w:spacing w:val="2"/>
        <w:sz w:val="27"/>
        <w:szCs w:val="27"/>
      </w:rPr>
      <w:t xml:space="preserve">东北亚(长春)国际机械城会展中心项目钢板桩施工安全专项方案                           </w:t>
    </w:r>
    <w:r>
      <w:rPr>
        <w:spacing w:val="2"/>
        <w:sz w:val="28"/>
        <w:szCs w:val="28"/>
      </w:rPr>
      <w:t>2 0</w:t>
    </w:r>
    <w:r>
      <w:rPr>
        <w:spacing w:val="50"/>
        <w:sz w:val="28"/>
        <w:szCs w:val="28"/>
      </w:rPr>
      <w:t xml:space="preserve"> </w:t>
    </w:r>
    <w:r>
      <w:rPr>
        <w:spacing w:val="2"/>
        <w:sz w:val="28"/>
        <w:szCs w:val="28"/>
      </w:rPr>
      <w:t>1 7</w:t>
    </w:r>
    <w:r>
      <w:rPr>
        <w:spacing w:val="17"/>
        <w:sz w:val="28"/>
        <w:szCs w:val="28"/>
      </w:rPr>
      <w:t xml:space="preserve"> </w:t>
    </w:r>
    <w:r>
      <w:rPr>
        <w:spacing w:val="2"/>
        <w:sz w:val="28"/>
        <w:szCs w:val="28"/>
      </w:rPr>
      <w:t>年</w:t>
    </w:r>
    <w:r>
      <w:rPr>
        <w:spacing w:val="21"/>
        <w:sz w:val="28"/>
        <w:szCs w:val="28"/>
      </w:rPr>
      <w:t xml:space="preserve"> </w:t>
    </w:r>
    <w:r>
      <w:rPr>
        <w:spacing w:val="2"/>
        <w:sz w:val="28"/>
        <w:szCs w:val="28"/>
      </w:rPr>
      <w:t>5</w:t>
    </w:r>
    <w:r>
      <w:rPr>
        <w:spacing w:val="22"/>
        <w:sz w:val="28"/>
        <w:szCs w:val="28"/>
      </w:rPr>
      <w:t xml:space="preserve"> </w:t>
    </w:r>
    <w:r>
      <w:rPr>
        <w:spacing w:val="2"/>
        <w:sz w:val="28"/>
        <w:szCs w:val="28"/>
      </w:rPr>
      <w:t>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84" w:lineRule="auto"/>
      <w:ind w:left="25"/>
      <w:rPr>
        <w:sz w:val="26"/>
        <w:szCs w:val="26"/>
      </w:rPr>
    </w:pPr>
    <w:r>
      <w:drawing>
        <wp:anchor distT="0" distB="0" distL="0" distR="0" simplePos="0" relativeHeight="251664384" behindDoc="0" locked="0" layoutInCell="1" allowOverlap="1">
          <wp:simplePos x="0" y="0"/>
          <wp:positionH relativeFrom="column">
            <wp:posOffset>3660</wp:posOffset>
          </wp:positionH>
          <wp:positionV relativeFrom="paragraph">
            <wp:posOffset>157534</wp:posOffset>
          </wp:positionV>
          <wp:extent cx="8567321" cy="21423"/>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
                  <a:stretch>
                    <a:fillRect/>
                  </a:stretch>
                </pic:blipFill>
                <pic:spPr>
                  <a:xfrm>
                    <a:off x="0" y="0"/>
                    <a:ext cx="8567321" cy="21423"/>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8"/>
        <w:sz w:val="26"/>
        <w:szCs w:val="26"/>
      </w:rPr>
      <w:t xml:space="preserve">  </w:t>
    </w:r>
    <w:r>
      <w:rPr>
        <w:spacing w:val="8"/>
        <w:position w:val="-1"/>
        <w:sz w:val="26"/>
        <w:szCs w:val="26"/>
      </w:rPr>
      <w:t>2</w:t>
    </w:r>
    <w:r>
      <w:rPr>
        <w:spacing w:val="50"/>
        <w:position w:val="-1"/>
        <w:sz w:val="26"/>
        <w:szCs w:val="26"/>
      </w:rPr>
      <w:t xml:space="preserve"> </w:t>
    </w:r>
    <w:r>
      <w:rPr>
        <w:spacing w:val="8"/>
        <w:position w:val="-1"/>
        <w:sz w:val="26"/>
        <w:szCs w:val="26"/>
      </w:rPr>
      <w:t>0</w:t>
    </w:r>
    <w:r>
      <w:rPr>
        <w:spacing w:val="67"/>
        <w:position w:val="-1"/>
        <w:sz w:val="26"/>
        <w:szCs w:val="26"/>
      </w:rPr>
      <w:t xml:space="preserve"> </w:t>
    </w:r>
    <w:r>
      <w:rPr>
        <w:spacing w:val="8"/>
        <w:position w:val="-1"/>
        <w:sz w:val="26"/>
        <w:szCs w:val="26"/>
      </w:rPr>
      <w:t>1</w:t>
    </w:r>
    <w:r>
      <w:rPr>
        <w:spacing w:val="55"/>
        <w:position w:val="-1"/>
        <w:sz w:val="26"/>
        <w:szCs w:val="26"/>
      </w:rPr>
      <w:t xml:space="preserve"> </w:t>
    </w:r>
    <w:r>
      <w:rPr>
        <w:spacing w:val="8"/>
        <w:position w:val="-1"/>
        <w:sz w:val="26"/>
        <w:szCs w:val="26"/>
      </w:rPr>
      <w:t>7</w:t>
    </w:r>
    <w:r>
      <w:rPr>
        <w:spacing w:val="49"/>
        <w:position w:val="-1"/>
        <w:sz w:val="26"/>
        <w:szCs w:val="26"/>
      </w:rPr>
      <w:t xml:space="preserve"> </w:t>
    </w:r>
    <w:r>
      <w:rPr>
        <w:spacing w:val="8"/>
        <w:position w:val="-1"/>
        <w:sz w:val="26"/>
        <w:szCs w:val="26"/>
      </w:rPr>
      <w:t>年</w:t>
    </w:r>
    <w:r>
      <w:rPr>
        <w:spacing w:val="53"/>
        <w:position w:val="-1"/>
        <w:sz w:val="26"/>
        <w:szCs w:val="26"/>
      </w:rPr>
      <w:t xml:space="preserve"> </w:t>
    </w:r>
    <w:r>
      <w:rPr>
        <w:spacing w:val="8"/>
        <w:position w:val="-1"/>
        <w:sz w:val="26"/>
        <w:szCs w:val="26"/>
      </w:rPr>
      <w:t>5</w:t>
    </w:r>
    <w:r>
      <w:rPr>
        <w:spacing w:val="54"/>
        <w:position w:val="-1"/>
        <w:sz w:val="26"/>
        <w:szCs w:val="26"/>
      </w:rPr>
      <w:t xml:space="preserve"> </w:t>
    </w:r>
    <w:r>
      <w:rPr>
        <w:spacing w:val="8"/>
        <w:position w:val="-1"/>
        <w:sz w:val="26"/>
        <w:szCs w:val="26"/>
      </w:rPr>
      <w:t>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84" w:lineRule="auto"/>
      <w:ind w:left="25"/>
      <w:rPr>
        <w:sz w:val="26"/>
        <w:szCs w:val="26"/>
      </w:rPr>
    </w:pPr>
    <w:r>
      <w:drawing>
        <wp:anchor distT="0" distB="0" distL="0" distR="0" simplePos="0" relativeHeight="251665408" behindDoc="0" locked="0" layoutInCell="1" allowOverlap="1">
          <wp:simplePos x="0" y="0"/>
          <wp:positionH relativeFrom="column">
            <wp:posOffset>3660</wp:posOffset>
          </wp:positionH>
          <wp:positionV relativeFrom="paragraph">
            <wp:posOffset>157534</wp:posOffset>
          </wp:positionV>
          <wp:extent cx="8567321" cy="21423"/>
          <wp:effectExtent l="0" t="0" r="0" b="0"/>
          <wp:wrapNone/>
          <wp:docPr id="1369558962" name="IM 20"/>
          <wp:cNvGraphicFramePr/>
          <a:graphic xmlns:a="http://schemas.openxmlformats.org/drawingml/2006/main">
            <a:graphicData uri="http://schemas.openxmlformats.org/drawingml/2006/picture">
              <pic:pic xmlns:pic="http://schemas.openxmlformats.org/drawingml/2006/picture">
                <pic:nvPicPr>
                  <pic:cNvPr id="1369558962" name="IM 20"/>
                  <pic:cNvPicPr/>
                </pic:nvPicPr>
                <pic:blipFill>
                  <a:blip xmlns:r="http://schemas.openxmlformats.org/officeDocument/2006/relationships" r:embed="rId1"/>
                  <a:stretch>
                    <a:fillRect/>
                  </a:stretch>
                </pic:blipFill>
                <pic:spPr>
                  <a:xfrm>
                    <a:off x="0" y="0"/>
                    <a:ext cx="8567321" cy="21423"/>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8"/>
        <w:sz w:val="26"/>
        <w:szCs w:val="26"/>
      </w:rPr>
      <w:t xml:space="preserve">  </w:t>
    </w:r>
    <w:r>
      <w:rPr>
        <w:spacing w:val="8"/>
        <w:position w:val="-1"/>
        <w:sz w:val="26"/>
        <w:szCs w:val="26"/>
      </w:rPr>
      <w:t>2</w:t>
    </w:r>
    <w:r>
      <w:rPr>
        <w:spacing w:val="50"/>
        <w:position w:val="-1"/>
        <w:sz w:val="26"/>
        <w:szCs w:val="26"/>
      </w:rPr>
      <w:t xml:space="preserve"> </w:t>
    </w:r>
    <w:r>
      <w:rPr>
        <w:spacing w:val="8"/>
        <w:position w:val="-1"/>
        <w:sz w:val="26"/>
        <w:szCs w:val="26"/>
      </w:rPr>
      <w:t>0</w:t>
    </w:r>
    <w:r>
      <w:rPr>
        <w:spacing w:val="67"/>
        <w:position w:val="-1"/>
        <w:sz w:val="26"/>
        <w:szCs w:val="26"/>
      </w:rPr>
      <w:t xml:space="preserve"> </w:t>
    </w:r>
    <w:r>
      <w:rPr>
        <w:spacing w:val="8"/>
        <w:position w:val="-1"/>
        <w:sz w:val="26"/>
        <w:szCs w:val="26"/>
      </w:rPr>
      <w:t>1</w:t>
    </w:r>
    <w:r>
      <w:rPr>
        <w:spacing w:val="55"/>
        <w:position w:val="-1"/>
        <w:sz w:val="26"/>
        <w:szCs w:val="26"/>
      </w:rPr>
      <w:t xml:space="preserve"> </w:t>
    </w:r>
    <w:r>
      <w:rPr>
        <w:spacing w:val="8"/>
        <w:position w:val="-1"/>
        <w:sz w:val="26"/>
        <w:szCs w:val="26"/>
      </w:rPr>
      <w:t>7</w:t>
    </w:r>
    <w:r>
      <w:rPr>
        <w:spacing w:val="49"/>
        <w:position w:val="-1"/>
        <w:sz w:val="26"/>
        <w:szCs w:val="26"/>
      </w:rPr>
      <w:t xml:space="preserve"> </w:t>
    </w:r>
    <w:r>
      <w:rPr>
        <w:spacing w:val="8"/>
        <w:position w:val="-1"/>
        <w:sz w:val="26"/>
        <w:szCs w:val="26"/>
      </w:rPr>
      <w:t>年</w:t>
    </w:r>
    <w:r>
      <w:rPr>
        <w:spacing w:val="53"/>
        <w:position w:val="-1"/>
        <w:sz w:val="26"/>
        <w:szCs w:val="26"/>
      </w:rPr>
      <w:t xml:space="preserve"> </w:t>
    </w:r>
    <w:r>
      <w:rPr>
        <w:spacing w:val="8"/>
        <w:position w:val="-1"/>
        <w:sz w:val="26"/>
        <w:szCs w:val="26"/>
      </w:rPr>
      <w:t>5</w:t>
    </w:r>
    <w:r>
      <w:rPr>
        <w:spacing w:val="54"/>
        <w:position w:val="-1"/>
        <w:sz w:val="26"/>
        <w:szCs w:val="26"/>
      </w:rPr>
      <w:t xml:space="preserve"> </w:t>
    </w:r>
    <w:r>
      <w:rPr>
        <w:spacing w:val="8"/>
        <w:position w:val="-1"/>
        <w:sz w:val="26"/>
        <w:szCs w:val="26"/>
      </w:rPr>
      <w:t>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184" w:lineRule="auto"/>
      <w:ind w:left="25"/>
      <w:rPr>
        <w:sz w:val="26"/>
        <w:szCs w:val="26"/>
      </w:rPr>
    </w:pPr>
    <w:r>
      <w:drawing>
        <wp:anchor distT="0" distB="0" distL="0" distR="0" simplePos="0" relativeHeight="251666432" behindDoc="0" locked="0" layoutInCell="1" allowOverlap="1">
          <wp:simplePos x="0" y="0"/>
          <wp:positionH relativeFrom="column">
            <wp:posOffset>3660</wp:posOffset>
          </wp:positionH>
          <wp:positionV relativeFrom="paragraph">
            <wp:posOffset>157534</wp:posOffset>
          </wp:positionV>
          <wp:extent cx="8567321" cy="21423"/>
          <wp:effectExtent l="0" t="0" r="0" b="0"/>
          <wp:wrapNone/>
          <wp:docPr id="2130307314" name="IM 20"/>
          <wp:cNvGraphicFramePr/>
          <a:graphic xmlns:a="http://schemas.openxmlformats.org/drawingml/2006/main">
            <a:graphicData uri="http://schemas.openxmlformats.org/drawingml/2006/picture">
              <pic:pic xmlns:pic="http://schemas.openxmlformats.org/drawingml/2006/picture">
                <pic:nvPicPr>
                  <pic:cNvPr id="2130307314" name="IM 20"/>
                  <pic:cNvPicPr/>
                </pic:nvPicPr>
                <pic:blipFill>
                  <a:blip xmlns:r="http://schemas.openxmlformats.org/officeDocument/2006/relationships" r:embed="rId1"/>
                  <a:stretch>
                    <a:fillRect/>
                  </a:stretch>
                </pic:blipFill>
                <pic:spPr>
                  <a:xfrm>
                    <a:off x="0" y="0"/>
                    <a:ext cx="8567321" cy="21423"/>
                  </a:xfrm>
                  <a:prstGeom prst="rect">
                    <a:avLst/>
                  </a:prstGeom>
                </pic:spPr>
              </pic:pic>
            </a:graphicData>
          </a:graphic>
        </wp:anchor>
      </w:drawing>
    </w:r>
    <w:r>
      <w:rPr>
        <w:spacing w:val="9"/>
        <w:sz w:val="26"/>
        <w:szCs w:val="26"/>
      </w:rPr>
      <w:t xml:space="preserve">东北亚(长春)国际机械城会展中心项目钢板桩施工安全专项方案                        </w:t>
    </w:r>
    <w:r>
      <w:rPr>
        <w:spacing w:val="8"/>
        <w:sz w:val="26"/>
        <w:szCs w:val="26"/>
      </w:rPr>
      <w:t xml:space="preserve">  </w:t>
    </w:r>
    <w:r>
      <w:rPr>
        <w:spacing w:val="8"/>
        <w:position w:val="-1"/>
        <w:sz w:val="26"/>
        <w:szCs w:val="26"/>
      </w:rPr>
      <w:t>2</w:t>
    </w:r>
    <w:r>
      <w:rPr>
        <w:spacing w:val="50"/>
        <w:position w:val="-1"/>
        <w:sz w:val="26"/>
        <w:szCs w:val="26"/>
      </w:rPr>
      <w:t xml:space="preserve"> </w:t>
    </w:r>
    <w:r>
      <w:rPr>
        <w:spacing w:val="8"/>
        <w:position w:val="-1"/>
        <w:sz w:val="26"/>
        <w:szCs w:val="26"/>
      </w:rPr>
      <w:t>0</w:t>
    </w:r>
    <w:r>
      <w:rPr>
        <w:spacing w:val="67"/>
        <w:position w:val="-1"/>
        <w:sz w:val="26"/>
        <w:szCs w:val="26"/>
      </w:rPr>
      <w:t xml:space="preserve"> </w:t>
    </w:r>
    <w:r>
      <w:rPr>
        <w:spacing w:val="8"/>
        <w:position w:val="-1"/>
        <w:sz w:val="26"/>
        <w:szCs w:val="26"/>
      </w:rPr>
      <w:t>1</w:t>
    </w:r>
    <w:r>
      <w:rPr>
        <w:spacing w:val="55"/>
        <w:position w:val="-1"/>
        <w:sz w:val="26"/>
        <w:szCs w:val="26"/>
      </w:rPr>
      <w:t xml:space="preserve"> </w:t>
    </w:r>
    <w:r>
      <w:rPr>
        <w:spacing w:val="8"/>
        <w:position w:val="-1"/>
        <w:sz w:val="26"/>
        <w:szCs w:val="26"/>
      </w:rPr>
      <w:t>7</w:t>
    </w:r>
    <w:r>
      <w:rPr>
        <w:spacing w:val="49"/>
        <w:position w:val="-1"/>
        <w:sz w:val="26"/>
        <w:szCs w:val="26"/>
      </w:rPr>
      <w:t xml:space="preserve"> </w:t>
    </w:r>
    <w:r>
      <w:rPr>
        <w:spacing w:val="8"/>
        <w:position w:val="-1"/>
        <w:sz w:val="26"/>
        <w:szCs w:val="26"/>
      </w:rPr>
      <w:t>年</w:t>
    </w:r>
    <w:r>
      <w:rPr>
        <w:spacing w:val="53"/>
        <w:position w:val="-1"/>
        <w:sz w:val="26"/>
        <w:szCs w:val="26"/>
      </w:rPr>
      <w:t xml:space="preserve"> </w:t>
    </w:r>
    <w:r>
      <w:rPr>
        <w:spacing w:val="8"/>
        <w:position w:val="-1"/>
        <w:sz w:val="26"/>
        <w:szCs w:val="26"/>
      </w:rPr>
      <w:t>5</w:t>
    </w:r>
    <w:r>
      <w:rPr>
        <w:spacing w:val="54"/>
        <w:position w:val="-1"/>
        <w:sz w:val="26"/>
        <w:szCs w:val="26"/>
      </w:rPr>
      <w:t xml:space="preserve"> </w:t>
    </w:r>
    <w:r>
      <w:rPr>
        <w:spacing w:val="8"/>
        <w:position w:val="-1"/>
        <w:sz w:val="26"/>
        <w:szCs w:val="26"/>
      </w:rPr>
      <w:t>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52"/>
      <w:szCs w:val="52"/>
      <w:lang w:val="en-US" w:eastAsia="en-US" w:bidi="ar-SA"/>
    </w:rPr>
  </w:style>
  <w:style w:type="paragraph" w:customStyle="1" w:styleId="TableText">
    <w:name w:val="Table Text"/>
    <w:basedOn w:val="Normal"/>
    <w:semiHidden/>
    <w:qFormat/>
    <w:rPr>
      <w:rFonts w:ascii="SimSun" w:eastAsia="SimSun" w:hAnsi="SimSun" w:cs="SimSun"/>
      <w:sz w:val="35"/>
      <w:szCs w:val="35"/>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7.jpeg"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header" Target="header7.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openxmlformats.org/officeDocument/2006/relationships/header" Target="header9.xml" /><Relationship Id="rId27" Type="http://schemas.openxmlformats.org/officeDocument/2006/relationships/footer" Target="footer9.xml" /><Relationship Id="rId28" Type="http://schemas.openxmlformats.org/officeDocument/2006/relationships/header" Target="header10.xml" /><Relationship Id="rId29" Type="http://schemas.openxmlformats.org/officeDocument/2006/relationships/footer" Target="footer10.xml" /><Relationship Id="rId3" Type="http://schemas.openxmlformats.org/officeDocument/2006/relationships/fontTable" Target="fontTable.xml" /><Relationship Id="rId30" Type="http://schemas.openxmlformats.org/officeDocument/2006/relationships/image" Target="media/image11.jpeg" /><Relationship Id="rId31" Type="http://schemas.openxmlformats.org/officeDocument/2006/relationships/header" Target="header11.xml" /><Relationship Id="rId32" Type="http://schemas.openxmlformats.org/officeDocument/2006/relationships/footer" Target="footer11.xml" /><Relationship Id="rId33" Type="http://schemas.openxmlformats.org/officeDocument/2006/relationships/image" Target="media/image12.jpeg" /><Relationship Id="rId34" Type="http://schemas.openxmlformats.org/officeDocument/2006/relationships/header" Target="header12.xml" /><Relationship Id="rId35" Type="http://schemas.openxmlformats.org/officeDocument/2006/relationships/footer" Target="footer12.xml" /><Relationship Id="rId36" Type="http://schemas.openxmlformats.org/officeDocument/2006/relationships/image" Target="media/image13.jpeg" /><Relationship Id="rId37" Type="http://schemas.openxmlformats.org/officeDocument/2006/relationships/image" Target="media/image14.png" /><Relationship Id="rId38" Type="http://schemas.openxmlformats.org/officeDocument/2006/relationships/header" Target="header13.xml" /><Relationship Id="rId39" Type="http://schemas.openxmlformats.org/officeDocument/2006/relationships/footer" Target="footer13.xml" /><Relationship Id="rId4" Type="http://schemas.openxmlformats.org/officeDocument/2006/relationships/image" Target="media/image1.jpeg" /><Relationship Id="rId40" Type="http://schemas.openxmlformats.org/officeDocument/2006/relationships/header" Target="header14.xml" /><Relationship Id="rId41" Type="http://schemas.openxmlformats.org/officeDocument/2006/relationships/footer" Target="footer14.xml" /><Relationship Id="rId42" Type="http://schemas.openxmlformats.org/officeDocument/2006/relationships/image" Target="media/image15.png" /><Relationship Id="rId43" Type="http://schemas.openxmlformats.org/officeDocument/2006/relationships/header" Target="header15.xml" /><Relationship Id="rId44" Type="http://schemas.openxmlformats.org/officeDocument/2006/relationships/footer" Target="footer15.xml" /><Relationship Id="rId45" Type="http://schemas.openxmlformats.org/officeDocument/2006/relationships/image" Target="media/image17.png" /><Relationship Id="rId46" Type="http://schemas.openxmlformats.org/officeDocument/2006/relationships/header" Target="header16.xml" /><Relationship Id="rId47" Type="http://schemas.openxmlformats.org/officeDocument/2006/relationships/footer" Target="footer16.xml" /><Relationship Id="rId48" Type="http://schemas.openxmlformats.org/officeDocument/2006/relationships/image" Target="media/image18.jpeg" /><Relationship Id="rId49" Type="http://schemas.openxmlformats.org/officeDocument/2006/relationships/image" Target="media/image19.jpeg" /><Relationship Id="rId5" Type="http://schemas.openxmlformats.org/officeDocument/2006/relationships/image" Target="media/image2.jpeg" /><Relationship Id="rId50" Type="http://schemas.openxmlformats.org/officeDocument/2006/relationships/image" Target="media/image20.jpeg" /><Relationship Id="rId51" Type="http://schemas.openxmlformats.org/officeDocument/2006/relationships/image" Target="media/image21.jpeg" /><Relationship Id="rId52" Type="http://schemas.openxmlformats.org/officeDocument/2006/relationships/image" Target="media/image22.jpeg" /><Relationship Id="rId53" Type="http://schemas.openxmlformats.org/officeDocument/2006/relationships/image" Target="media/image23.jpeg" /><Relationship Id="rId54" Type="http://schemas.openxmlformats.org/officeDocument/2006/relationships/header" Target="header17.xml" /><Relationship Id="rId55" Type="http://schemas.openxmlformats.org/officeDocument/2006/relationships/footer" Target="footer17.xml" /><Relationship Id="rId56" Type="http://schemas.openxmlformats.org/officeDocument/2006/relationships/image" Target="media/image24.jpeg" /><Relationship Id="rId57" Type="http://schemas.openxmlformats.org/officeDocument/2006/relationships/header" Target="header18.xml" /><Relationship Id="rId58" Type="http://schemas.openxmlformats.org/officeDocument/2006/relationships/footer" Target="footer18.xml" /><Relationship Id="rId59" Type="http://schemas.openxmlformats.org/officeDocument/2006/relationships/header" Target="header19.xml" /><Relationship Id="rId6" Type="http://schemas.openxmlformats.org/officeDocument/2006/relationships/image" Target="media/image3.jpeg" /><Relationship Id="rId60" Type="http://schemas.openxmlformats.org/officeDocument/2006/relationships/footer" Target="footer19.xml" /><Relationship Id="rId61" Type="http://schemas.openxmlformats.org/officeDocument/2006/relationships/hyperlink" Target="https://d.book118.com/617200016131006050" TargetMode="External" /><Relationship Id="rId62" Type="http://schemas.openxmlformats.org/officeDocument/2006/relationships/header" Target="header20.xml" /><Relationship Id="rId63" Type="http://schemas.openxmlformats.org/officeDocument/2006/relationships/footer" Target="footer20.xml" /><Relationship Id="rId64" Type="http://schemas.openxmlformats.org/officeDocument/2006/relationships/theme" Target="theme/theme1.xml" /><Relationship Id="rId65" Type="http://schemas.openxmlformats.org/officeDocument/2006/relationships/styles" Target="styles.xml" /><Relationship Id="rId7" Type="http://schemas.openxmlformats.org/officeDocument/2006/relationships/image" Target="media/image4.jpeg"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5.png" /></Relationships>
</file>

<file path=word/_rels/header10.xml.rels><?xml version="1.0" encoding="utf-8" standalone="yes"?><Relationships xmlns="http://schemas.openxmlformats.org/package/2006/relationships"><Relationship Id="rId1" Type="http://schemas.openxmlformats.org/officeDocument/2006/relationships/image" Target="media/image10.png" /></Relationships>
</file>

<file path=word/_rels/header11.xml.rels><?xml version="1.0" encoding="utf-8" standalone="yes"?><Relationships xmlns="http://schemas.openxmlformats.org/package/2006/relationships"><Relationship Id="rId1" Type="http://schemas.openxmlformats.org/officeDocument/2006/relationships/image" Target="media/image8.png" /></Relationships>
</file>

<file path=word/_rels/header12.xml.rels><?xml version="1.0" encoding="utf-8" standalone="yes"?><Relationships xmlns="http://schemas.openxmlformats.org/package/2006/relationships"><Relationship Id="rId1" Type="http://schemas.openxmlformats.org/officeDocument/2006/relationships/image" Target="media/image8.png" /></Relationships>
</file>

<file path=word/_rels/header13.xml.rels><?xml version="1.0" encoding="utf-8" standalone="yes"?><Relationships xmlns="http://schemas.openxmlformats.org/package/2006/relationships"><Relationship Id="rId1" Type="http://schemas.openxmlformats.org/officeDocument/2006/relationships/image" Target="media/image5.png" /></Relationships>
</file>

<file path=word/_rels/header14.xml.rels><?xml version="1.0" encoding="utf-8" standalone="yes"?><Relationships xmlns="http://schemas.openxmlformats.org/package/2006/relationships"><Relationship Id="rId1" Type="http://schemas.openxmlformats.org/officeDocument/2006/relationships/image" Target="media/image5.png" /></Relationships>
</file>

<file path=word/_rels/header15.xml.rels><?xml version="1.0" encoding="utf-8" standalone="yes"?><Relationships xmlns="http://schemas.openxmlformats.org/package/2006/relationships"><Relationship Id="rId1" Type="http://schemas.openxmlformats.org/officeDocument/2006/relationships/image" Target="media/image16.png" /></Relationships>
</file>

<file path=word/_rels/header16.xml.rels><?xml version="1.0" encoding="utf-8" standalone="yes"?><Relationships xmlns="http://schemas.openxmlformats.org/package/2006/relationships"><Relationship Id="rId1" Type="http://schemas.openxmlformats.org/officeDocument/2006/relationships/image" Target="media/image16.png" /></Relationships>
</file>

<file path=word/_rels/header19.xml.rels><?xml version="1.0" encoding="utf-8" standalone="yes"?><Relationships xmlns="http://schemas.openxmlformats.org/package/2006/relationships"><Relationship Id="rId1" Type="http://schemas.openxmlformats.org/officeDocument/2006/relationships/image" Target="media/image5.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_rels/header20.xml.rels><?xml version="1.0" encoding="utf-8" standalone="yes"?><Relationships xmlns="http://schemas.openxmlformats.org/package/2006/relationships"><Relationship Id="rId1" Type="http://schemas.openxmlformats.org/officeDocument/2006/relationships/image" Target="media/image5.png" /></Relationships>
</file>

<file path=word/_rels/header3.xml.rels><?xml version="1.0" encoding="utf-8" standalone="yes"?><Relationships xmlns="http://schemas.openxmlformats.org/package/2006/relationships"><Relationship Id="rId1" Type="http://schemas.openxmlformats.org/officeDocument/2006/relationships/image" Target="media/image8.png" /></Relationships>
</file>

<file path=word/_rels/header4.xml.rels><?xml version="1.0" encoding="utf-8" standalone="yes"?><Relationships xmlns="http://schemas.openxmlformats.org/package/2006/relationships"><Relationship Id="rId1" Type="http://schemas.openxmlformats.org/officeDocument/2006/relationships/image" Target="media/image8.png" /></Relationships>
</file>

<file path=word/_rels/header5.xml.rels><?xml version="1.0" encoding="utf-8" standalone="yes"?><Relationships xmlns="http://schemas.openxmlformats.org/package/2006/relationships"><Relationship Id="rId1" Type="http://schemas.openxmlformats.org/officeDocument/2006/relationships/image" Target="media/image9.png" /></Relationships>
</file>

<file path=word/_rels/header6.xml.rels><?xml version="1.0" encoding="utf-8" standalone="yes"?><Relationships xmlns="http://schemas.openxmlformats.org/package/2006/relationships"><Relationship Id="rId1" Type="http://schemas.openxmlformats.org/officeDocument/2006/relationships/image" Target="media/image9.png" /></Relationships>
</file>

<file path=word/_rels/header7.xml.rels><?xml version="1.0" encoding="utf-8" standalone="yes"?><Relationships xmlns="http://schemas.openxmlformats.org/package/2006/relationships"><Relationship Id="rId1" Type="http://schemas.openxmlformats.org/officeDocument/2006/relationships/image" Target="media/image10.png" /></Relationships>
</file>

<file path=word/_rels/header8.xml.rels><?xml version="1.0" encoding="utf-8" standalone="yes"?><Relationships xmlns="http://schemas.openxmlformats.org/package/2006/relationships"><Relationship Id="rId1" Type="http://schemas.openxmlformats.org/officeDocument/2006/relationships/image" Target="media/image10.png" /></Relationships>
</file>

<file path=word/_rels/header9.xml.rels><?xml version="1.0" encoding="utf-8" standalone="yes"?><Relationships xmlns="http://schemas.openxmlformats.org/package/2006/relationships"><Relationship Id="rId1"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2024-03-08T21:15:28Z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2024-03-08T21:15:34Z</vt:filetime>
  </property>
  <property fmtid="{D5CDD505-2E9C-101B-9397-08002B2CF9AE}" pid="3" name="CRO">
    <vt:lpwstr>wqlLaW5nc29mdCBQREYgdG8gV1BTIDkw</vt:lpwstr>
  </property>
  <property fmtid="{D5CDD505-2E9C-101B-9397-08002B2CF9AE}" pid="4" name="UsrData">
    <vt:lpwstr>65eb0f682b86d9001f8c7e69wl</vt:lpwstr>
  </property>
</Properties>
</file>