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283" w:line="219" w:lineRule="auto"/>
        <w:ind w:left="217"/>
        <w:outlineLvl w:val="0"/>
        <w:rPr>
          <w:sz w:val="53"/>
          <w:szCs w:val="53"/>
        </w:rPr>
      </w:pPr>
      <w:r>
        <w:rPr>
          <w:b/>
          <w:bCs/>
          <w:color w:val="BC0000"/>
          <w:spacing w:val="-16"/>
          <w:sz w:val="53"/>
          <w:szCs w:val="53"/>
        </w:rPr>
        <w:t>咸宁崇阳县三支一扶考试试题真题及答案</w:t>
      </w:r>
    </w:p>
    <w:p>
      <w:pPr>
        <w:pStyle w:val="BodyText"/>
        <w:spacing w:before="338" w:line="183" w:lineRule="auto"/>
        <w:ind w:left="4385"/>
        <w:rPr>
          <w:sz w:val="38"/>
          <w:szCs w:val="38"/>
        </w:rPr>
      </w:pPr>
      <w:r>
        <w:rPr>
          <w:b/>
          <w:bCs/>
          <w:color w:val="BC0000"/>
          <w:spacing w:val="-8"/>
          <w:sz w:val="38"/>
          <w:szCs w:val="38"/>
        </w:rPr>
        <w:t>2023</w:t>
      </w:r>
    </w:p>
    <w:p>
      <w:pPr>
        <w:spacing w:line="259" w:lineRule="auto"/>
      </w:pPr>
    </w:p>
    <w:p>
      <w:pPr>
        <w:spacing w:before="91" w:line="222" w:lineRule="auto"/>
        <w:ind w:left="302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9"/>
          <w:sz w:val="28"/>
          <w:szCs w:val="28"/>
        </w:rPr>
        <w:t>(满分100分</w:t>
      </w:r>
      <w:r>
        <w:rPr>
          <w:rFonts w:ascii="仿宋" w:eastAsia="仿宋" w:hAnsi="仿宋" w:cs="仿宋"/>
          <w:spacing w:val="2"/>
          <w:sz w:val="28"/>
          <w:szCs w:val="28"/>
        </w:rPr>
        <w:t xml:space="preserve">   </w:t>
      </w:r>
      <w:r>
        <w:rPr>
          <w:rFonts w:ascii="仿宋" w:eastAsia="仿宋" w:hAnsi="仿宋" w:cs="仿宋"/>
          <w:spacing w:val="19"/>
          <w:sz w:val="28"/>
          <w:szCs w:val="28"/>
        </w:rPr>
        <w:t>时间120分钟)</w:t>
      </w:r>
    </w:p>
    <w:p>
      <w:pPr>
        <w:spacing w:line="363" w:lineRule="auto"/>
      </w:pPr>
    </w:p>
    <w:p>
      <w:pPr>
        <w:pStyle w:val="BodyText"/>
        <w:spacing w:before="107" w:line="219" w:lineRule="auto"/>
        <w:ind w:left="14"/>
        <w:rPr>
          <w:sz w:val="33"/>
          <w:szCs w:val="33"/>
        </w:rPr>
      </w:pPr>
      <w:r>
        <w:rPr>
          <w:b/>
          <w:bCs/>
          <w:color w:val="0020A1"/>
          <w:spacing w:val="5"/>
          <w:sz w:val="33"/>
          <w:szCs w:val="33"/>
        </w:rPr>
        <w:t>第一部分常识判断</w:t>
      </w:r>
    </w:p>
    <w:p>
      <w:pPr>
        <w:pStyle w:val="BodyText"/>
        <w:spacing w:before="300" w:line="356" w:lineRule="auto"/>
        <w:ind w:left="9" w:right="232"/>
        <w:jc w:val="both"/>
      </w:pPr>
      <w:r>
        <w:rPr>
          <w:spacing w:val="5"/>
        </w:rPr>
        <w:t>1.()是民族振兴、社会进步的重要基石，是国之大计、党之大计</w:t>
      </w:r>
      <w:r>
        <w:rPr>
          <w:spacing w:val="4"/>
        </w:rPr>
        <w:t>，对提高人民</w:t>
      </w:r>
      <w:r>
        <w:t xml:space="preserve"> </w:t>
      </w:r>
      <w:r>
        <w:rPr>
          <w:spacing w:val="-3"/>
        </w:rPr>
        <w:t>综合素质、促进人的全面发展、增强中华民族创新创造活力，实现中华民族伟大</w:t>
      </w:r>
    </w:p>
    <w:p>
      <w:pPr>
        <w:pStyle w:val="BodyText"/>
        <w:spacing w:line="219" w:lineRule="auto"/>
        <w:ind w:left="9"/>
      </w:pPr>
      <w:r>
        <w:rPr>
          <w:spacing w:val="-9"/>
        </w:rPr>
        <w:t>复兴具有决定性意义。</w:t>
      </w:r>
    </w:p>
    <w:p>
      <w:pPr>
        <w:pStyle w:val="BodyText"/>
        <w:spacing w:before="225" w:line="450" w:lineRule="exact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1"/>
          <w:position w:val="15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spacing w:val="-15"/>
          <w:position w:val="15"/>
          <w:sz w:val="24"/>
          <w:szCs w:val="24"/>
        </w:rPr>
        <w:t xml:space="preserve"> </w:t>
      </w:r>
      <w:r>
        <w:rPr>
          <w:spacing w:val="-11"/>
          <w:position w:val="15"/>
          <w:sz w:val="24"/>
          <w:szCs w:val="24"/>
        </w:rPr>
        <w:t>科技</w:t>
      </w:r>
    </w:p>
    <w:p>
      <w:pPr>
        <w:pStyle w:val="BodyText"/>
        <w:spacing w:before="1" w:line="219" w:lineRule="auto"/>
        <w:ind w:left="9"/>
        <w:rPr>
          <w:sz w:val="24"/>
          <w:szCs w:val="24"/>
        </w:rPr>
      </w:pPr>
      <w:r>
        <w:rPr>
          <w:spacing w:val="2"/>
          <w:sz w:val="24"/>
          <w:szCs w:val="24"/>
        </w:rPr>
        <w:t>B.教育</w:t>
      </w:r>
    </w:p>
    <w:p>
      <w:pPr>
        <w:pStyle w:val="BodyText"/>
        <w:spacing w:before="186" w:line="221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spacing w:val="-3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文化</w:t>
      </w:r>
    </w:p>
    <w:p>
      <w:pPr>
        <w:pStyle w:val="BodyText"/>
        <w:spacing w:before="195" w:line="22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D.</w:t>
      </w:r>
      <w:r>
        <w:rPr>
          <w:rFonts w:ascii="Times New Roman" w:eastAsia="Times New Roman" w:hAnsi="Times New Roman" w:cs="Times New Roman"/>
          <w:spacing w:val="-2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卫生</w:t>
      </w:r>
    </w:p>
    <w:p>
      <w:pPr>
        <w:pStyle w:val="BodyText"/>
        <w:spacing w:before="161" w:line="220" w:lineRule="auto"/>
      </w:pPr>
      <w:r>
        <w:rPr>
          <w:color w:val="C40000"/>
        </w:rPr>
        <w:t>【答案】:B</w:t>
      </w:r>
    </w:p>
    <w:p>
      <w:pPr>
        <w:pStyle w:val="BodyText"/>
        <w:spacing w:before="286" w:line="529" w:lineRule="exact"/>
        <w:ind w:left="9"/>
      </w:pPr>
      <w:r>
        <w:rPr>
          <w:spacing w:val="17"/>
          <w:position w:val="18"/>
        </w:rPr>
        <w:t>2.2022年4月18日，全国内陆港启运港退税试点政策首单业务启动仪式在()</w:t>
      </w:r>
    </w:p>
    <w:p>
      <w:pPr>
        <w:pStyle w:val="BodyText"/>
        <w:spacing w:before="1" w:line="218" w:lineRule="auto"/>
        <w:ind w:left="9"/>
      </w:pPr>
      <w:r>
        <w:rPr>
          <w:spacing w:val="-2"/>
        </w:rPr>
        <w:t>举行，标志着该港成为全国首个陆路启运港退税政策试点的内陆港。</w:t>
      </w:r>
    </w:p>
    <w:p>
      <w:pPr>
        <w:pStyle w:val="BodyText"/>
        <w:spacing w:before="208" w:line="471" w:lineRule="exact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position w:val="17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spacing w:val="-12"/>
          <w:position w:val="17"/>
          <w:sz w:val="24"/>
          <w:szCs w:val="24"/>
        </w:rPr>
        <w:t xml:space="preserve"> </w:t>
      </w:r>
      <w:r>
        <w:rPr>
          <w:spacing w:val="-10"/>
          <w:position w:val="17"/>
          <w:sz w:val="24"/>
          <w:szCs w:val="24"/>
        </w:rPr>
        <w:t>重庆港</w:t>
      </w:r>
    </w:p>
    <w:p>
      <w:pPr>
        <w:pStyle w:val="BodyText"/>
        <w:spacing w:before="1" w:line="220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B.</w:t>
      </w:r>
      <w:r>
        <w:rPr>
          <w:spacing w:val="-1"/>
          <w:sz w:val="24"/>
          <w:szCs w:val="24"/>
        </w:rPr>
        <w:t>武汉港</w:t>
      </w:r>
    </w:p>
    <w:p>
      <w:pPr>
        <w:pStyle w:val="BodyText"/>
        <w:spacing w:before="182" w:line="219" w:lineRule="auto"/>
        <w:ind w:left="9"/>
        <w:rPr>
          <w:sz w:val="24"/>
          <w:szCs w:val="24"/>
        </w:rPr>
      </w:pPr>
      <w:r>
        <w:rPr>
          <w:spacing w:val="-4"/>
          <w:sz w:val="24"/>
          <w:szCs w:val="24"/>
        </w:rPr>
        <w:t>C.南京港</w:t>
      </w:r>
    </w:p>
    <w:p>
      <w:pPr>
        <w:pStyle w:val="BodyText"/>
        <w:spacing w:before="176" w:line="221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D.</w:t>
      </w:r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西安港</w:t>
      </w:r>
    </w:p>
    <w:p>
      <w:pPr>
        <w:pStyle w:val="BodyText"/>
        <w:spacing w:before="174" w:line="220" w:lineRule="auto"/>
      </w:pPr>
      <w:r>
        <w:rPr>
          <w:color w:val="C40000"/>
          <w:spacing w:val="-26"/>
        </w:rPr>
        <w:t>【答案】:</w:t>
      </w:r>
      <w:r>
        <w:rPr>
          <w:color w:val="C40000"/>
          <w:spacing w:val="24"/>
        </w:rPr>
        <w:t xml:space="preserve"> </w:t>
      </w:r>
      <w:r>
        <w:rPr>
          <w:color w:val="C40000"/>
          <w:spacing w:val="-26"/>
        </w:rPr>
        <w:t>D</w:t>
      </w:r>
    </w:p>
    <w:p>
      <w:pPr>
        <w:pStyle w:val="BodyText"/>
        <w:spacing w:before="304" w:line="540" w:lineRule="exact"/>
        <w:ind w:left="9"/>
        <w:rPr>
          <w:sz w:val="27"/>
          <w:szCs w:val="27"/>
        </w:rPr>
      </w:pPr>
      <w:r>
        <w:rPr>
          <w:spacing w:val="15"/>
          <w:position w:val="20"/>
          <w:sz w:val="27"/>
          <w:szCs w:val="27"/>
        </w:rPr>
        <w:t>3.经济制度是指在一个社会中经法律确认的占统治地位()。</w:t>
      </w:r>
      <w:r>
        <w:rPr>
          <w:spacing w:val="14"/>
          <w:position w:val="20"/>
          <w:sz w:val="27"/>
          <w:szCs w:val="27"/>
        </w:rPr>
        <w:t>的总和，它构成该</w:t>
      </w:r>
    </w:p>
    <w:p>
      <w:pPr>
        <w:pStyle w:val="BodyText"/>
        <w:spacing w:before="1" w:line="218" w:lineRule="auto"/>
        <w:jc w:val="right"/>
        <w:rPr>
          <w:sz w:val="27"/>
          <w:szCs w:val="27"/>
        </w:rPr>
      </w:pPr>
      <w:r>
        <w:rPr>
          <w:spacing w:val="6"/>
          <w:sz w:val="27"/>
          <w:szCs w:val="27"/>
        </w:rPr>
        <w:t>社会上层建筑赖以生存的经济基础，规定着社会经济活动的总体方向和基本性质。</w:t>
      </w:r>
    </w:p>
    <w:p>
      <w:pPr>
        <w:pStyle w:val="BodyText"/>
        <w:spacing w:before="201" w:line="479" w:lineRule="exact"/>
        <w:ind w:left="9"/>
        <w:rPr>
          <w:sz w:val="25"/>
          <w:szCs w:val="25"/>
        </w:rPr>
      </w:pPr>
      <w:r>
        <w:rPr>
          <w:spacing w:val="-8"/>
          <w:position w:val="17"/>
          <w:sz w:val="25"/>
          <w:szCs w:val="25"/>
        </w:rPr>
        <w:t>A.政治制度</w:t>
      </w:r>
    </w:p>
    <w:p>
      <w:pPr>
        <w:pStyle w:val="BodyText"/>
        <w:spacing w:line="21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B.</w:t>
      </w:r>
      <w:r>
        <w:rPr>
          <w:rFonts w:ascii="Times New Roman" w:eastAsia="Times New Roman" w:hAnsi="Times New Roman" w:cs="Times New Roman"/>
          <w:spacing w:val="-3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生产关系</w:t>
      </w:r>
    </w:p>
    <w:p>
      <w:pPr>
        <w:pStyle w:val="BodyText"/>
        <w:spacing w:before="176" w:line="219" w:lineRule="auto"/>
        <w:ind w:left="9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2"/>
          <w:sz w:val="25"/>
          <w:szCs w:val="25"/>
        </w:rPr>
        <w:t>C.</w:t>
      </w:r>
      <w:r>
        <w:rPr>
          <w:spacing w:val="-2"/>
          <w:sz w:val="25"/>
          <w:szCs w:val="25"/>
        </w:rPr>
        <w:t>生产目的</w:t>
      </w:r>
    </w:p>
    <w:p>
      <w:pPr>
        <w:pStyle w:val="BodyText"/>
        <w:spacing w:before="174" w:line="220" w:lineRule="auto"/>
        <w:ind w:left="9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7"/>
          <w:sz w:val="25"/>
          <w:szCs w:val="25"/>
        </w:rPr>
        <w:t>D.</w:t>
      </w:r>
      <w:r>
        <w:rPr>
          <w:spacing w:val="-7"/>
          <w:sz w:val="25"/>
          <w:szCs w:val="25"/>
        </w:rPr>
        <w:t>政治目标</w:t>
      </w:r>
    </w:p>
    <w:p>
      <w:pPr>
        <w:spacing w:line="220" w:lineRule="auto"/>
        <w:rPr>
          <w:sz w:val="25"/>
          <w:szCs w:val="25"/>
        </w:rPr>
        <w:sectPr>
          <w:pgSz w:w="11910" w:h="16840"/>
          <w:pgMar w:top="1431" w:right="904" w:bottom="0" w:left="1050" w:header="0" w:footer="0" w:gutter="0"/>
          <w:cols w:space="708"/>
        </w:sectPr>
      </w:pPr>
    </w:p>
    <w:p>
      <w:pPr>
        <w:pStyle w:val="BodyText"/>
        <w:spacing w:before="56" w:line="220" w:lineRule="auto"/>
      </w:pPr>
      <w:r>
        <w:rPr>
          <w:color w:val="C40000"/>
          <w:spacing w:val="-29"/>
        </w:rPr>
        <w:t>【答案】:</w:t>
      </w:r>
      <w:r>
        <w:rPr>
          <w:color w:val="C40000"/>
          <w:spacing w:val="23"/>
        </w:rPr>
        <w:t xml:space="preserve"> </w:t>
      </w:r>
      <w:r>
        <w:rPr>
          <w:color w:val="C40000"/>
          <w:spacing w:val="-29"/>
        </w:rPr>
        <w:t>B</w:t>
      </w:r>
    </w:p>
    <w:p>
      <w:pPr>
        <w:pStyle w:val="BodyText"/>
        <w:spacing w:before="261" w:line="216" w:lineRule="auto"/>
        <w:ind w:left="9"/>
      </w:pPr>
      <w:r>
        <w:rPr>
          <w:spacing w:val="20"/>
        </w:rPr>
        <w:t>4.陕西有种民间文化被称为“说书”,发源</w:t>
      </w:r>
      <w:r>
        <w:rPr>
          <w:spacing w:val="19"/>
        </w:rPr>
        <w:t>于陕西哪个地区?()</w:t>
      </w:r>
    </w:p>
    <w:p>
      <w:pPr>
        <w:pStyle w:val="BodyText"/>
        <w:spacing w:before="234" w:line="470" w:lineRule="exact"/>
        <w:ind w:left="9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2"/>
          <w:position w:val="18"/>
          <w:sz w:val="23"/>
          <w:szCs w:val="23"/>
        </w:rPr>
        <w:t>A.</w:t>
      </w:r>
      <w:r>
        <w:rPr>
          <w:rFonts w:ascii="Times New Roman" w:eastAsia="Times New Roman" w:hAnsi="Times New Roman" w:cs="Times New Roman"/>
          <w:spacing w:val="-12"/>
          <w:position w:val="18"/>
          <w:sz w:val="23"/>
          <w:szCs w:val="23"/>
        </w:rPr>
        <w:t xml:space="preserve"> </w:t>
      </w:r>
      <w:r>
        <w:rPr>
          <w:spacing w:val="-2"/>
          <w:position w:val="18"/>
          <w:sz w:val="23"/>
          <w:szCs w:val="23"/>
        </w:rPr>
        <w:t>陕南</w:t>
      </w:r>
    </w:p>
    <w:p>
      <w:pPr>
        <w:pStyle w:val="BodyText"/>
        <w:spacing w:line="219" w:lineRule="auto"/>
        <w:ind w:left="9"/>
        <w:rPr>
          <w:sz w:val="23"/>
          <w:szCs w:val="23"/>
        </w:rPr>
      </w:pPr>
      <w:r>
        <w:rPr>
          <w:rFonts w:ascii="Arial" w:eastAsia="Arial" w:hAnsi="Arial" w:cs="Arial"/>
          <w:spacing w:val="-4"/>
          <w:sz w:val="23"/>
          <w:szCs w:val="23"/>
        </w:rPr>
        <w:t xml:space="preserve">B. </w:t>
      </w:r>
      <w:r>
        <w:rPr>
          <w:spacing w:val="-4"/>
          <w:sz w:val="23"/>
          <w:szCs w:val="23"/>
        </w:rPr>
        <w:t>陕北</w:t>
      </w:r>
    </w:p>
    <w:p>
      <w:pPr>
        <w:pStyle w:val="BodyText"/>
        <w:spacing w:before="197" w:line="220" w:lineRule="auto"/>
        <w:ind w:left="9"/>
        <w:rPr>
          <w:sz w:val="23"/>
          <w:szCs w:val="23"/>
        </w:rPr>
      </w:pPr>
      <w:r>
        <w:rPr>
          <w:spacing w:val="1"/>
          <w:sz w:val="23"/>
          <w:szCs w:val="23"/>
        </w:rPr>
        <w:t>C.关中</w:t>
      </w:r>
    </w:p>
    <w:p>
      <w:pPr>
        <w:pStyle w:val="BodyText"/>
        <w:spacing w:before="175" w:line="219" w:lineRule="auto"/>
        <w:ind w:left="9"/>
        <w:rPr>
          <w:sz w:val="23"/>
          <w:szCs w:val="23"/>
        </w:rPr>
      </w:pPr>
      <w:r>
        <w:rPr>
          <w:spacing w:val="5"/>
          <w:sz w:val="23"/>
          <w:szCs w:val="23"/>
        </w:rPr>
        <w:t>D.以上答案都不对</w:t>
      </w:r>
    </w:p>
    <w:p>
      <w:pPr>
        <w:pStyle w:val="BodyText"/>
        <w:spacing w:before="199" w:line="220" w:lineRule="auto"/>
        <w:rPr>
          <w:rFonts w:ascii="Times New Roman" w:eastAsia="Times New Roman" w:hAnsi="Times New Roman" w:cs="Times New Roman"/>
        </w:rPr>
      </w:pPr>
      <w:r>
        <w:rPr>
          <w:color w:val="C40000"/>
          <w:spacing w:val="-29"/>
        </w:rPr>
        <w:t>【答案】:</w:t>
      </w:r>
      <w:r>
        <w:rPr>
          <w:color w:val="C40000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29"/>
        </w:rPr>
        <w:t>B</w:t>
      </w:r>
    </w:p>
    <w:p>
      <w:pPr>
        <w:pStyle w:val="BodyText"/>
        <w:spacing w:before="235" w:line="590" w:lineRule="exact"/>
        <w:ind w:left="9"/>
      </w:pPr>
      <w:r>
        <w:rPr>
          <w:spacing w:val="-2"/>
          <w:position w:val="23"/>
        </w:rPr>
        <w:t>5.感谢信是向帮助、关心和支持过自己的集体或个人表示感谢的专</w:t>
      </w:r>
      <w:r>
        <w:rPr>
          <w:spacing w:val="-3"/>
          <w:position w:val="23"/>
        </w:rPr>
        <w:t>用书信。它的</w:t>
      </w:r>
    </w:p>
    <w:p>
      <w:pPr>
        <w:pStyle w:val="BodyText"/>
        <w:spacing w:before="1" w:line="219" w:lineRule="auto"/>
        <w:ind w:left="9"/>
      </w:pPr>
      <w:r>
        <w:rPr>
          <w:spacing w:val="26"/>
        </w:rPr>
        <w:t>特点不包括()。</w:t>
      </w:r>
    </w:p>
    <w:p>
      <w:pPr>
        <w:pStyle w:val="BodyText"/>
        <w:spacing w:before="217" w:line="459" w:lineRule="exact"/>
        <w:ind w:left="9"/>
        <w:rPr>
          <w:sz w:val="23"/>
          <w:szCs w:val="23"/>
        </w:rPr>
      </w:pPr>
      <w:r>
        <w:rPr>
          <w:spacing w:val="7"/>
          <w:position w:val="17"/>
          <w:sz w:val="23"/>
          <w:szCs w:val="23"/>
        </w:rPr>
        <w:t>A.感激性</w:t>
      </w:r>
    </w:p>
    <w:p>
      <w:pPr>
        <w:pStyle w:val="BodyText"/>
        <w:spacing w:line="220" w:lineRule="auto"/>
        <w:ind w:left="9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6"/>
          <w:sz w:val="23"/>
          <w:szCs w:val="23"/>
        </w:rPr>
        <w:t>B.</w:t>
      </w:r>
      <w:r>
        <w:rPr>
          <w:rFonts w:ascii="Times New Roman" w:eastAsia="Times New Roman" w:hAnsi="Times New Roman" w:cs="Times New Roman"/>
          <w:spacing w:val="-31"/>
          <w:sz w:val="23"/>
          <w:szCs w:val="23"/>
        </w:rPr>
        <w:t xml:space="preserve"> </w:t>
      </w:r>
      <w:r>
        <w:rPr>
          <w:spacing w:val="6"/>
          <w:sz w:val="23"/>
          <w:szCs w:val="23"/>
        </w:rPr>
        <w:t>确指性</w:t>
      </w:r>
    </w:p>
    <w:p>
      <w:pPr>
        <w:pStyle w:val="BodyText"/>
        <w:spacing w:before="197" w:line="221" w:lineRule="auto"/>
        <w:ind w:left="9"/>
        <w:rPr>
          <w:sz w:val="23"/>
          <w:szCs w:val="23"/>
        </w:rPr>
      </w:pPr>
      <w:r>
        <w:rPr>
          <w:spacing w:val="7"/>
          <w:sz w:val="23"/>
          <w:szCs w:val="23"/>
        </w:rPr>
        <w:t>C.号召性</w:t>
      </w:r>
    </w:p>
    <w:p>
      <w:pPr>
        <w:pStyle w:val="BodyText"/>
        <w:spacing w:before="184" w:line="220" w:lineRule="auto"/>
        <w:ind w:left="9"/>
        <w:rPr>
          <w:sz w:val="23"/>
          <w:szCs w:val="23"/>
        </w:rPr>
      </w:pPr>
      <w:r>
        <w:rPr>
          <w:spacing w:val="7"/>
          <w:sz w:val="23"/>
          <w:szCs w:val="23"/>
        </w:rPr>
        <w:t>D.事实性</w:t>
      </w:r>
    </w:p>
    <w:p>
      <w:pPr>
        <w:pStyle w:val="BodyText"/>
        <w:spacing w:before="188" w:line="220" w:lineRule="auto"/>
        <w:rPr>
          <w:rFonts w:ascii="Times New Roman" w:eastAsia="Times New Roman" w:hAnsi="Times New Roman" w:cs="Times New Roman"/>
        </w:rPr>
      </w:pPr>
      <w:r>
        <w:rPr>
          <w:color w:val="C40000"/>
          <w:spacing w:val="-29"/>
        </w:rPr>
        <w:t>【答案】:</w:t>
      </w:r>
      <w:r>
        <w:rPr>
          <w:color w:val="C40000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29"/>
        </w:rPr>
        <w:t>C</w:t>
      </w:r>
    </w:p>
    <w:p>
      <w:pPr>
        <w:pStyle w:val="BodyText"/>
        <w:spacing w:before="284" w:line="219" w:lineRule="auto"/>
        <w:ind w:left="9"/>
      </w:pPr>
      <w:r>
        <w:rPr>
          <w:spacing w:val="10"/>
        </w:rPr>
        <w:t>6.基层行政机关和企事业单位不宜制发()。</w:t>
      </w:r>
    </w:p>
    <w:p>
      <w:pPr>
        <w:pStyle w:val="BodyText"/>
        <w:spacing w:before="210" w:line="466" w:lineRule="exact"/>
        <w:ind w:left="9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3"/>
          <w:position w:val="18"/>
          <w:sz w:val="23"/>
          <w:szCs w:val="23"/>
        </w:rPr>
        <w:t>A.</w:t>
      </w:r>
      <w:r>
        <w:rPr>
          <w:rFonts w:ascii="Times New Roman" w:eastAsia="Times New Roman" w:hAnsi="Times New Roman" w:cs="Times New Roman"/>
          <w:spacing w:val="-22"/>
          <w:position w:val="18"/>
          <w:sz w:val="23"/>
          <w:szCs w:val="23"/>
        </w:rPr>
        <w:t xml:space="preserve"> </w:t>
      </w:r>
      <w:r>
        <w:rPr>
          <w:spacing w:val="-3"/>
          <w:position w:val="18"/>
          <w:sz w:val="23"/>
          <w:szCs w:val="23"/>
        </w:rPr>
        <w:t>通知</w:t>
      </w:r>
    </w:p>
    <w:p>
      <w:pPr>
        <w:pStyle w:val="BodyText"/>
        <w:spacing w:before="1" w:line="217" w:lineRule="auto"/>
        <w:ind w:left="9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>B.</w:t>
      </w:r>
      <w:r>
        <w:rPr>
          <w:rFonts w:ascii="Times New Roman" w:eastAsia="Times New Roman" w:hAnsi="Times New Roman" w:cs="Times New Roman"/>
          <w:spacing w:val="-24"/>
          <w:sz w:val="23"/>
          <w:szCs w:val="23"/>
        </w:rPr>
        <w:t xml:space="preserve"> </w:t>
      </w:r>
      <w:r>
        <w:rPr>
          <w:spacing w:val="5"/>
          <w:sz w:val="23"/>
          <w:szCs w:val="23"/>
        </w:rPr>
        <w:t>公告</w:t>
      </w:r>
    </w:p>
    <w:p>
      <w:pPr>
        <w:pStyle w:val="BodyText"/>
        <w:spacing w:before="188" w:line="218" w:lineRule="auto"/>
        <w:ind w:left="9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C.</w:t>
      </w:r>
      <w:r>
        <w:rPr>
          <w:rFonts w:ascii="Times New Roman" w:eastAsia="Times New Roman" w:hAnsi="Times New Roman" w:cs="Times New Roman"/>
          <w:spacing w:val="-20"/>
          <w:sz w:val="23"/>
          <w:szCs w:val="23"/>
        </w:rPr>
        <w:t xml:space="preserve"> </w:t>
      </w:r>
      <w:r>
        <w:rPr>
          <w:spacing w:val="4"/>
          <w:sz w:val="23"/>
          <w:szCs w:val="23"/>
        </w:rPr>
        <w:t>通告</w:t>
      </w:r>
    </w:p>
    <w:p>
      <w:pPr>
        <w:pStyle w:val="BodyText"/>
        <w:spacing w:before="201" w:line="219" w:lineRule="auto"/>
        <w:ind w:left="9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D.</w:t>
      </w:r>
      <w:r>
        <w:rPr>
          <w:rFonts w:ascii="Times New Roman" w:eastAsia="Times New Roman" w:hAnsi="Times New Roman" w:cs="Times New Roman"/>
          <w:spacing w:val="-25"/>
          <w:sz w:val="23"/>
          <w:szCs w:val="23"/>
        </w:rPr>
        <w:t xml:space="preserve"> </w:t>
      </w:r>
      <w:r>
        <w:rPr>
          <w:spacing w:val="2"/>
          <w:sz w:val="23"/>
          <w:szCs w:val="23"/>
        </w:rPr>
        <w:t>决定</w:t>
      </w:r>
    </w:p>
    <w:p>
      <w:pPr>
        <w:pStyle w:val="BodyText"/>
        <w:spacing w:before="179" w:line="220" w:lineRule="auto"/>
      </w:pPr>
      <w:r>
        <w:rPr>
          <w:color w:val="C40000"/>
          <w:spacing w:val="-29"/>
        </w:rPr>
        <w:t>【答案】:</w:t>
      </w:r>
      <w:r>
        <w:rPr>
          <w:color w:val="C40000"/>
          <w:spacing w:val="32"/>
        </w:rPr>
        <w:t xml:space="preserve"> </w:t>
      </w:r>
      <w:r>
        <w:rPr>
          <w:color w:val="C40000"/>
          <w:spacing w:val="-29"/>
        </w:rPr>
        <w:t>B</w:t>
      </w:r>
    </w:p>
    <w:p>
      <w:pPr>
        <w:pStyle w:val="BodyText"/>
        <w:spacing w:before="286" w:line="219" w:lineRule="auto"/>
        <w:ind w:left="9"/>
      </w:pPr>
      <w:r>
        <w:rPr>
          <w:spacing w:val="12"/>
        </w:rPr>
        <w:t>7.下列情况不能使用慰问信的是()。</w:t>
      </w:r>
    </w:p>
    <w:p>
      <w:pPr>
        <w:pStyle w:val="BodyText"/>
        <w:spacing w:before="225" w:line="470" w:lineRule="exact"/>
        <w:ind w:left="9"/>
        <w:rPr>
          <w:sz w:val="23"/>
          <w:szCs w:val="23"/>
        </w:rPr>
      </w:pPr>
      <w:r>
        <w:rPr>
          <w:spacing w:val="6"/>
          <w:position w:val="18"/>
          <w:sz w:val="23"/>
          <w:szCs w:val="23"/>
        </w:rPr>
        <w:t>A.节日问候</w:t>
      </w:r>
    </w:p>
    <w:p>
      <w:pPr>
        <w:pStyle w:val="BodyText"/>
        <w:spacing w:before="1" w:line="219" w:lineRule="auto"/>
        <w:ind w:left="9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>B.</w:t>
      </w:r>
      <w:r>
        <w:rPr>
          <w:rFonts w:ascii="Times New Roman" w:eastAsia="Times New Roman" w:hAnsi="Times New Roman" w:cs="Times New Roman"/>
          <w:spacing w:val="-32"/>
          <w:sz w:val="23"/>
          <w:szCs w:val="23"/>
        </w:rPr>
        <w:t xml:space="preserve"> </w:t>
      </w:r>
      <w:r>
        <w:rPr>
          <w:spacing w:val="5"/>
          <w:sz w:val="23"/>
          <w:szCs w:val="23"/>
        </w:rPr>
        <w:t>取得成绩</w:t>
      </w:r>
    </w:p>
    <w:p>
      <w:pPr>
        <w:pStyle w:val="BodyText"/>
        <w:spacing w:before="188" w:line="220" w:lineRule="auto"/>
        <w:ind w:left="9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6"/>
          <w:sz w:val="23"/>
          <w:szCs w:val="23"/>
        </w:rPr>
        <w:t>C.</w:t>
      </w:r>
      <w:r>
        <w:rPr>
          <w:rFonts w:ascii="Times New Roman" w:eastAsia="Times New Roman" w:hAnsi="Times New Roman" w:cs="Times New Roman"/>
          <w:spacing w:val="-30"/>
          <w:sz w:val="23"/>
          <w:szCs w:val="23"/>
        </w:rPr>
        <w:t xml:space="preserve"> </w:t>
      </w:r>
      <w:r>
        <w:rPr>
          <w:spacing w:val="6"/>
          <w:sz w:val="23"/>
          <w:szCs w:val="23"/>
        </w:rPr>
        <w:t>遭受灾害</w:t>
      </w:r>
    </w:p>
    <w:p>
      <w:pPr>
        <w:pStyle w:val="BodyText"/>
        <w:spacing w:before="195" w:line="219" w:lineRule="auto"/>
        <w:ind w:left="9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>D.</w:t>
      </w:r>
      <w:r>
        <w:rPr>
          <w:spacing w:val="22"/>
          <w:sz w:val="23"/>
          <w:szCs w:val="23"/>
        </w:rPr>
        <w:t>张教授60寿辰</w:t>
      </w:r>
    </w:p>
    <w:p>
      <w:pPr>
        <w:pStyle w:val="BodyText"/>
        <w:spacing w:before="180" w:line="220" w:lineRule="auto"/>
      </w:pPr>
      <w:r>
        <w:rPr>
          <w:color w:val="C40000"/>
          <w:spacing w:val="-29"/>
        </w:rPr>
        <w:t>【答案】:</w:t>
      </w:r>
      <w:r>
        <w:rPr>
          <w:color w:val="C40000"/>
          <w:spacing w:val="32"/>
        </w:rPr>
        <w:t xml:space="preserve"> </w:t>
      </w:r>
      <w:r>
        <w:rPr>
          <w:color w:val="C40000"/>
          <w:spacing w:val="-29"/>
        </w:rPr>
        <w:t>D</w:t>
      </w:r>
    </w:p>
    <w:p>
      <w:pPr>
        <w:pStyle w:val="BodyText"/>
        <w:spacing w:before="274" w:line="219" w:lineRule="auto"/>
        <w:jc w:val="right"/>
      </w:pPr>
      <w:r>
        <w:rPr>
          <w:spacing w:val="1"/>
        </w:rPr>
        <w:t>8.在会议进行过程中，管理者不希望下属</w:t>
      </w:r>
      <w:r>
        <w:t>不停地提出各种问题干扰会议的进程，</w:t>
      </w:r>
    </w:p>
    <w:p>
      <w:pPr>
        <w:spacing w:line="219" w:lineRule="auto"/>
        <w:sectPr>
          <w:pgSz w:w="11910" w:h="16840"/>
          <w:pgMar w:top="1416" w:right="1029" w:bottom="0" w:left="1050" w:header="0" w:footer="0" w:gutter="0"/>
          <w:pgNumType w:start="2"/>
          <w:cols w:space="708"/>
        </w:sectPr>
      </w:pPr>
    </w:p>
    <w:p>
      <w:pPr>
        <w:pStyle w:val="BodyText"/>
        <w:spacing w:before="49" w:line="219" w:lineRule="auto"/>
        <w:rPr>
          <w:sz w:val="25"/>
          <w:szCs w:val="25"/>
        </w:rPr>
      </w:pPr>
      <w:r>
        <w:rPr>
          <w:spacing w:val="27"/>
          <w:sz w:val="25"/>
          <w:szCs w:val="25"/>
        </w:rPr>
        <w:t>于是在有人举手要发言时便无视他们的举动，只顾自己把话讲完。这种影响下属</w:t>
      </w:r>
    </w:p>
    <w:p>
      <w:pPr>
        <w:pStyle w:val="BodyText"/>
        <w:spacing w:before="285" w:line="220" w:lineRule="auto"/>
        <w:rPr>
          <w:sz w:val="25"/>
          <w:szCs w:val="25"/>
        </w:rPr>
      </w:pPr>
      <w:r>
        <w:rPr>
          <w:spacing w:val="-17"/>
          <w:sz w:val="25"/>
          <w:szCs w:val="25"/>
        </w:rPr>
        <w:t>行</w:t>
      </w:r>
      <w:r>
        <w:rPr>
          <w:spacing w:val="-51"/>
          <w:sz w:val="25"/>
          <w:szCs w:val="25"/>
        </w:rPr>
        <w:t xml:space="preserve"> </w:t>
      </w:r>
      <w:r>
        <w:rPr>
          <w:spacing w:val="-17"/>
          <w:sz w:val="25"/>
          <w:szCs w:val="25"/>
        </w:rPr>
        <w:t>为</w:t>
      </w:r>
      <w:r>
        <w:rPr>
          <w:spacing w:val="-33"/>
          <w:sz w:val="25"/>
          <w:szCs w:val="25"/>
        </w:rPr>
        <w:t xml:space="preserve"> </w:t>
      </w:r>
      <w:r>
        <w:rPr>
          <w:spacing w:val="-17"/>
          <w:sz w:val="25"/>
          <w:szCs w:val="25"/>
        </w:rPr>
        <w:t>的</w:t>
      </w:r>
      <w:r>
        <w:rPr>
          <w:spacing w:val="-53"/>
          <w:sz w:val="25"/>
          <w:szCs w:val="25"/>
        </w:rPr>
        <w:t xml:space="preserve"> </w:t>
      </w:r>
      <w:r>
        <w:rPr>
          <w:spacing w:val="-17"/>
          <w:sz w:val="25"/>
          <w:szCs w:val="25"/>
        </w:rPr>
        <w:t>方</w:t>
      </w:r>
      <w:r>
        <w:rPr>
          <w:spacing w:val="-48"/>
          <w:sz w:val="25"/>
          <w:szCs w:val="25"/>
        </w:rPr>
        <w:t xml:space="preserve"> </w:t>
      </w:r>
      <w:r>
        <w:rPr>
          <w:spacing w:val="-17"/>
          <w:sz w:val="25"/>
          <w:szCs w:val="25"/>
        </w:rPr>
        <w:t>式</w:t>
      </w:r>
      <w:r>
        <w:rPr>
          <w:spacing w:val="-50"/>
          <w:sz w:val="25"/>
          <w:szCs w:val="25"/>
        </w:rPr>
        <w:t xml:space="preserve"> </w:t>
      </w:r>
      <w:r>
        <w:rPr>
          <w:spacing w:val="-17"/>
          <w:sz w:val="25"/>
          <w:szCs w:val="25"/>
        </w:rPr>
        <w:t>是 (</w:t>
      </w:r>
      <w:r>
        <w:rPr>
          <w:spacing w:val="-52"/>
          <w:sz w:val="25"/>
          <w:szCs w:val="25"/>
        </w:rPr>
        <w:t xml:space="preserve"> </w:t>
      </w:r>
      <w:r>
        <w:rPr>
          <w:spacing w:val="-17"/>
          <w:sz w:val="25"/>
          <w:szCs w:val="25"/>
        </w:rPr>
        <w:t>)</w:t>
      </w:r>
      <w:r>
        <w:rPr>
          <w:spacing w:val="-63"/>
          <w:sz w:val="25"/>
          <w:szCs w:val="25"/>
        </w:rPr>
        <w:t xml:space="preserve"> </w:t>
      </w:r>
      <w:r>
        <w:rPr>
          <w:spacing w:val="-17"/>
          <w:sz w:val="25"/>
          <w:szCs w:val="25"/>
        </w:rPr>
        <w:t>。</w:t>
      </w:r>
    </w:p>
    <w:p>
      <w:pPr>
        <w:pStyle w:val="BodyText"/>
        <w:spacing w:before="202" w:line="221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8"/>
          <w:sz w:val="25"/>
          <w:szCs w:val="25"/>
        </w:rPr>
        <w:t>A.</w:t>
      </w:r>
      <w:r>
        <w:rPr>
          <w:rFonts w:ascii="Times New Roman" w:eastAsia="Times New Roman" w:hAnsi="Times New Roman" w:cs="Times New Roman"/>
          <w:spacing w:val="-13"/>
          <w:sz w:val="25"/>
          <w:szCs w:val="25"/>
        </w:rPr>
        <w:t xml:space="preserve"> </w:t>
      </w:r>
      <w:r>
        <w:rPr>
          <w:spacing w:val="-18"/>
          <w:sz w:val="25"/>
          <w:szCs w:val="25"/>
        </w:rPr>
        <w:t>正强化</w:t>
      </w:r>
    </w:p>
    <w:p>
      <w:pPr>
        <w:pStyle w:val="BodyText"/>
        <w:spacing w:before="163" w:line="223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4"/>
          <w:sz w:val="25"/>
          <w:szCs w:val="25"/>
        </w:rPr>
        <w:t>B.</w:t>
      </w:r>
      <w:r>
        <w:rPr>
          <w:rFonts w:ascii="Times New Roman" w:eastAsia="Times New Roman" w:hAnsi="Times New Roman" w:cs="Times New Roman"/>
          <w:spacing w:val="-35"/>
          <w:sz w:val="25"/>
          <w:szCs w:val="25"/>
        </w:rPr>
        <w:t xml:space="preserve"> </w:t>
      </w:r>
      <w:r>
        <w:rPr>
          <w:spacing w:val="-4"/>
          <w:sz w:val="25"/>
          <w:szCs w:val="25"/>
        </w:rPr>
        <w:t>惩戒</w:t>
      </w:r>
    </w:p>
    <w:p>
      <w:pPr>
        <w:pStyle w:val="BodyText"/>
        <w:spacing w:before="175" w:line="458" w:lineRule="exact"/>
        <w:rPr>
          <w:sz w:val="25"/>
          <w:szCs w:val="25"/>
        </w:rPr>
      </w:pPr>
      <w:r>
        <w:rPr>
          <w:spacing w:val="-7"/>
          <w:position w:val="15"/>
          <w:sz w:val="25"/>
          <w:szCs w:val="25"/>
        </w:rPr>
        <w:t>C.自然消退</w:t>
      </w:r>
    </w:p>
    <w:p>
      <w:pPr>
        <w:pStyle w:val="BodyText"/>
        <w:spacing w:before="1" w:line="219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5"/>
          <w:sz w:val="25"/>
          <w:szCs w:val="25"/>
        </w:rPr>
        <w:t xml:space="preserve">D. </w:t>
      </w:r>
      <w:r>
        <w:rPr>
          <w:spacing w:val="-15"/>
          <w:sz w:val="25"/>
          <w:szCs w:val="25"/>
        </w:rPr>
        <w:t>负强化</w:t>
      </w:r>
    </w:p>
    <w:p>
      <w:pPr>
        <w:pStyle w:val="BodyText"/>
        <w:spacing w:before="194" w:line="220" w:lineRule="auto"/>
        <w:ind w:left="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color w:val="C40000"/>
          <w:spacing w:val="-9"/>
          <w:sz w:val="25"/>
          <w:szCs w:val="25"/>
        </w:rPr>
        <w:t>【答案】:</w:t>
      </w:r>
      <w:r>
        <w:rPr>
          <w:color w:val="C40000"/>
          <w:spacing w:val="5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9"/>
          <w:sz w:val="25"/>
          <w:szCs w:val="25"/>
        </w:rPr>
        <w:t>C</w:t>
      </w:r>
    </w:p>
    <w:p>
      <w:pPr>
        <w:pStyle w:val="BodyText"/>
        <w:spacing w:before="322" w:line="219" w:lineRule="auto"/>
        <w:rPr>
          <w:sz w:val="25"/>
          <w:szCs w:val="25"/>
        </w:rPr>
      </w:pPr>
      <w:r>
        <w:rPr>
          <w:spacing w:val="25"/>
          <w:sz w:val="25"/>
          <w:szCs w:val="25"/>
        </w:rPr>
        <w:t>9.下列各项中，直接关系到请示目的能否得以顺利实现的是：</w:t>
      </w:r>
    </w:p>
    <w:p>
      <w:pPr>
        <w:pStyle w:val="BodyText"/>
        <w:spacing w:before="204" w:line="470" w:lineRule="exac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5"/>
          <w:position w:val="16"/>
          <w:sz w:val="25"/>
          <w:szCs w:val="25"/>
        </w:rPr>
        <w:t>A.</w:t>
      </w:r>
      <w:r>
        <w:rPr>
          <w:rFonts w:ascii="Times New Roman" w:eastAsia="Times New Roman" w:hAnsi="Times New Roman" w:cs="Times New Roman"/>
          <w:spacing w:val="-20"/>
          <w:position w:val="16"/>
          <w:sz w:val="25"/>
          <w:szCs w:val="25"/>
        </w:rPr>
        <w:t xml:space="preserve"> </w:t>
      </w:r>
      <w:r>
        <w:rPr>
          <w:spacing w:val="-15"/>
          <w:position w:val="16"/>
          <w:sz w:val="25"/>
          <w:szCs w:val="25"/>
        </w:rPr>
        <w:t>请示态度是否诚恳</w:t>
      </w:r>
    </w:p>
    <w:p>
      <w:pPr>
        <w:pStyle w:val="BodyText"/>
        <w:spacing w:line="220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0"/>
          <w:sz w:val="25"/>
          <w:szCs w:val="25"/>
        </w:rPr>
        <w:t>B.</w:t>
      </w:r>
      <w:r>
        <w:rPr>
          <w:spacing w:val="-10"/>
          <w:sz w:val="25"/>
          <w:szCs w:val="25"/>
        </w:rPr>
        <w:t>请示事项是否重大</w:t>
      </w:r>
    </w:p>
    <w:p>
      <w:pPr>
        <w:pStyle w:val="BodyText"/>
        <w:spacing w:before="172" w:line="220" w:lineRule="auto"/>
        <w:rPr>
          <w:sz w:val="25"/>
          <w:szCs w:val="25"/>
        </w:rPr>
      </w:pPr>
      <w:r>
        <w:rPr>
          <w:spacing w:val="-9"/>
          <w:sz w:val="25"/>
          <w:szCs w:val="25"/>
        </w:rPr>
        <w:t>C.请示理由是否充分</w:t>
      </w:r>
    </w:p>
    <w:p>
      <w:pPr>
        <w:pStyle w:val="BodyText"/>
        <w:spacing w:before="162" w:line="220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1"/>
          <w:sz w:val="25"/>
          <w:szCs w:val="25"/>
        </w:rPr>
        <w:t>D.</w:t>
      </w:r>
      <w:r>
        <w:rPr>
          <w:spacing w:val="-11"/>
          <w:sz w:val="25"/>
          <w:szCs w:val="25"/>
        </w:rPr>
        <w:t>请示时间是否及时</w:t>
      </w:r>
    </w:p>
    <w:p>
      <w:pPr>
        <w:pStyle w:val="BodyText"/>
        <w:spacing w:before="202" w:line="220" w:lineRule="auto"/>
        <w:ind w:left="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color w:val="C40000"/>
          <w:spacing w:val="15"/>
          <w:sz w:val="25"/>
          <w:szCs w:val="25"/>
        </w:rPr>
        <w:t>【答案】:</w:t>
      </w:r>
      <w:r>
        <w:rPr>
          <w:rFonts w:ascii="Times New Roman" w:eastAsia="Times New Roman" w:hAnsi="Times New Roman" w:cs="Times New Roman"/>
          <w:color w:val="C40000"/>
          <w:spacing w:val="15"/>
          <w:sz w:val="25"/>
          <w:szCs w:val="25"/>
        </w:rPr>
        <w:t>C</w:t>
      </w:r>
    </w:p>
    <w:p>
      <w:pPr>
        <w:pStyle w:val="BodyText"/>
        <w:spacing w:before="290" w:line="560" w:lineRule="exact"/>
        <w:jc w:val="right"/>
        <w:rPr>
          <w:sz w:val="25"/>
          <w:szCs w:val="25"/>
        </w:rPr>
      </w:pPr>
      <w:r>
        <w:rPr>
          <w:spacing w:val="23"/>
          <w:position w:val="23"/>
          <w:sz w:val="25"/>
          <w:szCs w:val="25"/>
        </w:rPr>
        <w:t>10.萨缪尔森将政府失效定义为：  “当政府政策或集体行动所采取的手段不能改</w:t>
      </w:r>
    </w:p>
    <w:p>
      <w:pPr>
        <w:pStyle w:val="BodyText"/>
        <w:spacing w:before="1" w:line="218" w:lineRule="auto"/>
        <w:rPr>
          <w:sz w:val="25"/>
          <w:szCs w:val="25"/>
        </w:rPr>
      </w:pPr>
      <w:r>
        <w:rPr>
          <w:spacing w:val="27"/>
          <w:sz w:val="25"/>
          <w:szCs w:val="25"/>
        </w:rPr>
        <w:t>善经济效率或道德上可接受的收入分配时，政府失效便产生了。”</w:t>
      </w:r>
      <w:r>
        <w:rPr>
          <w:spacing w:val="26"/>
          <w:sz w:val="25"/>
          <w:szCs w:val="25"/>
        </w:rPr>
        <w:t>下列不属于政</w:t>
      </w:r>
    </w:p>
    <w:p>
      <w:pPr>
        <w:pStyle w:val="BodyText"/>
        <w:spacing w:before="264" w:line="510" w:lineRule="exact"/>
        <w:rPr>
          <w:sz w:val="25"/>
          <w:szCs w:val="25"/>
        </w:rPr>
      </w:pPr>
      <w:r>
        <w:rPr>
          <w:spacing w:val="-20"/>
          <w:position w:val="19"/>
          <w:sz w:val="25"/>
          <w:szCs w:val="25"/>
        </w:rPr>
        <w:t>府</w:t>
      </w:r>
      <w:r>
        <w:rPr>
          <w:spacing w:val="-45"/>
          <w:position w:val="19"/>
          <w:sz w:val="25"/>
          <w:szCs w:val="25"/>
        </w:rPr>
        <w:t xml:space="preserve"> </w:t>
      </w:r>
      <w:r>
        <w:rPr>
          <w:spacing w:val="-20"/>
          <w:position w:val="19"/>
          <w:sz w:val="25"/>
          <w:szCs w:val="25"/>
        </w:rPr>
        <w:t>失</w:t>
      </w:r>
      <w:r>
        <w:rPr>
          <w:spacing w:val="-45"/>
          <w:position w:val="19"/>
          <w:sz w:val="25"/>
          <w:szCs w:val="25"/>
        </w:rPr>
        <w:t xml:space="preserve"> </w:t>
      </w:r>
      <w:r>
        <w:rPr>
          <w:spacing w:val="-20"/>
          <w:position w:val="19"/>
          <w:sz w:val="25"/>
          <w:szCs w:val="25"/>
        </w:rPr>
        <w:t>效</w:t>
      </w:r>
      <w:r>
        <w:rPr>
          <w:spacing w:val="-30"/>
          <w:position w:val="19"/>
          <w:sz w:val="25"/>
          <w:szCs w:val="25"/>
        </w:rPr>
        <w:t xml:space="preserve"> </w:t>
      </w:r>
      <w:r>
        <w:rPr>
          <w:spacing w:val="-20"/>
          <w:position w:val="19"/>
          <w:sz w:val="25"/>
          <w:szCs w:val="25"/>
        </w:rPr>
        <w:t>的</w:t>
      </w:r>
      <w:r>
        <w:rPr>
          <w:spacing w:val="-44"/>
          <w:position w:val="19"/>
          <w:sz w:val="25"/>
          <w:szCs w:val="25"/>
        </w:rPr>
        <w:t xml:space="preserve"> </w:t>
      </w:r>
      <w:r>
        <w:rPr>
          <w:spacing w:val="-20"/>
          <w:position w:val="19"/>
          <w:sz w:val="25"/>
          <w:szCs w:val="25"/>
        </w:rPr>
        <w:t>原</w:t>
      </w:r>
      <w:r>
        <w:rPr>
          <w:spacing w:val="-31"/>
          <w:position w:val="19"/>
          <w:sz w:val="25"/>
          <w:szCs w:val="25"/>
        </w:rPr>
        <w:t xml:space="preserve"> </w:t>
      </w:r>
      <w:r>
        <w:rPr>
          <w:spacing w:val="-20"/>
          <w:position w:val="19"/>
          <w:sz w:val="25"/>
          <w:szCs w:val="25"/>
        </w:rPr>
        <w:t>因</w:t>
      </w:r>
      <w:r>
        <w:rPr>
          <w:spacing w:val="-30"/>
          <w:position w:val="19"/>
          <w:sz w:val="25"/>
          <w:szCs w:val="25"/>
        </w:rPr>
        <w:t xml:space="preserve"> </w:t>
      </w:r>
      <w:r>
        <w:rPr>
          <w:spacing w:val="-20"/>
          <w:position w:val="19"/>
          <w:sz w:val="25"/>
          <w:szCs w:val="25"/>
        </w:rPr>
        <w:t>的</w:t>
      </w:r>
      <w:r>
        <w:rPr>
          <w:spacing w:val="-47"/>
          <w:position w:val="19"/>
          <w:sz w:val="25"/>
          <w:szCs w:val="25"/>
        </w:rPr>
        <w:t xml:space="preserve"> </w:t>
      </w:r>
      <w:r>
        <w:rPr>
          <w:spacing w:val="-20"/>
          <w:position w:val="19"/>
          <w:sz w:val="25"/>
          <w:szCs w:val="25"/>
        </w:rPr>
        <w:t>是 (</w:t>
      </w:r>
      <w:r>
        <w:rPr>
          <w:spacing w:val="-49"/>
          <w:position w:val="19"/>
          <w:sz w:val="25"/>
          <w:szCs w:val="25"/>
        </w:rPr>
        <w:t xml:space="preserve"> </w:t>
      </w:r>
      <w:r>
        <w:rPr>
          <w:spacing w:val="-20"/>
          <w:position w:val="19"/>
          <w:sz w:val="25"/>
          <w:szCs w:val="25"/>
        </w:rPr>
        <w:t>)</w:t>
      </w:r>
    </w:p>
    <w:p>
      <w:pPr>
        <w:pStyle w:val="BodyText"/>
        <w:spacing w:before="1" w:line="218" w:lineRule="auto"/>
        <w:rPr>
          <w:sz w:val="25"/>
          <w:szCs w:val="25"/>
        </w:rPr>
      </w:pPr>
      <w:r>
        <w:rPr>
          <w:spacing w:val="-11"/>
          <w:sz w:val="25"/>
          <w:szCs w:val="25"/>
        </w:rPr>
        <w:t>A.政府部门之间缺乏竞争</w:t>
      </w:r>
    </w:p>
    <w:p>
      <w:pPr>
        <w:pStyle w:val="BodyText"/>
        <w:spacing w:before="173" w:line="219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2"/>
          <w:sz w:val="25"/>
          <w:szCs w:val="25"/>
        </w:rPr>
        <w:t>B.</w:t>
      </w:r>
      <w:r>
        <w:rPr>
          <w:rFonts w:ascii="Times New Roman" w:eastAsia="Times New Roman" w:hAnsi="Times New Roman" w:cs="Times New Roman"/>
          <w:spacing w:val="-30"/>
          <w:sz w:val="25"/>
          <w:szCs w:val="25"/>
        </w:rPr>
        <w:t xml:space="preserve"> </w:t>
      </w:r>
      <w:r>
        <w:rPr>
          <w:spacing w:val="-12"/>
          <w:sz w:val="25"/>
          <w:szCs w:val="25"/>
        </w:rPr>
        <w:t>政府干预活动的时滞性</w:t>
      </w:r>
    </w:p>
    <w:p>
      <w:pPr>
        <w:pStyle w:val="BodyText"/>
        <w:spacing w:before="174" w:line="461" w:lineRule="exac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2"/>
          <w:position w:val="15"/>
          <w:sz w:val="25"/>
          <w:szCs w:val="25"/>
        </w:rPr>
        <w:t>C.</w:t>
      </w:r>
      <w:r>
        <w:rPr>
          <w:rFonts w:ascii="Times New Roman" w:eastAsia="Times New Roman" w:hAnsi="Times New Roman" w:cs="Times New Roman"/>
          <w:spacing w:val="-25"/>
          <w:position w:val="15"/>
          <w:sz w:val="25"/>
          <w:szCs w:val="25"/>
        </w:rPr>
        <w:t xml:space="preserve"> </w:t>
      </w:r>
      <w:r>
        <w:rPr>
          <w:spacing w:val="-12"/>
          <w:position w:val="15"/>
          <w:sz w:val="25"/>
          <w:szCs w:val="25"/>
        </w:rPr>
        <w:t>政府干预缺乏完全准确的信息</w:t>
      </w:r>
    </w:p>
    <w:p>
      <w:pPr>
        <w:pStyle w:val="BodyText"/>
        <w:spacing w:line="219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4"/>
          <w:sz w:val="25"/>
          <w:szCs w:val="25"/>
        </w:rPr>
        <w:t>D.</w:t>
      </w:r>
      <w:r>
        <w:rPr>
          <w:rFonts w:ascii="Times New Roman" w:eastAsia="Times New Roman" w:hAnsi="Times New Roman" w:cs="Times New Roman"/>
          <w:spacing w:val="-16"/>
          <w:sz w:val="25"/>
          <w:szCs w:val="25"/>
        </w:rPr>
        <w:t xml:space="preserve"> </w:t>
      </w:r>
      <w:r>
        <w:rPr>
          <w:spacing w:val="-14"/>
          <w:sz w:val="25"/>
          <w:szCs w:val="25"/>
        </w:rPr>
        <w:t>公共政策执行的高效率</w:t>
      </w:r>
    </w:p>
    <w:p>
      <w:pPr>
        <w:pStyle w:val="BodyText"/>
        <w:spacing w:before="204" w:line="220" w:lineRule="auto"/>
        <w:ind w:left="5"/>
        <w:rPr>
          <w:sz w:val="25"/>
          <w:szCs w:val="25"/>
        </w:rPr>
      </w:pPr>
      <w:r>
        <w:rPr>
          <w:color w:val="C40000"/>
          <w:spacing w:val="-12"/>
          <w:sz w:val="25"/>
          <w:szCs w:val="25"/>
        </w:rPr>
        <w:t>【答案】:</w:t>
      </w:r>
      <w:r>
        <w:rPr>
          <w:color w:val="C40000"/>
          <w:spacing w:val="46"/>
          <w:sz w:val="25"/>
          <w:szCs w:val="25"/>
        </w:rPr>
        <w:t xml:space="preserve"> </w:t>
      </w:r>
      <w:r>
        <w:rPr>
          <w:color w:val="C40000"/>
          <w:spacing w:val="-12"/>
          <w:sz w:val="25"/>
          <w:szCs w:val="25"/>
        </w:rPr>
        <w:t>D</w:t>
      </w:r>
    </w:p>
    <w:p>
      <w:pPr>
        <w:pStyle w:val="BodyText"/>
        <w:spacing w:before="312" w:line="219" w:lineRule="auto"/>
        <w:rPr>
          <w:sz w:val="25"/>
          <w:szCs w:val="25"/>
        </w:rPr>
      </w:pPr>
      <w:r>
        <w:rPr>
          <w:spacing w:val="23"/>
          <w:sz w:val="25"/>
          <w:szCs w:val="25"/>
        </w:rPr>
        <w:t>11</w:t>
      </w:r>
      <w:r>
        <w:rPr>
          <w:spacing w:val="-62"/>
          <w:sz w:val="25"/>
          <w:szCs w:val="25"/>
        </w:rPr>
        <w:t xml:space="preserve"> </w:t>
      </w:r>
      <w:r>
        <w:rPr>
          <w:spacing w:val="23"/>
          <w:sz w:val="25"/>
          <w:szCs w:val="25"/>
        </w:rPr>
        <w:t>.</w:t>
      </w:r>
      <w:r>
        <w:rPr>
          <w:spacing w:val="51"/>
          <w:sz w:val="25"/>
          <w:szCs w:val="25"/>
        </w:rPr>
        <w:t xml:space="preserve"> </w:t>
      </w:r>
      <w:r>
        <w:rPr>
          <w:spacing w:val="23"/>
          <w:sz w:val="25"/>
          <w:szCs w:val="25"/>
        </w:rPr>
        <w:t>《红楼梦》中海棠诗社倡导人是()。</w:t>
      </w:r>
    </w:p>
    <w:p>
      <w:pPr>
        <w:pStyle w:val="BodyText"/>
        <w:spacing w:before="204" w:line="470" w:lineRule="exac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1"/>
          <w:position w:val="16"/>
          <w:sz w:val="25"/>
          <w:szCs w:val="25"/>
        </w:rPr>
        <w:t>A.</w:t>
      </w:r>
      <w:r>
        <w:rPr>
          <w:rFonts w:ascii="Times New Roman" w:eastAsia="Times New Roman" w:hAnsi="Times New Roman" w:cs="Times New Roman"/>
          <w:spacing w:val="-27"/>
          <w:position w:val="16"/>
          <w:sz w:val="25"/>
          <w:szCs w:val="25"/>
        </w:rPr>
        <w:t xml:space="preserve"> </w:t>
      </w:r>
      <w:r>
        <w:rPr>
          <w:spacing w:val="-11"/>
          <w:position w:val="16"/>
          <w:sz w:val="25"/>
          <w:szCs w:val="25"/>
        </w:rPr>
        <w:t>探春</w:t>
      </w:r>
    </w:p>
    <w:p>
      <w:pPr>
        <w:pStyle w:val="BodyText"/>
        <w:spacing w:line="220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1"/>
          <w:sz w:val="25"/>
          <w:szCs w:val="25"/>
        </w:rPr>
        <w:t>B.</w:t>
      </w:r>
      <w:r>
        <w:rPr>
          <w:spacing w:val="1"/>
          <w:sz w:val="25"/>
          <w:szCs w:val="25"/>
        </w:rPr>
        <w:t>迎春</w:t>
      </w:r>
    </w:p>
    <w:p>
      <w:pPr>
        <w:pStyle w:val="BodyText"/>
        <w:spacing w:before="171" w:line="219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4"/>
          <w:sz w:val="25"/>
          <w:szCs w:val="25"/>
        </w:rPr>
        <w:t>C.</w:t>
      </w:r>
      <w:r>
        <w:rPr>
          <w:rFonts w:ascii="Times New Roman" w:eastAsia="Times New Roman" w:hAnsi="Times New Roman" w:cs="Times New Roman"/>
          <w:spacing w:val="-18"/>
          <w:sz w:val="25"/>
          <w:szCs w:val="25"/>
        </w:rPr>
        <w:t xml:space="preserve"> </w:t>
      </w:r>
      <w:r>
        <w:rPr>
          <w:spacing w:val="-14"/>
          <w:sz w:val="25"/>
          <w:szCs w:val="25"/>
        </w:rPr>
        <w:t>林黛玉</w:t>
      </w:r>
    </w:p>
    <w:p>
      <w:pPr>
        <w:pStyle w:val="BodyText"/>
        <w:spacing w:before="174" w:line="220" w:lineRule="auto"/>
        <w:rPr>
          <w:sz w:val="25"/>
          <w:szCs w:val="25"/>
        </w:rPr>
      </w:pPr>
      <w:r>
        <w:rPr>
          <w:spacing w:val="-9"/>
          <w:sz w:val="25"/>
          <w:szCs w:val="25"/>
        </w:rPr>
        <w:t>D.薛宝钗</w:t>
      </w:r>
    </w:p>
    <w:p>
      <w:pPr>
        <w:pStyle w:val="BodyText"/>
        <w:spacing w:before="192" w:line="220" w:lineRule="auto"/>
        <w:ind w:left="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color w:val="C40000"/>
          <w:spacing w:val="14"/>
          <w:sz w:val="25"/>
          <w:szCs w:val="25"/>
        </w:rPr>
        <w:t>【答案】:</w:t>
      </w:r>
      <w:r>
        <w:rPr>
          <w:rFonts w:ascii="Times New Roman" w:eastAsia="Times New Roman" w:hAnsi="Times New Roman" w:cs="Times New Roman"/>
          <w:color w:val="C40000"/>
          <w:spacing w:val="14"/>
          <w:sz w:val="25"/>
          <w:szCs w:val="25"/>
        </w:rPr>
        <w:t>A</w:t>
      </w:r>
    </w:p>
    <w:p>
      <w:pPr>
        <w:spacing w:line="220" w:lineRule="auto"/>
        <w:rPr>
          <w:rFonts w:ascii="Times New Roman" w:eastAsia="Times New Roman" w:hAnsi="Times New Roman" w:cs="Times New Roman"/>
          <w:sz w:val="25"/>
          <w:szCs w:val="25"/>
        </w:rPr>
        <w:sectPr>
          <w:pgSz w:w="11910" w:h="16840"/>
          <w:pgMar w:top="1419" w:right="1099" w:bottom="0" w:left="1059" w:header="0" w:footer="0" w:gutter="0"/>
          <w:pgNumType w:start="3"/>
          <w:cols w:space="708"/>
        </w:sectPr>
      </w:pPr>
    </w:p>
    <w:p>
      <w:pPr>
        <w:pStyle w:val="BodyText"/>
        <w:spacing w:before="77" w:line="530" w:lineRule="exact"/>
        <w:rPr>
          <w:sz w:val="25"/>
          <w:szCs w:val="25"/>
        </w:rPr>
      </w:pPr>
      <w:r>
        <w:rPr>
          <w:spacing w:val="29"/>
          <w:position w:val="21"/>
          <w:sz w:val="25"/>
          <w:szCs w:val="25"/>
        </w:rPr>
        <w:t>12.王羲之，东晋时期著名书法家，有(</w:t>
      </w:r>
      <w:r>
        <w:rPr>
          <w:spacing w:val="28"/>
          <w:position w:val="21"/>
          <w:sz w:val="25"/>
          <w:szCs w:val="25"/>
        </w:rPr>
        <w:t>)之称。其代表作《兰亭序》被誉为“天</w:t>
      </w:r>
    </w:p>
    <w:p>
      <w:pPr>
        <w:pStyle w:val="BodyText"/>
        <w:spacing w:line="218" w:lineRule="auto"/>
        <w:rPr>
          <w:sz w:val="25"/>
          <w:szCs w:val="25"/>
        </w:rPr>
      </w:pPr>
      <w:r>
        <w:rPr>
          <w:spacing w:val="17"/>
          <w:sz w:val="25"/>
          <w:szCs w:val="25"/>
        </w:rPr>
        <w:t>下第一行书”。</w:t>
      </w:r>
    </w:p>
    <w:p>
      <w:pPr>
        <w:pStyle w:val="BodyText"/>
        <w:spacing w:before="214" w:line="459" w:lineRule="exac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7"/>
          <w:position w:val="15"/>
          <w:sz w:val="25"/>
          <w:szCs w:val="25"/>
        </w:rPr>
        <w:t>A.</w:t>
      </w:r>
      <w:r>
        <w:rPr>
          <w:rFonts w:ascii="Times New Roman" w:eastAsia="Times New Roman" w:hAnsi="Times New Roman" w:cs="Times New Roman"/>
          <w:spacing w:val="-16"/>
          <w:position w:val="15"/>
          <w:sz w:val="25"/>
          <w:szCs w:val="25"/>
        </w:rPr>
        <w:t xml:space="preserve"> </w:t>
      </w:r>
      <w:r>
        <w:rPr>
          <w:spacing w:val="-17"/>
          <w:position w:val="15"/>
          <w:sz w:val="25"/>
          <w:szCs w:val="25"/>
        </w:rPr>
        <w:t>书神</w:t>
      </w:r>
    </w:p>
    <w:p>
      <w:pPr>
        <w:pStyle w:val="BodyText"/>
        <w:spacing w:before="1" w:line="218" w:lineRule="auto"/>
        <w:rPr>
          <w:sz w:val="25"/>
          <w:szCs w:val="25"/>
        </w:rPr>
      </w:pPr>
      <w:r>
        <w:rPr>
          <w:rFonts w:ascii="Arial" w:eastAsia="Arial" w:hAnsi="Arial" w:cs="Arial"/>
          <w:spacing w:val="-14"/>
          <w:sz w:val="25"/>
          <w:szCs w:val="25"/>
        </w:rPr>
        <w:t>B.</w:t>
      </w:r>
      <w:r>
        <w:rPr>
          <w:rFonts w:ascii="Arial" w:eastAsia="Arial" w:hAnsi="Arial" w:cs="Arial"/>
          <w:spacing w:val="-19"/>
          <w:sz w:val="25"/>
          <w:szCs w:val="25"/>
        </w:rPr>
        <w:t xml:space="preserve"> </w:t>
      </w:r>
      <w:r>
        <w:rPr>
          <w:spacing w:val="-14"/>
          <w:sz w:val="25"/>
          <w:szCs w:val="25"/>
        </w:rPr>
        <w:t>书圣</w:t>
      </w:r>
    </w:p>
    <w:p>
      <w:pPr>
        <w:pStyle w:val="BodyText"/>
        <w:spacing w:before="173" w:line="219" w:lineRule="auto"/>
        <w:rPr>
          <w:sz w:val="25"/>
          <w:szCs w:val="25"/>
        </w:rPr>
      </w:pPr>
      <w:r>
        <w:rPr>
          <w:spacing w:val="-6"/>
          <w:sz w:val="25"/>
          <w:szCs w:val="25"/>
        </w:rPr>
        <w:t>C.书仙</w:t>
      </w:r>
    </w:p>
    <w:p>
      <w:pPr>
        <w:pStyle w:val="BodyText"/>
        <w:spacing w:before="174" w:line="219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5"/>
          <w:sz w:val="25"/>
          <w:szCs w:val="25"/>
        </w:rPr>
        <w:t xml:space="preserve">D. </w:t>
      </w:r>
      <w:r>
        <w:rPr>
          <w:spacing w:val="-15"/>
          <w:sz w:val="25"/>
          <w:szCs w:val="25"/>
        </w:rPr>
        <w:t>书狂</w:t>
      </w:r>
    </w:p>
    <w:p>
      <w:pPr>
        <w:pStyle w:val="BodyText"/>
        <w:spacing w:before="196" w:line="220" w:lineRule="auto"/>
        <w:ind w:left="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color w:val="C40000"/>
          <w:spacing w:val="-9"/>
          <w:sz w:val="25"/>
          <w:szCs w:val="25"/>
        </w:rPr>
        <w:t>【答案】:</w:t>
      </w:r>
      <w:r>
        <w:rPr>
          <w:color w:val="C40000"/>
          <w:spacing w:val="5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9"/>
          <w:sz w:val="25"/>
          <w:szCs w:val="25"/>
        </w:rPr>
        <w:t>B</w:t>
      </w:r>
    </w:p>
    <w:p>
      <w:pPr>
        <w:pStyle w:val="BodyText"/>
        <w:spacing w:before="321" w:line="219" w:lineRule="auto"/>
        <w:rPr>
          <w:sz w:val="25"/>
          <w:szCs w:val="25"/>
        </w:rPr>
      </w:pPr>
      <w:r>
        <w:rPr>
          <w:spacing w:val="40"/>
          <w:sz w:val="25"/>
          <w:szCs w:val="25"/>
        </w:rPr>
        <w:t>13.公文标题中不能使用的标点符号是()</w:t>
      </w:r>
    </w:p>
    <w:p>
      <w:pPr>
        <w:pStyle w:val="BodyText"/>
        <w:spacing w:before="205" w:line="221" w:lineRule="auto"/>
        <w:rPr>
          <w:sz w:val="25"/>
          <w:szCs w:val="25"/>
        </w:rPr>
      </w:pPr>
      <w:r>
        <w:rPr>
          <w:spacing w:val="-6"/>
          <w:sz w:val="25"/>
          <w:szCs w:val="25"/>
        </w:rPr>
        <w:t>A.引号</w:t>
      </w:r>
    </w:p>
    <w:p>
      <w:pPr>
        <w:pStyle w:val="BodyText"/>
        <w:spacing w:before="171" w:line="221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2"/>
          <w:sz w:val="25"/>
          <w:szCs w:val="25"/>
        </w:rPr>
        <w:t xml:space="preserve">B. </w:t>
      </w:r>
      <w:r>
        <w:rPr>
          <w:spacing w:val="-12"/>
          <w:sz w:val="25"/>
          <w:szCs w:val="25"/>
        </w:rPr>
        <w:t>逗号</w:t>
      </w:r>
    </w:p>
    <w:p>
      <w:pPr>
        <w:pStyle w:val="BodyText"/>
        <w:spacing w:before="170" w:line="470" w:lineRule="exact"/>
        <w:rPr>
          <w:sz w:val="25"/>
          <w:szCs w:val="25"/>
        </w:rPr>
      </w:pPr>
      <w:r>
        <w:rPr>
          <w:spacing w:val="-5"/>
          <w:position w:val="16"/>
          <w:sz w:val="25"/>
          <w:szCs w:val="25"/>
        </w:rPr>
        <w:t>C.破折号</w:t>
      </w:r>
    </w:p>
    <w:p>
      <w:pPr>
        <w:pStyle w:val="BodyText"/>
        <w:spacing w:line="220" w:lineRule="auto"/>
        <w:rPr>
          <w:sz w:val="25"/>
          <w:szCs w:val="25"/>
        </w:rPr>
      </w:pPr>
      <w:r>
        <w:rPr>
          <w:spacing w:val="-4"/>
          <w:sz w:val="25"/>
          <w:szCs w:val="25"/>
        </w:rPr>
        <w:t>D.顿号</w:t>
      </w:r>
    </w:p>
    <w:p>
      <w:pPr>
        <w:pStyle w:val="BodyText"/>
        <w:spacing w:before="192" w:line="220" w:lineRule="auto"/>
        <w:ind w:left="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color w:val="C40000"/>
          <w:spacing w:val="-9"/>
          <w:sz w:val="25"/>
          <w:szCs w:val="25"/>
        </w:rPr>
        <w:t>【答案】:</w:t>
      </w:r>
      <w:r>
        <w:rPr>
          <w:color w:val="C40000"/>
          <w:spacing w:val="5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9"/>
          <w:sz w:val="25"/>
          <w:szCs w:val="25"/>
        </w:rPr>
        <w:t>B</w:t>
      </w:r>
    </w:p>
    <w:p>
      <w:pPr>
        <w:pStyle w:val="BodyText"/>
        <w:spacing w:before="321" w:line="219" w:lineRule="auto"/>
        <w:rPr>
          <w:sz w:val="25"/>
          <w:szCs w:val="25"/>
        </w:rPr>
      </w:pPr>
      <w:r>
        <w:rPr>
          <w:spacing w:val="35"/>
          <w:sz w:val="25"/>
          <w:szCs w:val="25"/>
        </w:rPr>
        <w:t>14.下列关于生理盐水的叙述，错误的是(</w:t>
      </w:r>
      <w:r>
        <w:rPr>
          <w:spacing w:val="34"/>
          <w:sz w:val="25"/>
          <w:szCs w:val="25"/>
        </w:rPr>
        <w:t>)。</w:t>
      </w:r>
    </w:p>
    <w:p>
      <w:pPr>
        <w:pStyle w:val="BodyText"/>
        <w:spacing w:before="202" w:line="481" w:lineRule="exac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0"/>
          <w:position w:val="17"/>
          <w:sz w:val="25"/>
          <w:szCs w:val="25"/>
        </w:rPr>
        <w:t>A.</w:t>
      </w:r>
      <w:r>
        <w:rPr>
          <w:spacing w:val="-10"/>
          <w:position w:val="17"/>
          <w:sz w:val="25"/>
          <w:szCs w:val="25"/>
        </w:rPr>
        <w:t>能够避免细胞破裂，它的渗透压和细胞外的一样，所以不会让细</w:t>
      </w:r>
      <w:r>
        <w:rPr>
          <w:spacing w:val="-11"/>
          <w:position w:val="17"/>
          <w:sz w:val="25"/>
          <w:szCs w:val="25"/>
        </w:rPr>
        <w:t>胞脱水</w:t>
      </w:r>
    </w:p>
    <w:p>
      <w:pPr>
        <w:pStyle w:val="BodyText"/>
        <w:spacing w:before="1" w:line="219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1"/>
          <w:sz w:val="25"/>
          <w:szCs w:val="25"/>
        </w:rPr>
        <w:t>B.</w:t>
      </w:r>
      <w:r>
        <w:rPr>
          <w:rFonts w:ascii="Times New Roman" w:eastAsia="Times New Roman" w:hAnsi="Times New Roman" w:cs="Times New Roman"/>
          <w:spacing w:val="-13"/>
          <w:sz w:val="25"/>
          <w:szCs w:val="25"/>
        </w:rPr>
        <w:t xml:space="preserve"> </w:t>
      </w:r>
      <w:r>
        <w:rPr>
          <w:spacing w:val="-11"/>
          <w:sz w:val="25"/>
          <w:szCs w:val="25"/>
        </w:rPr>
        <w:t>生理盐水是的氯化钠水溶液，可以用作补液以及其他医疗用途</w:t>
      </w:r>
    </w:p>
    <w:p>
      <w:pPr>
        <w:pStyle w:val="BodyText"/>
        <w:spacing w:before="172" w:line="461" w:lineRule="exac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2"/>
          <w:position w:val="15"/>
          <w:sz w:val="25"/>
          <w:szCs w:val="25"/>
        </w:rPr>
        <w:t>C.</w:t>
      </w:r>
      <w:r>
        <w:rPr>
          <w:rFonts w:ascii="Times New Roman" w:eastAsia="Times New Roman" w:hAnsi="Times New Roman" w:cs="Times New Roman"/>
          <w:spacing w:val="21"/>
          <w:position w:val="15"/>
          <w:sz w:val="25"/>
          <w:szCs w:val="25"/>
        </w:rPr>
        <w:t xml:space="preserve"> </w:t>
      </w:r>
      <w:r>
        <w:rPr>
          <w:spacing w:val="-12"/>
          <w:position w:val="15"/>
          <w:sz w:val="25"/>
          <w:szCs w:val="25"/>
        </w:rPr>
        <w:t>剧烈运动后，应喝适当生理盐水，以补充机体因出汗过多损失的能量</w:t>
      </w:r>
    </w:p>
    <w:p>
      <w:pPr>
        <w:pStyle w:val="BodyText"/>
        <w:spacing w:line="219" w:lineRule="auto"/>
        <w:rPr>
          <w:sz w:val="25"/>
          <w:szCs w:val="25"/>
        </w:rPr>
      </w:pPr>
      <w:r>
        <w:rPr>
          <w:spacing w:val="-11"/>
          <w:sz w:val="25"/>
          <w:szCs w:val="25"/>
        </w:rPr>
        <w:t>D.钠的含量与血浆相近，氯的含量明显低于血浆内氯的含量</w:t>
      </w:r>
    </w:p>
    <w:p>
      <w:pPr>
        <w:pStyle w:val="BodyText"/>
        <w:spacing w:before="214" w:line="220" w:lineRule="auto"/>
        <w:ind w:left="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color w:val="C40000"/>
          <w:spacing w:val="6"/>
          <w:sz w:val="25"/>
          <w:szCs w:val="25"/>
        </w:rPr>
        <w:t>【答案】:</w:t>
      </w:r>
      <w:r>
        <w:rPr>
          <w:color w:val="C40000"/>
          <w:spacing w:val="-33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6"/>
          <w:sz w:val="25"/>
          <w:szCs w:val="25"/>
        </w:rPr>
        <w:t>D</w:t>
      </w:r>
    </w:p>
    <w:p>
      <w:pPr>
        <w:pStyle w:val="BodyText"/>
        <w:spacing w:before="272" w:line="219" w:lineRule="auto"/>
        <w:jc w:val="right"/>
        <w:rPr>
          <w:sz w:val="25"/>
          <w:szCs w:val="25"/>
        </w:rPr>
      </w:pPr>
      <w:r>
        <w:rPr>
          <w:spacing w:val="25"/>
          <w:sz w:val="25"/>
          <w:szCs w:val="25"/>
        </w:rPr>
        <w:t>15. “世界上最宽阔的是海洋，比海洋更宽阔的是天空，比天空更宽阔的是人的</w:t>
      </w:r>
    </w:p>
    <w:p>
      <w:pPr>
        <w:pStyle w:val="BodyText"/>
        <w:spacing w:before="293" w:line="219" w:lineRule="auto"/>
        <w:rPr>
          <w:sz w:val="25"/>
          <w:szCs w:val="25"/>
        </w:rPr>
      </w:pPr>
      <w:r>
        <w:rPr>
          <w:spacing w:val="38"/>
          <w:sz w:val="25"/>
          <w:szCs w:val="25"/>
        </w:rPr>
        <w:t>胸怀。”这句话启示我们与人交往要()。</w:t>
      </w:r>
    </w:p>
    <w:p>
      <w:pPr>
        <w:pStyle w:val="BodyText"/>
        <w:spacing w:before="202" w:line="450" w:lineRule="exac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4"/>
          <w:position w:val="15"/>
          <w:sz w:val="25"/>
          <w:szCs w:val="25"/>
        </w:rPr>
        <w:t>A.</w:t>
      </w:r>
      <w:r>
        <w:rPr>
          <w:rFonts w:ascii="Times New Roman" w:eastAsia="Times New Roman" w:hAnsi="Times New Roman" w:cs="Times New Roman"/>
          <w:spacing w:val="-24"/>
          <w:position w:val="15"/>
          <w:sz w:val="25"/>
          <w:szCs w:val="25"/>
        </w:rPr>
        <w:t xml:space="preserve"> </w:t>
      </w:r>
      <w:r>
        <w:rPr>
          <w:spacing w:val="-14"/>
          <w:position w:val="15"/>
          <w:sz w:val="25"/>
          <w:szCs w:val="25"/>
        </w:rPr>
        <w:t>学会宽容，力求胸怀豁达</w:t>
      </w:r>
    </w:p>
    <w:p>
      <w:pPr>
        <w:pStyle w:val="BodyText"/>
        <w:spacing w:before="1" w:line="218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0"/>
          <w:sz w:val="25"/>
          <w:szCs w:val="25"/>
        </w:rPr>
        <w:t>B.</w:t>
      </w:r>
      <w:r>
        <w:rPr>
          <w:spacing w:val="-10"/>
          <w:sz w:val="25"/>
          <w:szCs w:val="25"/>
        </w:rPr>
        <w:t>尊重他人，学会推己及人</w:t>
      </w:r>
    </w:p>
    <w:p>
      <w:pPr>
        <w:pStyle w:val="BodyText"/>
        <w:spacing w:before="176" w:line="220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9"/>
          <w:sz w:val="25"/>
          <w:szCs w:val="25"/>
        </w:rPr>
        <w:t>C.</w:t>
      </w:r>
      <w:r>
        <w:rPr>
          <w:spacing w:val="-9"/>
          <w:sz w:val="25"/>
          <w:szCs w:val="25"/>
        </w:rPr>
        <w:t>热心助人，乐于扶危济困</w:t>
      </w:r>
    </w:p>
    <w:p>
      <w:pPr>
        <w:pStyle w:val="BodyText"/>
        <w:spacing w:before="181" w:line="219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4"/>
          <w:sz w:val="25"/>
          <w:szCs w:val="25"/>
        </w:rPr>
        <w:t>D.</w:t>
      </w:r>
      <w:r>
        <w:rPr>
          <w:rFonts w:ascii="Times New Roman" w:eastAsia="Times New Roman" w:hAnsi="Times New Roman" w:cs="Times New Roman"/>
          <w:spacing w:val="-19"/>
          <w:sz w:val="25"/>
          <w:szCs w:val="25"/>
        </w:rPr>
        <w:t xml:space="preserve"> </w:t>
      </w:r>
      <w:r>
        <w:rPr>
          <w:spacing w:val="-14"/>
          <w:sz w:val="25"/>
          <w:szCs w:val="25"/>
        </w:rPr>
        <w:t>平等待人，树立合作意识</w:t>
      </w:r>
    </w:p>
    <w:p>
      <w:pPr>
        <w:pStyle w:val="BodyText"/>
        <w:spacing w:before="194" w:line="220" w:lineRule="auto"/>
        <w:ind w:left="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color w:val="C40000"/>
          <w:spacing w:val="-9"/>
          <w:sz w:val="25"/>
          <w:szCs w:val="25"/>
        </w:rPr>
        <w:t>【答案】:</w:t>
      </w:r>
      <w:r>
        <w:rPr>
          <w:color w:val="C40000"/>
          <w:spacing w:val="4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9"/>
          <w:sz w:val="25"/>
          <w:szCs w:val="25"/>
        </w:rPr>
        <w:t>A</w:t>
      </w:r>
    </w:p>
    <w:p>
      <w:pPr>
        <w:pStyle w:val="BodyText"/>
        <w:spacing w:before="312" w:line="219" w:lineRule="auto"/>
        <w:rPr>
          <w:sz w:val="25"/>
          <w:szCs w:val="25"/>
        </w:rPr>
      </w:pPr>
      <w:r>
        <w:rPr>
          <w:spacing w:val="35"/>
          <w:sz w:val="25"/>
          <w:szCs w:val="25"/>
        </w:rPr>
        <w:t>16.下列关于“决议”说法不正确的是()。</w:t>
      </w:r>
    </w:p>
    <w:p>
      <w:pPr>
        <w:spacing w:line="219" w:lineRule="auto"/>
        <w:rPr>
          <w:sz w:val="25"/>
          <w:szCs w:val="25"/>
        </w:rPr>
        <w:sectPr>
          <w:pgSz w:w="11910" w:h="16840"/>
          <w:pgMar w:top="1431" w:right="1160" w:bottom="0" w:left="1059" w:header="0" w:footer="0" w:gutter="0"/>
          <w:pgNumType w:start="4"/>
          <w:cols w:space="708"/>
        </w:sectPr>
      </w:pPr>
    </w:p>
    <w:p>
      <w:pPr>
        <w:pStyle w:val="BodyText"/>
        <w:spacing w:before="52" w:line="219" w:lineRule="auto"/>
        <w:ind w:left="10"/>
        <w:rPr>
          <w:sz w:val="26"/>
          <w:szCs w:val="26"/>
        </w:rPr>
      </w:pPr>
      <w:r>
        <w:rPr>
          <w:spacing w:val="-19"/>
          <w:sz w:val="26"/>
          <w:szCs w:val="26"/>
        </w:rPr>
        <w:t>A.属于决定性文件</w:t>
      </w:r>
    </w:p>
    <w:p>
      <w:pPr>
        <w:pStyle w:val="BodyText"/>
        <w:spacing w:before="171" w:line="450" w:lineRule="exact"/>
        <w:ind w:left="10"/>
        <w:rPr>
          <w:sz w:val="26"/>
          <w:szCs w:val="26"/>
        </w:rPr>
      </w:pPr>
      <w:r>
        <w:rPr>
          <w:spacing w:val="-20"/>
          <w:position w:val="14"/>
          <w:sz w:val="26"/>
          <w:szCs w:val="26"/>
        </w:rPr>
        <w:t>B.一个决议只能围绕一个主题</w:t>
      </w:r>
    </w:p>
    <w:p>
      <w:pPr>
        <w:pStyle w:val="BodyText"/>
        <w:spacing w:line="219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9"/>
          <w:sz w:val="26"/>
          <w:szCs w:val="26"/>
        </w:rPr>
        <w:t>C.</w:t>
      </w:r>
      <w:r>
        <w:rPr>
          <w:spacing w:val="-19"/>
          <w:sz w:val="26"/>
          <w:szCs w:val="26"/>
        </w:rPr>
        <w:t>不需要表决通过即可生效</w:t>
      </w:r>
    </w:p>
    <w:p>
      <w:pPr>
        <w:pStyle w:val="BodyText"/>
        <w:spacing w:before="159" w:line="219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0"/>
          <w:sz w:val="26"/>
          <w:szCs w:val="26"/>
        </w:rPr>
        <w:t>D.</w:t>
      </w:r>
      <w:r>
        <w:rPr>
          <w:spacing w:val="-20"/>
          <w:sz w:val="26"/>
          <w:szCs w:val="26"/>
        </w:rPr>
        <w:t>一旦形成和发布，具有很强的权威性</w:t>
      </w:r>
    </w:p>
    <w:p>
      <w:pPr>
        <w:pStyle w:val="BodyText"/>
        <w:spacing w:before="214" w:line="22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color w:val="C40000"/>
          <w:spacing w:val="-17"/>
          <w:sz w:val="26"/>
          <w:szCs w:val="26"/>
        </w:rPr>
        <w:t>【答案】:</w:t>
      </w:r>
      <w:r>
        <w:rPr>
          <w:color w:val="C40000"/>
          <w:spacing w:val="4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17"/>
          <w:sz w:val="26"/>
          <w:szCs w:val="26"/>
        </w:rPr>
        <w:t>C</w:t>
      </w:r>
    </w:p>
    <w:p>
      <w:pPr>
        <w:pStyle w:val="BodyText"/>
        <w:spacing w:before="259" w:line="559" w:lineRule="exact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25"/>
          <w:position w:val="22"/>
          <w:sz w:val="26"/>
          <w:szCs w:val="26"/>
        </w:rPr>
        <w:t>17.</w:t>
      </w:r>
      <w:r>
        <w:rPr>
          <w:rFonts w:ascii="Times New Roman" w:eastAsia="Times New Roman" w:hAnsi="Times New Roman" w:cs="Times New Roman"/>
          <w:position w:val="22"/>
          <w:sz w:val="26"/>
          <w:szCs w:val="26"/>
        </w:rPr>
        <w:t>IMF</w:t>
      </w:r>
      <w:r>
        <w:rPr>
          <w:rFonts w:ascii="Times New Roman" w:eastAsia="Times New Roman" w:hAnsi="Times New Roman" w:cs="Times New Roman"/>
          <w:spacing w:val="6"/>
          <w:position w:val="22"/>
          <w:sz w:val="26"/>
          <w:szCs w:val="26"/>
        </w:rPr>
        <w:t xml:space="preserve">  </w:t>
      </w:r>
      <w:r>
        <w:rPr>
          <w:spacing w:val="25"/>
          <w:position w:val="22"/>
          <w:sz w:val="26"/>
          <w:szCs w:val="26"/>
        </w:rPr>
        <w:t>第一副总裁大卫 ·</w:t>
      </w:r>
      <w:r>
        <w:rPr>
          <w:spacing w:val="-82"/>
          <w:position w:val="22"/>
          <w:sz w:val="26"/>
          <w:szCs w:val="26"/>
        </w:rPr>
        <w:t xml:space="preserve"> </w:t>
      </w:r>
      <w:r>
        <w:rPr>
          <w:spacing w:val="25"/>
          <w:position w:val="22"/>
          <w:sz w:val="26"/>
          <w:szCs w:val="26"/>
        </w:rPr>
        <w:t>利普顿2018年1月15日</w:t>
      </w:r>
      <w:r>
        <w:rPr>
          <w:spacing w:val="24"/>
          <w:position w:val="22"/>
          <w:sz w:val="26"/>
          <w:szCs w:val="26"/>
        </w:rPr>
        <w:t>在香港出席第十一届亚洲金</w:t>
      </w:r>
    </w:p>
    <w:p>
      <w:pPr>
        <w:pStyle w:val="BodyText"/>
        <w:spacing w:line="218" w:lineRule="auto"/>
        <w:jc w:val="right"/>
        <w:rPr>
          <w:sz w:val="26"/>
          <w:szCs w:val="26"/>
        </w:rPr>
      </w:pPr>
      <w:r>
        <w:rPr>
          <w:spacing w:val="17"/>
          <w:sz w:val="26"/>
          <w:szCs w:val="26"/>
        </w:rPr>
        <w:t>融论坛时表示，中国已经成为全球供应链的中心，同时也成为世界重要的需求来</w:t>
      </w:r>
    </w:p>
    <w:p>
      <w:pPr>
        <w:pStyle w:val="BodyText"/>
        <w:spacing w:before="255" w:line="221" w:lineRule="auto"/>
        <w:ind w:left="10"/>
        <w:rPr>
          <w:sz w:val="26"/>
          <w:szCs w:val="26"/>
        </w:rPr>
      </w:pPr>
      <w:r>
        <w:rPr>
          <w:spacing w:val="-23"/>
          <w:sz w:val="26"/>
          <w:szCs w:val="26"/>
        </w:rPr>
        <w:t>源</w:t>
      </w:r>
      <w:r>
        <w:rPr>
          <w:spacing w:val="-51"/>
          <w:sz w:val="26"/>
          <w:szCs w:val="26"/>
        </w:rPr>
        <w:t xml:space="preserve"> </w:t>
      </w:r>
      <w:r>
        <w:rPr>
          <w:spacing w:val="-23"/>
          <w:sz w:val="26"/>
          <w:szCs w:val="26"/>
        </w:rPr>
        <w:t>地</w:t>
      </w:r>
      <w:r>
        <w:rPr>
          <w:spacing w:val="-66"/>
          <w:sz w:val="26"/>
          <w:szCs w:val="26"/>
        </w:rPr>
        <w:t xml:space="preserve"> </w:t>
      </w:r>
      <w:r>
        <w:rPr>
          <w:spacing w:val="-23"/>
          <w:sz w:val="26"/>
          <w:szCs w:val="26"/>
        </w:rPr>
        <w:t>。</w:t>
      </w:r>
      <w:r>
        <w:rPr>
          <w:rFonts w:ascii="Times New Roman" w:eastAsia="Times New Roman" w:hAnsi="Times New Roman" w:cs="Times New Roman"/>
          <w:spacing w:val="-23"/>
          <w:sz w:val="26"/>
          <w:szCs w:val="26"/>
        </w:rPr>
        <w:t>IMF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 </w:t>
      </w:r>
      <w:r>
        <w:rPr>
          <w:spacing w:val="-23"/>
          <w:sz w:val="26"/>
          <w:szCs w:val="26"/>
        </w:rPr>
        <w:t>是</w:t>
      </w:r>
      <w:r>
        <w:rPr>
          <w:spacing w:val="13"/>
          <w:sz w:val="26"/>
          <w:szCs w:val="26"/>
        </w:rPr>
        <w:t xml:space="preserve"> </w:t>
      </w:r>
      <w:r>
        <w:rPr>
          <w:spacing w:val="-23"/>
          <w:sz w:val="26"/>
          <w:szCs w:val="26"/>
        </w:rPr>
        <w:t>指</w:t>
      </w:r>
      <w:r>
        <w:rPr>
          <w:spacing w:val="57"/>
          <w:sz w:val="26"/>
          <w:szCs w:val="26"/>
        </w:rPr>
        <w:t xml:space="preserve"> </w:t>
      </w:r>
      <w:r>
        <w:rPr>
          <w:spacing w:val="-23"/>
          <w:sz w:val="26"/>
          <w:szCs w:val="26"/>
        </w:rPr>
        <w:t>(</w:t>
      </w:r>
      <w:r>
        <w:rPr>
          <w:spacing w:val="11"/>
          <w:sz w:val="26"/>
          <w:szCs w:val="26"/>
        </w:rPr>
        <w:t xml:space="preserve"> </w:t>
      </w:r>
      <w:r>
        <w:rPr>
          <w:spacing w:val="-23"/>
          <w:sz w:val="26"/>
          <w:szCs w:val="26"/>
        </w:rPr>
        <w:t>)</w:t>
      </w:r>
    </w:p>
    <w:p>
      <w:pPr>
        <w:pStyle w:val="BodyText"/>
        <w:spacing w:before="200" w:line="467" w:lineRule="exact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2"/>
          <w:position w:val="15"/>
          <w:sz w:val="26"/>
          <w:szCs w:val="26"/>
        </w:rPr>
        <w:t>A.</w:t>
      </w:r>
      <w:r>
        <w:rPr>
          <w:rFonts w:ascii="Times New Roman" w:eastAsia="Times New Roman" w:hAnsi="Times New Roman" w:cs="Times New Roman"/>
          <w:spacing w:val="-16"/>
          <w:position w:val="15"/>
          <w:sz w:val="26"/>
          <w:szCs w:val="26"/>
        </w:rPr>
        <w:t xml:space="preserve"> </w:t>
      </w:r>
      <w:r>
        <w:rPr>
          <w:spacing w:val="-22"/>
          <w:position w:val="15"/>
          <w:sz w:val="26"/>
          <w:szCs w:val="26"/>
        </w:rPr>
        <w:t>亚太经合组织</w:t>
      </w:r>
    </w:p>
    <w:p>
      <w:pPr>
        <w:pStyle w:val="BodyText"/>
        <w:spacing w:line="219" w:lineRule="auto"/>
        <w:ind w:left="10"/>
        <w:rPr>
          <w:sz w:val="26"/>
          <w:szCs w:val="26"/>
        </w:rPr>
      </w:pPr>
      <w:r>
        <w:rPr>
          <w:spacing w:val="-17"/>
          <w:sz w:val="26"/>
          <w:szCs w:val="26"/>
        </w:rPr>
        <w:t>B.20</w:t>
      </w:r>
      <w:r>
        <w:rPr>
          <w:spacing w:val="-31"/>
          <w:sz w:val="26"/>
          <w:szCs w:val="26"/>
        </w:rPr>
        <w:t xml:space="preserve"> </w:t>
      </w:r>
      <w:r>
        <w:rPr>
          <w:spacing w:val="-17"/>
          <w:sz w:val="26"/>
          <w:szCs w:val="26"/>
        </w:rPr>
        <w:t>国集团</w:t>
      </w:r>
    </w:p>
    <w:p>
      <w:pPr>
        <w:pStyle w:val="BodyText"/>
        <w:spacing w:before="153" w:line="220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0"/>
          <w:sz w:val="26"/>
          <w:szCs w:val="26"/>
        </w:rPr>
        <w:t xml:space="preserve">C. </w:t>
      </w:r>
      <w:r>
        <w:rPr>
          <w:spacing w:val="-20"/>
          <w:sz w:val="26"/>
          <w:szCs w:val="26"/>
        </w:rPr>
        <w:t>世界银行</w:t>
      </w:r>
    </w:p>
    <w:p>
      <w:pPr>
        <w:pStyle w:val="BodyText"/>
        <w:spacing w:before="157" w:line="219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6"/>
          <w:sz w:val="26"/>
          <w:szCs w:val="26"/>
        </w:rPr>
        <w:t>D.</w:t>
      </w:r>
      <w:r>
        <w:rPr>
          <w:rFonts w:ascii="Times New Roman" w:eastAsia="Times New Roman" w:hAnsi="Times New Roman" w:cs="Times New Roman"/>
          <w:spacing w:val="-34"/>
          <w:sz w:val="26"/>
          <w:szCs w:val="26"/>
        </w:rPr>
        <w:t xml:space="preserve"> </w:t>
      </w:r>
      <w:r>
        <w:rPr>
          <w:spacing w:val="-16"/>
          <w:sz w:val="26"/>
          <w:szCs w:val="26"/>
        </w:rPr>
        <w:t>国际货币基金组织</w:t>
      </w:r>
    </w:p>
    <w:p>
      <w:pPr>
        <w:pStyle w:val="BodyText"/>
        <w:spacing w:before="184" w:line="22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color w:val="C40000"/>
          <w:spacing w:val="-9"/>
          <w:sz w:val="26"/>
          <w:szCs w:val="26"/>
        </w:rPr>
        <w:t>【答案】:</w:t>
      </w:r>
      <w:r>
        <w:rPr>
          <w:color w:val="C4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9"/>
          <w:sz w:val="26"/>
          <w:szCs w:val="26"/>
        </w:rPr>
        <w:t>D</w:t>
      </w:r>
    </w:p>
    <w:p>
      <w:pPr>
        <w:pStyle w:val="BodyText"/>
        <w:spacing w:before="310" w:line="219" w:lineRule="auto"/>
        <w:ind w:left="10"/>
        <w:rPr>
          <w:sz w:val="26"/>
          <w:szCs w:val="26"/>
        </w:rPr>
      </w:pPr>
      <w:r>
        <w:rPr>
          <w:spacing w:val="30"/>
          <w:sz w:val="26"/>
          <w:szCs w:val="26"/>
        </w:rPr>
        <w:t>18.区分新事物和旧事物的标志在于看它们()</w:t>
      </w:r>
    </w:p>
    <w:p>
      <w:pPr>
        <w:pStyle w:val="BodyText"/>
        <w:spacing w:before="191" w:line="219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9"/>
          <w:sz w:val="26"/>
          <w:szCs w:val="26"/>
        </w:rPr>
        <w:t>A.</w:t>
      </w:r>
      <w:r>
        <w:rPr>
          <w:spacing w:val="-19"/>
          <w:sz w:val="26"/>
          <w:szCs w:val="26"/>
        </w:rPr>
        <w:t>是不是得到绝大多数人的承认</w:t>
      </w:r>
    </w:p>
    <w:p>
      <w:pPr>
        <w:pStyle w:val="BodyText"/>
        <w:spacing w:before="172" w:line="219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1"/>
          <w:sz w:val="26"/>
          <w:szCs w:val="26"/>
        </w:rPr>
        <w:t>B.</w:t>
      </w:r>
      <w:r>
        <w:rPr>
          <w:rFonts w:ascii="Times New Roman" w:eastAsia="Times New Roman" w:hAnsi="Times New Roman" w:cs="Times New Roman"/>
          <w:spacing w:val="-19"/>
          <w:sz w:val="26"/>
          <w:szCs w:val="26"/>
        </w:rPr>
        <w:t xml:space="preserve"> </w:t>
      </w:r>
      <w:r>
        <w:rPr>
          <w:spacing w:val="-21"/>
          <w:sz w:val="26"/>
          <w:szCs w:val="26"/>
        </w:rPr>
        <w:t>是不是具有新形式和新特点</w:t>
      </w:r>
    </w:p>
    <w:p>
      <w:pPr>
        <w:pStyle w:val="BodyText"/>
        <w:spacing w:before="162" w:line="219" w:lineRule="auto"/>
        <w:ind w:left="10"/>
        <w:rPr>
          <w:sz w:val="26"/>
          <w:szCs w:val="26"/>
        </w:rPr>
      </w:pPr>
      <w:r>
        <w:rPr>
          <w:spacing w:val="-20"/>
          <w:sz w:val="26"/>
          <w:szCs w:val="26"/>
        </w:rPr>
        <w:t>C.是不是在新的历史条件下出现的</w:t>
      </w:r>
    </w:p>
    <w:p>
      <w:pPr>
        <w:pStyle w:val="BodyText"/>
        <w:spacing w:before="141" w:line="219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0"/>
          <w:sz w:val="26"/>
          <w:szCs w:val="26"/>
        </w:rPr>
        <w:t>D.</w:t>
      </w:r>
      <w:r>
        <w:rPr>
          <w:spacing w:val="-20"/>
          <w:sz w:val="26"/>
          <w:szCs w:val="26"/>
        </w:rPr>
        <w:t>是不是符合事物发展规律、有强大生命力</w:t>
      </w:r>
    </w:p>
    <w:p>
      <w:pPr>
        <w:pStyle w:val="BodyText"/>
        <w:spacing w:before="213" w:line="22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color w:val="C40000"/>
          <w:spacing w:val="14"/>
          <w:sz w:val="26"/>
          <w:szCs w:val="26"/>
        </w:rPr>
        <w:t>【答案】:</w:t>
      </w:r>
      <w:r>
        <w:rPr>
          <w:rFonts w:ascii="Times New Roman" w:eastAsia="Times New Roman" w:hAnsi="Times New Roman" w:cs="Times New Roman"/>
          <w:color w:val="C40000"/>
          <w:spacing w:val="14"/>
          <w:sz w:val="26"/>
          <w:szCs w:val="26"/>
        </w:rPr>
        <w:t>D</w:t>
      </w:r>
    </w:p>
    <w:p>
      <w:pPr>
        <w:pStyle w:val="BodyText"/>
        <w:spacing w:before="259" w:line="219" w:lineRule="auto"/>
        <w:ind w:left="10"/>
        <w:rPr>
          <w:sz w:val="26"/>
          <w:szCs w:val="26"/>
        </w:rPr>
      </w:pPr>
      <w:r>
        <w:rPr>
          <w:spacing w:val="20"/>
          <w:sz w:val="26"/>
          <w:szCs w:val="26"/>
        </w:rPr>
        <w:t>19.现代国家为完成其职能对所需资源进行的涉取、管理、分配和使用的活</w:t>
      </w:r>
      <w:r>
        <w:rPr>
          <w:spacing w:val="19"/>
          <w:sz w:val="26"/>
          <w:szCs w:val="26"/>
        </w:rPr>
        <w:t>动叫</w:t>
      </w:r>
    </w:p>
    <w:p>
      <w:pPr>
        <w:pStyle w:val="BodyText"/>
        <w:spacing w:before="262" w:line="219" w:lineRule="auto"/>
        <w:ind w:left="10"/>
        <w:rPr>
          <w:sz w:val="26"/>
          <w:szCs w:val="26"/>
        </w:rPr>
      </w:pPr>
      <w:r>
        <w:rPr>
          <w:spacing w:val="-18"/>
          <w:sz w:val="26"/>
          <w:szCs w:val="26"/>
        </w:rPr>
        <w:t>做</w:t>
      </w:r>
      <w:r>
        <w:rPr>
          <w:spacing w:val="37"/>
          <w:sz w:val="26"/>
          <w:szCs w:val="26"/>
        </w:rPr>
        <w:t xml:space="preserve"> </w:t>
      </w:r>
      <w:r>
        <w:rPr>
          <w:spacing w:val="-18"/>
          <w:sz w:val="26"/>
          <w:szCs w:val="26"/>
        </w:rPr>
        <w:t>( )</w:t>
      </w:r>
      <w:r>
        <w:rPr>
          <w:spacing w:val="-21"/>
          <w:sz w:val="26"/>
          <w:szCs w:val="26"/>
        </w:rPr>
        <w:t xml:space="preserve"> </w:t>
      </w:r>
      <w:r>
        <w:rPr>
          <w:spacing w:val="-18"/>
          <w:sz w:val="26"/>
          <w:szCs w:val="26"/>
        </w:rPr>
        <w:t>。</w:t>
      </w:r>
    </w:p>
    <w:p>
      <w:pPr>
        <w:pStyle w:val="BodyText"/>
        <w:spacing w:before="201" w:line="470" w:lineRule="exact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1"/>
          <w:position w:val="15"/>
          <w:sz w:val="26"/>
          <w:szCs w:val="26"/>
        </w:rPr>
        <w:t>A.</w:t>
      </w:r>
      <w:r>
        <w:rPr>
          <w:rFonts w:ascii="Times New Roman" w:eastAsia="Times New Roman" w:hAnsi="Times New Roman" w:cs="Times New Roman"/>
          <w:spacing w:val="-27"/>
          <w:position w:val="15"/>
          <w:sz w:val="26"/>
          <w:szCs w:val="26"/>
        </w:rPr>
        <w:t xml:space="preserve"> </w:t>
      </w:r>
      <w:r>
        <w:rPr>
          <w:spacing w:val="-21"/>
          <w:position w:val="15"/>
          <w:sz w:val="26"/>
          <w:szCs w:val="26"/>
        </w:rPr>
        <w:t>公共预算</w:t>
      </w:r>
    </w:p>
    <w:p>
      <w:pPr>
        <w:pStyle w:val="BodyText"/>
        <w:spacing w:line="219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8"/>
          <w:sz w:val="26"/>
          <w:szCs w:val="26"/>
        </w:rPr>
        <w:t xml:space="preserve">B. </w:t>
      </w:r>
      <w:r>
        <w:rPr>
          <w:spacing w:val="-18"/>
          <w:sz w:val="26"/>
          <w:szCs w:val="26"/>
        </w:rPr>
        <w:t>公共支出</w:t>
      </w:r>
    </w:p>
    <w:p>
      <w:pPr>
        <w:pStyle w:val="BodyText"/>
        <w:spacing w:before="162" w:line="219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1"/>
          <w:sz w:val="26"/>
          <w:szCs w:val="26"/>
        </w:rPr>
        <w:t xml:space="preserve">C. </w:t>
      </w:r>
      <w:r>
        <w:rPr>
          <w:spacing w:val="-21"/>
          <w:sz w:val="26"/>
          <w:szCs w:val="26"/>
        </w:rPr>
        <w:t>公共财政</w:t>
      </w:r>
    </w:p>
    <w:p>
      <w:pPr>
        <w:pStyle w:val="BodyText"/>
        <w:spacing w:before="151" w:line="219" w:lineRule="auto"/>
        <w:ind w:left="10"/>
        <w:rPr>
          <w:sz w:val="26"/>
          <w:szCs w:val="26"/>
        </w:rPr>
      </w:pPr>
      <w:r>
        <w:rPr>
          <w:spacing w:val="-16"/>
          <w:sz w:val="26"/>
          <w:szCs w:val="26"/>
        </w:rPr>
        <w:t>D.公共收入</w:t>
      </w:r>
    </w:p>
    <w:p>
      <w:pPr>
        <w:pStyle w:val="BodyText"/>
        <w:spacing w:before="203" w:line="22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color w:val="C40000"/>
          <w:spacing w:val="-9"/>
          <w:sz w:val="26"/>
          <w:szCs w:val="26"/>
        </w:rPr>
        <w:t>【答案】:</w:t>
      </w:r>
      <w:r>
        <w:rPr>
          <w:color w:val="C4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9"/>
          <w:sz w:val="26"/>
          <w:szCs w:val="26"/>
        </w:rPr>
        <w:t>C</w:t>
      </w:r>
    </w:p>
    <w:p>
      <w:pPr>
        <w:pStyle w:val="BodyText"/>
        <w:spacing w:before="290" w:line="220" w:lineRule="auto"/>
        <w:ind w:left="10"/>
        <w:rPr>
          <w:sz w:val="26"/>
          <w:szCs w:val="26"/>
        </w:rPr>
      </w:pPr>
      <w:r>
        <w:rPr>
          <w:spacing w:val="27"/>
          <w:sz w:val="26"/>
          <w:szCs w:val="26"/>
        </w:rPr>
        <w:t>20.下列有关时间和空间的论述不正确的是(</w:t>
      </w:r>
      <w:r>
        <w:rPr>
          <w:spacing w:val="26"/>
          <w:sz w:val="26"/>
          <w:szCs w:val="26"/>
        </w:rPr>
        <w:t>)。</w:t>
      </w:r>
    </w:p>
    <w:p>
      <w:pPr>
        <w:spacing w:line="220" w:lineRule="auto"/>
        <w:rPr>
          <w:sz w:val="26"/>
          <w:szCs w:val="26"/>
        </w:rPr>
        <w:sectPr>
          <w:pgSz w:w="11910" w:h="16840"/>
          <w:pgMar w:top="1388" w:right="1138" w:bottom="0" w:left="1049" w:header="0" w:footer="0" w:gutter="0"/>
          <w:pgNumType w:start="5"/>
          <w:cols w:space="708"/>
        </w:sectPr>
      </w:pPr>
    </w:p>
    <w:p>
      <w:pPr>
        <w:pStyle w:val="BodyText"/>
        <w:spacing w:before="52" w:line="219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3"/>
          <w:sz w:val="26"/>
          <w:szCs w:val="26"/>
        </w:rPr>
        <w:t>A.</w:t>
      </w:r>
      <w:r>
        <w:rPr>
          <w:rFonts w:ascii="Times New Roman" w:eastAsia="Times New Roman" w:hAnsi="Times New Roman" w:cs="Times New Roman"/>
          <w:spacing w:val="-18"/>
          <w:sz w:val="26"/>
          <w:szCs w:val="26"/>
        </w:rPr>
        <w:t xml:space="preserve"> </w:t>
      </w:r>
      <w:r>
        <w:rPr>
          <w:spacing w:val="-23"/>
          <w:sz w:val="26"/>
          <w:szCs w:val="26"/>
        </w:rPr>
        <w:t>时间和空间都具有客观性</w:t>
      </w:r>
    </w:p>
    <w:p>
      <w:pPr>
        <w:pStyle w:val="BodyText"/>
        <w:spacing w:before="171" w:line="219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8"/>
          <w:sz w:val="26"/>
          <w:szCs w:val="26"/>
        </w:rPr>
        <w:t>B.</w:t>
      </w:r>
      <w:r>
        <w:rPr>
          <w:spacing w:val="-18"/>
          <w:sz w:val="26"/>
          <w:szCs w:val="26"/>
        </w:rPr>
        <w:t>整个物质世界的时空是无限的</w:t>
      </w:r>
    </w:p>
    <w:p>
      <w:pPr>
        <w:pStyle w:val="BodyText"/>
        <w:spacing w:before="161" w:line="450" w:lineRule="exac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1"/>
          <w:position w:val="14"/>
          <w:sz w:val="26"/>
          <w:szCs w:val="26"/>
        </w:rPr>
        <w:t>C.</w:t>
      </w:r>
      <w:r>
        <w:rPr>
          <w:rFonts w:ascii="Times New Roman" w:eastAsia="Times New Roman" w:hAnsi="Times New Roman" w:cs="Times New Roman"/>
          <w:spacing w:val="-14"/>
          <w:position w:val="14"/>
          <w:sz w:val="26"/>
          <w:szCs w:val="26"/>
        </w:rPr>
        <w:t xml:space="preserve"> </w:t>
      </w:r>
      <w:r>
        <w:rPr>
          <w:spacing w:val="-21"/>
          <w:position w:val="14"/>
          <w:sz w:val="26"/>
          <w:szCs w:val="26"/>
        </w:rPr>
        <w:t>三维性是时间和空间的重要特点之一</w:t>
      </w:r>
    </w:p>
    <w:p>
      <w:pPr>
        <w:pStyle w:val="BodyText"/>
        <w:spacing w:line="219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8"/>
          <w:sz w:val="26"/>
          <w:szCs w:val="26"/>
        </w:rPr>
        <w:t>D.</w:t>
      </w:r>
      <w:r>
        <w:rPr>
          <w:spacing w:val="-18"/>
          <w:sz w:val="26"/>
          <w:szCs w:val="26"/>
        </w:rPr>
        <w:t>时间和空间是物质运动的存在形式</w:t>
      </w:r>
    </w:p>
    <w:p>
      <w:pPr>
        <w:pStyle w:val="BodyText"/>
        <w:spacing w:before="212" w:line="220" w:lineRule="auto"/>
        <w:ind w:left="10"/>
        <w:rPr>
          <w:sz w:val="26"/>
          <w:szCs w:val="26"/>
        </w:rPr>
      </w:pPr>
      <w:r>
        <w:rPr>
          <w:color w:val="C40000"/>
          <w:spacing w:val="-17"/>
          <w:sz w:val="26"/>
          <w:szCs w:val="26"/>
        </w:rPr>
        <w:t>【答案】:</w:t>
      </w:r>
      <w:r>
        <w:rPr>
          <w:color w:val="C40000"/>
          <w:spacing w:val="40"/>
          <w:sz w:val="26"/>
          <w:szCs w:val="26"/>
        </w:rPr>
        <w:t xml:space="preserve"> </w:t>
      </w:r>
      <w:r>
        <w:rPr>
          <w:color w:val="C40000"/>
          <w:spacing w:val="-17"/>
          <w:sz w:val="26"/>
          <w:szCs w:val="26"/>
        </w:rPr>
        <w:t>C</w:t>
      </w:r>
    </w:p>
    <w:p>
      <w:pPr>
        <w:spacing w:line="430" w:lineRule="auto"/>
      </w:pPr>
    </w:p>
    <w:p>
      <w:pPr>
        <w:pStyle w:val="BodyText"/>
        <w:spacing w:before="104" w:line="219" w:lineRule="auto"/>
        <w:ind w:left="4"/>
        <w:rPr>
          <w:sz w:val="32"/>
          <w:szCs w:val="32"/>
        </w:rPr>
      </w:pPr>
      <w:r>
        <w:rPr>
          <w:b/>
          <w:bCs/>
          <w:color w:val="00249E"/>
          <w:spacing w:val="9"/>
          <w:sz w:val="32"/>
          <w:szCs w:val="32"/>
        </w:rPr>
        <w:t>第二部分言语理解与表达</w:t>
      </w:r>
    </w:p>
    <w:p>
      <w:pPr>
        <w:pStyle w:val="BodyText"/>
        <w:spacing w:before="295" w:line="383" w:lineRule="auto"/>
        <w:ind w:right="5"/>
        <w:rPr>
          <w:sz w:val="26"/>
          <w:szCs w:val="26"/>
        </w:rPr>
      </w:pPr>
      <w:r>
        <w:rPr>
          <w:spacing w:val="12"/>
          <w:sz w:val="26"/>
          <w:szCs w:val="26"/>
        </w:rPr>
        <w:t>21.一个流浪汉喝着冰红茶，望着元宵节漫天绽</w:t>
      </w:r>
      <w:r>
        <w:rPr>
          <w:spacing w:val="11"/>
          <w:sz w:val="26"/>
          <w:szCs w:val="26"/>
        </w:rPr>
        <w:t>放的烟花，笑容比烟花还要灿烂。</w:t>
      </w:r>
      <w:r>
        <w:rPr>
          <w:sz w:val="26"/>
          <w:szCs w:val="26"/>
        </w:rPr>
        <w:t xml:space="preserve"> </w:t>
      </w:r>
      <w:r>
        <w:rPr>
          <w:spacing w:val="21"/>
          <w:sz w:val="26"/>
          <w:szCs w:val="26"/>
        </w:rPr>
        <w:t>此照片仅一天就被转发超过了6万次。网友被如此简单的笑容感染，都叫他“微</w:t>
      </w:r>
      <w:r>
        <w:rPr>
          <w:spacing w:val="4"/>
          <w:sz w:val="26"/>
          <w:szCs w:val="26"/>
        </w:rPr>
        <w:t xml:space="preserve"> </w:t>
      </w:r>
      <w:r>
        <w:rPr>
          <w:spacing w:val="10"/>
          <w:sz w:val="26"/>
          <w:szCs w:val="26"/>
        </w:rPr>
        <w:t>笑哥”。新年伊始，《爱上这身无分文的日子》《一年不花钱</w:t>
      </w:r>
      <w:r>
        <w:rPr>
          <w:spacing w:val="9"/>
          <w:sz w:val="26"/>
          <w:szCs w:val="26"/>
        </w:rPr>
        <w:t>：我的无货币主义生</w:t>
      </w:r>
      <w:r>
        <w:rPr>
          <w:sz w:val="26"/>
          <w:szCs w:val="26"/>
        </w:rPr>
        <w:t xml:space="preserve"> </w:t>
      </w:r>
      <w:r>
        <w:rPr>
          <w:spacing w:val="4"/>
          <w:sz w:val="26"/>
          <w:szCs w:val="26"/>
        </w:rPr>
        <w:t>活》《辞职，去旅行》</w:t>
      </w:r>
      <w:r>
        <w:rPr>
          <w:spacing w:val="47"/>
          <w:sz w:val="26"/>
          <w:szCs w:val="26"/>
        </w:rPr>
        <w:t xml:space="preserve"> </w:t>
      </w:r>
      <w:r>
        <w:rPr>
          <w:spacing w:val="4"/>
          <w:sz w:val="26"/>
          <w:szCs w:val="26"/>
        </w:rPr>
        <w:t>……一大批人如何“穷快活”的新书出现在读者的视</w:t>
      </w:r>
      <w:r>
        <w:rPr>
          <w:spacing w:val="3"/>
          <w:sz w:val="26"/>
          <w:szCs w:val="26"/>
        </w:rPr>
        <w:t>野中。</w:t>
      </w:r>
      <w:r>
        <w:rPr>
          <w:sz w:val="26"/>
          <w:szCs w:val="26"/>
        </w:rPr>
        <w:t xml:space="preserve"> </w:t>
      </w:r>
      <w:r>
        <w:rPr>
          <w:spacing w:val="17"/>
          <w:sz w:val="26"/>
          <w:szCs w:val="26"/>
        </w:rPr>
        <w:t>这类书置“钱是万能的，而没钱是万万不能的”的训诫于不顾，诠释没有钱，或</w:t>
      </w:r>
    </w:p>
    <w:p>
      <w:pPr>
        <w:pStyle w:val="BodyText"/>
        <w:spacing w:line="219" w:lineRule="auto"/>
        <w:rPr>
          <w:sz w:val="26"/>
          <w:szCs w:val="26"/>
        </w:rPr>
      </w:pPr>
      <w:r>
        <w:rPr>
          <w:spacing w:val="27"/>
          <w:sz w:val="26"/>
          <w:szCs w:val="26"/>
        </w:rPr>
        <w:t>者少花钱，也能谋得生存与快乐。这段文字旨在说明</w:t>
      </w:r>
      <w:r>
        <w:rPr>
          <w:spacing w:val="26"/>
          <w:sz w:val="26"/>
          <w:szCs w:val="26"/>
        </w:rPr>
        <w:t>()。</w:t>
      </w:r>
    </w:p>
    <w:p>
      <w:pPr>
        <w:pStyle w:val="BodyText"/>
        <w:spacing w:before="232" w:line="479" w:lineRule="exac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9"/>
          <w:position w:val="16"/>
          <w:sz w:val="26"/>
          <w:szCs w:val="26"/>
        </w:rPr>
        <w:t>A.</w:t>
      </w:r>
      <w:r>
        <w:rPr>
          <w:spacing w:val="-19"/>
          <w:position w:val="16"/>
          <w:sz w:val="26"/>
          <w:szCs w:val="26"/>
        </w:rPr>
        <w:t>笑容在网络中具有的感染力</w:t>
      </w:r>
    </w:p>
    <w:p>
      <w:pPr>
        <w:pStyle w:val="BodyText"/>
        <w:spacing w:before="1" w:line="218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6"/>
          <w:sz w:val="26"/>
          <w:szCs w:val="26"/>
        </w:rPr>
        <w:t>B.</w:t>
      </w:r>
      <w:r>
        <w:rPr>
          <w:rFonts w:ascii="Times New Roman" w:eastAsia="Times New Roman" w:hAnsi="Times New Roman" w:cs="Times New Roman"/>
          <w:spacing w:val="52"/>
          <w:sz w:val="26"/>
          <w:szCs w:val="26"/>
        </w:rPr>
        <w:t xml:space="preserve"> </w:t>
      </w:r>
      <w:r>
        <w:rPr>
          <w:spacing w:val="-26"/>
          <w:sz w:val="26"/>
          <w:szCs w:val="26"/>
        </w:rPr>
        <w:t>“穷快活”成为时下热门题材</w:t>
      </w:r>
    </w:p>
    <w:p>
      <w:pPr>
        <w:pStyle w:val="BodyText"/>
        <w:spacing w:before="153" w:line="219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9"/>
          <w:sz w:val="26"/>
          <w:szCs w:val="26"/>
        </w:rPr>
        <w:t>C.</w:t>
      </w: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>
        <w:rPr>
          <w:spacing w:val="-19"/>
          <w:sz w:val="26"/>
          <w:szCs w:val="26"/>
        </w:rPr>
        <w:t>生活快乐不完全取决于金钱</w:t>
      </w:r>
    </w:p>
    <w:p>
      <w:pPr>
        <w:pStyle w:val="BodyText"/>
        <w:spacing w:before="152" w:line="220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8"/>
          <w:sz w:val="26"/>
          <w:szCs w:val="26"/>
        </w:rPr>
        <w:t>D.</w:t>
      </w:r>
      <w:r>
        <w:rPr>
          <w:spacing w:val="-18"/>
          <w:sz w:val="26"/>
          <w:szCs w:val="26"/>
        </w:rPr>
        <w:t>生活的快乐难以用金钱购</w:t>
      </w:r>
    </w:p>
    <w:p>
      <w:pPr>
        <w:pStyle w:val="BodyText"/>
        <w:spacing w:before="191" w:line="22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color w:val="C40000"/>
          <w:spacing w:val="-16"/>
          <w:sz w:val="26"/>
          <w:szCs w:val="26"/>
        </w:rPr>
        <w:t>【答案】:</w:t>
      </w:r>
      <w:r>
        <w:rPr>
          <w:color w:val="C4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16"/>
          <w:sz w:val="26"/>
          <w:szCs w:val="26"/>
        </w:rPr>
        <w:t>C</w:t>
      </w:r>
    </w:p>
    <w:p>
      <w:pPr>
        <w:pStyle w:val="BodyText"/>
        <w:spacing w:before="310" w:line="383" w:lineRule="auto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13"/>
          <w:sz w:val="26"/>
          <w:szCs w:val="26"/>
        </w:rPr>
        <w:t>22.</w:t>
      </w:r>
      <w:r>
        <w:rPr>
          <w:rFonts w:ascii="Times New Roman" w:eastAsia="Times New Roman" w:hAnsi="Times New Roman" w:cs="Times New Roman"/>
          <w:sz w:val="26"/>
          <w:szCs w:val="26"/>
        </w:rPr>
        <w:t>DNA</w:t>
      </w:r>
      <w:r>
        <w:rPr>
          <w:rFonts w:ascii="Times New Roman" w:eastAsia="Times New Roman" w:hAnsi="Times New Roman" w:cs="Times New Roman"/>
          <w:spacing w:val="13"/>
          <w:sz w:val="26"/>
          <w:szCs w:val="26"/>
        </w:rPr>
        <w:t xml:space="preserve">  </w:t>
      </w:r>
      <w:r>
        <w:rPr>
          <w:spacing w:val="13"/>
          <w:sz w:val="26"/>
          <w:szCs w:val="26"/>
        </w:rPr>
        <w:t>分子是怎样被用作纳米世界建筑材料的呢?打个比方，我们在宏观世界所</w:t>
      </w:r>
      <w:r>
        <w:rPr>
          <w:spacing w:val="18"/>
          <w:sz w:val="26"/>
          <w:szCs w:val="26"/>
        </w:rPr>
        <w:t xml:space="preserve"> </w:t>
      </w:r>
      <w:r>
        <w:rPr>
          <w:spacing w:val="20"/>
          <w:sz w:val="26"/>
          <w:szCs w:val="26"/>
        </w:rPr>
        <w:t>采用的建筑材料通常可分为柔性材料(如钢筋)</w:t>
      </w:r>
      <w:r>
        <w:rPr>
          <w:spacing w:val="19"/>
          <w:sz w:val="26"/>
          <w:szCs w:val="26"/>
        </w:rPr>
        <w:t>和刚性材料(如砖块),前者决定结</w:t>
      </w:r>
      <w:r>
        <w:rPr>
          <w:sz w:val="26"/>
          <w:szCs w:val="26"/>
        </w:rPr>
        <w:t xml:space="preserve"> </w:t>
      </w:r>
      <w:r>
        <w:rPr>
          <w:spacing w:val="32"/>
          <w:sz w:val="26"/>
          <w:szCs w:val="26"/>
        </w:rPr>
        <w:t>构的()性，后者决定结构的()性，两者结合成形态各异而又稳固的结构。类</w:t>
      </w:r>
      <w:r>
        <w:rPr>
          <w:spacing w:val="10"/>
          <w:sz w:val="26"/>
          <w:szCs w:val="26"/>
        </w:rPr>
        <w:t xml:space="preserve"> </w:t>
      </w:r>
      <w:r>
        <w:rPr>
          <w:spacing w:val="12"/>
          <w:sz w:val="26"/>
          <w:szCs w:val="26"/>
        </w:rPr>
        <w:t>似地，可利用</w:t>
      </w:r>
      <w:r>
        <w:rPr>
          <w:rFonts w:ascii="Times New Roman" w:eastAsia="Times New Roman" w:hAnsi="Times New Roman" w:cs="Times New Roman"/>
          <w:sz w:val="26"/>
          <w:szCs w:val="26"/>
        </w:rPr>
        <w:t>DNA</w:t>
      </w:r>
      <w:r>
        <w:rPr>
          <w:rFonts w:ascii="Times New Roman" w:eastAsia="Times New Roman" w:hAnsi="Times New Roman" w:cs="Times New Roman"/>
          <w:spacing w:val="-18"/>
          <w:sz w:val="26"/>
          <w:szCs w:val="26"/>
        </w:rPr>
        <w:t xml:space="preserve"> </w:t>
      </w:r>
      <w:r>
        <w:rPr>
          <w:spacing w:val="12"/>
          <w:sz w:val="26"/>
          <w:szCs w:val="26"/>
        </w:rPr>
        <w:t>单链的“柔性”与双链的“刚性”,</w:t>
      </w:r>
      <w:r>
        <w:rPr>
          <w:spacing w:val="11"/>
          <w:sz w:val="26"/>
          <w:szCs w:val="26"/>
        </w:rPr>
        <w:t>通过设计使单双链结合、刚</w:t>
      </w:r>
    </w:p>
    <w:p>
      <w:pPr>
        <w:pStyle w:val="BodyText"/>
        <w:spacing w:before="1" w:line="218" w:lineRule="auto"/>
        <w:rPr>
          <w:sz w:val="26"/>
          <w:szCs w:val="26"/>
        </w:rPr>
      </w:pPr>
      <w:r>
        <w:rPr>
          <w:spacing w:val="14"/>
          <w:sz w:val="26"/>
          <w:szCs w:val="26"/>
        </w:rPr>
        <w:t>柔相济，构造出各种不同的几何结构。依次填入画横线部分最恰当的一项是：()</w:t>
      </w:r>
    </w:p>
    <w:p>
      <w:pPr>
        <w:pStyle w:val="BodyText"/>
        <w:spacing w:before="213" w:line="471" w:lineRule="exac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0"/>
          <w:position w:val="15"/>
          <w:sz w:val="26"/>
          <w:szCs w:val="26"/>
        </w:rPr>
        <w:t>A.</w:t>
      </w:r>
      <w:r>
        <w:rPr>
          <w:rFonts w:ascii="Times New Roman" w:eastAsia="Times New Roman" w:hAnsi="Times New Roman" w:cs="Times New Roman"/>
          <w:spacing w:val="-19"/>
          <w:position w:val="15"/>
          <w:sz w:val="26"/>
          <w:szCs w:val="26"/>
        </w:rPr>
        <w:t xml:space="preserve"> </w:t>
      </w:r>
      <w:r>
        <w:rPr>
          <w:spacing w:val="-20"/>
          <w:position w:val="15"/>
          <w:sz w:val="26"/>
          <w:szCs w:val="26"/>
        </w:rPr>
        <w:t>灵敏</w:t>
      </w:r>
    </w:p>
    <w:p>
      <w:pPr>
        <w:pStyle w:val="BodyText"/>
        <w:spacing w:line="220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3"/>
          <w:sz w:val="26"/>
          <w:szCs w:val="26"/>
        </w:rPr>
        <w:t>B.</w:t>
      </w:r>
      <w:r>
        <w:rPr>
          <w:rFonts w:ascii="Times New Roman" w:eastAsia="Times New Roman" w:hAnsi="Times New Roman" w:cs="Times New Roman"/>
          <w:spacing w:val="-20"/>
          <w:sz w:val="26"/>
          <w:szCs w:val="26"/>
        </w:rPr>
        <w:t xml:space="preserve"> </w:t>
      </w:r>
      <w:r>
        <w:rPr>
          <w:spacing w:val="-13"/>
          <w:sz w:val="26"/>
          <w:szCs w:val="26"/>
        </w:rPr>
        <w:t>活动</w:t>
      </w:r>
    </w:p>
    <w:p>
      <w:pPr>
        <w:pStyle w:val="BodyText"/>
        <w:spacing w:before="160" w:line="219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3"/>
          <w:sz w:val="26"/>
          <w:szCs w:val="26"/>
        </w:rPr>
        <w:t>C.</w:t>
      </w:r>
      <w:r>
        <w:rPr>
          <w:rFonts w:ascii="Times New Roman" w:eastAsia="Times New Roman" w:hAnsi="Times New Roman" w:cs="Times New Roman"/>
          <w:spacing w:val="-30"/>
          <w:sz w:val="26"/>
          <w:szCs w:val="26"/>
        </w:rPr>
        <w:t xml:space="preserve"> </w:t>
      </w:r>
      <w:r>
        <w:rPr>
          <w:spacing w:val="-13"/>
          <w:sz w:val="26"/>
          <w:szCs w:val="26"/>
        </w:rPr>
        <w:t>灵便</w:t>
      </w:r>
    </w:p>
    <w:p>
      <w:pPr>
        <w:pStyle w:val="BodyText"/>
        <w:spacing w:before="162" w:line="220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0"/>
          <w:sz w:val="26"/>
          <w:szCs w:val="26"/>
        </w:rPr>
        <w:t>D.</w:t>
      </w:r>
      <w:r>
        <w:rPr>
          <w:rFonts w:ascii="Times New Roman" w:eastAsia="Times New Roman" w:hAnsi="Times New Roman" w:cs="Times New Roman"/>
          <w:spacing w:val="-19"/>
          <w:sz w:val="26"/>
          <w:szCs w:val="26"/>
        </w:rPr>
        <w:t xml:space="preserve"> </w:t>
      </w:r>
      <w:r>
        <w:rPr>
          <w:spacing w:val="-20"/>
          <w:sz w:val="26"/>
          <w:szCs w:val="26"/>
        </w:rPr>
        <w:t>灵活</w:t>
      </w:r>
    </w:p>
    <w:p>
      <w:pPr>
        <w:spacing w:line="220" w:lineRule="auto"/>
        <w:rPr>
          <w:sz w:val="26"/>
          <w:szCs w:val="26"/>
        </w:rPr>
        <w:sectPr>
          <w:pgSz w:w="11910" w:h="16840"/>
          <w:pgMar w:top="1388" w:right="1131" w:bottom="0" w:left="1059" w:header="0" w:footer="0" w:gutter="0"/>
          <w:pgNumType w:start="6"/>
          <w:cols w:space="708"/>
        </w:sectPr>
      </w:pPr>
    </w:p>
    <w:p>
      <w:pPr>
        <w:pStyle w:val="BodyText"/>
        <w:spacing w:before="60" w:line="220" w:lineRule="auto"/>
        <w:rPr>
          <w:sz w:val="26"/>
          <w:szCs w:val="26"/>
        </w:rPr>
      </w:pPr>
      <w:r>
        <w:rPr>
          <w:color w:val="C40000"/>
          <w:spacing w:val="-17"/>
          <w:sz w:val="26"/>
          <w:szCs w:val="26"/>
        </w:rPr>
        <w:t>【答案】:</w:t>
      </w:r>
      <w:r>
        <w:rPr>
          <w:color w:val="C40000"/>
          <w:spacing w:val="31"/>
          <w:sz w:val="26"/>
          <w:szCs w:val="26"/>
        </w:rPr>
        <w:t xml:space="preserve"> </w:t>
      </w:r>
      <w:r>
        <w:rPr>
          <w:color w:val="C40000"/>
          <w:spacing w:val="-17"/>
          <w:sz w:val="26"/>
          <w:szCs w:val="26"/>
        </w:rPr>
        <w:t>D</w:t>
      </w:r>
    </w:p>
    <w:p>
      <w:pPr>
        <w:pStyle w:val="BodyText"/>
        <w:spacing w:before="280" w:line="383" w:lineRule="auto"/>
        <w:ind w:left="9" w:right="12"/>
        <w:rPr>
          <w:sz w:val="26"/>
          <w:szCs w:val="26"/>
        </w:rPr>
      </w:pPr>
      <w:r>
        <w:rPr>
          <w:spacing w:val="21"/>
          <w:sz w:val="26"/>
          <w:szCs w:val="26"/>
        </w:rPr>
        <w:t>23.作为中国长安画派的创新人物，周一波的画作不仅</w:t>
      </w:r>
      <w:r>
        <w:rPr>
          <w:spacing w:val="20"/>
          <w:sz w:val="26"/>
          <w:szCs w:val="26"/>
        </w:rPr>
        <w:t>汲取了西方当代绘画的艺</w:t>
      </w:r>
      <w:r>
        <w:rPr>
          <w:sz w:val="26"/>
          <w:szCs w:val="26"/>
        </w:rPr>
        <w:t xml:space="preserve"> </w:t>
      </w:r>
      <w:r>
        <w:rPr>
          <w:spacing w:val="17"/>
          <w:sz w:val="26"/>
          <w:szCs w:val="26"/>
        </w:rPr>
        <w:t>术精髓，形成了独特的“水墨杂文”艺术风格，更重要的是始终保持着对脚下大</w:t>
      </w:r>
      <w:r>
        <w:rPr>
          <w:spacing w:val="16"/>
          <w:sz w:val="26"/>
          <w:szCs w:val="26"/>
        </w:rPr>
        <w:t xml:space="preserve"> </w:t>
      </w:r>
      <w:r>
        <w:rPr>
          <w:spacing w:val="17"/>
          <w:sz w:val="26"/>
          <w:szCs w:val="26"/>
        </w:rPr>
        <w:t>地的热切关注，对民间疾苦的高度关切。而无论是“乡土幽默”的专业评价，还</w:t>
      </w:r>
      <w:r>
        <w:rPr>
          <w:spacing w:val="15"/>
          <w:sz w:val="26"/>
          <w:szCs w:val="26"/>
        </w:rPr>
        <w:t xml:space="preserve"> 是“民生情怀”的观众留言，画展收获的赞誉，也再次印证了那句大白话：()。</w:t>
      </w:r>
    </w:p>
    <w:p>
      <w:pPr>
        <w:pStyle w:val="BodyText"/>
        <w:spacing w:line="218" w:lineRule="auto"/>
        <w:ind w:left="9"/>
        <w:rPr>
          <w:sz w:val="26"/>
          <w:szCs w:val="26"/>
        </w:rPr>
      </w:pPr>
      <w:r>
        <w:rPr>
          <w:spacing w:val="13"/>
          <w:sz w:val="26"/>
          <w:szCs w:val="26"/>
        </w:rPr>
        <w:t>填入括号部分最恰当的一句是：</w:t>
      </w:r>
    </w:p>
    <w:p>
      <w:pPr>
        <w:pStyle w:val="BodyText"/>
        <w:spacing w:before="222" w:line="470" w:lineRule="exact"/>
        <w:ind w:left="9"/>
        <w:rPr>
          <w:sz w:val="26"/>
          <w:szCs w:val="26"/>
        </w:rPr>
      </w:pPr>
      <w:r>
        <w:rPr>
          <w:spacing w:val="-19"/>
          <w:position w:val="15"/>
          <w:sz w:val="26"/>
          <w:szCs w:val="26"/>
        </w:rPr>
        <w:t>A.艺术的生命力源自创新</w:t>
      </w:r>
    </w:p>
    <w:p>
      <w:pPr>
        <w:pStyle w:val="BodyText"/>
        <w:spacing w:before="1" w:line="219" w:lineRule="auto"/>
        <w:ind w:left="9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1"/>
          <w:sz w:val="26"/>
          <w:szCs w:val="26"/>
        </w:rPr>
        <w:t>B.</w:t>
      </w:r>
      <w:r>
        <w:rPr>
          <w:rFonts w:ascii="Times New Roman" w:eastAsia="Times New Roman" w:hAnsi="Times New Roman" w:cs="Times New Roman"/>
          <w:spacing w:val="-22"/>
          <w:sz w:val="26"/>
          <w:szCs w:val="26"/>
        </w:rPr>
        <w:t xml:space="preserve"> </w:t>
      </w:r>
      <w:r>
        <w:rPr>
          <w:spacing w:val="-21"/>
          <w:sz w:val="26"/>
          <w:szCs w:val="26"/>
        </w:rPr>
        <w:t>艺术源于生活高于生活</w:t>
      </w:r>
    </w:p>
    <w:p>
      <w:pPr>
        <w:pStyle w:val="BodyText"/>
        <w:spacing w:before="171" w:line="219" w:lineRule="auto"/>
        <w:ind w:left="9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3"/>
          <w:sz w:val="26"/>
          <w:szCs w:val="26"/>
        </w:rPr>
        <w:t>C.</w:t>
      </w:r>
      <w:r>
        <w:rPr>
          <w:rFonts w:ascii="Times New Roman" w:eastAsia="Times New Roman" w:hAnsi="Times New Roman" w:cs="Times New Roman"/>
          <w:spacing w:val="-11"/>
          <w:sz w:val="26"/>
          <w:szCs w:val="26"/>
        </w:rPr>
        <w:t xml:space="preserve"> </w:t>
      </w:r>
      <w:r>
        <w:rPr>
          <w:spacing w:val="-23"/>
          <w:sz w:val="26"/>
          <w:szCs w:val="26"/>
        </w:rPr>
        <w:t>生活是艺术的源泉</w:t>
      </w:r>
    </w:p>
    <w:p>
      <w:pPr>
        <w:pStyle w:val="BodyText"/>
        <w:spacing w:before="140" w:line="219" w:lineRule="auto"/>
        <w:ind w:left="9"/>
        <w:rPr>
          <w:sz w:val="26"/>
          <w:szCs w:val="26"/>
        </w:rPr>
      </w:pPr>
      <w:r>
        <w:rPr>
          <w:spacing w:val="-19"/>
          <w:sz w:val="26"/>
          <w:szCs w:val="26"/>
        </w:rPr>
        <w:t>D.民族的才是大众的</w:t>
      </w:r>
    </w:p>
    <w:p>
      <w:pPr>
        <w:pStyle w:val="BodyText"/>
        <w:spacing w:before="204" w:line="220" w:lineRule="auto"/>
        <w:rPr>
          <w:sz w:val="26"/>
          <w:szCs w:val="26"/>
        </w:rPr>
      </w:pPr>
      <w:r>
        <w:rPr>
          <w:color w:val="C40000"/>
          <w:spacing w:val="-14"/>
          <w:sz w:val="26"/>
          <w:szCs w:val="26"/>
        </w:rPr>
        <w:t>【答案】:</w:t>
      </w:r>
      <w:r>
        <w:rPr>
          <w:color w:val="C40000"/>
          <w:spacing w:val="32"/>
          <w:sz w:val="26"/>
          <w:szCs w:val="26"/>
        </w:rPr>
        <w:t xml:space="preserve"> </w:t>
      </w:r>
      <w:r>
        <w:rPr>
          <w:color w:val="C40000"/>
          <w:spacing w:val="-14"/>
          <w:sz w:val="26"/>
          <w:szCs w:val="26"/>
        </w:rPr>
        <w:t>C</w:t>
      </w:r>
    </w:p>
    <w:p>
      <w:pPr>
        <w:pStyle w:val="BodyText"/>
        <w:spacing w:before="276" w:line="391" w:lineRule="auto"/>
        <w:ind w:left="9" w:right="14"/>
        <w:jc w:val="both"/>
        <w:rPr>
          <w:sz w:val="26"/>
          <w:szCs w:val="26"/>
        </w:rPr>
      </w:pPr>
      <w:r>
        <w:rPr>
          <w:spacing w:val="39"/>
          <w:sz w:val="26"/>
          <w:szCs w:val="26"/>
        </w:rPr>
        <w:t>24.出个门，还要如此这般(),不明()</w:t>
      </w:r>
      <w:r>
        <w:rPr>
          <w:spacing w:val="38"/>
          <w:sz w:val="26"/>
          <w:szCs w:val="26"/>
        </w:rPr>
        <w:t>的人，恐怕要笑话了。然而这风格放</w:t>
      </w:r>
      <w:r>
        <w:rPr>
          <w:sz w:val="26"/>
          <w:szCs w:val="26"/>
        </w:rPr>
        <w:t xml:space="preserve"> </w:t>
      </w:r>
      <w:r>
        <w:rPr>
          <w:spacing w:val="17"/>
          <w:sz w:val="26"/>
          <w:szCs w:val="26"/>
        </w:rPr>
        <w:t>在梁存秀身上，却也正是人事相宜。搞了大半辈子形而上的哲学，所奉守的，不</w:t>
      </w:r>
      <w:r>
        <w:rPr>
          <w:spacing w:val="18"/>
          <w:sz w:val="26"/>
          <w:szCs w:val="26"/>
        </w:rPr>
        <w:t xml:space="preserve"> 外“真我”二字。他既要真我无亏，行起事儿来，</w:t>
      </w:r>
      <w:r>
        <w:rPr>
          <w:spacing w:val="110"/>
          <w:sz w:val="26"/>
          <w:szCs w:val="26"/>
        </w:rPr>
        <w:t xml:space="preserve"> </w:t>
      </w:r>
      <w:r>
        <w:rPr>
          <w:spacing w:val="18"/>
          <w:sz w:val="26"/>
          <w:szCs w:val="26"/>
        </w:rPr>
        <w:t>一举一动便都不能()。填入</w:t>
      </w:r>
    </w:p>
    <w:p>
      <w:pPr>
        <w:pStyle w:val="BodyText"/>
        <w:spacing w:before="1" w:line="218" w:lineRule="auto"/>
        <w:ind w:left="9"/>
        <w:rPr>
          <w:sz w:val="26"/>
          <w:szCs w:val="26"/>
        </w:rPr>
      </w:pPr>
      <w:r>
        <w:rPr>
          <w:spacing w:val="11"/>
          <w:sz w:val="26"/>
          <w:szCs w:val="26"/>
        </w:rPr>
        <w:t>括号部分最恰当的一项是：</w:t>
      </w:r>
    </w:p>
    <w:p>
      <w:pPr>
        <w:pStyle w:val="BodyText"/>
        <w:spacing w:before="203" w:line="460" w:lineRule="exact"/>
        <w:ind w:left="9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1"/>
          <w:position w:val="14"/>
          <w:sz w:val="26"/>
          <w:szCs w:val="26"/>
        </w:rPr>
        <w:t>A.</w:t>
      </w:r>
      <w:r>
        <w:rPr>
          <w:rFonts w:ascii="Times New Roman" w:eastAsia="Times New Roman" w:hAnsi="Times New Roman" w:cs="Times New Roman"/>
          <w:spacing w:val="-20"/>
          <w:position w:val="14"/>
          <w:sz w:val="26"/>
          <w:szCs w:val="26"/>
        </w:rPr>
        <w:t xml:space="preserve"> </w:t>
      </w:r>
      <w:r>
        <w:rPr>
          <w:spacing w:val="-21"/>
          <w:position w:val="14"/>
          <w:sz w:val="26"/>
          <w:szCs w:val="26"/>
        </w:rPr>
        <w:t>敷衍了事</w:t>
      </w:r>
    </w:p>
    <w:p>
      <w:pPr>
        <w:pStyle w:val="BodyText"/>
        <w:spacing w:line="219" w:lineRule="auto"/>
        <w:ind w:left="9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2"/>
          <w:sz w:val="26"/>
          <w:szCs w:val="26"/>
        </w:rPr>
        <w:t>B.</w:t>
      </w:r>
      <w:r>
        <w:rPr>
          <w:spacing w:val="-12"/>
          <w:sz w:val="26"/>
          <w:szCs w:val="26"/>
        </w:rPr>
        <w:t>一丝不苟</w:t>
      </w:r>
    </w:p>
    <w:p>
      <w:pPr>
        <w:pStyle w:val="BodyText"/>
        <w:spacing w:before="172" w:line="219" w:lineRule="auto"/>
        <w:ind w:left="9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8"/>
          <w:sz w:val="26"/>
          <w:szCs w:val="26"/>
        </w:rPr>
        <w:t>C.</w:t>
      </w:r>
      <w:r>
        <w:rPr>
          <w:rFonts w:ascii="Times New Roman" w:eastAsia="Times New Roman" w:hAnsi="Times New Roman" w:cs="Times New Roman"/>
          <w:spacing w:val="-27"/>
          <w:sz w:val="26"/>
          <w:szCs w:val="26"/>
        </w:rPr>
        <w:t xml:space="preserve"> </w:t>
      </w:r>
      <w:r>
        <w:rPr>
          <w:spacing w:val="-18"/>
          <w:sz w:val="26"/>
          <w:szCs w:val="26"/>
        </w:rPr>
        <w:t>小心谨慎</w:t>
      </w:r>
    </w:p>
    <w:p>
      <w:pPr>
        <w:pStyle w:val="BodyText"/>
        <w:spacing w:before="152" w:line="219" w:lineRule="auto"/>
        <w:ind w:left="9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0"/>
          <w:sz w:val="26"/>
          <w:szCs w:val="26"/>
        </w:rPr>
        <w:t>D.</w:t>
      </w:r>
      <w:r>
        <w:rPr>
          <w:rFonts w:ascii="Times New Roman" w:eastAsia="Times New Roman" w:hAnsi="Times New Roman" w:cs="Times New Roman"/>
          <w:spacing w:val="-28"/>
          <w:sz w:val="26"/>
          <w:szCs w:val="26"/>
        </w:rPr>
        <w:t xml:space="preserve"> </w:t>
      </w:r>
      <w:r>
        <w:rPr>
          <w:spacing w:val="-20"/>
          <w:sz w:val="26"/>
          <w:szCs w:val="26"/>
        </w:rPr>
        <w:t>郑重其事</w:t>
      </w:r>
    </w:p>
    <w:p>
      <w:pPr>
        <w:pStyle w:val="BodyText"/>
        <w:spacing w:before="202" w:line="220" w:lineRule="auto"/>
        <w:rPr>
          <w:sz w:val="26"/>
          <w:szCs w:val="26"/>
        </w:rPr>
      </w:pPr>
      <w:r>
        <w:rPr>
          <w:color w:val="C40000"/>
          <w:spacing w:val="-14"/>
          <w:sz w:val="26"/>
          <w:szCs w:val="26"/>
        </w:rPr>
        <w:t>【答案】:</w:t>
      </w:r>
      <w:r>
        <w:rPr>
          <w:color w:val="C40000"/>
          <w:spacing w:val="32"/>
          <w:sz w:val="26"/>
          <w:szCs w:val="26"/>
        </w:rPr>
        <w:t xml:space="preserve"> </w:t>
      </w:r>
      <w:r>
        <w:rPr>
          <w:color w:val="C40000"/>
          <w:spacing w:val="-14"/>
          <w:sz w:val="26"/>
          <w:szCs w:val="26"/>
        </w:rPr>
        <w:t>D</w:t>
      </w:r>
    </w:p>
    <w:p>
      <w:pPr>
        <w:pStyle w:val="BodyText"/>
        <w:spacing w:before="288" w:line="376" w:lineRule="auto"/>
        <w:ind w:left="9"/>
        <w:jc w:val="both"/>
        <w:rPr>
          <w:sz w:val="26"/>
          <w:szCs w:val="26"/>
        </w:rPr>
      </w:pPr>
      <w:r>
        <w:rPr>
          <w:spacing w:val="19"/>
          <w:sz w:val="26"/>
          <w:szCs w:val="26"/>
        </w:rPr>
        <w:t>25.许多好书的价值仅限于某一特定历史时期，他们没有展示出那种</w:t>
      </w:r>
      <w:r>
        <w:rPr>
          <w:spacing w:val="-101"/>
          <w:sz w:val="26"/>
          <w:szCs w:val="26"/>
        </w:rPr>
        <w:t xml:space="preserve"> </w:t>
      </w:r>
      <w:r>
        <w:rPr>
          <w:spacing w:val="10"/>
          <w:sz w:val="26"/>
          <w:szCs w:val="26"/>
          <w:u w:val="single" w:color="auto"/>
        </w:rPr>
        <w:t xml:space="preserve">        </w:t>
      </w:r>
      <w:r>
        <w:rPr>
          <w:spacing w:val="-100"/>
          <w:sz w:val="26"/>
          <w:szCs w:val="26"/>
        </w:rPr>
        <w:t xml:space="preserve"> </w:t>
      </w:r>
      <w:r>
        <w:rPr>
          <w:spacing w:val="19"/>
          <w:sz w:val="26"/>
          <w:szCs w:val="26"/>
        </w:rPr>
        <w:t>的</w:t>
      </w:r>
      <w:r>
        <w:rPr>
          <w:sz w:val="26"/>
          <w:szCs w:val="26"/>
        </w:rPr>
        <w:t xml:space="preserve"> </w:t>
      </w:r>
      <w:r>
        <w:rPr>
          <w:spacing w:val="17"/>
          <w:sz w:val="26"/>
          <w:szCs w:val="26"/>
        </w:rPr>
        <w:t>吸引力，这种吸引力来源于用各个时代、各个地区的人都能理解的方式来讨论各</w:t>
      </w:r>
      <w:r>
        <w:rPr>
          <w:spacing w:val="16"/>
          <w:sz w:val="26"/>
          <w:szCs w:val="26"/>
        </w:rPr>
        <w:t xml:space="preserve"> 时代、各地区的人都要</w:t>
      </w:r>
      <w:r>
        <w:rPr>
          <w:spacing w:val="-99"/>
          <w:sz w:val="26"/>
          <w:szCs w:val="26"/>
        </w:rPr>
        <w:t xml:space="preserve"> </w:t>
      </w:r>
      <w:r>
        <w:rPr>
          <w:spacing w:val="11"/>
          <w:sz w:val="26"/>
          <w:szCs w:val="26"/>
          <w:u w:val="single" w:color="auto"/>
        </w:rPr>
        <w:t xml:space="preserve">        </w:t>
      </w:r>
      <w:r>
        <w:rPr>
          <w:spacing w:val="-118"/>
          <w:sz w:val="26"/>
          <w:szCs w:val="26"/>
        </w:rPr>
        <w:t xml:space="preserve"> </w:t>
      </w:r>
      <w:r>
        <w:rPr>
          <w:spacing w:val="16"/>
          <w:sz w:val="26"/>
          <w:szCs w:val="26"/>
        </w:rPr>
        <w:t>的问题。依次填入横线处的词语，最恰当的一组</w:t>
      </w:r>
    </w:p>
    <w:p>
      <w:pPr>
        <w:pStyle w:val="BodyText"/>
        <w:spacing w:before="1" w:line="222" w:lineRule="auto"/>
        <w:ind w:left="9"/>
        <w:rPr>
          <w:sz w:val="30"/>
          <w:szCs w:val="30"/>
        </w:rPr>
      </w:pPr>
      <w:r>
        <w:rPr>
          <w:spacing w:val="-22"/>
          <w:sz w:val="30"/>
          <w:szCs w:val="30"/>
        </w:rPr>
        <w:t>是：</w:t>
      </w:r>
    </w:p>
    <w:p>
      <w:pPr>
        <w:pStyle w:val="BodyText"/>
        <w:spacing w:before="192" w:line="473" w:lineRule="exact"/>
        <w:ind w:left="9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0"/>
          <w:position w:val="15"/>
          <w:sz w:val="26"/>
          <w:szCs w:val="26"/>
        </w:rPr>
        <w:t>A.</w:t>
      </w:r>
      <w:r>
        <w:rPr>
          <w:rFonts w:ascii="Times New Roman" w:eastAsia="Times New Roman" w:hAnsi="Times New Roman" w:cs="Times New Roman"/>
          <w:spacing w:val="-29"/>
          <w:position w:val="15"/>
          <w:sz w:val="26"/>
          <w:szCs w:val="26"/>
        </w:rPr>
        <w:t xml:space="preserve"> </w:t>
      </w:r>
      <w:r>
        <w:rPr>
          <w:spacing w:val="-20"/>
          <w:position w:val="15"/>
          <w:sz w:val="26"/>
          <w:szCs w:val="26"/>
        </w:rPr>
        <w:t>历久弥新</w:t>
      </w:r>
    </w:p>
    <w:p>
      <w:pPr>
        <w:pStyle w:val="BodyText"/>
        <w:spacing w:line="222" w:lineRule="auto"/>
        <w:ind w:left="9"/>
        <w:rPr>
          <w:sz w:val="26"/>
          <w:szCs w:val="26"/>
        </w:rPr>
      </w:pPr>
      <w:r>
        <w:rPr>
          <w:spacing w:val="-15"/>
          <w:sz w:val="26"/>
          <w:szCs w:val="26"/>
        </w:rPr>
        <w:t>B.一唱百和</w:t>
      </w:r>
    </w:p>
    <w:p>
      <w:pPr>
        <w:pStyle w:val="BodyText"/>
        <w:spacing w:before="153" w:line="219" w:lineRule="auto"/>
        <w:ind w:left="9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2"/>
          <w:sz w:val="26"/>
          <w:szCs w:val="26"/>
        </w:rPr>
        <w:t>C.</w:t>
      </w:r>
      <w:r>
        <w:rPr>
          <w:spacing w:val="-12"/>
          <w:sz w:val="26"/>
          <w:szCs w:val="26"/>
        </w:rPr>
        <w:t>一如既往</w:t>
      </w:r>
    </w:p>
    <w:p>
      <w:pPr>
        <w:spacing w:line="219" w:lineRule="auto"/>
        <w:rPr>
          <w:sz w:val="26"/>
          <w:szCs w:val="26"/>
        </w:rPr>
        <w:sectPr>
          <w:pgSz w:w="11910" w:h="16840"/>
          <w:pgMar w:top="1431" w:right="1111" w:bottom="0" w:left="1060" w:header="0" w:footer="0" w:gutter="0"/>
          <w:pgNumType w:start="7"/>
          <w:cols w:space="708"/>
        </w:sectPr>
      </w:pPr>
    </w:p>
    <w:p>
      <w:pPr>
        <w:pStyle w:val="BodyText"/>
        <w:spacing w:before="52" w:line="220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2"/>
          <w:sz w:val="26"/>
          <w:szCs w:val="26"/>
        </w:rPr>
        <w:t>D.</w:t>
      </w:r>
      <w:r>
        <w:rPr>
          <w:rFonts w:ascii="Times New Roman" w:eastAsia="Times New Roman" w:hAnsi="Times New Roman" w:cs="Times New Roman"/>
          <w:spacing w:val="-16"/>
          <w:sz w:val="26"/>
          <w:szCs w:val="26"/>
        </w:rPr>
        <w:t xml:space="preserve"> </w:t>
      </w:r>
      <w:r>
        <w:rPr>
          <w:spacing w:val="-22"/>
          <w:sz w:val="26"/>
          <w:szCs w:val="26"/>
        </w:rPr>
        <w:t>经久不衰</w:t>
      </w:r>
    </w:p>
    <w:p>
      <w:pPr>
        <w:pStyle w:val="BodyText"/>
        <w:spacing w:before="180" w:line="220" w:lineRule="auto"/>
        <w:rPr>
          <w:sz w:val="26"/>
          <w:szCs w:val="26"/>
        </w:rPr>
      </w:pPr>
      <w:r>
        <w:rPr>
          <w:color w:val="C40000"/>
          <w:spacing w:val="-16"/>
          <w:sz w:val="26"/>
          <w:szCs w:val="26"/>
        </w:rPr>
        <w:t>【答案】:</w:t>
      </w:r>
      <w:r>
        <w:rPr>
          <w:color w:val="C40000"/>
          <w:spacing w:val="34"/>
          <w:sz w:val="26"/>
          <w:szCs w:val="26"/>
        </w:rPr>
        <w:t xml:space="preserve"> </w:t>
      </w:r>
      <w:r>
        <w:rPr>
          <w:color w:val="C40000"/>
          <w:spacing w:val="-16"/>
          <w:sz w:val="26"/>
          <w:szCs w:val="26"/>
        </w:rPr>
        <w:t>D</w:t>
      </w:r>
    </w:p>
    <w:p>
      <w:pPr>
        <w:pStyle w:val="BodyText"/>
        <w:spacing w:before="277" w:line="398" w:lineRule="auto"/>
        <w:jc w:val="both"/>
        <w:rPr>
          <w:sz w:val="26"/>
          <w:szCs w:val="26"/>
        </w:rPr>
      </w:pPr>
      <w:r>
        <w:rPr>
          <w:spacing w:val="21"/>
          <w:sz w:val="26"/>
          <w:szCs w:val="26"/>
        </w:rPr>
        <w:t>26.沿着卢瓦尔河，法国的历史被书写进河谷里()</w:t>
      </w:r>
      <w:r>
        <w:rPr>
          <w:spacing w:val="113"/>
          <w:sz w:val="26"/>
          <w:szCs w:val="26"/>
        </w:rPr>
        <w:t xml:space="preserve"> </w:t>
      </w:r>
      <w:r>
        <w:rPr>
          <w:spacing w:val="21"/>
          <w:sz w:val="26"/>
          <w:szCs w:val="26"/>
        </w:rPr>
        <w:t>的城堡群中。想要探寻</w:t>
      </w:r>
      <w:r>
        <w:rPr>
          <w:spacing w:val="20"/>
          <w:sz w:val="26"/>
          <w:szCs w:val="26"/>
        </w:rPr>
        <w:t>几百</w:t>
      </w:r>
      <w:r>
        <w:rPr>
          <w:sz w:val="26"/>
          <w:szCs w:val="26"/>
        </w:rPr>
        <w:t xml:space="preserve"> </w:t>
      </w:r>
      <w:r>
        <w:rPr>
          <w:spacing w:val="18"/>
          <w:sz w:val="26"/>
          <w:szCs w:val="26"/>
        </w:rPr>
        <w:t>年间法国乃至欧洲王官贵胄间的权利斗争，窥视()</w:t>
      </w:r>
      <w:r>
        <w:rPr>
          <w:spacing w:val="100"/>
          <w:sz w:val="26"/>
          <w:szCs w:val="26"/>
        </w:rPr>
        <w:t xml:space="preserve"> </w:t>
      </w:r>
      <w:r>
        <w:rPr>
          <w:spacing w:val="18"/>
          <w:sz w:val="26"/>
          <w:szCs w:val="26"/>
        </w:rPr>
        <w:t>的宫廷秘事，就要从走进这</w:t>
      </w:r>
    </w:p>
    <w:p>
      <w:pPr>
        <w:pStyle w:val="BodyText"/>
        <w:spacing w:line="218" w:lineRule="auto"/>
        <w:rPr>
          <w:sz w:val="26"/>
          <w:szCs w:val="26"/>
        </w:rPr>
      </w:pPr>
      <w:r>
        <w:rPr>
          <w:spacing w:val="25"/>
          <w:sz w:val="26"/>
          <w:szCs w:val="26"/>
        </w:rPr>
        <w:t>一座座城堡开始。依次填入画横线部分最恰当的一项是：()</w:t>
      </w:r>
    </w:p>
    <w:p>
      <w:pPr>
        <w:pStyle w:val="BodyText"/>
        <w:spacing w:before="202" w:line="460" w:lineRule="exact"/>
        <w:rPr>
          <w:sz w:val="26"/>
          <w:szCs w:val="26"/>
        </w:rPr>
      </w:pPr>
      <w:r>
        <w:rPr>
          <w:spacing w:val="-14"/>
          <w:position w:val="14"/>
          <w:sz w:val="26"/>
          <w:szCs w:val="26"/>
        </w:rPr>
        <w:t>A.鳞次栉比</w:t>
      </w:r>
    </w:p>
    <w:p>
      <w:pPr>
        <w:pStyle w:val="BodyText"/>
        <w:spacing w:line="219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9"/>
          <w:sz w:val="26"/>
          <w:szCs w:val="26"/>
        </w:rPr>
        <w:t>B.</w:t>
      </w:r>
      <w:r>
        <w:rPr>
          <w:rFonts w:ascii="Times New Roman" w:eastAsia="Times New Roman" w:hAnsi="Times New Roman" w:cs="Times New Roman"/>
          <w:spacing w:val="-20"/>
          <w:sz w:val="26"/>
          <w:szCs w:val="26"/>
        </w:rPr>
        <w:t xml:space="preserve"> </w:t>
      </w:r>
      <w:r>
        <w:rPr>
          <w:spacing w:val="-19"/>
          <w:sz w:val="26"/>
          <w:szCs w:val="26"/>
        </w:rPr>
        <w:t>不计其数</w:t>
      </w:r>
    </w:p>
    <w:p>
      <w:pPr>
        <w:pStyle w:val="BodyText"/>
        <w:spacing w:before="160" w:line="219" w:lineRule="auto"/>
        <w:rPr>
          <w:sz w:val="26"/>
          <w:szCs w:val="26"/>
        </w:rPr>
      </w:pPr>
      <w:r>
        <w:rPr>
          <w:spacing w:val="-14"/>
          <w:sz w:val="26"/>
          <w:szCs w:val="26"/>
        </w:rPr>
        <w:t>C.星罗棋布</w:t>
      </w:r>
    </w:p>
    <w:p>
      <w:pPr>
        <w:pStyle w:val="BodyText"/>
        <w:spacing w:before="164" w:line="220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2"/>
          <w:sz w:val="26"/>
          <w:szCs w:val="26"/>
        </w:rPr>
        <w:t>D.</w:t>
      </w:r>
      <w:r>
        <w:rPr>
          <w:rFonts w:ascii="Times New Roman" w:eastAsia="Times New Roman" w:hAnsi="Times New Roman" w:cs="Times New Roman"/>
          <w:spacing w:val="-17"/>
          <w:sz w:val="26"/>
          <w:szCs w:val="26"/>
        </w:rPr>
        <w:t xml:space="preserve"> </w:t>
      </w:r>
      <w:r>
        <w:rPr>
          <w:spacing w:val="-22"/>
          <w:sz w:val="26"/>
          <w:szCs w:val="26"/>
        </w:rPr>
        <w:t>浩如烟海</w:t>
      </w:r>
    </w:p>
    <w:p>
      <w:pPr>
        <w:pStyle w:val="BodyText"/>
        <w:spacing w:before="180" w:line="22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color w:val="C40000"/>
          <w:spacing w:val="-16"/>
          <w:sz w:val="26"/>
          <w:szCs w:val="26"/>
        </w:rPr>
        <w:t>【答案】:</w:t>
      </w:r>
      <w:r>
        <w:rPr>
          <w:color w:val="C4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16"/>
          <w:sz w:val="26"/>
          <w:szCs w:val="26"/>
        </w:rPr>
        <w:t>C</w:t>
      </w:r>
    </w:p>
    <w:p>
      <w:pPr>
        <w:pStyle w:val="BodyText"/>
        <w:spacing w:before="279" w:line="397" w:lineRule="auto"/>
        <w:ind w:right="5"/>
        <w:jc w:val="both"/>
        <w:rPr>
          <w:sz w:val="26"/>
          <w:szCs w:val="26"/>
        </w:rPr>
      </w:pPr>
      <w:r>
        <w:rPr>
          <w:spacing w:val="20"/>
          <w:sz w:val="26"/>
          <w:szCs w:val="26"/>
        </w:rPr>
        <w:t>27.坚持奇特创作理念的作家珍妮特·温特森，在创作中始终坚持自我。正因为</w:t>
      </w:r>
      <w:r>
        <w:rPr>
          <w:spacing w:val="12"/>
          <w:sz w:val="26"/>
          <w:szCs w:val="26"/>
        </w:rPr>
        <w:t xml:space="preserve"> </w:t>
      </w:r>
      <w:r>
        <w:rPr>
          <w:spacing w:val="30"/>
          <w:sz w:val="26"/>
          <w:szCs w:val="26"/>
        </w:rPr>
        <w:t>珍妮特 ·</w:t>
      </w:r>
      <w:r>
        <w:rPr>
          <w:spacing w:val="-81"/>
          <w:sz w:val="26"/>
          <w:szCs w:val="26"/>
        </w:rPr>
        <w:t xml:space="preserve"> </w:t>
      </w:r>
      <w:r>
        <w:rPr>
          <w:spacing w:val="30"/>
          <w:sz w:val="26"/>
          <w:szCs w:val="26"/>
        </w:rPr>
        <w:t>温特森(),导致她()。经常是来自她的同</w:t>
      </w:r>
      <w:r>
        <w:rPr>
          <w:spacing w:val="29"/>
          <w:sz w:val="26"/>
          <w:szCs w:val="26"/>
        </w:rPr>
        <w:t>一本书，在读者那里会得</w:t>
      </w:r>
    </w:p>
    <w:p>
      <w:pPr>
        <w:pStyle w:val="BodyText"/>
        <w:spacing w:before="1" w:line="217" w:lineRule="auto"/>
        <w:rPr>
          <w:sz w:val="26"/>
          <w:szCs w:val="26"/>
        </w:rPr>
      </w:pPr>
      <w:r>
        <w:rPr>
          <w:spacing w:val="15"/>
          <w:sz w:val="26"/>
          <w:szCs w:val="26"/>
        </w:rPr>
        <w:t>到截然不同的评价。填入括号部分最恰当的一项是：</w:t>
      </w:r>
    </w:p>
    <w:p>
      <w:pPr>
        <w:pStyle w:val="BodyText"/>
        <w:spacing w:before="205" w:line="470" w:lineRule="exac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3"/>
          <w:position w:val="15"/>
          <w:sz w:val="26"/>
          <w:szCs w:val="26"/>
        </w:rPr>
        <w:t>A.</w:t>
      </w:r>
      <w:r>
        <w:rPr>
          <w:rFonts w:ascii="Times New Roman" w:eastAsia="Times New Roman" w:hAnsi="Times New Roman" w:cs="Times New Roman"/>
          <w:spacing w:val="-29"/>
          <w:position w:val="15"/>
          <w:sz w:val="26"/>
          <w:szCs w:val="26"/>
        </w:rPr>
        <w:t xml:space="preserve"> </w:t>
      </w:r>
      <w:r>
        <w:rPr>
          <w:spacing w:val="-23"/>
          <w:position w:val="15"/>
          <w:sz w:val="26"/>
          <w:szCs w:val="26"/>
        </w:rPr>
        <w:t>离经叛道一败涂地</w:t>
      </w:r>
    </w:p>
    <w:p>
      <w:pPr>
        <w:pStyle w:val="BodyText"/>
        <w:spacing w:line="218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8"/>
          <w:sz w:val="26"/>
          <w:szCs w:val="26"/>
        </w:rPr>
        <w:t>B.</w:t>
      </w:r>
      <w:r>
        <w:rPr>
          <w:spacing w:val="-18"/>
          <w:sz w:val="26"/>
          <w:szCs w:val="26"/>
        </w:rPr>
        <w:t>特立独行毁誉参半</w:t>
      </w:r>
    </w:p>
    <w:p>
      <w:pPr>
        <w:pStyle w:val="BodyText"/>
        <w:spacing w:before="154" w:line="219" w:lineRule="auto"/>
        <w:rPr>
          <w:sz w:val="26"/>
          <w:szCs w:val="26"/>
        </w:rPr>
      </w:pPr>
      <w:r>
        <w:rPr>
          <w:spacing w:val="-16"/>
          <w:sz w:val="26"/>
          <w:szCs w:val="26"/>
        </w:rPr>
        <w:t>C.标新立异背道而驰</w:t>
      </w:r>
    </w:p>
    <w:p>
      <w:pPr>
        <w:pStyle w:val="BodyText"/>
        <w:spacing w:before="161" w:line="219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2"/>
          <w:sz w:val="26"/>
          <w:szCs w:val="26"/>
        </w:rPr>
        <w:t>D.</w:t>
      </w:r>
      <w:r>
        <w:rPr>
          <w:rFonts w:ascii="Times New Roman" w:eastAsia="Times New Roman" w:hAnsi="Times New Roman" w:cs="Times New Roman"/>
          <w:spacing w:val="-37"/>
          <w:sz w:val="26"/>
          <w:szCs w:val="26"/>
        </w:rPr>
        <w:t xml:space="preserve"> </w:t>
      </w:r>
      <w:r>
        <w:rPr>
          <w:spacing w:val="-22"/>
          <w:sz w:val="26"/>
          <w:szCs w:val="26"/>
        </w:rPr>
        <w:t>独辟蹊径备受争议</w:t>
      </w:r>
    </w:p>
    <w:p>
      <w:pPr>
        <w:pStyle w:val="BodyText"/>
        <w:spacing w:before="193" w:line="220" w:lineRule="auto"/>
        <w:rPr>
          <w:sz w:val="26"/>
          <w:szCs w:val="26"/>
        </w:rPr>
      </w:pPr>
      <w:r>
        <w:rPr>
          <w:color w:val="C40000"/>
          <w:spacing w:val="-16"/>
          <w:sz w:val="26"/>
          <w:szCs w:val="26"/>
        </w:rPr>
        <w:t>【答案】:</w:t>
      </w:r>
      <w:r>
        <w:rPr>
          <w:color w:val="C40000"/>
          <w:spacing w:val="44"/>
          <w:sz w:val="26"/>
          <w:szCs w:val="26"/>
        </w:rPr>
        <w:t xml:space="preserve"> </w:t>
      </w:r>
      <w:r>
        <w:rPr>
          <w:color w:val="C40000"/>
          <w:spacing w:val="-16"/>
          <w:sz w:val="26"/>
          <w:szCs w:val="26"/>
        </w:rPr>
        <w:t>B</w:t>
      </w:r>
    </w:p>
    <w:p>
      <w:pPr>
        <w:pStyle w:val="BodyText"/>
        <w:spacing w:before="270" w:line="390" w:lineRule="auto"/>
        <w:ind w:right="4"/>
        <w:jc w:val="both"/>
        <w:rPr>
          <w:sz w:val="26"/>
          <w:szCs w:val="26"/>
        </w:rPr>
      </w:pPr>
      <w:r>
        <w:rPr>
          <w:spacing w:val="20"/>
          <w:sz w:val="26"/>
          <w:szCs w:val="26"/>
        </w:rPr>
        <w:t>28.大气和云层既可以折射也可以吸收部分太阳光，约有一半照射地球的太阳能</w:t>
      </w:r>
      <w:r>
        <w:rPr>
          <w:spacing w:val="12"/>
          <w:sz w:val="26"/>
          <w:szCs w:val="26"/>
        </w:rPr>
        <w:t xml:space="preserve"> </w:t>
      </w:r>
      <w:r>
        <w:rPr>
          <w:spacing w:val="17"/>
          <w:sz w:val="26"/>
          <w:szCs w:val="26"/>
        </w:rPr>
        <w:t>被地球表面的土地和水面吸收，这一热能值十分巨大。由此可以得出：地球将会</w:t>
      </w:r>
      <w:r>
        <w:rPr>
          <w:spacing w:val="5"/>
          <w:sz w:val="26"/>
          <w:szCs w:val="26"/>
        </w:rPr>
        <w:t xml:space="preserve"> </w:t>
      </w:r>
      <w:r>
        <w:rPr>
          <w:spacing w:val="24"/>
          <w:sz w:val="26"/>
          <w:szCs w:val="26"/>
        </w:rPr>
        <w:t>逐渐升温以致融化。然而，幸亏有一个可以抵消此作用的因素，即()。填入括</w:t>
      </w:r>
    </w:p>
    <w:p>
      <w:pPr>
        <w:pStyle w:val="BodyText"/>
        <w:spacing w:before="1" w:line="218" w:lineRule="auto"/>
        <w:rPr>
          <w:sz w:val="26"/>
          <w:szCs w:val="26"/>
        </w:rPr>
      </w:pPr>
      <w:r>
        <w:rPr>
          <w:spacing w:val="9"/>
          <w:sz w:val="26"/>
          <w:szCs w:val="26"/>
        </w:rPr>
        <w:t>号部分最恰当的一句是：</w:t>
      </w:r>
    </w:p>
    <w:p>
      <w:pPr>
        <w:pStyle w:val="BodyText"/>
        <w:spacing w:before="223" w:line="219" w:lineRule="auto"/>
        <w:rPr>
          <w:sz w:val="26"/>
          <w:szCs w:val="26"/>
        </w:rPr>
      </w:pPr>
      <w:r>
        <w:rPr>
          <w:spacing w:val="-19"/>
          <w:sz w:val="26"/>
          <w:szCs w:val="26"/>
        </w:rPr>
        <w:t>A.通过季风与洋流，地球赤道的热向两极方向扩散</w:t>
      </w:r>
    </w:p>
    <w:p>
      <w:pPr>
        <w:pStyle w:val="BodyText"/>
        <w:spacing w:before="152" w:line="219" w:lineRule="auto"/>
        <w:rPr>
          <w:sz w:val="26"/>
          <w:szCs w:val="26"/>
        </w:rPr>
      </w:pPr>
      <w:r>
        <w:rPr>
          <w:spacing w:val="-19"/>
          <w:sz w:val="26"/>
          <w:szCs w:val="26"/>
        </w:rPr>
        <w:t>B.在日食期间，由于月球的阻挡，照射到地球的太阳光线明显减少</w:t>
      </w:r>
    </w:p>
    <w:p>
      <w:pPr>
        <w:pStyle w:val="BodyText"/>
        <w:spacing w:before="161" w:line="450" w:lineRule="exac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1"/>
          <w:position w:val="14"/>
          <w:sz w:val="26"/>
          <w:szCs w:val="26"/>
        </w:rPr>
        <w:t>C.</w:t>
      </w:r>
      <w:r>
        <w:rPr>
          <w:rFonts w:ascii="Times New Roman" w:eastAsia="Times New Roman" w:hAnsi="Times New Roman" w:cs="Times New Roman"/>
          <w:spacing w:val="-12"/>
          <w:position w:val="14"/>
          <w:sz w:val="26"/>
          <w:szCs w:val="26"/>
        </w:rPr>
        <w:t xml:space="preserve"> </w:t>
      </w:r>
      <w:r>
        <w:rPr>
          <w:spacing w:val="-21"/>
          <w:position w:val="14"/>
          <w:sz w:val="26"/>
          <w:szCs w:val="26"/>
        </w:rPr>
        <w:t>地球发散到外空的热能值与其吸收的热能值相近</w:t>
      </w:r>
    </w:p>
    <w:p>
      <w:pPr>
        <w:pStyle w:val="BodyText"/>
        <w:spacing w:before="1" w:line="219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9"/>
          <w:sz w:val="26"/>
          <w:szCs w:val="26"/>
        </w:rPr>
        <w:t>D.</w:t>
      </w:r>
      <w:r>
        <w:rPr>
          <w:spacing w:val="-19"/>
          <w:sz w:val="26"/>
          <w:szCs w:val="26"/>
        </w:rPr>
        <w:t>地球核心因为热能积聚而一直呈熔岩状态</w:t>
      </w:r>
    </w:p>
    <w:p>
      <w:pPr>
        <w:spacing w:line="219" w:lineRule="auto"/>
        <w:rPr>
          <w:sz w:val="26"/>
          <w:szCs w:val="26"/>
        </w:rPr>
        <w:sectPr>
          <w:footerReference w:type="default" r:id="rId4"/>
          <w:pgSz w:w="11910" w:h="16840"/>
          <w:pgMar w:top="1399" w:right="1131" w:bottom="2018" w:left="1069" w:header="0" w:footer="1708" w:gutter="0"/>
          <w:pgNumType w:start="8"/>
          <w:cols w:space="708"/>
        </w:sectPr>
      </w:pPr>
    </w:p>
    <w:p>
      <w:pPr>
        <w:pStyle w:val="BodyText"/>
        <w:spacing w:before="51" w:line="391" w:lineRule="auto"/>
        <w:ind w:left="10" w:right="61"/>
        <w:jc w:val="both"/>
        <w:rPr>
          <w:sz w:val="26"/>
          <w:szCs w:val="26"/>
        </w:rPr>
      </w:pPr>
      <w:r>
        <w:rPr>
          <w:spacing w:val="13"/>
          <w:sz w:val="26"/>
          <w:szCs w:val="26"/>
        </w:rPr>
        <w:t>29.重婚：是指有配偶的男女未办离婚手续又与他人登记结婚</w:t>
      </w:r>
      <w:r>
        <w:rPr>
          <w:spacing w:val="12"/>
          <w:sz w:val="26"/>
          <w:szCs w:val="26"/>
        </w:rPr>
        <w:t>，或者没有登记结婚</w:t>
      </w:r>
      <w:r>
        <w:rPr>
          <w:sz w:val="26"/>
          <w:szCs w:val="26"/>
        </w:rPr>
        <w:t xml:space="preserve"> </w:t>
      </w:r>
      <w:r>
        <w:rPr>
          <w:spacing w:val="17"/>
          <w:sz w:val="26"/>
          <w:szCs w:val="26"/>
        </w:rPr>
        <w:t>而与他人同居而构成事实上的婚姻关系的，以及未婚男女明知他人有配偶而与之</w:t>
      </w:r>
    </w:p>
    <w:p>
      <w:pPr>
        <w:pStyle w:val="BodyText"/>
        <w:spacing w:line="219" w:lineRule="auto"/>
        <w:ind w:left="10"/>
        <w:rPr>
          <w:sz w:val="26"/>
          <w:szCs w:val="26"/>
        </w:rPr>
      </w:pPr>
      <w:r>
        <w:rPr>
          <w:spacing w:val="27"/>
          <w:sz w:val="26"/>
          <w:szCs w:val="26"/>
        </w:rPr>
        <w:t>结婚的行为。根据上述定义，下列行为属于重婚的是()。</w:t>
      </w:r>
    </w:p>
    <w:p>
      <w:pPr>
        <w:pStyle w:val="BodyText"/>
        <w:spacing w:before="212" w:line="220" w:lineRule="auto"/>
        <w:ind w:left="10"/>
        <w:rPr>
          <w:sz w:val="26"/>
          <w:szCs w:val="26"/>
        </w:rPr>
      </w:pPr>
      <w:r>
        <w:rPr>
          <w:spacing w:val="-19"/>
          <w:sz w:val="26"/>
          <w:szCs w:val="26"/>
        </w:rPr>
        <w:t>A.甲乙离婚后又同居在一起</w:t>
      </w:r>
    </w:p>
    <w:p>
      <w:pPr>
        <w:pStyle w:val="BodyText"/>
        <w:spacing w:before="159" w:line="219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0"/>
          <w:sz w:val="26"/>
          <w:szCs w:val="26"/>
        </w:rPr>
        <w:t>B.</w:t>
      </w:r>
      <w:r>
        <w:rPr>
          <w:rFonts w:ascii="Times New Roman" w:eastAsia="Times New Roman" w:hAnsi="Times New Roman" w:cs="Times New Roman"/>
          <w:spacing w:val="-21"/>
          <w:sz w:val="26"/>
          <w:szCs w:val="26"/>
        </w:rPr>
        <w:t xml:space="preserve"> </w:t>
      </w:r>
      <w:r>
        <w:rPr>
          <w:spacing w:val="-20"/>
          <w:sz w:val="26"/>
          <w:szCs w:val="26"/>
        </w:rPr>
        <w:t>甲乙同居多年，甲突然提出分手，并很快与丙结婚</w:t>
      </w:r>
    </w:p>
    <w:p>
      <w:pPr>
        <w:pStyle w:val="BodyText"/>
        <w:spacing w:before="151" w:line="459" w:lineRule="exact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0"/>
          <w:position w:val="14"/>
          <w:sz w:val="26"/>
          <w:szCs w:val="26"/>
        </w:rPr>
        <w:t xml:space="preserve">C. </w:t>
      </w:r>
      <w:r>
        <w:rPr>
          <w:spacing w:val="-20"/>
          <w:position w:val="14"/>
          <w:sz w:val="26"/>
          <w:szCs w:val="26"/>
        </w:rPr>
        <w:t>甲在家乡已经结婚，出门打工后被人拐卖给了乙，被迫与乙</w:t>
      </w:r>
      <w:r>
        <w:rPr>
          <w:spacing w:val="-21"/>
          <w:position w:val="14"/>
          <w:sz w:val="26"/>
          <w:szCs w:val="26"/>
        </w:rPr>
        <w:t>生活在一起</w:t>
      </w:r>
    </w:p>
    <w:p>
      <w:pPr>
        <w:pStyle w:val="BodyText"/>
        <w:spacing w:line="218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9"/>
          <w:sz w:val="26"/>
          <w:szCs w:val="26"/>
        </w:rPr>
        <w:t>D.</w:t>
      </w:r>
      <w:r>
        <w:rPr>
          <w:rFonts w:ascii="Times New Roman" w:eastAsia="Times New Roman" w:hAnsi="Times New Roman" w:cs="Times New Roman"/>
          <w:spacing w:val="-23"/>
          <w:sz w:val="26"/>
          <w:szCs w:val="26"/>
        </w:rPr>
        <w:t xml:space="preserve"> </w:t>
      </w:r>
      <w:r>
        <w:rPr>
          <w:spacing w:val="-19"/>
          <w:sz w:val="26"/>
          <w:szCs w:val="26"/>
        </w:rPr>
        <w:t>甲在隐瞒了自己已结婚的情况下与乙领取了</w:t>
      </w:r>
      <w:r>
        <w:rPr>
          <w:spacing w:val="-20"/>
          <w:sz w:val="26"/>
          <w:szCs w:val="26"/>
        </w:rPr>
        <w:t>结婚证书</w:t>
      </w:r>
    </w:p>
    <w:p>
      <w:pPr>
        <w:pStyle w:val="BodyText"/>
        <w:spacing w:before="194" w:line="220" w:lineRule="auto"/>
        <w:ind w:left="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color w:val="C40000"/>
          <w:spacing w:val="-17"/>
          <w:sz w:val="26"/>
          <w:szCs w:val="26"/>
        </w:rPr>
        <w:t>【答案】:</w:t>
      </w:r>
      <w:r>
        <w:rPr>
          <w:color w:val="C4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17"/>
          <w:sz w:val="26"/>
          <w:szCs w:val="26"/>
        </w:rPr>
        <w:t>D</w:t>
      </w:r>
    </w:p>
    <w:p>
      <w:pPr>
        <w:pStyle w:val="BodyText"/>
        <w:spacing w:before="300" w:line="219" w:lineRule="auto"/>
        <w:ind w:left="10"/>
        <w:rPr>
          <w:sz w:val="26"/>
          <w:szCs w:val="26"/>
        </w:rPr>
      </w:pPr>
      <w:r>
        <w:rPr>
          <w:spacing w:val="27"/>
          <w:sz w:val="26"/>
          <w:szCs w:val="26"/>
        </w:rPr>
        <w:t>30.下列各组词语中，没有错别字的一项是()。</w:t>
      </w:r>
    </w:p>
    <w:p>
      <w:pPr>
        <w:pStyle w:val="BodyText"/>
        <w:spacing w:before="204" w:line="457" w:lineRule="exact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7"/>
          <w:position w:val="14"/>
          <w:sz w:val="26"/>
          <w:szCs w:val="26"/>
        </w:rPr>
        <w:t>A.</w:t>
      </w:r>
      <w:r>
        <w:rPr>
          <w:spacing w:val="-7"/>
          <w:position w:val="14"/>
          <w:sz w:val="26"/>
          <w:szCs w:val="26"/>
        </w:rPr>
        <w:t>平添</w:t>
      </w:r>
    </w:p>
    <w:p>
      <w:pPr>
        <w:pStyle w:val="BodyText"/>
        <w:spacing w:line="219" w:lineRule="auto"/>
        <w:ind w:left="10"/>
        <w:rPr>
          <w:sz w:val="26"/>
          <w:szCs w:val="26"/>
        </w:rPr>
      </w:pPr>
      <w:r>
        <w:rPr>
          <w:spacing w:val="-10"/>
          <w:sz w:val="26"/>
          <w:szCs w:val="26"/>
        </w:rPr>
        <w:t>B.坐镇</w:t>
      </w:r>
    </w:p>
    <w:p>
      <w:pPr>
        <w:pStyle w:val="BodyText"/>
        <w:spacing w:before="163" w:line="220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0"/>
          <w:sz w:val="26"/>
          <w:szCs w:val="26"/>
        </w:rPr>
        <w:t>C.</w:t>
      </w:r>
      <w:r>
        <w:rPr>
          <w:rFonts w:ascii="Times New Roman" w:eastAsia="Times New Roman" w:hAnsi="Times New Roman" w:cs="Times New Roman"/>
          <w:spacing w:val="-32"/>
          <w:sz w:val="26"/>
          <w:szCs w:val="26"/>
        </w:rPr>
        <w:t xml:space="preserve"> </w:t>
      </w:r>
      <w:r>
        <w:rPr>
          <w:spacing w:val="-10"/>
          <w:sz w:val="26"/>
          <w:szCs w:val="26"/>
        </w:rPr>
        <w:t>熟稔</w:t>
      </w:r>
    </w:p>
    <w:p>
      <w:pPr>
        <w:pStyle w:val="BodyText"/>
        <w:spacing w:before="157" w:line="219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4"/>
          <w:sz w:val="26"/>
          <w:szCs w:val="26"/>
        </w:rPr>
        <w:t>D.</w:t>
      </w:r>
      <w:r>
        <w:rPr>
          <w:rFonts w:ascii="Times New Roman" w:eastAsia="Times New Roman" w:hAnsi="Times New Roman" w:cs="Times New Roman"/>
          <w:spacing w:val="-28"/>
          <w:sz w:val="26"/>
          <w:szCs w:val="26"/>
        </w:rPr>
        <w:t xml:space="preserve"> </w:t>
      </w:r>
      <w:r>
        <w:rPr>
          <w:spacing w:val="-14"/>
          <w:sz w:val="26"/>
          <w:szCs w:val="26"/>
        </w:rPr>
        <w:t>糅合</w:t>
      </w:r>
    </w:p>
    <w:p>
      <w:pPr>
        <w:pStyle w:val="BodyText"/>
        <w:spacing w:before="204" w:line="220" w:lineRule="auto"/>
        <w:ind w:left="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color w:val="C40000"/>
          <w:spacing w:val="-17"/>
          <w:sz w:val="26"/>
          <w:szCs w:val="26"/>
        </w:rPr>
        <w:t>【答案】:</w:t>
      </w:r>
      <w:r>
        <w:rPr>
          <w:color w:val="C4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17"/>
          <w:sz w:val="26"/>
          <w:szCs w:val="26"/>
        </w:rPr>
        <w:t>C</w:t>
      </w:r>
    </w:p>
    <w:p>
      <w:pPr>
        <w:pStyle w:val="BodyText"/>
        <w:spacing w:before="276" w:line="384" w:lineRule="auto"/>
        <w:ind w:left="10"/>
        <w:jc w:val="both"/>
        <w:rPr>
          <w:sz w:val="26"/>
          <w:szCs w:val="26"/>
        </w:rPr>
      </w:pPr>
      <w:r>
        <w:rPr>
          <w:spacing w:val="20"/>
          <w:sz w:val="26"/>
          <w:szCs w:val="26"/>
        </w:rPr>
        <w:t>31.研究人员长期以来都设想干细胞能够用来修复或替换受损组织，该研究领域</w:t>
      </w:r>
      <w:r>
        <w:rPr>
          <w:spacing w:val="10"/>
          <w:sz w:val="26"/>
          <w:szCs w:val="26"/>
        </w:rPr>
        <w:t xml:space="preserve"> </w:t>
      </w:r>
      <w:r>
        <w:rPr>
          <w:spacing w:val="11"/>
          <w:sz w:val="26"/>
          <w:szCs w:val="26"/>
        </w:rPr>
        <w:t>被冠名为再生医学。  “多能的”胚胎干细胞被再生医学家们寄予厚望，</w:t>
      </w:r>
      <w:r>
        <w:rPr>
          <w:spacing w:val="10"/>
          <w:sz w:val="26"/>
          <w:szCs w:val="26"/>
        </w:rPr>
        <w:t>所谓“多</w:t>
      </w:r>
      <w:r>
        <w:rPr>
          <w:sz w:val="26"/>
          <w:szCs w:val="26"/>
        </w:rPr>
        <w:t xml:space="preserve"> </w:t>
      </w:r>
      <w:r>
        <w:rPr>
          <w:spacing w:val="17"/>
          <w:sz w:val="26"/>
          <w:szCs w:val="26"/>
        </w:rPr>
        <w:t>能”就意味着这些干细胞可以分化出多种其他类型的细胞。现在的技术已经可以 在非胚胎细胞中诱导细胞的多能性，这样就可以绕过直接使用胚胎细胞时所引发</w:t>
      </w:r>
    </w:p>
    <w:p>
      <w:pPr>
        <w:pStyle w:val="BodyText"/>
        <w:spacing w:before="1" w:line="219" w:lineRule="auto"/>
        <w:ind w:left="10"/>
        <w:rPr>
          <w:sz w:val="26"/>
          <w:szCs w:val="26"/>
        </w:rPr>
      </w:pPr>
      <w:r>
        <w:rPr>
          <w:spacing w:val="32"/>
          <w:sz w:val="26"/>
          <w:szCs w:val="26"/>
        </w:rPr>
        <w:t>的伦理争议。作者接下来最不可能讲述的是()</w:t>
      </w:r>
    </w:p>
    <w:p>
      <w:pPr>
        <w:pStyle w:val="BodyText"/>
        <w:spacing w:before="220" w:line="471" w:lineRule="exact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8"/>
          <w:position w:val="15"/>
          <w:sz w:val="26"/>
          <w:szCs w:val="26"/>
        </w:rPr>
        <w:t>A.</w:t>
      </w:r>
      <w:r>
        <w:rPr>
          <w:spacing w:val="-18"/>
          <w:position w:val="15"/>
          <w:sz w:val="26"/>
          <w:szCs w:val="26"/>
        </w:rPr>
        <w:t>细胞多能性研究的新成果</w:t>
      </w:r>
    </w:p>
    <w:p>
      <w:pPr>
        <w:pStyle w:val="BodyText"/>
        <w:spacing w:line="219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9"/>
          <w:sz w:val="26"/>
          <w:szCs w:val="26"/>
        </w:rPr>
        <w:t>B.</w:t>
      </w:r>
      <w:r>
        <w:rPr>
          <w:spacing w:val="-19"/>
          <w:sz w:val="26"/>
          <w:szCs w:val="26"/>
        </w:rPr>
        <w:t>再生医学领域的伦理争议</w:t>
      </w:r>
    </w:p>
    <w:p>
      <w:pPr>
        <w:pStyle w:val="BodyText"/>
        <w:spacing w:before="162" w:line="219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17"/>
          <w:sz w:val="26"/>
          <w:szCs w:val="26"/>
        </w:rPr>
        <w:t>C.</w:t>
      </w:r>
      <w:r>
        <w:rPr>
          <w:spacing w:val="-17"/>
          <w:sz w:val="26"/>
          <w:szCs w:val="26"/>
        </w:rPr>
        <w:t>再生医学的得名由来</w:t>
      </w:r>
    </w:p>
    <w:p>
      <w:pPr>
        <w:pStyle w:val="BodyText"/>
        <w:spacing w:before="170" w:line="219" w:lineRule="auto"/>
        <w:ind w:left="1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3"/>
          <w:sz w:val="26"/>
          <w:szCs w:val="26"/>
        </w:rPr>
        <w:t>D.</w:t>
      </w:r>
      <w:r>
        <w:rPr>
          <w:rFonts w:ascii="Times New Roman" w:eastAsia="Times New Roman" w:hAnsi="Times New Roman" w:cs="Times New Roman"/>
          <w:spacing w:val="-19"/>
          <w:sz w:val="26"/>
          <w:szCs w:val="26"/>
        </w:rPr>
        <w:t xml:space="preserve"> </w:t>
      </w:r>
      <w:r>
        <w:rPr>
          <w:spacing w:val="-23"/>
          <w:sz w:val="26"/>
          <w:szCs w:val="26"/>
        </w:rPr>
        <w:t>细胞多能性研究的意义</w:t>
      </w:r>
    </w:p>
    <w:p>
      <w:pPr>
        <w:pStyle w:val="BodyText"/>
        <w:spacing w:before="194" w:line="220" w:lineRule="auto"/>
        <w:ind w:left="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color w:val="C40000"/>
          <w:spacing w:val="-17"/>
          <w:sz w:val="26"/>
          <w:szCs w:val="26"/>
        </w:rPr>
        <w:t>【答案】:</w:t>
      </w:r>
      <w:r>
        <w:rPr>
          <w:color w:val="C4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17"/>
          <w:sz w:val="26"/>
          <w:szCs w:val="26"/>
        </w:rPr>
        <w:t>C</w:t>
      </w:r>
    </w:p>
    <w:p>
      <w:pPr>
        <w:pStyle w:val="BodyText"/>
        <w:spacing w:before="277" w:line="391" w:lineRule="auto"/>
        <w:ind w:left="10" w:right="57"/>
        <w:jc w:val="both"/>
        <w:rPr>
          <w:sz w:val="26"/>
          <w:szCs w:val="26"/>
        </w:rPr>
      </w:pPr>
      <w:r>
        <w:rPr>
          <w:spacing w:val="19"/>
          <w:sz w:val="26"/>
          <w:szCs w:val="26"/>
        </w:rPr>
        <w:t>32.自从1958年第一个永久起搏器被植入人体后，可植入医疗设备的制造商就在</w:t>
      </w:r>
      <w:r>
        <w:rPr>
          <w:spacing w:val="11"/>
          <w:sz w:val="26"/>
          <w:szCs w:val="26"/>
        </w:rPr>
        <w:t xml:space="preserve"> </w:t>
      </w:r>
      <w:r>
        <w:rPr>
          <w:spacing w:val="17"/>
          <w:sz w:val="26"/>
          <w:szCs w:val="26"/>
        </w:rPr>
        <w:t>不断研究为其产品提供电能的各种方法。不可充电的锂电池目前较为普遍，在心</w:t>
      </w:r>
    </w:p>
    <w:p>
      <w:pPr>
        <w:pStyle w:val="BodyText"/>
        <w:spacing w:before="1" w:line="219" w:lineRule="auto"/>
        <w:ind w:left="10"/>
        <w:rPr>
          <w:sz w:val="26"/>
          <w:szCs w:val="26"/>
        </w:rPr>
      </w:pPr>
      <w:r>
        <w:rPr>
          <w:spacing w:val="29"/>
          <w:sz w:val="26"/>
          <w:szCs w:val="26"/>
        </w:rPr>
        <w:t>脏病和神经源性疾病的移植设备中，不可充电的锂电池一般能够使用7</w:t>
      </w:r>
      <w:r>
        <w:rPr>
          <w:spacing w:val="28"/>
          <w:sz w:val="26"/>
          <w:szCs w:val="26"/>
        </w:rPr>
        <w:t>年到10</w:t>
      </w:r>
    </w:p>
    <w:p>
      <w:pPr>
        <w:spacing w:line="219" w:lineRule="auto"/>
        <w:rPr>
          <w:sz w:val="26"/>
          <w:szCs w:val="26"/>
        </w:rPr>
        <w:sectPr>
          <w:footerReference w:type="default" r:id="rId5"/>
          <w:pgSz w:w="11910" w:h="16840"/>
          <w:pgMar w:top="1417" w:right="1085" w:bottom="400" w:left="1049" w:header="0" w:footer="0" w:gutter="0"/>
          <w:pgNumType w:start="9"/>
          <w:cols w:space="708"/>
        </w:sectPr>
      </w:pPr>
    </w:p>
    <w:p>
      <w:pPr>
        <w:pStyle w:val="BodyText"/>
        <w:spacing w:before="55" w:line="561" w:lineRule="exact"/>
        <w:ind w:left="9"/>
      </w:pPr>
      <w:r>
        <w:rPr>
          <w:spacing w:val="-3"/>
          <w:position w:val="21"/>
        </w:rPr>
        <w:t>年，已经属于比较“长寿”的了。研究者认为，除非在生物电池领域取得突破性</w:t>
      </w:r>
    </w:p>
    <w:p>
      <w:pPr>
        <w:pStyle w:val="BodyText"/>
        <w:spacing w:line="219" w:lineRule="auto"/>
        <w:ind w:left="9"/>
      </w:pPr>
      <w:r>
        <w:rPr>
          <w:spacing w:val="3"/>
        </w:rPr>
        <w:t>进展，否则植入式设备始终无法真正永久、可靠地工作。这段文字意在说明()</w:t>
      </w:r>
    </w:p>
    <w:p>
      <w:pPr>
        <w:pStyle w:val="BodyText"/>
        <w:spacing w:before="205" w:line="480" w:lineRule="exact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3"/>
          <w:position w:val="18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spacing w:val="-33"/>
          <w:position w:val="18"/>
          <w:sz w:val="24"/>
          <w:szCs w:val="24"/>
        </w:rPr>
        <w:t xml:space="preserve"> </w:t>
      </w:r>
      <w:r>
        <w:rPr>
          <w:spacing w:val="-3"/>
          <w:position w:val="18"/>
          <w:sz w:val="24"/>
          <w:szCs w:val="24"/>
        </w:rPr>
        <w:t>神经源性疾病的治疗需引入新技术</w:t>
      </w:r>
    </w:p>
    <w:p>
      <w:pPr>
        <w:pStyle w:val="BodyText"/>
        <w:spacing w:line="21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B. </w:t>
      </w:r>
      <w:r>
        <w:rPr>
          <w:spacing w:val="-4"/>
          <w:sz w:val="24"/>
          <w:szCs w:val="24"/>
        </w:rPr>
        <w:t>可植入医疗设备的发展前景较广阔</w:t>
      </w:r>
    </w:p>
    <w:p>
      <w:pPr>
        <w:pStyle w:val="BodyText"/>
        <w:spacing w:before="185" w:line="21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C. </w:t>
      </w:r>
      <w:r>
        <w:rPr>
          <w:spacing w:val="-4"/>
          <w:sz w:val="24"/>
          <w:szCs w:val="24"/>
        </w:rPr>
        <w:t>可植入设备目前主要用于医疗领域</w:t>
      </w:r>
    </w:p>
    <w:p>
      <w:pPr>
        <w:pStyle w:val="BodyText"/>
        <w:spacing w:before="184" w:line="219" w:lineRule="auto"/>
        <w:ind w:left="9"/>
        <w:rPr>
          <w:sz w:val="24"/>
          <w:szCs w:val="24"/>
        </w:rPr>
      </w:pPr>
      <w:r>
        <w:rPr>
          <w:spacing w:val="-2"/>
          <w:sz w:val="24"/>
          <w:szCs w:val="24"/>
        </w:rPr>
        <w:t>D.供电能力目前是可植入设备的瓶颈</w:t>
      </w:r>
    </w:p>
    <w:p>
      <w:pPr>
        <w:pStyle w:val="BodyText"/>
        <w:spacing w:before="169" w:line="220" w:lineRule="auto"/>
      </w:pPr>
      <w:r>
        <w:rPr>
          <w:color w:val="C40000"/>
          <w:spacing w:val="-29"/>
        </w:rPr>
        <w:t>【答案】:</w:t>
      </w:r>
      <w:r>
        <w:rPr>
          <w:color w:val="C40000"/>
          <w:spacing w:val="32"/>
        </w:rPr>
        <w:t xml:space="preserve"> </w:t>
      </w:r>
      <w:r>
        <w:rPr>
          <w:color w:val="C40000"/>
          <w:spacing w:val="-29"/>
        </w:rPr>
        <w:t>D</w:t>
      </w:r>
    </w:p>
    <w:p>
      <w:pPr>
        <w:pStyle w:val="BodyText"/>
        <w:spacing w:before="253" w:line="359" w:lineRule="auto"/>
        <w:ind w:left="9"/>
        <w:jc w:val="both"/>
      </w:pPr>
      <w:r>
        <w:rPr>
          <w:spacing w:val="2"/>
        </w:rPr>
        <w:t>33.将以下七个句子重新排列组合：①受荒漠化危害，我</w:t>
      </w:r>
      <w:r>
        <w:rPr>
          <w:spacing w:val="1"/>
        </w:rPr>
        <w:t>国每年粮食减产30多亿</w:t>
      </w:r>
      <w:r>
        <w:t xml:space="preserve"> </w:t>
      </w:r>
      <w:r>
        <w:rPr>
          <w:spacing w:val="1"/>
        </w:rPr>
        <w:t>公斤②新中国成立以来，全国共有66.7 万公顷耕地变为沙地③近些年来，我国</w:t>
      </w:r>
      <w:r>
        <w:rPr>
          <w:spacing w:val="4"/>
        </w:rPr>
        <w:t xml:space="preserve"> </w:t>
      </w:r>
      <w:r>
        <w:rPr>
          <w:spacing w:val="-3"/>
        </w:rPr>
        <w:t>一些地方乱垦滥挖、毁林毁草开荒，过度放牧，过度樵采等不合理的行为有增无</w:t>
      </w:r>
      <w:r>
        <w:rPr>
          <w:spacing w:val="5"/>
        </w:rPr>
        <w:t xml:space="preserve"> </w:t>
      </w:r>
      <w:r>
        <w:rPr>
          <w:spacing w:val="1"/>
        </w:rPr>
        <w:t>减，使荒漠化程度日益加剧④每年因此少养羊5000 多万只⑤也是地球上的所有</w:t>
      </w:r>
      <w:r>
        <w:rPr>
          <w:spacing w:val="17"/>
        </w:rPr>
        <w:t xml:space="preserve"> </w:t>
      </w:r>
      <w:r>
        <w:rPr>
          <w:spacing w:val="5"/>
        </w:rPr>
        <w:t>居民面临的十大全球性生态环境问题之一⑥土地荒漠化不仅仅是我国的问题⑦</w:t>
      </w:r>
    </w:p>
    <w:p>
      <w:pPr>
        <w:pStyle w:val="BodyText"/>
        <w:spacing w:line="219" w:lineRule="auto"/>
        <w:ind w:left="9"/>
      </w:pPr>
      <w:r>
        <w:rPr>
          <w:spacing w:val="9"/>
        </w:rPr>
        <w:t>有235.3万公顷草地变为沙漠，全国退化草地达1.05</w:t>
      </w:r>
      <w:r>
        <w:rPr>
          <w:spacing w:val="8"/>
        </w:rPr>
        <w:t>亿公顷排列组合最连贯的</w:t>
      </w:r>
    </w:p>
    <w:p>
      <w:pPr>
        <w:pStyle w:val="BodyText"/>
        <w:spacing w:before="233" w:line="222" w:lineRule="auto"/>
        <w:ind w:left="9"/>
      </w:pPr>
      <w:r>
        <w:rPr>
          <w:spacing w:val="-22"/>
        </w:rPr>
        <w:t>是</w:t>
      </w:r>
      <w:r>
        <w:rPr>
          <w:spacing w:val="8"/>
        </w:rPr>
        <w:t xml:space="preserve"> </w:t>
      </w:r>
      <w:r>
        <w:rPr>
          <w:spacing w:val="-22"/>
        </w:rPr>
        <w:t>(</w:t>
      </w:r>
      <w:r>
        <w:rPr>
          <w:spacing w:val="-40"/>
        </w:rPr>
        <w:t xml:space="preserve"> </w:t>
      </w:r>
      <w:r>
        <w:rPr>
          <w:spacing w:val="-22"/>
        </w:rPr>
        <w:t>)</w:t>
      </w:r>
      <w:r>
        <w:rPr>
          <w:spacing w:val="-51"/>
        </w:rPr>
        <w:t xml:space="preserve"> </w:t>
      </w:r>
      <w:r>
        <w:rPr>
          <w:spacing w:val="-22"/>
        </w:rPr>
        <w:t>。</w:t>
      </w:r>
    </w:p>
    <w:p>
      <w:pPr>
        <w:pStyle w:val="BodyText"/>
        <w:spacing w:before="107" w:line="470" w:lineRule="exact"/>
        <w:ind w:left="9"/>
        <w:rPr>
          <w:sz w:val="35"/>
          <w:szCs w:val="35"/>
        </w:rPr>
      </w:pPr>
      <w:r>
        <w:rPr>
          <w:rFonts w:ascii="Times New Roman" w:eastAsia="Times New Roman" w:hAnsi="Times New Roman" w:cs="Times New Roman"/>
          <w:spacing w:val="-16"/>
          <w:w w:val="77"/>
          <w:position w:val="8"/>
          <w:sz w:val="35"/>
          <w:szCs w:val="35"/>
        </w:rPr>
        <w:t>A.</w:t>
      </w:r>
      <w:r>
        <w:rPr>
          <w:spacing w:val="-16"/>
          <w:w w:val="77"/>
          <w:position w:val="8"/>
          <w:sz w:val="35"/>
          <w:szCs w:val="35"/>
        </w:rPr>
        <w:t>⑥⑤③①②⑦④</w:t>
      </w:r>
    </w:p>
    <w:p>
      <w:pPr>
        <w:pStyle w:val="BodyText"/>
        <w:spacing w:line="217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7"/>
          <w:w w:val="84"/>
          <w:sz w:val="35"/>
          <w:szCs w:val="35"/>
        </w:rPr>
        <w:t>B.</w:t>
      </w:r>
      <w:r>
        <w:rPr>
          <w:spacing w:val="-17"/>
          <w:w w:val="84"/>
          <w:sz w:val="35"/>
          <w:szCs w:val="35"/>
        </w:rPr>
        <w:t>①②</w:t>
      </w:r>
      <w:r>
        <w:rPr>
          <w:rFonts w:ascii="Times New Roman" w:eastAsia="Times New Roman" w:hAnsi="Times New Roman" w:cs="Times New Roman"/>
          <w:spacing w:val="-17"/>
          <w:w w:val="84"/>
          <w:sz w:val="35"/>
          <w:szCs w:val="35"/>
        </w:rPr>
        <w:t>C</w:t>
      </w:r>
      <w:r>
        <w:rPr>
          <w:rFonts w:ascii="Times New Roman" w:eastAsia="Times New Roman" w:hAnsi="Times New Roman" w:cs="Times New Roman"/>
          <w:spacing w:val="53"/>
          <w:sz w:val="35"/>
          <w:szCs w:val="35"/>
        </w:rPr>
        <w:t xml:space="preserve"> </w:t>
      </w:r>
      <w:r>
        <w:rPr>
          <w:spacing w:val="-17"/>
          <w:w w:val="84"/>
          <w:sz w:val="24"/>
          <w:szCs w:val="24"/>
        </w:rPr>
        <w:t>)⑤④⑦③</w:t>
      </w:r>
    </w:p>
    <w:p>
      <w:pPr>
        <w:pStyle w:val="BodyText"/>
        <w:spacing w:before="88" w:line="217" w:lineRule="auto"/>
        <w:ind w:left="9"/>
        <w:rPr>
          <w:sz w:val="31"/>
          <w:szCs w:val="31"/>
        </w:rPr>
      </w:pPr>
      <w:r>
        <w:rPr>
          <w:rFonts w:ascii="Times New Roman" w:eastAsia="Times New Roman" w:hAnsi="Times New Roman" w:cs="Times New Roman"/>
          <w:spacing w:val="-19"/>
          <w:w w:val="89"/>
          <w:sz w:val="31"/>
          <w:szCs w:val="31"/>
        </w:rPr>
        <w:t>c.</w:t>
      </w:r>
      <w:r>
        <w:rPr>
          <w:spacing w:val="-19"/>
          <w:w w:val="89"/>
          <w:sz w:val="31"/>
          <w:szCs w:val="31"/>
        </w:rPr>
        <w:t>③①②⑤⑥④⑦</w:t>
      </w:r>
    </w:p>
    <w:p>
      <w:pPr>
        <w:pStyle w:val="BodyText"/>
        <w:spacing w:before="77" w:line="217" w:lineRule="auto"/>
        <w:ind w:left="9"/>
        <w:rPr>
          <w:sz w:val="35"/>
          <w:szCs w:val="35"/>
        </w:rPr>
      </w:pPr>
      <w:r>
        <w:rPr>
          <w:rFonts w:ascii="Times New Roman" w:eastAsia="Times New Roman" w:hAnsi="Times New Roman" w:cs="Times New Roman"/>
          <w:spacing w:val="-18"/>
          <w:w w:val="78"/>
          <w:sz w:val="35"/>
          <w:szCs w:val="35"/>
        </w:rPr>
        <w:t>D.</w:t>
      </w:r>
      <w:r>
        <w:rPr>
          <w:spacing w:val="-18"/>
          <w:w w:val="78"/>
          <w:sz w:val="35"/>
          <w:szCs w:val="35"/>
        </w:rPr>
        <w:t>⑥⑤⑦②④③①</w:t>
      </w:r>
    </w:p>
    <w:p>
      <w:pPr>
        <w:pStyle w:val="BodyText"/>
        <w:spacing w:before="150" w:line="220" w:lineRule="auto"/>
      </w:pPr>
      <w:r>
        <w:rPr>
          <w:color w:val="C40000"/>
          <w:spacing w:val="-29"/>
        </w:rPr>
        <w:t>【答案】:</w:t>
      </w:r>
      <w:r>
        <w:rPr>
          <w:color w:val="C40000"/>
          <w:spacing w:val="22"/>
        </w:rPr>
        <w:t xml:space="preserve"> </w:t>
      </w:r>
      <w:r>
        <w:rPr>
          <w:color w:val="C40000"/>
          <w:spacing w:val="-29"/>
        </w:rPr>
        <w:t>A</w:t>
      </w:r>
    </w:p>
    <w:p>
      <w:pPr>
        <w:pStyle w:val="BodyText"/>
        <w:spacing w:before="252" w:line="366" w:lineRule="auto"/>
        <w:ind w:left="9" w:right="19"/>
        <w:jc w:val="both"/>
      </w:pPr>
      <w:r>
        <w:rPr>
          <w:spacing w:val="1"/>
        </w:rPr>
        <w:t>34.流动偏好：凯恩斯提出的一种人们以货币的形式保持一部分资产的愿望和偏</w:t>
      </w:r>
      <w:r>
        <w:rPr>
          <w:spacing w:val="8"/>
        </w:rPr>
        <w:t xml:space="preserve"> </w:t>
      </w:r>
      <w:r>
        <w:rPr>
          <w:spacing w:val="-3"/>
        </w:rPr>
        <w:t>爱，它是一种心理动机，是人们为了应付日常开支、意外开支和在适当时机投机</w:t>
      </w:r>
      <w:r>
        <w:rPr>
          <w:spacing w:val="4"/>
        </w:rPr>
        <w:t xml:space="preserve"> </w:t>
      </w:r>
      <w:r>
        <w:rPr>
          <w:spacing w:val="5"/>
        </w:rPr>
        <w:t>牟利活动需要而愿意手头持有现金的倾向。下列现象不属于流动偏好的一项是</w:t>
      </w:r>
    </w:p>
    <w:p>
      <w:pPr>
        <w:pStyle w:val="BodyText"/>
        <w:spacing w:line="222" w:lineRule="auto"/>
        <w:ind w:left="139"/>
        <w:rPr>
          <w:sz w:val="24"/>
          <w:szCs w:val="24"/>
        </w:rPr>
      </w:pPr>
      <w:r>
        <w:rPr>
          <w:spacing w:val="-15"/>
          <w:sz w:val="24"/>
          <w:szCs w:val="24"/>
        </w:rPr>
        <w:t>()。</w:t>
      </w:r>
    </w:p>
    <w:p>
      <w:pPr>
        <w:pStyle w:val="BodyText"/>
        <w:spacing w:before="238" w:line="480" w:lineRule="exact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position w:val="18"/>
          <w:sz w:val="24"/>
          <w:szCs w:val="24"/>
        </w:rPr>
        <w:t>A.</w:t>
      </w:r>
      <w:r>
        <w:rPr>
          <w:position w:val="18"/>
          <w:sz w:val="24"/>
          <w:szCs w:val="24"/>
        </w:rPr>
        <w:t>最近一段时间来，股市形势一直不好，许多股</w:t>
      </w:r>
      <w:r>
        <w:rPr>
          <w:spacing w:val="-1"/>
          <w:position w:val="18"/>
          <w:sz w:val="24"/>
          <w:szCs w:val="24"/>
        </w:rPr>
        <w:t>民纷纷退出股市</w:t>
      </w:r>
    </w:p>
    <w:p>
      <w:pPr>
        <w:pStyle w:val="BodyText"/>
        <w:spacing w:line="21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</w:t>
      </w:r>
      <w:r>
        <w:rPr>
          <w:sz w:val="24"/>
          <w:szCs w:val="24"/>
        </w:rPr>
        <w:t>为了孩子将来上大学，金明从结婚后就开始为</w:t>
      </w:r>
      <w:r>
        <w:rPr>
          <w:spacing w:val="-1"/>
          <w:sz w:val="24"/>
          <w:szCs w:val="24"/>
        </w:rPr>
        <w:t>孩子存款</w:t>
      </w:r>
    </w:p>
    <w:p>
      <w:pPr>
        <w:pStyle w:val="BodyText"/>
        <w:spacing w:before="185" w:line="21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C.</w:t>
      </w:r>
      <w:r>
        <w:rPr>
          <w:spacing w:val="-1"/>
          <w:sz w:val="24"/>
          <w:szCs w:val="24"/>
        </w:rPr>
        <w:t>银行一再降息，全国的储蓄率仍然很高</w:t>
      </w:r>
    </w:p>
    <w:p>
      <w:pPr>
        <w:pStyle w:val="BodyText"/>
        <w:spacing w:before="184" w:line="218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D.</w:t>
      </w:r>
      <w:r>
        <w:rPr>
          <w:spacing w:val="-1"/>
          <w:sz w:val="24"/>
          <w:szCs w:val="24"/>
        </w:rPr>
        <w:t>李明平时勤俭节约不乱花钱是怕突如其来的下岗后的拮据</w:t>
      </w:r>
    </w:p>
    <w:p>
      <w:pPr>
        <w:spacing w:line="218" w:lineRule="auto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https://d.book118.com/618000041046006043</w:t>
        </w:r>
      </w:hyperlink>
    </w:p>
    <w:p>
      <w:pPr>
        <w:spacing w:line="218" w:lineRule="auto"/>
        <w:rPr>
          <w:sz w:val="24"/>
          <w:szCs w:val="24"/>
        </w:rPr>
      </w:pPr>
    </w:p>
    <w:sectPr>
      <w:footerReference w:type="default" r:id="rId7"/>
      <w:pgSz w:w="11910" w:h="16840"/>
      <w:pgMar w:top="1394" w:right="1115" w:bottom="400" w:left="1060" w:header="0" w:footer="0" w:gutter="0"/>
      <w:pgNumType w:start="1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1" w:line="212" w:lineRule="auto"/>
      <w:rPr>
        <w:sz w:val="26"/>
        <w:szCs w:val="26"/>
      </w:rPr>
    </w:pPr>
    <w:r>
      <w:rPr>
        <w:color w:val="C40000"/>
        <w:spacing w:val="-16"/>
        <w:sz w:val="26"/>
        <w:szCs w:val="26"/>
      </w:rPr>
      <w:t>【答案】:</w:t>
    </w:r>
    <w:r>
      <w:rPr>
        <w:color w:val="C40000"/>
        <w:spacing w:val="34"/>
        <w:sz w:val="26"/>
        <w:szCs w:val="26"/>
      </w:rPr>
      <w:t xml:space="preserve"> </w:t>
    </w:r>
    <w:r>
      <w:rPr>
        <w:color w:val="C40000"/>
        <w:spacing w:val="-16"/>
        <w:sz w:val="26"/>
        <w:szCs w:val="26"/>
      </w:rPr>
      <w:t>C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6F8032A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8"/>
      <w:szCs w:val="28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https://d.book118.com/618000041046006043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2024-03-02T16:23:00Z</dcterms:created>
  <dcterms:modified xsi:type="dcterms:W3CDTF">2024-03-02T08:23:11Z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2024-03-02T08:23:10Z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65e2e1e89563c7001f99c684wl</vt:lpwstr>
  </property>
</Properties>
</file>