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考察旅游项目计划设计方案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5" w:history="1">
        <w:r>
          <w:rPr>
            <w:rFonts w:ascii="仿宋" w:eastAsia="仿宋" w:hAnsi="仿宋" w:cs="仿宋" w:hint="eastAsia"/>
            <w:lang w:eastAsia="zh-CN"/>
          </w:rPr>
          <w:t>前言</w:t>
        </w:r>
        <w:r>
          <w:tab/>
        </w:r>
        <w:r>
          <w:fldChar w:fldCharType="begin"/>
        </w:r>
        <w:r>
          <w:instrText xml:space="preserve"> PAGEREF _Toc1505 \h </w:instrText>
        </w:r>
        <w:r>
          <w:fldChar w:fldCharType="separate"/>
        </w:r>
        <w:r>
          <w:t>3</w:t>
        </w:r>
        <w:r>
          <w:fldChar w:fldCharType="end"/>
        </w:r>
      </w:hyperlink>
    </w:p>
    <w:p>
      <w:pPr>
        <w:pStyle w:val="TOC1"/>
        <w:tabs>
          <w:tab w:val="right" w:leader="dot" w:pos="8306"/>
        </w:tabs>
      </w:pPr>
      <w:hyperlink w:anchor="_Toc23422" w:history="1">
        <w:r>
          <w:rPr>
            <w:rFonts w:ascii="仿宋" w:eastAsia="仿宋" w:hAnsi="仿宋" w:cs="仿宋" w:hint="eastAsia"/>
            <w:lang w:eastAsia="zh-CN"/>
          </w:rPr>
          <w:t>一、考察旅游项目绩效评估</w:t>
        </w:r>
        <w:r>
          <w:tab/>
        </w:r>
        <w:r>
          <w:fldChar w:fldCharType="begin"/>
        </w:r>
        <w:r>
          <w:instrText xml:space="preserve"> PAGEREF _Toc23422 \h </w:instrText>
        </w:r>
        <w:r>
          <w:fldChar w:fldCharType="separate"/>
        </w:r>
        <w:r>
          <w:t>3</w:t>
        </w:r>
        <w:r>
          <w:fldChar w:fldCharType="end"/>
        </w:r>
      </w:hyperlink>
    </w:p>
    <w:p>
      <w:pPr>
        <w:pStyle w:val="TOC2"/>
        <w:tabs>
          <w:tab w:val="right" w:leader="dot" w:pos="8306"/>
        </w:tabs>
      </w:pPr>
      <w:hyperlink w:anchor="_Toc22299" w:history="1">
        <w:r>
          <w:rPr>
            <w:rFonts w:ascii="仿宋" w:eastAsia="仿宋" w:hAnsi="仿宋" w:cs="仿宋" w:hint="eastAsia"/>
            <w:lang w:eastAsia="zh-CN"/>
          </w:rPr>
          <w:t>(一)、绩效评估指标</w:t>
        </w:r>
        <w:r>
          <w:tab/>
        </w:r>
        <w:r>
          <w:fldChar w:fldCharType="begin"/>
        </w:r>
        <w:r>
          <w:instrText xml:space="preserve"> PAGEREF _Toc22299 \h </w:instrText>
        </w:r>
        <w:r>
          <w:fldChar w:fldCharType="separate"/>
        </w:r>
        <w:r>
          <w:t>3</w:t>
        </w:r>
        <w:r>
          <w:fldChar w:fldCharType="end"/>
        </w:r>
      </w:hyperlink>
    </w:p>
    <w:p>
      <w:pPr>
        <w:pStyle w:val="TOC2"/>
        <w:tabs>
          <w:tab w:val="right" w:leader="dot" w:pos="8306"/>
        </w:tabs>
      </w:pPr>
      <w:hyperlink w:anchor="_Toc20818" w:history="1">
        <w:r>
          <w:rPr>
            <w:rFonts w:ascii="仿宋" w:eastAsia="仿宋" w:hAnsi="仿宋" w:cs="仿宋" w:hint="eastAsia"/>
            <w:lang w:eastAsia="zh-CN"/>
          </w:rPr>
          <w:t>(二)、绩效评估方法</w:t>
        </w:r>
        <w:r>
          <w:tab/>
        </w:r>
        <w:r>
          <w:fldChar w:fldCharType="begin"/>
        </w:r>
        <w:r>
          <w:instrText xml:space="preserve"> PAGEREF _Toc20818 \h </w:instrText>
        </w:r>
        <w:r>
          <w:fldChar w:fldCharType="separate"/>
        </w:r>
        <w:r>
          <w:t>4</w:t>
        </w:r>
        <w:r>
          <w:fldChar w:fldCharType="end"/>
        </w:r>
      </w:hyperlink>
    </w:p>
    <w:p>
      <w:pPr>
        <w:pStyle w:val="TOC2"/>
        <w:tabs>
          <w:tab w:val="right" w:leader="dot" w:pos="8306"/>
        </w:tabs>
      </w:pPr>
      <w:hyperlink w:anchor="_Toc13363" w:history="1">
        <w:r>
          <w:rPr>
            <w:rFonts w:ascii="仿宋" w:eastAsia="仿宋" w:hAnsi="仿宋" w:cs="仿宋" w:hint="eastAsia"/>
            <w:lang w:eastAsia="zh-CN"/>
          </w:rPr>
          <w:t>(三)、绩效评估周期</w:t>
        </w:r>
        <w:r>
          <w:tab/>
        </w:r>
        <w:r>
          <w:fldChar w:fldCharType="begin"/>
        </w:r>
        <w:r>
          <w:instrText xml:space="preserve"> PAGEREF _Toc13363 \h </w:instrText>
        </w:r>
        <w:r>
          <w:fldChar w:fldCharType="separate"/>
        </w:r>
        <w:r>
          <w:t>5</w:t>
        </w:r>
        <w:r>
          <w:fldChar w:fldCharType="end"/>
        </w:r>
      </w:hyperlink>
    </w:p>
    <w:p>
      <w:pPr>
        <w:pStyle w:val="TOC1"/>
        <w:tabs>
          <w:tab w:val="right" w:leader="dot" w:pos="8306"/>
        </w:tabs>
      </w:pPr>
      <w:hyperlink w:anchor="_Toc3315" w:history="1">
        <w:r>
          <w:rPr>
            <w:rFonts w:ascii="仿宋" w:eastAsia="仿宋" w:hAnsi="仿宋" w:cs="仿宋" w:hint="eastAsia"/>
            <w:lang w:eastAsia="zh-CN"/>
          </w:rPr>
          <w:t>二、考察旅游项目文档管理</w:t>
        </w:r>
        <w:r>
          <w:tab/>
        </w:r>
        <w:r>
          <w:fldChar w:fldCharType="begin"/>
        </w:r>
        <w:r>
          <w:instrText xml:space="preserve"> PAGEREF _Toc3315 \h </w:instrText>
        </w:r>
        <w:r>
          <w:fldChar w:fldCharType="separate"/>
        </w:r>
        <w:r>
          <w:t>6</w:t>
        </w:r>
        <w:r>
          <w:fldChar w:fldCharType="end"/>
        </w:r>
      </w:hyperlink>
    </w:p>
    <w:p>
      <w:pPr>
        <w:pStyle w:val="TOC2"/>
        <w:tabs>
          <w:tab w:val="right" w:leader="dot" w:pos="8306"/>
        </w:tabs>
      </w:pPr>
      <w:hyperlink w:anchor="_Toc23740" w:history="1">
        <w:r>
          <w:rPr>
            <w:rFonts w:ascii="仿宋" w:eastAsia="仿宋" w:hAnsi="仿宋" w:cs="仿宋" w:hint="eastAsia"/>
            <w:lang w:eastAsia="zh-CN"/>
          </w:rPr>
          <w:t>(一)、文档编制与审查</w:t>
        </w:r>
        <w:r>
          <w:tab/>
        </w:r>
        <w:r>
          <w:fldChar w:fldCharType="begin"/>
        </w:r>
        <w:r>
          <w:instrText xml:space="preserve"> PAGEREF _Toc23740 \h </w:instrText>
        </w:r>
        <w:r>
          <w:fldChar w:fldCharType="separate"/>
        </w:r>
        <w:r>
          <w:t>6</w:t>
        </w:r>
        <w:r>
          <w:fldChar w:fldCharType="end"/>
        </w:r>
      </w:hyperlink>
    </w:p>
    <w:p>
      <w:pPr>
        <w:pStyle w:val="TOC2"/>
        <w:tabs>
          <w:tab w:val="right" w:leader="dot" w:pos="8306"/>
        </w:tabs>
      </w:pPr>
      <w:hyperlink w:anchor="_Toc1201" w:history="1">
        <w:r>
          <w:rPr>
            <w:rFonts w:ascii="仿宋" w:eastAsia="仿宋" w:hAnsi="仿宋" w:cs="仿宋" w:hint="eastAsia"/>
            <w:lang w:eastAsia="zh-CN"/>
          </w:rPr>
          <w:t>(二)、文档发布与分发</w:t>
        </w:r>
        <w:r>
          <w:tab/>
        </w:r>
        <w:r>
          <w:fldChar w:fldCharType="begin"/>
        </w:r>
        <w:r>
          <w:instrText xml:space="preserve"> PAGEREF _Toc1201 \h </w:instrText>
        </w:r>
        <w:r>
          <w:fldChar w:fldCharType="separate"/>
        </w:r>
        <w:r>
          <w:t>7</w:t>
        </w:r>
        <w:r>
          <w:fldChar w:fldCharType="end"/>
        </w:r>
      </w:hyperlink>
    </w:p>
    <w:p>
      <w:pPr>
        <w:pStyle w:val="TOC2"/>
        <w:tabs>
          <w:tab w:val="right" w:leader="dot" w:pos="8306"/>
        </w:tabs>
      </w:pPr>
      <w:hyperlink w:anchor="_Toc5780" w:history="1">
        <w:r>
          <w:rPr>
            <w:rFonts w:ascii="仿宋" w:eastAsia="仿宋" w:hAnsi="仿宋" w:cs="仿宋" w:hint="eastAsia"/>
            <w:lang w:eastAsia="zh-CN"/>
          </w:rPr>
          <w:t>(三)、文档存档与归档</w:t>
        </w:r>
        <w:r>
          <w:tab/>
        </w:r>
        <w:r>
          <w:fldChar w:fldCharType="begin"/>
        </w:r>
        <w:r>
          <w:instrText xml:space="preserve"> PAGEREF _Toc5780 \h </w:instrText>
        </w:r>
        <w:r>
          <w:fldChar w:fldCharType="separate"/>
        </w:r>
        <w:r>
          <w:t>8</w:t>
        </w:r>
        <w:r>
          <w:fldChar w:fldCharType="end"/>
        </w:r>
      </w:hyperlink>
    </w:p>
    <w:p>
      <w:pPr>
        <w:pStyle w:val="TOC1"/>
        <w:tabs>
          <w:tab w:val="right" w:leader="dot" w:pos="8306"/>
        </w:tabs>
      </w:pPr>
      <w:hyperlink w:anchor="_Toc5276" w:history="1">
        <w:r>
          <w:rPr>
            <w:rFonts w:ascii="仿宋" w:eastAsia="仿宋" w:hAnsi="仿宋" w:cs="仿宋" w:hint="eastAsia"/>
            <w:lang w:eastAsia="zh-CN"/>
          </w:rPr>
          <w:t>三、考察旅游项目概论</w:t>
        </w:r>
        <w:r>
          <w:tab/>
        </w:r>
        <w:r>
          <w:fldChar w:fldCharType="begin"/>
        </w:r>
        <w:r>
          <w:instrText xml:space="preserve"> PAGEREF _Toc5276 \h </w:instrText>
        </w:r>
        <w:r>
          <w:fldChar w:fldCharType="separate"/>
        </w:r>
        <w:r>
          <w:t>9</w:t>
        </w:r>
        <w:r>
          <w:fldChar w:fldCharType="end"/>
        </w:r>
      </w:hyperlink>
    </w:p>
    <w:p>
      <w:pPr>
        <w:pStyle w:val="TOC2"/>
        <w:tabs>
          <w:tab w:val="right" w:leader="dot" w:pos="8306"/>
        </w:tabs>
      </w:pPr>
      <w:hyperlink w:anchor="_Toc19616" w:history="1">
        <w:r>
          <w:rPr>
            <w:rFonts w:ascii="仿宋" w:eastAsia="仿宋" w:hAnsi="仿宋" w:cs="仿宋" w:hint="eastAsia"/>
            <w:lang w:eastAsia="zh-CN"/>
          </w:rPr>
          <w:t>(一)、考察旅游项目概况</w:t>
        </w:r>
        <w:r>
          <w:tab/>
        </w:r>
        <w:r>
          <w:fldChar w:fldCharType="begin"/>
        </w:r>
        <w:r>
          <w:instrText xml:space="preserve"> PAGEREF _Toc19616 \h </w:instrText>
        </w:r>
        <w:r>
          <w:fldChar w:fldCharType="separate"/>
        </w:r>
        <w:r>
          <w:t>9</w:t>
        </w:r>
        <w:r>
          <w:fldChar w:fldCharType="end"/>
        </w:r>
      </w:hyperlink>
    </w:p>
    <w:p>
      <w:pPr>
        <w:pStyle w:val="TOC2"/>
        <w:tabs>
          <w:tab w:val="right" w:leader="dot" w:pos="8306"/>
        </w:tabs>
      </w:pPr>
      <w:hyperlink w:anchor="_Toc26289" w:history="1">
        <w:r>
          <w:rPr>
            <w:rFonts w:ascii="仿宋" w:eastAsia="仿宋" w:hAnsi="仿宋" w:cs="仿宋" w:hint="eastAsia"/>
            <w:lang w:eastAsia="zh-CN"/>
          </w:rPr>
          <w:t>(二)、考察旅游项目目标</w:t>
        </w:r>
        <w:r>
          <w:tab/>
        </w:r>
        <w:r>
          <w:fldChar w:fldCharType="begin"/>
        </w:r>
        <w:r>
          <w:instrText xml:space="preserve"> PAGEREF _Toc26289 \h </w:instrText>
        </w:r>
        <w:r>
          <w:fldChar w:fldCharType="separate"/>
        </w:r>
        <w:r>
          <w:t>12</w:t>
        </w:r>
        <w:r>
          <w:fldChar w:fldCharType="end"/>
        </w:r>
      </w:hyperlink>
    </w:p>
    <w:p>
      <w:pPr>
        <w:pStyle w:val="TOC2"/>
        <w:tabs>
          <w:tab w:val="right" w:leader="dot" w:pos="8306"/>
        </w:tabs>
      </w:pPr>
      <w:hyperlink w:anchor="_Toc2259" w:history="1">
        <w:r>
          <w:rPr>
            <w:rFonts w:ascii="仿宋" w:eastAsia="仿宋" w:hAnsi="仿宋" w:cs="仿宋" w:hint="eastAsia"/>
            <w:lang w:eastAsia="zh-CN"/>
          </w:rPr>
          <w:t>(三)、考察旅游项目提出的理由</w:t>
        </w:r>
        <w:r>
          <w:tab/>
        </w:r>
        <w:r>
          <w:fldChar w:fldCharType="begin"/>
        </w:r>
        <w:r>
          <w:instrText xml:space="preserve"> PAGEREF _Toc2259 \h </w:instrText>
        </w:r>
        <w:r>
          <w:fldChar w:fldCharType="separate"/>
        </w:r>
        <w:r>
          <w:t>12</w:t>
        </w:r>
        <w:r>
          <w:fldChar w:fldCharType="end"/>
        </w:r>
      </w:hyperlink>
    </w:p>
    <w:p>
      <w:pPr>
        <w:pStyle w:val="TOC2"/>
        <w:tabs>
          <w:tab w:val="right" w:leader="dot" w:pos="8306"/>
        </w:tabs>
      </w:pPr>
      <w:hyperlink w:anchor="_Toc27994" w:history="1">
        <w:r>
          <w:rPr>
            <w:rFonts w:ascii="仿宋" w:eastAsia="仿宋" w:hAnsi="仿宋" w:cs="仿宋" w:hint="eastAsia"/>
            <w:lang w:eastAsia="zh-CN"/>
          </w:rPr>
          <w:t>(四)、考察旅游项目意义</w:t>
        </w:r>
        <w:r>
          <w:tab/>
        </w:r>
        <w:r>
          <w:fldChar w:fldCharType="begin"/>
        </w:r>
        <w:r>
          <w:instrText xml:space="preserve"> PAGEREF _Toc27994 \h </w:instrText>
        </w:r>
        <w:r>
          <w:fldChar w:fldCharType="separate"/>
        </w:r>
        <w:r>
          <w:t>14</w:t>
        </w:r>
        <w:r>
          <w:fldChar w:fldCharType="end"/>
        </w:r>
      </w:hyperlink>
    </w:p>
    <w:p>
      <w:pPr>
        <w:pStyle w:val="TOC2"/>
        <w:tabs>
          <w:tab w:val="right" w:leader="dot" w:pos="8306"/>
        </w:tabs>
      </w:pPr>
      <w:hyperlink w:anchor="_Toc19247" w:history="1">
        <w:r>
          <w:rPr>
            <w:rFonts w:ascii="仿宋" w:eastAsia="仿宋" w:hAnsi="仿宋" w:cs="仿宋" w:hint="eastAsia"/>
            <w:lang w:eastAsia="zh-CN"/>
          </w:rPr>
          <w:t>(五)、考察旅游项目背景</w:t>
        </w:r>
        <w:r>
          <w:tab/>
        </w:r>
        <w:r>
          <w:fldChar w:fldCharType="begin"/>
        </w:r>
        <w:r>
          <w:instrText xml:space="preserve"> PAGEREF _Toc19247 \h </w:instrText>
        </w:r>
        <w:r>
          <w:fldChar w:fldCharType="separate"/>
        </w:r>
        <w:r>
          <w:t>15</w:t>
        </w:r>
        <w:r>
          <w:fldChar w:fldCharType="end"/>
        </w:r>
      </w:hyperlink>
    </w:p>
    <w:p>
      <w:pPr>
        <w:pStyle w:val="TOC1"/>
        <w:tabs>
          <w:tab w:val="right" w:leader="dot" w:pos="8306"/>
        </w:tabs>
      </w:pPr>
      <w:hyperlink w:anchor="_Toc2790" w:history="1">
        <w:r>
          <w:rPr>
            <w:rFonts w:ascii="仿宋" w:eastAsia="仿宋" w:hAnsi="仿宋" w:cs="仿宋" w:hint="eastAsia"/>
            <w:lang w:eastAsia="zh-CN"/>
          </w:rPr>
          <w:t>四、考察旅游项目土建工程</w:t>
        </w:r>
        <w:r>
          <w:tab/>
        </w:r>
        <w:r>
          <w:fldChar w:fldCharType="begin"/>
        </w:r>
        <w:r>
          <w:instrText xml:space="preserve"> PAGEREF _Toc2790 \h </w:instrText>
        </w:r>
        <w:r>
          <w:fldChar w:fldCharType="separate"/>
        </w:r>
        <w:r>
          <w:t>16</w:t>
        </w:r>
        <w:r>
          <w:fldChar w:fldCharType="end"/>
        </w:r>
      </w:hyperlink>
    </w:p>
    <w:p>
      <w:pPr>
        <w:pStyle w:val="TOC2"/>
        <w:tabs>
          <w:tab w:val="right" w:leader="dot" w:pos="8306"/>
        </w:tabs>
      </w:pPr>
      <w:hyperlink w:anchor="_Toc3531" w:history="1">
        <w:r>
          <w:rPr>
            <w:rFonts w:ascii="仿宋" w:eastAsia="仿宋" w:hAnsi="仿宋" w:cs="仿宋" w:hint="eastAsia"/>
            <w:lang w:eastAsia="zh-CN"/>
          </w:rPr>
          <w:t>(一)、建筑工程设计原则</w:t>
        </w:r>
        <w:r>
          <w:tab/>
        </w:r>
        <w:r>
          <w:fldChar w:fldCharType="begin"/>
        </w:r>
        <w:r>
          <w:instrText xml:space="preserve"> PAGEREF _Toc3531 \h </w:instrText>
        </w:r>
        <w:r>
          <w:fldChar w:fldCharType="separate"/>
        </w:r>
        <w:r>
          <w:t>16</w:t>
        </w:r>
        <w:r>
          <w:fldChar w:fldCharType="end"/>
        </w:r>
      </w:hyperlink>
    </w:p>
    <w:p>
      <w:pPr>
        <w:pStyle w:val="TOC2"/>
        <w:tabs>
          <w:tab w:val="right" w:leader="dot" w:pos="8306"/>
        </w:tabs>
      </w:pPr>
      <w:hyperlink w:anchor="_Toc5616" w:history="1">
        <w:r>
          <w:rPr>
            <w:rFonts w:ascii="仿宋" w:eastAsia="仿宋" w:hAnsi="仿宋" w:cs="仿宋" w:hint="eastAsia"/>
            <w:lang w:eastAsia="zh-CN"/>
          </w:rPr>
          <w:t>(二)、土建工程设计年限及安全等级</w:t>
        </w:r>
        <w:r>
          <w:tab/>
        </w:r>
        <w:r>
          <w:fldChar w:fldCharType="begin"/>
        </w:r>
        <w:r>
          <w:instrText xml:space="preserve"> PAGEREF _Toc5616 \h </w:instrText>
        </w:r>
        <w:r>
          <w:fldChar w:fldCharType="separate"/>
        </w:r>
        <w:r>
          <w:t>17</w:t>
        </w:r>
        <w:r>
          <w:fldChar w:fldCharType="end"/>
        </w:r>
      </w:hyperlink>
    </w:p>
    <w:p>
      <w:pPr>
        <w:pStyle w:val="TOC2"/>
        <w:tabs>
          <w:tab w:val="right" w:leader="dot" w:pos="8306"/>
        </w:tabs>
      </w:pPr>
      <w:hyperlink w:anchor="_Toc1585" w:history="1">
        <w:r>
          <w:rPr>
            <w:rFonts w:ascii="仿宋" w:eastAsia="仿宋" w:hAnsi="仿宋" w:cs="仿宋" w:hint="eastAsia"/>
            <w:lang w:eastAsia="zh-CN"/>
          </w:rPr>
          <w:t>(三)、建筑工程设计总体要求</w:t>
        </w:r>
        <w:r>
          <w:tab/>
        </w:r>
        <w:r>
          <w:fldChar w:fldCharType="begin"/>
        </w:r>
        <w:r>
          <w:instrText xml:space="preserve"> PAGEREF _Toc1585 \h </w:instrText>
        </w:r>
        <w:r>
          <w:fldChar w:fldCharType="separate"/>
        </w:r>
        <w:r>
          <w:t>18</w:t>
        </w:r>
        <w:r>
          <w:fldChar w:fldCharType="end"/>
        </w:r>
      </w:hyperlink>
    </w:p>
    <w:p>
      <w:pPr>
        <w:pStyle w:val="TOC2"/>
        <w:tabs>
          <w:tab w:val="right" w:leader="dot" w:pos="8306"/>
        </w:tabs>
      </w:pPr>
      <w:hyperlink w:anchor="_Toc10700" w:history="1">
        <w:r>
          <w:rPr>
            <w:rFonts w:ascii="仿宋" w:eastAsia="仿宋" w:hAnsi="仿宋" w:cs="仿宋" w:hint="eastAsia"/>
            <w:lang w:eastAsia="zh-CN"/>
          </w:rPr>
          <w:t>(四)、土建工程建设指标</w:t>
        </w:r>
        <w:r>
          <w:tab/>
        </w:r>
        <w:r>
          <w:fldChar w:fldCharType="begin"/>
        </w:r>
        <w:r>
          <w:instrText xml:space="preserve"> PAGEREF _Toc10700 \h </w:instrText>
        </w:r>
        <w:r>
          <w:fldChar w:fldCharType="separate"/>
        </w:r>
        <w:r>
          <w:t>19</w:t>
        </w:r>
        <w:r>
          <w:fldChar w:fldCharType="end"/>
        </w:r>
      </w:hyperlink>
    </w:p>
    <w:p>
      <w:pPr>
        <w:pStyle w:val="TOC1"/>
        <w:tabs>
          <w:tab w:val="right" w:leader="dot" w:pos="8306"/>
        </w:tabs>
      </w:pPr>
      <w:hyperlink w:anchor="_Toc30355" w:history="1">
        <w:r>
          <w:rPr>
            <w:rFonts w:ascii="仿宋" w:eastAsia="仿宋" w:hAnsi="仿宋" w:cs="仿宋" w:hint="eastAsia"/>
            <w:lang w:eastAsia="zh-CN"/>
          </w:rPr>
          <w:t>五、考察旅游项目建设单位说明</w:t>
        </w:r>
        <w:r>
          <w:tab/>
        </w:r>
        <w:r>
          <w:fldChar w:fldCharType="begin"/>
        </w:r>
        <w:r>
          <w:instrText xml:space="preserve"> PAGEREF _Toc30355 \h </w:instrText>
        </w:r>
        <w:r>
          <w:fldChar w:fldCharType="separate"/>
        </w:r>
        <w:r>
          <w:t>19</w:t>
        </w:r>
        <w:r>
          <w:fldChar w:fldCharType="end"/>
        </w:r>
      </w:hyperlink>
    </w:p>
    <w:p>
      <w:pPr>
        <w:pStyle w:val="TOC2"/>
        <w:tabs>
          <w:tab w:val="right" w:leader="dot" w:pos="8306"/>
        </w:tabs>
      </w:pPr>
      <w:hyperlink w:anchor="_Toc27497" w:history="1">
        <w:r>
          <w:rPr>
            <w:rFonts w:ascii="仿宋" w:eastAsia="仿宋" w:hAnsi="仿宋" w:cs="仿宋" w:hint="eastAsia"/>
            <w:lang w:eastAsia="zh-CN"/>
          </w:rPr>
          <w:t>(一)、考察旅游项目承办单位基本情况</w:t>
        </w:r>
        <w:r>
          <w:tab/>
        </w:r>
        <w:r>
          <w:fldChar w:fldCharType="begin"/>
        </w:r>
        <w:r>
          <w:instrText xml:space="preserve"> PAGEREF _Toc27497 \h </w:instrText>
        </w:r>
        <w:r>
          <w:fldChar w:fldCharType="separate"/>
        </w:r>
        <w:r>
          <w:t>19</w:t>
        </w:r>
        <w:r>
          <w:fldChar w:fldCharType="end"/>
        </w:r>
      </w:hyperlink>
    </w:p>
    <w:p>
      <w:pPr>
        <w:pStyle w:val="TOC2"/>
        <w:tabs>
          <w:tab w:val="right" w:leader="dot" w:pos="8306"/>
        </w:tabs>
      </w:pPr>
      <w:hyperlink w:anchor="_Toc13724" w:history="1">
        <w:r>
          <w:rPr>
            <w:rFonts w:ascii="仿宋" w:eastAsia="仿宋" w:hAnsi="仿宋" w:cs="仿宋" w:hint="eastAsia"/>
            <w:lang w:eastAsia="zh-CN"/>
          </w:rPr>
          <w:t>(二)、公司经济效益分析</w:t>
        </w:r>
        <w:r>
          <w:tab/>
        </w:r>
        <w:r>
          <w:fldChar w:fldCharType="begin"/>
        </w:r>
        <w:r>
          <w:instrText xml:space="preserve"> PAGEREF _Toc13724 \h </w:instrText>
        </w:r>
        <w:r>
          <w:fldChar w:fldCharType="separate"/>
        </w:r>
        <w:r>
          <w:t>20</w:t>
        </w:r>
        <w:r>
          <w:fldChar w:fldCharType="end"/>
        </w:r>
      </w:hyperlink>
    </w:p>
    <w:p>
      <w:pPr>
        <w:pStyle w:val="TOC1"/>
        <w:tabs>
          <w:tab w:val="right" w:leader="dot" w:pos="8306"/>
        </w:tabs>
      </w:pPr>
      <w:hyperlink w:anchor="_Toc28241" w:history="1">
        <w:r>
          <w:rPr>
            <w:rFonts w:ascii="仿宋" w:eastAsia="仿宋" w:hAnsi="仿宋" w:cs="仿宋" w:hint="eastAsia"/>
            <w:lang w:eastAsia="zh-CN"/>
          </w:rPr>
          <w:t>六、考察旅游项目危机管理</w:t>
        </w:r>
        <w:r>
          <w:tab/>
        </w:r>
        <w:r>
          <w:fldChar w:fldCharType="begin"/>
        </w:r>
        <w:r>
          <w:instrText xml:space="preserve"> PAGEREF _Toc28241 \h </w:instrText>
        </w:r>
        <w:r>
          <w:fldChar w:fldCharType="separate"/>
        </w:r>
        <w:r>
          <w:t>21</w:t>
        </w:r>
        <w:r>
          <w:fldChar w:fldCharType="end"/>
        </w:r>
      </w:hyperlink>
    </w:p>
    <w:p>
      <w:pPr>
        <w:pStyle w:val="TOC2"/>
        <w:tabs>
          <w:tab w:val="right" w:leader="dot" w:pos="8306"/>
        </w:tabs>
      </w:pPr>
      <w:hyperlink w:anchor="_Toc2548" w:history="1">
        <w:r>
          <w:rPr>
            <w:rFonts w:ascii="仿宋" w:eastAsia="仿宋" w:hAnsi="仿宋" w:cs="仿宋" w:hint="eastAsia"/>
            <w:lang w:eastAsia="zh-CN"/>
          </w:rPr>
          <w:t>(一)、危机预警与识别</w:t>
        </w:r>
        <w:r>
          <w:tab/>
        </w:r>
        <w:r>
          <w:fldChar w:fldCharType="begin"/>
        </w:r>
        <w:r>
          <w:instrText xml:space="preserve"> PAGEREF _Toc2548 \h </w:instrText>
        </w:r>
        <w:r>
          <w:fldChar w:fldCharType="separate"/>
        </w:r>
        <w:r>
          <w:t>21</w:t>
        </w:r>
        <w:r>
          <w:fldChar w:fldCharType="end"/>
        </w:r>
      </w:hyperlink>
    </w:p>
    <w:p>
      <w:pPr>
        <w:pStyle w:val="TOC2"/>
        <w:tabs>
          <w:tab w:val="right" w:leader="dot" w:pos="8306"/>
        </w:tabs>
      </w:pPr>
      <w:hyperlink w:anchor="_Toc692" w:history="1">
        <w:r>
          <w:rPr>
            <w:rFonts w:ascii="仿宋" w:eastAsia="仿宋" w:hAnsi="仿宋" w:cs="仿宋" w:hint="eastAsia"/>
            <w:lang w:eastAsia="zh-CN"/>
          </w:rPr>
          <w:t>(二)、危机应对与恢复</w:t>
        </w:r>
        <w:r>
          <w:tab/>
        </w:r>
        <w:r>
          <w:fldChar w:fldCharType="begin"/>
        </w:r>
        <w:r>
          <w:instrText xml:space="preserve"> PAGEREF _Toc692 \h </w:instrText>
        </w:r>
        <w:r>
          <w:fldChar w:fldCharType="separate"/>
        </w:r>
        <w:r>
          <w:t>22</w:t>
        </w:r>
        <w:r>
          <w:fldChar w:fldCharType="end"/>
        </w:r>
      </w:hyperlink>
    </w:p>
    <w:p>
      <w:pPr>
        <w:pStyle w:val="TOC1"/>
        <w:tabs>
          <w:tab w:val="right" w:leader="dot" w:pos="8306"/>
        </w:tabs>
      </w:pPr>
      <w:hyperlink w:anchor="_Toc7850" w:history="1">
        <w:r>
          <w:rPr>
            <w:rFonts w:ascii="仿宋" w:eastAsia="仿宋" w:hAnsi="仿宋" w:cs="仿宋" w:hint="eastAsia"/>
            <w:lang w:eastAsia="zh-CN"/>
          </w:rPr>
          <w:t>七、考察旅游项目财务管理</w:t>
        </w:r>
        <w:r>
          <w:tab/>
        </w:r>
        <w:r>
          <w:fldChar w:fldCharType="begin"/>
        </w:r>
        <w:r>
          <w:instrText xml:space="preserve"> PAGEREF _Toc7850 \h </w:instrText>
        </w:r>
        <w:r>
          <w:fldChar w:fldCharType="separate"/>
        </w:r>
        <w:r>
          <w:t>23</w:t>
        </w:r>
        <w:r>
          <w:fldChar w:fldCharType="end"/>
        </w:r>
      </w:hyperlink>
    </w:p>
    <w:p>
      <w:pPr>
        <w:pStyle w:val="TOC2"/>
        <w:tabs>
          <w:tab w:val="right" w:leader="dot" w:pos="8306"/>
        </w:tabs>
      </w:pPr>
      <w:hyperlink w:anchor="_Toc15508" w:history="1">
        <w:r>
          <w:rPr>
            <w:rFonts w:ascii="仿宋" w:eastAsia="仿宋" w:hAnsi="仿宋" w:cs="仿宋" w:hint="eastAsia"/>
            <w:lang w:eastAsia="zh-CN"/>
          </w:rPr>
          <w:t>(一)、资金需求大</w:t>
        </w:r>
        <w:r>
          <w:tab/>
        </w:r>
        <w:r>
          <w:fldChar w:fldCharType="begin"/>
        </w:r>
        <w:r>
          <w:instrText xml:space="preserve"> PAGEREF _Toc15508 \h </w:instrText>
        </w:r>
        <w:r>
          <w:fldChar w:fldCharType="separate"/>
        </w:r>
        <w:r>
          <w:t>23</w:t>
        </w:r>
        <w:r>
          <w:fldChar w:fldCharType="end"/>
        </w:r>
      </w:hyperlink>
    </w:p>
    <w:p>
      <w:pPr>
        <w:pStyle w:val="TOC2"/>
        <w:tabs>
          <w:tab w:val="right" w:leader="dot" w:pos="8306"/>
        </w:tabs>
      </w:pPr>
      <w:hyperlink w:anchor="_Toc16416" w:history="1">
        <w:r>
          <w:rPr>
            <w:rFonts w:ascii="仿宋" w:eastAsia="仿宋" w:hAnsi="仿宋" w:cs="仿宋" w:hint="eastAsia"/>
            <w:lang w:eastAsia="zh-CN"/>
          </w:rPr>
          <w:t>(二)、研发周期长</w:t>
        </w:r>
        <w:r>
          <w:tab/>
        </w:r>
        <w:r>
          <w:fldChar w:fldCharType="begin"/>
        </w:r>
        <w:r>
          <w:instrText xml:space="preserve"> PAGEREF _Toc16416 \h </w:instrText>
        </w:r>
        <w:r>
          <w:fldChar w:fldCharType="separate"/>
        </w:r>
        <w:r>
          <w:t>24</w:t>
        </w:r>
        <w:r>
          <w:fldChar w:fldCharType="end"/>
        </w:r>
      </w:hyperlink>
    </w:p>
    <w:p>
      <w:pPr>
        <w:pStyle w:val="TOC2"/>
        <w:tabs>
          <w:tab w:val="right" w:leader="dot" w:pos="8306"/>
        </w:tabs>
      </w:pPr>
      <w:hyperlink w:anchor="_Toc17810" w:history="1">
        <w:r>
          <w:rPr>
            <w:rFonts w:ascii="仿宋" w:eastAsia="仿宋" w:hAnsi="仿宋" w:cs="仿宋" w:hint="eastAsia"/>
            <w:lang w:eastAsia="zh-CN"/>
          </w:rPr>
          <w:t>(三)、市场风险大</w:t>
        </w:r>
        <w:r>
          <w:tab/>
        </w:r>
        <w:r>
          <w:fldChar w:fldCharType="begin"/>
        </w:r>
        <w:r>
          <w:instrText xml:space="preserve"> PAGEREF _Toc17810 \h </w:instrText>
        </w:r>
        <w:r>
          <w:fldChar w:fldCharType="separate"/>
        </w:r>
        <w:r>
          <w:t>25</w:t>
        </w:r>
        <w:r>
          <w:fldChar w:fldCharType="end"/>
        </w:r>
      </w:hyperlink>
    </w:p>
    <w:p>
      <w:pPr>
        <w:pStyle w:val="TOC2"/>
        <w:tabs>
          <w:tab w:val="right" w:leader="dot" w:pos="8306"/>
        </w:tabs>
      </w:pPr>
      <w:hyperlink w:anchor="_Toc19759" w:history="1">
        <w:r>
          <w:rPr>
            <w:rFonts w:ascii="仿宋" w:eastAsia="仿宋" w:hAnsi="仿宋" w:cs="仿宋" w:hint="eastAsia"/>
            <w:lang w:eastAsia="zh-CN"/>
          </w:rPr>
          <w:t>(四)、利润率高</w:t>
        </w:r>
        <w:r>
          <w:tab/>
        </w:r>
        <w:r>
          <w:fldChar w:fldCharType="begin"/>
        </w:r>
        <w:r>
          <w:instrText xml:space="preserve"> PAGEREF _Toc19759 \h </w:instrText>
        </w:r>
        <w:r>
          <w:fldChar w:fldCharType="separate"/>
        </w:r>
        <w:r>
          <w:t>28</w:t>
        </w:r>
        <w:r>
          <w:fldChar w:fldCharType="end"/>
        </w:r>
      </w:hyperlink>
    </w:p>
    <w:p>
      <w:pPr>
        <w:pStyle w:val="TOC1"/>
        <w:tabs>
          <w:tab w:val="right" w:leader="dot" w:pos="8306"/>
        </w:tabs>
      </w:pPr>
      <w:hyperlink w:anchor="_Toc21997" w:history="1">
        <w:r>
          <w:rPr>
            <w:rFonts w:ascii="仿宋" w:eastAsia="仿宋" w:hAnsi="仿宋" w:cs="仿宋" w:hint="eastAsia"/>
            <w:lang w:eastAsia="zh-CN"/>
          </w:rPr>
          <w:t>八、考察旅游项目创新与研发</w:t>
        </w:r>
        <w:r>
          <w:tab/>
        </w:r>
        <w:r>
          <w:fldChar w:fldCharType="begin"/>
        </w:r>
        <w:r>
          <w:instrText xml:space="preserve"> PAGEREF _Toc21997 \h </w:instrText>
        </w:r>
        <w:r>
          <w:fldChar w:fldCharType="separate"/>
        </w:r>
        <w:r>
          <w:t>30</w:t>
        </w:r>
        <w:r>
          <w:fldChar w:fldCharType="end"/>
        </w:r>
      </w:hyperlink>
    </w:p>
    <w:p>
      <w:pPr>
        <w:pStyle w:val="TOC2"/>
        <w:tabs>
          <w:tab w:val="right" w:leader="dot" w:pos="8306"/>
        </w:tabs>
      </w:pPr>
      <w:hyperlink w:anchor="_Toc26272" w:history="1">
        <w:r>
          <w:rPr>
            <w:rFonts w:ascii="仿宋" w:eastAsia="仿宋" w:hAnsi="仿宋" w:cs="仿宋" w:hint="eastAsia"/>
            <w:lang w:eastAsia="zh-CN"/>
          </w:rPr>
          <w:t>(一)、创新策略与方向</w:t>
        </w:r>
        <w:r>
          <w:tab/>
        </w:r>
        <w:r>
          <w:fldChar w:fldCharType="begin"/>
        </w:r>
        <w:r>
          <w:instrText xml:space="preserve"> PAGEREF _Toc26272 \h </w:instrText>
        </w:r>
        <w:r>
          <w:fldChar w:fldCharType="separate"/>
        </w:r>
        <w:r>
          <w:t>30</w:t>
        </w:r>
        <w:r>
          <w:fldChar w:fldCharType="end"/>
        </w:r>
      </w:hyperlink>
    </w:p>
    <w:p>
      <w:pPr>
        <w:pStyle w:val="TOC2"/>
        <w:tabs>
          <w:tab w:val="right" w:leader="dot" w:pos="8306"/>
        </w:tabs>
      </w:pPr>
      <w:hyperlink w:anchor="_Toc22194" w:history="1">
        <w:r>
          <w:rPr>
            <w:rFonts w:ascii="仿宋" w:eastAsia="仿宋" w:hAnsi="仿宋" w:cs="仿宋" w:hint="eastAsia"/>
            <w:lang w:eastAsia="zh-CN"/>
          </w:rPr>
          <w:t>(二)、研发规划与投入</w:t>
        </w:r>
        <w:r>
          <w:tab/>
        </w:r>
        <w:r>
          <w:fldChar w:fldCharType="begin"/>
        </w:r>
        <w:r>
          <w:instrText xml:space="preserve"> PAGEREF _Toc22194 \h </w:instrText>
        </w:r>
        <w:r>
          <w:fldChar w:fldCharType="separate"/>
        </w:r>
        <w:r>
          <w:t>31</w:t>
        </w:r>
        <w:r>
          <w:fldChar w:fldCharType="end"/>
        </w:r>
      </w:hyperlink>
    </w:p>
    <w:p>
      <w:pPr>
        <w:pStyle w:val="TOC1"/>
        <w:tabs>
          <w:tab w:val="right" w:leader="dot" w:pos="8306"/>
        </w:tabs>
      </w:pPr>
      <w:hyperlink w:anchor="_Toc30506" w:history="1">
        <w:r>
          <w:rPr>
            <w:rFonts w:ascii="仿宋" w:eastAsia="仿宋" w:hAnsi="仿宋" w:cs="仿宋" w:hint="eastAsia"/>
            <w:lang w:eastAsia="zh-CN"/>
          </w:rPr>
          <w:t>九、考察旅游项目社会影响</w:t>
        </w:r>
        <w:r>
          <w:tab/>
        </w:r>
        <w:r>
          <w:fldChar w:fldCharType="begin"/>
        </w:r>
        <w:r>
          <w:instrText xml:space="preserve"> PAGEREF _Toc30506 \h </w:instrText>
        </w:r>
        <w:r>
          <w:fldChar w:fldCharType="separate"/>
        </w:r>
        <w:r>
          <w:t>33</w:t>
        </w:r>
        <w:r>
          <w:fldChar w:fldCharType="end"/>
        </w:r>
      </w:hyperlink>
    </w:p>
    <w:p>
      <w:pPr>
        <w:pStyle w:val="TOC2"/>
        <w:tabs>
          <w:tab w:val="right" w:leader="dot" w:pos="8306"/>
        </w:tabs>
      </w:pPr>
      <w:hyperlink w:anchor="_Toc32301" w:history="1">
        <w:r>
          <w:rPr>
            <w:rFonts w:ascii="仿宋" w:eastAsia="仿宋" w:hAnsi="仿宋" w:cs="仿宋" w:hint="eastAsia"/>
            <w:lang w:eastAsia="zh-CN"/>
          </w:rPr>
          <w:t>(一)、社会责任与义务</w:t>
        </w:r>
        <w:r>
          <w:tab/>
        </w:r>
        <w:r>
          <w:fldChar w:fldCharType="begin"/>
        </w:r>
        <w:r>
          <w:instrText xml:space="preserve"> PAGEREF _Toc32301 \h </w:instrText>
        </w:r>
        <w:r>
          <w:fldChar w:fldCharType="separate"/>
        </w:r>
        <w:r>
          <w:t>33</w:t>
        </w:r>
        <w:r>
          <w:fldChar w:fldCharType="end"/>
        </w:r>
      </w:hyperlink>
    </w:p>
    <w:p>
      <w:pPr>
        <w:pStyle w:val="TOC2"/>
        <w:tabs>
          <w:tab w:val="right" w:leader="dot" w:pos="8306"/>
        </w:tabs>
      </w:pPr>
      <w:hyperlink w:anchor="_Toc16527" w:history="1">
        <w:r>
          <w:rPr>
            <w:rFonts w:ascii="仿宋" w:eastAsia="仿宋" w:hAnsi="仿宋" w:cs="仿宋" w:hint="eastAsia"/>
            <w:lang w:eastAsia="zh-CN"/>
          </w:rPr>
          <w:t>(二)、社会参与与沟通</w:t>
        </w:r>
        <w:r>
          <w:tab/>
        </w:r>
        <w:r>
          <w:fldChar w:fldCharType="begin"/>
        </w:r>
        <w:r>
          <w:instrText xml:space="preserve"> PAGEREF _Toc16527 \h </w:instrText>
        </w:r>
        <w:r>
          <w:fldChar w:fldCharType="separate"/>
        </w:r>
        <w:r>
          <w:t>34</w:t>
        </w:r>
        <w:r>
          <w:fldChar w:fldCharType="end"/>
        </w:r>
      </w:hyperlink>
    </w:p>
    <w:p>
      <w:pPr>
        <w:pStyle w:val="TOC1"/>
        <w:tabs>
          <w:tab w:val="right" w:leader="dot" w:pos="8306"/>
        </w:tabs>
      </w:pPr>
      <w:hyperlink w:anchor="_Toc281" w:history="1">
        <w:r>
          <w:rPr>
            <w:rFonts w:ascii="仿宋" w:eastAsia="仿宋" w:hAnsi="仿宋" w:cs="仿宋" w:hint="eastAsia"/>
            <w:lang w:eastAsia="zh-CN"/>
          </w:rPr>
          <w:t>十、考察旅游项目环境影响分析</w:t>
        </w:r>
        <w:r>
          <w:tab/>
        </w:r>
        <w:r>
          <w:fldChar w:fldCharType="begin"/>
        </w:r>
        <w:r>
          <w:instrText xml:space="preserve"> PAGEREF _Toc281 \h </w:instrText>
        </w:r>
        <w:r>
          <w:fldChar w:fldCharType="separate"/>
        </w:r>
        <w:r>
          <w:t>35</w:t>
        </w:r>
        <w:r>
          <w:fldChar w:fldCharType="end"/>
        </w:r>
      </w:hyperlink>
    </w:p>
    <w:p>
      <w:pPr>
        <w:pStyle w:val="TOC2"/>
        <w:tabs>
          <w:tab w:val="right" w:leader="dot" w:pos="8306"/>
        </w:tabs>
      </w:pPr>
      <w:hyperlink w:anchor="_Toc16026" w:history="1">
        <w:r>
          <w:rPr>
            <w:rFonts w:ascii="仿宋" w:eastAsia="仿宋" w:hAnsi="仿宋" w:cs="仿宋" w:hint="eastAsia"/>
            <w:lang w:eastAsia="zh-CN"/>
          </w:rPr>
          <w:t>(一)、建设区域环境质量现状</w:t>
        </w:r>
        <w:r>
          <w:tab/>
        </w:r>
        <w:r>
          <w:fldChar w:fldCharType="begin"/>
        </w:r>
        <w:r>
          <w:instrText xml:space="preserve"> PAGEREF _Toc16026 \h </w:instrText>
        </w:r>
        <w:r>
          <w:fldChar w:fldCharType="separate"/>
        </w:r>
        <w:r>
          <w:t>35</w:t>
        </w:r>
        <w:r>
          <w:fldChar w:fldCharType="end"/>
        </w:r>
      </w:hyperlink>
    </w:p>
    <w:p>
      <w:pPr>
        <w:pStyle w:val="TOC2"/>
        <w:tabs>
          <w:tab w:val="right" w:leader="dot" w:pos="8306"/>
        </w:tabs>
      </w:pPr>
      <w:hyperlink w:anchor="_Toc1575" w:history="1">
        <w:r>
          <w:rPr>
            <w:rFonts w:ascii="仿宋" w:eastAsia="仿宋" w:hAnsi="仿宋" w:cs="仿宋" w:hint="eastAsia"/>
            <w:lang w:eastAsia="zh-CN"/>
          </w:rPr>
          <w:t>(二)、建设期环境保护</w:t>
        </w:r>
        <w:r>
          <w:tab/>
        </w:r>
        <w:r>
          <w:fldChar w:fldCharType="begin"/>
        </w:r>
        <w:r>
          <w:instrText xml:space="preserve"> PAGEREF _Toc1575 \h </w:instrText>
        </w:r>
        <w:r>
          <w:fldChar w:fldCharType="separate"/>
        </w:r>
        <w:r>
          <w:t>36</w:t>
        </w:r>
        <w:r>
          <w:fldChar w:fldCharType="end"/>
        </w:r>
      </w:hyperlink>
    </w:p>
    <w:p>
      <w:pPr>
        <w:pStyle w:val="TOC2"/>
        <w:tabs>
          <w:tab w:val="right" w:leader="dot" w:pos="8306"/>
        </w:tabs>
      </w:pPr>
      <w:hyperlink w:anchor="_Toc30470" w:history="1">
        <w:r>
          <w:rPr>
            <w:rFonts w:ascii="仿宋" w:eastAsia="仿宋" w:hAnsi="仿宋" w:cs="仿宋" w:hint="eastAsia"/>
            <w:lang w:eastAsia="zh-CN"/>
          </w:rPr>
          <w:t>(三)、运营期环境保护</w:t>
        </w:r>
        <w:r>
          <w:tab/>
        </w:r>
        <w:r>
          <w:fldChar w:fldCharType="begin"/>
        </w:r>
        <w:r>
          <w:instrText xml:space="preserve"> PAGEREF _Toc30470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4" w:history="1">
        <w:r>
          <w:rPr>
            <w:rFonts w:ascii="仿宋" w:eastAsia="仿宋" w:hAnsi="仿宋" w:cs="仿宋" w:hint="eastAsia"/>
            <w:lang w:eastAsia="zh-CN"/>
          </w:rPr>
          <w:t>(四)、考察旅游项目建设对区域经济的影响</w:t>
        </w:r>
        <w:r>
          <w:tab/>
        </w:r>
        <w:r>
          <w:fldChar w:fldCharType="begin"/>
        </w:r>
        <w:r>
          <w:instrText xml:space="preserve"> PAGEREF _Toc14024 \h </w:instrText>
        </w:r>
        <w:r>
          <w:fldChar w:fldCharType="separate"/>
        </w:r>
        <w:r>
          <w:t>39</w:t>
        </w:r>
        <w:r>
          <w:fldChar w:fldCharType="end"/>
        </w:r>
      </w:hyperlink>
    </w:p>
    <w:p>
      <w:pPr>
        <w:pStyle w:val="TOC2"/>
        <w:tabs>
          <w:tab w:val="right" w:leader="dot" w:pos="8306"/>
        </w:tabs>
      </w:pPr>
      <w:hyperlink w:anchor="_Toc17811" w:history="1">
        <w:r>
          <w:rPr>
            <w:rFonts w:ascii="仿宋" w:eastAsia="仿宋" w:hAnsi="仿宋" w:cs="仿宋" w:hint="eastAsia"/>
            <w:lang w:eastAsia="zh-CN"/>
          </w:rPr>
          <w:t>(五)、废弃物处理</w:t>
        </w:r>
        <w:r>
          <w:tab/>
        </w:r>
        <w:r>
          <w:fldChar w:fldCharType="begin"/>
        </w:r>
        <w:r>
          <w:instrText xml:space="preserve"> PAGEREF _Toc17811 \h </w:instrText>
        </w:r>
        <w:r>
          <w:fldChar w:fldCharType="separate"/>
        </w:r>
        <w:r>
          <w:t>41</w:t>
        </w:r>
        <w:r>
          <w:fldChar w:fldCharType="end"/>
        </w:r>
      </w:hyperlink>
    </w:p>
    <w:p>
      <w:pPr>
        <w:pStyle w:val="TOC2"/>
        <w:tabs>
          <w:tab w:val="right" w:leader="dot" w:pos="8306"/>
        </w:tabs>
      </w:pPr>
      <w:hyperlink w:anchor="_Toc24431" w:history="1">
        <w:r>
          <w:rPr>
            <w:rFonts w:ascii="仿宋" w:eastAsia="仿宋" w:hAnsi="仿宋" w:cs="仿宋" w:hint="eastAsia"/>
            <w:lang w:eastAsia="zh-CN"/>
          </w:rPr>
          <w:t>(六)、特殊环境影响分析</w:t>
        </w:r>
        <w:r>
          <w:tab/>
        </w:r>
        <w:r>
          <w:fldChar w:fldCharType="begin"/>
        </w:r>
        <w:r>
          <w:instrText xml:space="preserve"> PAGEREF _Toc24431 \h </w:instrText>
        </w:r>
        <w:r>
          <w:fldChar w:fldCharType="separate"/>
        </w:r>
        <w:r>
          <w:t>42</w:t>
        </w:r>
        <w:r>
          <w:fldChar w:fldCharType="end"/>
        </w:r>
      </w:hyperlink>
    </w:p>
    <w:p>
      <w:pPr>
        <w:pStyle w:val="TOC2"/>
        <w:tabs>
          <w:tab w:val="right" w:leader="dot" w:pos="8306"/>
        </w:tabs>
      </w:pPr>
      <w:hyperlink w:anchor="_Toc28119" w:history="1">
        <w:r>
          <w:rPr>
            <w:rFonts w:ascii="仿宋" w:eastAsia="仿宋" w:hAnsi="仿宋" w:cs="仿宋" w:hint="eastAsia"/>
            <w:lang w:eastAsia="zh-CN"/>
          </w:rPr>
          <w:t>(七)、清洁生产</w:t>
        </w:r>
        <w:r>
          <w:tab/>
        </w:r>
        <w:r>
          <w:fldChar w:fldCharType="begin"/>
        </w:r>
        <w:r>
          <w:instrText xml:space="preserve"> PAGEREF _Toc28119 \h </w:instrText>
        </w:r>
        <w:r>
          <w:fldChar w:fldCharType="separate"/>
        </w:r>
        <w:r>
          <w:t>43</w:t>
        </w:r>
        <w:r>
          <w:fldChar w:fldCharType="end"/>
        </w:r>
      </w:hyperlink>
    </w:p>
    <w:p>
      <w:pPr>
        <w:pStyle w:val="TOC2"/>
        <w:tabs>
          <w:tab w:val="right" w:leader="dot" w:pos="8306"/>
        </w:tabs>
      </w:pPr>
      <w:hyperlink w:anchor="_Toc25241" w:history="1">
        <w:r>
          <w:rPr>
            <w:rFonts w:ascii="仿宋" w:eastAsia="仿宋" w:hAnsi="仿宋" w:cs="仿宋" w:hint="eastAsia"/>
            <w:lang w:eastAsia="zh-CN"/>
          </w:rPr>
          <w:t>(八)、环境保护综合评价</w:t>
        </w:r>
        <w:r>
          <w:tab/>
        </w:r>
        <w:r>
          <w:fldChar w:fldCharType="begin"/>
        </w:r>
        <w:r>
          <w:instrText xml:space="preserve"> PAGEREF _Toc25241 \h </w:instrText>
        </w:r>
        <w:r>
          <w:fldChar w:fldCharType="separate"/>
        </w:r>
        <w:r>
          <w:t>44</w:t>
        </w:r>
        <w:r>
          <w:fldChar w:fldCharType="end"/>
        </w:r>
      </w:hyperlink>
    </w:p>
    <w:p>
      <w:pPr>
        <w:pStyle w:val="TOC1"/>
        <w:tabs>
          <w:tab w:val="right" w:leader="dot" w:pos="8306"/>
        </w:tabs>
      </w:pPr>
      <w:hyperlink w:anchor="_Toc18576" w:history="1">
        <w:r>
          <w:rPr>
            <w:rFonts w:ascii="仿宋" w:eastAsia="仿宋" w:hAnsi="仿宋" w:cs="仿宋" w:hint="eastAsia"/>
            <w:lang w:eastAsia="zh-CN"/>
          </w:rPr>
          <w:t>十一、考察旅游项目风险管理</w:t>
        </w:r>
        <w:r>
          <w:tab/>
        </w:r>
        <w:r>
          <w:fldChar w:fldCharType="begin"/>
        </w:r>
        <w:r>
          <w:instrText xml:space="preserve"> PAGEREF _Toc18576 \h </w:instrText>
        </w:r>
        <w:r>
          <w:fldChar w:fldCharType="separate"/>
        </w:r>
        <w:r>
          <w:t>45</w:t>
        </w:r>
        <w:r>
          <w:fldChar w:fldCharType="end"/>
        </w:r>
      </w:hyperlink>
    </w:p>
    <w:p>
      <w:pPr>
        <w:pStyle w:val="TOC2"/>
        <w:tabs>
          <w:tab w:val="right" w:leader="dot" w:pos="8306"/>
        </w:tabs>
      </w:pPr>
      <w:hyperlink w:anchor="_Toc7521" w:history="1">
        <w:r>
          <w:rPr>
            <w:rFonts w:ascii="仿宋" w:eastAsia="仿宋" w:hAnsi="仿宋" w:cs="仿宋" w:hint="eastAsia"/>
            <w:lang w:eastAsia="zh-CN"/>
          </w:rPr>
          <w:t>(一)、风险识别与评估</w:t>
        </w:r>
        <w:r>
          <w:tab/>
        </w:r>
        <w:r>
          <w:fldChar w:fldCharType="begin"/>
        </w:r>
        <w:r>
          <w:instrText xml:space="preserve"> PAGEREF _Toc7521 \h </w:instrText>
        </w:r>
        <w:r>
          <w:fldChar w:fldCharType="separate"/>
        </w:r>
        <w:r>
          <w:t>45</w:t>
        </w:r>
        <w:r>
          <w:fldChar w:fldCharType="end"/>
        </w:r>
      </w:hyperlink>
    </w:p>
    <w:p>
      <w:pPr>
        <w:pStyle w:val="TOC2"/>
        <w:tabs>
          <w:tab w:val="right" w:leader="dot" w:pos="8306"/>
        </w:tabs>
      </w:pPr>
      <w:hyperlink w:anchor="_Toc20606" w:history="1">
        <w:r>
          <w:rPr>
            <w:rFonts w:ascii="仿宋" w:eastAsia="仿宋" w:hAnsi="仿宋" w:cs="仿宋" w:hint="eastAsia"/>
            <w:lang w:eastAsia="zh-CN"/>
          </w:rPr>
          <w:t>(二)、风险应对策略</w:t>
        </w:r>
        <w:r>
          <w:tab/>
        </w:r>
        <w:r>
          <w:fldChar w:fldCharType="begin"/>
        </w:r>
        <w:r>
          <w:instrText xml:space="preserve"> PAGEREF _Toc20606 \h </w:instrText>
        </w:r>
        <w:r>
          <w:fldChar w:fldCharType="separate"/>
        </w:r>
        <w:r>
          <w:t>47</w:t>
        </w:r>
        <w:r>
          <w:fldChar w:fldCharType="end"/>
        </w:r>
      </w:hyperlink>
    </w:p>
    <w:p>
      <w:pPr>
        <w:pStyle w:val="TOC2"/>
        <w:tabs>
          <w:tab w:val="right" w:leader="dot" w:pos="8306"/>
        </w:tabs>
      </w:pPr>
      <w:hyperlink w:anchor="_Toc4459" w:history="1">
        <w:r>
          <w:rPr>
            <w:rFonts w:ascii="仿宋" w:eastAsia="仿宋" w:hAnsi="仿宋" w:cs="仿宋" w:hint="eastAsia"/>
            <w:lang w:eastAsia="zh-CN"/>
          </w:rPr>
          <w:t>(三)、风险监控与控制</w:t>
        </w:r>
        <w:r>
          <w:tab/>
        </w:r>
        <w:r>
          <w:fldChar w:fldCharType="begin"/>
        </w:r>
        <w:r>
          <w:instrText xml:space="preserve"> PAGEREF _Toc4459 \h </w:instrText>
        </w:r>
        <w:r>
          <w:fldChar w:fldCharType="separate"/>
        </w:r>
        <w:r>
          <w:t>48</w:t>
        </w:r>
        <w:r>
          <w:fldChar w:fldCharType="end"/>
        </w:r>
      </w:hyperlink>
    </w:p>
    <w:p>
      <w:pPr>
        <w:pStyle w:val="TOC1"/>
        <w:tabs>
          <w:tab w:val="right" w:leader="dot" w:pos="8306"/>
        </w:tabs>
      </w:pPr>
      <w:hyperlink w:anchor="_Toc13067" w:history="1">
        <w:r>
          <w:rPr>
            <w:rFonts w:ascii="仿宋" w:eastAsia="仿宋" w:hAnsi="仿宋" w:cs="仿宋" w:hint="eastAsia"/>
            <w:lang w:eastAsia="zh-CN"/>
          </w:rPr>
          <w:t>十二、考察旅游项目投资规划</w:t>
        </w:r>
        <w:r>
          <w:tab/>
        </w:r>
        <w:r>
          <w:fldChar w:fldCharType="begin"/>
        </w:r>
        <w:r>
          <w:instrText xml:space="preserve"> PAGEREF _Toc13067 \h </w:instrText>
        </w:r>
        <w:r>
          <w:fldChar w:fldCharType="separate"/>
        </w:r>
        <w:r>
          <w:t>49</w:t>
        </w:r>
        <w:r>
          <w:fldChar w:fldCharType="end"/>
        </w:r>
      </w:hyperlink>
    </w:p>
    <w:p>
      <w:pPr>
        <w:pStyle w:val="TOC2"/>
        <w:tabs>
          <w:tab w:val="right" w:leader="dot" w:pos="8306"/>
        </w:tabs>
      </w:pPr>
      <w:hyperlink w:anchor="_Toc1893" w:history="1">
        <w:r>
          <w:rPr>
            <w:rFonts w:ascii="仿宋" w:eastAsia="仿宋" w:hAnsi="仿宋" w:cs="仿宋" w:hint="eastAsia"/>
            <w:lang w:eastAsia="zh-CN"/>
          </w:rPr>
          <w:t>(一)、考察旅游项目总投资估算</w:t>
        </w:r>
        <w:r>
          <w:tab/>
        </w:r>
        <w:r>
          <w:fldChar w:fldCharType="begin"/>
        </w:r>
        <w:r>
          <w:instrText xml:space="preserve"> PAGEREF _Toc1893 \h </w:instrText>
        </w:r>
        <w:r>
          <w:fldChar w:fldCharType="separate"/>
        </w:r>
        <w:r>
          <w:t>49</w:t>
        </w:r>
        <w:r>
          <w:fldChar w:fldCharType="end"/>
        </w:r>
      </w:hyperlink>
    </w:p>
    <w:p>
      <w:pPr>
        <w:pStyle w:val="TOC2"/>
        <w:tabs>
          <w:tab w:val="right" w:leader="dot" w:pos="8306"/>
        </w:tabs>
      </w:pPr>
      <w:hyperlink w:anchor="_Toc27476" w:history="1">
        <w:r>
          <w:rPr>
            <w:rFonts w:ascii="仿宋" w:eastAsia="仿宋" w:hAnsi="仿宋" w:cs="仿宋" w:hint="eastAsia"/>
            <w:lang w:eastAsia="zh-CN"/>
          </w:rPr>
          <w:t>(二)、资金筹措</w:t>
        </w:r>
        <w:r>
          <w:tab/>
        </w:r>
        <w:r>
          <w:fldChar w:fldCharType="begin"/>
        </w:r>
        <w:r>
          <w:instrText xml:space="preserve"> PAGEREF _Toc27476 \h </w:instrText>
        </w:r>
        <w:r>
          <w:fldChar w:fldCharType="separate"/>
        </w:r>
        <w:r>
          <w:t>51</w:t>
        </w:r>
        <w:r>
          <w:fldChar w:fldCharType="end"/>
        </w:r>
      </w:hyperlink>
    </w:p>
    <w:p>
      <w:pPr>
        <w:pStyle w:val="TOC1"/>
        <w:tabs>
          <w:tab w:val="right" w:leader="dot" w:pos="8306"/>
        </w:tabs>
      </w:pPr>
      <w:hyperlink w:anchor="_Toc13950" w:history="1">
        <w:r>
          <w:rPr>
            <w:rFonts w:ascii="仿宋" w:eastAsia="仿宋" w:hAnsi="仿宋" w:cs="仿宋" w:hint="eastAsia"/>
            <w:lang w:eastAsia="zh-CN"/>
          </w:rPr>
          <w:t>十三、利益相关者分析与沟通计划</w:t>
        </w:r>
        <w:r>
          <w:tab/>
        </w:r>
        <w:r>
          <w:fldChar w:fldCharType="begin"/>
        </w:r>
        <w:r>
          <w:instrText xml:space="preserve"> PAGEREF _Toc13950 \h </w:instrText>
        </w:r>
        <w:r>
          <w:fldChar w:fldCharType="separate"/>
        </w:r>
        <w:r>
          <w:t>51</w:t>
        </w:r>
        <w:r>
          <w:fldChar w:fldCharType="end"/>
        </w:r>
      </w:hyperlink>
    </w:p>
    <w:p>
      <w:pPr>
        <w:pStyle w:val="TOC2"/>
        <w:tabs>
          <w:tab w:val="right" w:leader="dot" w:pos="8306"/>
        </w:tabs>
      </w:pPr>
      <w:hyperlink w:anchor="_Toc25163" w:history="1">
        <w:r>
          <w:rPr>
            <w:rFonts w:ascii="仿宋" w:eastAsia="仿宋" w:hAnsi="仿宋" w:cs="仿宋" w:hint="eastAsia"/>
            <w:lang w:eastAsia="zh-CN"/>
          </w:rPr>
          <w:t>(一)、利益相关者分析</w:t>
        </w:r>
        <w:r>
          <w:tab/>
        </w:r>
        <w:r>
          <w:fldChar w:fldCharType="begin"/>
        </w:r>
        <w:r>
          <w:instrText xml:space="preserve"> PAGEREF _Toc25163 \h </w:instrText>
        </w:r>
        <w:r>
          <w:fldChar w:fldCharType="separate"/>
        </w:r>
        <w:r>
          <w:t>51</w:t>
        </w:r>
        <w:r>
          <w:fldChar w:fldCharType="end"/>
        </w:r>
      </w:hyperlink>
    </w:p>
    <w:p>
      <w:pPr>
        <w:pStyle w:val="TOC2"/>
        <w:tabs>
          <w:tab w:val="right" w:leader="dot" w:pos="8306"/>
        </w:tabs>
      </w:pPr>
      <w:hyperlink w:anchor="_Toc8306" w:history="1">
        <w:r>
          <w:rPr>
            <w:rFonts w:ascii="仿宋" w:eastAsia="仿宋" w:hAnsi="仿宋" w:cs="仿宋" w:hint="eastAsia"/>
            <w:lang w:eastAsia="zh-CN"/>
          </w:rPr>
          <w:t>(二)、沟通计划</w:t>
        </w:r>
        <w:r>
          <w:tab/>
        </w:r>
        <w:r>
          <w:fldChar w:fldCharType="begin"/>
        </w:r>
        <w:r>
          <w:instrText xml:space="preserve"> PAGEREF _Toc8306 \h </w:instrText>
        </w:r>
        <w:r>
          <w:fldChar w:fldCharType="separate"/>
        </w:r>
        <w:r>
          <w:t>52</w:t>
        </w:r>
        <w:r>
          <w:fldChar w:fldCharType="end"/>
        </w:r>
      </w:hyperlink>
    </w:p>
    <w:p>
      <w:pPr>
        <w:pStyle w:val="TOC1"/>
        <w:tabs>
          <w:tab w:val="right" w:leader="dot" w:pos="8306"/>
        </w:tabs>
      </w:pPr>
      <w:hyperlink w:anchor="_Toc9478" w:history="1">
        <w:r>
          <w:rPr>
            <w:rFonts w:ascii="仿宋" w:eastAsia="仿宋" w:hAnsi="仿宋" w:cs="仿宋" w:hint="eastAsia"/>
            <w:lang w:eastAsia="zh-CN"/>
          </w:rPr>
          <w:t>十四、考察旅游项目工程方案分析</w:t>
        </w:r>
        <w:r>
          <w:tab/>
        </w:r>
        <w:r>
          <w:fldChar w:fldCharType="begin"/>
        </w:r>
        <w:r>
          <w:instrText xml:space="preserve"> PAGEREF _Toc9478 \h </w:instrText>
        </w:r>
        <w:r>
          <w:fldChar w:fldCharType="separate"/>
        </w:r>
        <w:r>
          <w:t>54</w:t>
        </w:r>
        <w:r>
          <w:fldChar w:fldCharType="end"/>
        </w:r>
      </w:hyperlink>
    </w:p>
    <w:p>
      <w:pPr>
        <w:pStyle w:val="TOC2"/>
        <w:tabs>
          <w:tab w:val="right" w:leader="dot" w:pos="8306"/>
        </w:tabs>
      </w:pPr>
      <w:hyperlink w:anchor="_Toc3872" w:history="1">
        <w:r>
          <w:rPr>
            <w:rFonts w:ascii="仿宋" w:eastAsia="仿宋" w:hAnsi="仿宋" w:cs="仿宋" w:hint="eastAsia"/>
            <w:lang w:eastAsia="zh-CN"/>
          </w:rPr>
          <w:t>(一)、建筑工程设计原则</w:t>
        </w:r>
        <w:r>
          <w:tab/>
        </w:r>
        <w:r>
          <w:fldChar w:fldCharType="begin"/>
        </w:r>
        <w:r>
          <w:instrText xml:space="preserve"> PAGEREF _Toc3872 \h </w:instrText>
        </w:r>
        <w:r>
          <w:fldChar w:fldCharType="separate"/>
        </w:r>
        <w:r>
          <w:t>54</w:t>
        </w:r>
        <w:r>
          <w:fldChar w:fldCharType="end"/>
        </w:r>
      </w:hyperlink>
    </w:p>
    <w:p>
      <w:pPr>
        <w:pStyle w:val="TOC2"/>
        <w:tabs>
          <w:tab w:val="right" w:leader="dot" w:pos="8306"/>
        </w:tabs>
      </w:pPr>
      <w:hyperlink w:anchor="_Toc2686" w:history="1">
        <w:r>
          <w:rPr>
            <w:rFonts w:ascii="仿宋" w:eastAsia="仿宋" w:hAnsi="仿宋" w:cs="仿宋" w:hint="eastAsia"/>
            <w:lang w:eastAsia="zh-CN"/>
          </w:rPr>
          <w:t>(二)、土建工程建设指标</w:t>
        </w:r>
        <w:r>
          <w:tab/>
        </w:r>
        <w:r>
          <w:fldChar w:fldCharType="begin"/>
        </w:r>
        <w:r>
          <w:instrText xml:space="preserve"> PAGEREF _Toc2686 \h </w:instrText>
        </w:r>
        <w:r>
          <w:fldChar w:fldCharType="separate"/>
        </w:r>
        <w:r>
          <w:t>57</w:t>
        </w:r>
        <w:r>
          <w:fldChar w:fldCharType="end"/>
        </w:r>
      </w:hyperlink>
    </w:p>
    <w:p>
      <w:pPr>
        <w:pStyle w:val="TOC1"/>
        <w:tabs>
          <w:tab w:val="right" w:leader="dot" w:pos="8306"/>
        </w:tabs>
      </w:pPr>
      <w:hyperlink w:anchor="_Toc18385" w:history="1">
        <w:r>
          <w:rPr>
            <w:rFonts w:ascii="仿宋" w:eastAsia="仿宋" w:hAnsi="仿宋" w:cs="仿宋" w:hint="eastAsia"/>
            <w:lang w:eastAsia="zh-CN"/>
          </w:rPr>
          <w:t>十五、考察旅游项目实施时间节点</w:t>
        </w:r>
        <w:r>
          <w:tab/>
        </w:r>
        <w:r>
          <w:fldChar w:fldCharType="begin"/>
        </w:r>
        <w:r>
          <w:instrText xml:space="preserve"> PAGEREF _Toc18385 \h </w:instrText>
        </w:r>
        <w:r>
          <w:fldChar w:fldCharType="separate"/>
        </w:r>
        <w:r>
          <w:t>59</w:t>
        </w:r>
        <w:r>
          <w:fldChar w:fldCharType="end"/>
        </w:r>
      </w:hyperlink>
    </w:p>
    <w:p>
      <w:pPr>
        <w:pStyle w:val="TOC2"/>
        <w:tabs>
          <w:tab w:val="right" w:leader="dot" w:pos="8306"/>
        </w:tabs>
      </w:pPr>
      <w:hyperlink w:anchor="_Toc11334" w:history="1">
        <w:r>
          <w:rPr>
            <w:rFonts w:ascii="仿宋" w:eastAsia="仿宋" w:hAnsi="仿宋" w:cs="仿宋" w:hint="eastAsia"/>
            <w:lang w:eastAsia="zh-CN"/>
          </w:rPr>
          <w:t>(一)、考察旅游项目启动阶段时间节点</w:t>
        </w:r>
        <w:r>
          <w:tab/>
        </w:r>
        <w:r>
          <w:fldChar w:fldCharType="begin"/>
        </w:r>
        <w:r>
          <w:instrText xml:space="preserve"> PAGEREF _Toc11334 \h </w:instrText>
        </w:r>
        <w:r>
          <w:fldChar w:fldCharType="separate"/>
        </w:r>
        <w:r>
          <w:t>59</w:t>
        </w:r>
        <w:r>
          <w:fldChar w:fldCharType="end"/>
        </w:r>
      </w:hyperlink>
    </w:p>
    <w:p>
      <w:pPr>
        <w:pStyle w:val="TOC2"/>
        <w:tabs>
          <w:tab w:val="right" w:leader="dot" w:pos="8306"/>
        </w:tabs>
      </w:pPr>
      <w:hyperlink w:anchor="_Toc27018" w:history="1">
        <w:r>
          <w:rPr>
            <w:rFonts w:ascii="仿宋" w:eastAsia="仿宋" w:hAnsi="仿宋" w:cs="仿宋" w:hint="eastAsia"/>
            <w:lang w:eastAsia="zh-CN"/>
          </w:rPr>
          <w:t>(二)、考察旅游项目执行阶段时间节点</w:t>
        </w:r>
        <w:r>
          <w:tab/>
        </w:r>
        <w:r>
          <w:fldChar w:fldCharType="begin"/>
        </w:r>
        <w:r>
          <w:instrText xml:space="preserve"> PAGEREF _Toc27018 \h </w:instrText>
        </w:r>
        <w:r>
          <w:fldChar w:fldCharType="separate"/>
        </w:r>
        <w:r>
          <w:t>60</w:t>
        </w:r>
        <w:r>
          <w:fldChar w:fldCharType="end"/>
        </w:r>
      </w:hyperlink>
    </w:p>
    <w:p>
      <w:pPr>
        <w:pStyle w:val="TOC2"/>
        <w:tabs>
          <w:tab w:val="right" w:leader="dot" w:pos="8306"/>
        </w:tabs>
      </w:pPr>
      <w:hyperlink w:anchor="_Toc29191" w:history="1">
        <w:r>
          <w:rPr>
            <w:rFonts w:ascii="仿宋" w:eastAsia="仿宋" w:hAnsi="仿宋" w:cs="仿宋" w:hint="eastAsia"/>
            <w:lang w:eastAsia="zh-CN"/>
          </w:rPr>
          <w:t>(三)、考察旅游项目完成阶段时间节点</w:t>
        </w:r>
        <w:r>
          <w:tab/>
        </w:r>
        <w:r>
          <w:fldChar w:fldCharType="begin"/>
        </w:r>
        <w:r>
          <w:instrText xml:space="preserve"> PAGEREF _Toc29191 \h </w:instrText>
        </w:r>
        <w:r>
          <w:fldChar w:fldCharType="separate"/>
        </w:r>
        <w:r>
          <w:t>61</w:t>
        </w:r>
        <w:r>
          <w:fldChar w:fldCharType="end"/>
        </w:r>
      </w:hyperlink>
    </w:p>
    <w:p>
      <w:pPr>
        <w:pStyle w:val="TOC1"/>
        <w:tabs>
          <w:tab w:val="right" w:leader="dot" w:pos="8306"/>
        </w:tabs>
      </w:pPr>
      <w:hyperlink w:anchor="_Toc22308" w:history="1">
        <w:r>
          <w:rPr>
            <w:rFonts w:ascii="仿宋" w:eastAsia="仿宋" w:hAnsi="仿宋" w:cs="仿宋" w:hint="eastAsia"/>
            <w:lang w:eastAsia="zh-CN"/>
          </w:rPr>
          <w:t>十六、质量管理体系</w:t>
        </w:r>
        <w:r>
          <w:tab/>
        </w:r>
        <w:r>
          <w:fldChar w:fldCharType="begin"/>
        </w:r>
        <w:r>
          <w:instrText xml:space="preserve"> PAGEREF _Toc22308 \h </w:instrText>
        </w:r>
        <w:r>
          <w:fldChar w:fldCharType="separate"/>
        </w:r>
        <w:r>
          <w:t>62</w:t>
        </w:r>
        <w:r>
          <w:fldChar w:fldCharType="end"/>
        </w:r>
      </w:hyperlink>
    </w:p>
    <w:p>
      <w:pPr>
        <w:pStyle w:val="TOC2"/>
        <w:tabs>
          <w:tab w:val="right" w:leader="dot" w:pos="8306"/>
        </w:tabs>
      </w:pPr>
      <w:hyperlink w:anchor="_Toc11712" w:history="1">
        <w:r>
          <w:rPr>
            <w:rFonts w:ascii="仿宋" w:eastAsia="仿宋" w:hAnsi="仿宋" w:cs="仿宋" w:hint="eastAsia"/>
            <w:lang w:eastAsia="zh-CN"/>
          </w:rPr>
          <w:t>(一)、质量目标与方针</w:t>
        </w:r>
        <w:r>
          <w:tab/>
        </w:r>
        <w:r>
          <w:fldChar w:fldCharType="begin"/>
        </w:r>
        <w:r>
          <w:instrText xml:space="preserve"> PAGEREF _Toc11712 \h </w:instrText>
        </w:r>
        <w:r>
          <w:fldChar w:fldCharType="separate"/>
        </w:r>
        <w:r>
          <w:t>62</w:t>
        </w:r>
        <w:r>
          <w:fldChar w:fldCharType="end"/>
        </w:r>
      </w:hyperlink>
    </w:p>
    <w:p>
      <w:pPr>
        <w:pStyle w:val="TOC2"/>
        <w:tabs>
          <w:tab w:val="right" w:leader="dot" w:pos="8306"/>
        </w:tabs>
      </w:pPr>
      <w:hyperlink w:anchor="_Toc21253" w:history="1">
        <w:r>
          <w:rPr>
            <w:rFonts w:ascii="仿宋" w:eastAsia="仿宋" w:hAnsi="仿宋" w:cs="仿宋" w:hint="eastAsia"/>
            <w:lang w:eastAsia="zh-CN"/>
          </w:rPr>
          <w:t>(二)、质量管理责任</w:t>
        </w:r>
        <w:r>
          <w:tab/>
        </w:r>
        <w:r>
          <w:fldChar w:fldCharType="begin"/>
        </w:r>
        <w:r>
          <w:instrText xml:space="preserve"> PAGEREF _Toc21253 \h </w:instrText>
        </w:r>
        <w:r>
          <w:fldChar w:fldCharType="separate"/>
        </w:r>
        <w:r>
          <w:t>63</w:t>
        </w:r>
        <w:r>
          <w:fldChar w:fldCharType="end"/>
        </w:r>
      </w:hyperlink>
    </w:p>
    <w:p>
      <w:pPr>
        <w:pStyle w:val="TOC2"/>
        <w:tabs>
          <w:tab w:val="right" w:leader="dot" w:pos="8306"/>
        </w:tabs>
      </w:pPr>
      <w:hyperlink w:anchor="_Toc30489" w:history="1">
        <w:r>
          <w:rPr>
            <w:rFonts w:ascii="仿宋" w:eastAsia="仿宋" w:hAnsi="仿宋" w:cs="仿宋" w:hint="eastAsia"/>
            <w:lang w:eastAsia="zh-CN"/>
          </w:rPr>
          <w:t>(三)、质量管理体系文件</w:t>
        </w:r>
        <w:r>
          <w:tab/>
        </w:r>
        <w:r>
          <w:fldChar w:fldCharType="begin"/>
        </w:r>
        <w:r>
          <w:instrText xml:space="preserve"> PAGEREF _Toc30489 \h </w:instrText>
        </w:r>
        <w:r>
          <w:fldChar w:fldCharType="separate"/>
        </w:r>
        <w:r>
          <w:t>64</w:t>
        </w:r>
        <w:r>
          <w:fldChar w:fldCharType="end"/>
        </w:r>
      </w:hyperlink>
    </w:p>
    <w:p>
      <w:pPr>
        <w:pStyle w:val="TOC2"/>
        <w:tabs>
          <w:tab w:val="right" w:leader="dot" w:pos="8306"/>
        </w:tabs>
      </w:pPr>
      <w:hyperlink w:anchor="_Toc24998" w:history="1">
        <w:r>
          <w:rPr>
            <w:rFonts w:ascii="仿宋" w:eastAsia="仿宋" w:hAnsi="仿宋" w:cs="仿宋" w:hint="eastAsia"/>
            <w:lang w:eastAsia="zh-CN"/>
          </w:rPr>
          <w:t>(四)、质量培训与教育</w:t>
        </w:r>
        <w:r>
          <w:tab/>
        </w:r>
        <w:r>
          <w:fldChar w:fldCharType="begin"/>
        </w:r>
        <w:r>
          <w:instrText xml:space="preserve"> PAGEREF _Toc24998 \h </w:instrText>
        </w:r>
        <w:r>
          <w:fldChar w:fldCharType="separate"/>
        </w:r>
        <w:r>
          <w:t>66</w:t>
        </w:r>
        <w:r>
          <w:fldChar w:fldCharType="end"/>
        </w:r>
      </w:hyperlink>
    </w:p>
    <w:p>
      <w:pPr>
        <w:pStyle w:val="TOC2"/>
        <w:tabs>
          <w:tab w:val="right" w:leader="dot" w:pos="8306"/>
        </w:tabs>
      </w:pPr>
      <w:hyperlink w:anchor="_Toc9808" w:history="1">
        <w:r>
          <w:rPr>
            <w:rFonts w:ascii="仿宋" w:eastAsia="仿宋" w:hAnsi="仿宋" w:cs="仿宋" w:hint="eastAsia"/>
            <w:lang w:eastAsia="zh-CN"/>
          </w:rPr>
          <w:t>(五)、质量审核与评价</w:t>
        </w:r>
        <w:r>
          <w:tab/>
        </w:r>
        <w:r>
          <w:fldChar w:fldCharType="begin"/>
        </w:r>
        <w:r>
          <w:instrText xml:space="preserve"> PAGEREF _Toc9808 \h </w:instrText>
        </w:r>
        <w:r>
          <w:fldChar w:fldCharType="separate"/>
        </w:r>
        <w:r>
          <w:t>67</w:t>
        </w:r>
        <w:r>
          <w:fldChar w:fldCharType="end"/>
        </w:r>
      </w:hyperlink>
    </w:p>
    <w:p>
      <w:pPr>
        <w:pStyle w:val="TOC2"/>
        <w:tabs>
          <w:tab w:val="right" w:leader="dot" w:pos="8306"/>
        </w:tabs>
      </w:pPr>
      <w:hyperlink w:anchor="_Toc29009" w:history="1">
        <w:r>
          <w:rPr>
            <w:rFonts w:ascii="仿宋" w:eastAsia="仿宋" w:hAnsi="仿宋" w:cs="仿宋" w:hint="eastAsia"/>
            <w:lang w:eastAsia="zh-CN"/>
          </w:rPr>
          <w:t>(六)、不符合与纠正措施</w:t>
        </w:r>
        <w:r>
          <w:tab/>
        </w:r>
        <w:r>
          <w:fldChar w:fldCharType="begin"/>
        </w:r>
        <w:r>
          <w:instrText xml:space="preserve"> PAGEREF _Toc29009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22"/>
      <w:r>
        <w:rPr>
          <w:rFonts w:ascii="仿宋" w:eastAsia="仿宋" w:hAnsi="仿宋" w:cs="仿宋" w:hint="eastAsia"/>
          <w:sz w:val="28"/>
          <w:lang w:eastAsia="zh-CN"/>
        </w:rPr>
        <w:t>一、考察旅游项目绩效评估</w:t>
      </w:r>
      <w:bookmarkEnd w:id="2"/>
    </w:p>
    <w:p>
      <w:pPr>
        <w:pStyle w:val="Heading2"/>
        <w:rPr>
          <w:rFonts w:ascii="仿宋" w:eastAsia="仿宋" w:hAnsi="仿宋" w:cs="仿宋" w:hint="eastAsia"/>
          <w:lang w:eastAsia="zh-CN"/>
        </w:rPr>
      </w:pPr>
      <w:bookmarkStart w:id="3" w:name="_Toc222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考察旅游项目中，我们设计了一套全面的绩效评估指标，以确保考察旅游项目的可控和成功交付。这些指标跨足考察旅游项目目标、成本、进度和质量等多个维度，为我们提供了全面洞察考察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目标达成率是我们关注的首要指标。我们设定了明确的目标，并通过定期监测和评估，迅速发现并应对潜在的目标偏差。这为考察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成本绩效是另一个核心关注点。通过实际成本与预算成本的对比分析，我们深入了解成本差异的原因，及时调整资源分配，保持考察旅游项目在经济效益方面的合理水平。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进度作为关键的绩效指标之一，得到了精心的关注。我们制定了详细的考察旅游项目进度计划，并设立了进度符合度指标，确保实际进度与计划进度保持一致。这使我们能够快速发现和解决潜在的进度问题，保持考察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考察旅游项目绩效的不可或缺的一环。我们引入了一系列的质量标准和客户满意度指标，以确保考察旅游项目交付的成果在质量上达到或超越预期水平。通过持续监测这些指标，我们努力提升考察旅游项目整体质量水平，为考察旅游项目的成功交付提供有力保障。通过这些科学且全面的绩效评估，我们能够更好地引导考察旅游项目的持续改进，确保考察旅游项目目标的顺利达成。</w:t>
      </w:r>
    </w:p>
    <w:p>
      <w:pPr>
        <w:pStyle w:val="Heading2"/>
        <w:ind w:firstLine="560" w:firstLineChars="200"/>
        <w:rPr>
          <w:rFonts w:ascii="仿宋" w:eastAsia="仿宋" w:hAnsi="仿宋" w:cs="仿宋" w:hint="eastAsia"/>
          <w:sz w:val="28"/>
          <w:lang w:eastAsia="zh-CN"/>
        </w:rPr>
      </w:pPr>
      <w:bookmarkStart w:id="4" w:name="_Toc208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绩效评估是考察旅游项目中的关键环节，为确保考察旅游项目达到预期目标，我们采用了多层次、多维度的绩效评估方法。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考察旅游项目的战略目标对齐，确保每个决策和行动都与考察旅游项目整体目标保持一致。团队会定期召开战略对齐会议，审视当前工作与考察旅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考察旅游项目进度、质量、成本和风险等方面。这些指标通过数据收集和分析，为考察旅游项目管理团队提供了客观的评估依据。例如，我们通过考察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绩效评估不仅仅停留在考察旅游项目内部，还考虑了考察旅游项目对外部环境的影响。我们定期进行干系人满意度调查，以了解各利益相关方对考察旅游项目的期望和满意度，并及时做出调整。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这种多层次、多角度的绩效评估方法，使得我们能够全面了解考察旅游项目的运行状态，及时做出调整，确保考察旅游项目在不断变化的环境中保持稳健前行。</w:t>
      </w:r>
    </w:p>
    <w:p>
      <w:pPr>
        <w:pStyle w:val="Heading2"/>
        <w:ind w:firstLine="560" w:firstLineChars="200"/>
        <w:rPr>
          <w:rFonts w:ascii="仿宋" w:eastAsia="仿宋" w:hAnsi="仿宋" w:cs="仿宋" w:hint="eastAsia"/>
          <w:sz w:val="28"/>
          <w:lang w:eastAsia="zh-CN"/>
        </w:rPr>
      </w:pPr>
      <w:bookmarkStart w:id="5" w:name="_Toc133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为了确保考察旅游项目的有效管理和不断优化，我们采用了精心设计的绩效评估周期。这个周期旨在实现灵活、实时和全面的评估，以适应考察旅游项目执行中的各种挑战。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考察旅游项目的不同需求，分为短期、中期和长期。短期评估关注每个迭代或工作周期，以及时发现和解决当前任务中的问题。中期评估涵盖几个迭代，深入了解整体考察旅游项目的趋势和性能。长期评估则着眼于整个考察旅游项目阶段，确保考察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考察旅游项目管理工具和协作平台，团队成员能够随时更新和分享考察旅游项目数据。这种实时性的反馈机制使我们能够及时察觉潜在问题，快速调整，保持考察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考察旅游项目的决策制定密不可分。每个周期的考察旅游项目回顾会议成为集体总结经验、识别问题深层次原因并找到创新解决方案的平台。这种定期的反思与调整机制使考察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315"/>
      <w:r>
        <w:rPr>
          <w:rFonts w:ascii="仿宋" w:eastAsia="仿宋" w:hAnsi="仿宋" w:cs="仿宋" w:hint="eastAsia"/>
          <w:sz w:val="28"/>
          <w:lang w:eastAsia="zh-CN"/>
        </w:rPr>
        <w:t>二、考察旅游项目文档管理</w:t>
      </w:r>
      <w:bookmarkEnd w:id="6"/>
    </w:p>
    <w:p>
      <w:pPr>
        <w:pStyle w:val="Heading2"/>
        <w:rPr>
          <w:rFonts w:ascii="仿宋" w:eastAsia="仿宋" w:hAnsi="仿宋" w:cs="仿宋" w:hint="eastAsia"/>
          <w:lang w:eastAsia="zh-CN"/>
        </w:rPr>
      </w:pPr>
      <w:bookmarkStart w:id="7" w:name="_Toc2374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考察旅游项目高度重视文档的质量和准确性，以支持考察旅游项目的各项活动和决策。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文档的编制始于考察旅游项目计划的初期，我们制定了详细的文档编制计划，明确了每个文档的内容、格式和编写责任人。在考察旅游项目启动阶段，我们首先编制了考察旅游项目章程，明确定义了考察旅游项目的目标、范围、风险等关键要素。随后，考察旅游项目团队根据计划陆续编制了需求文档、设计文档、测试文档等各类文档，确保考察旅游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考察旅游项目管理中的重要环节，旨在确保考察旅游项目文档符合质量标准和考察旅游项目需求。在考察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除了内部审查，我们还进行了外部审查，邀请考察旅游项目相关利益方和专业领域的专家对文档进行独立审查。这有助于获取更全面、客观的反馈，确保考察旅游项目文档不仅符合内部标准，也满足外部需求。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考察旅游项目在文档编制与审查方面建立了严格的管理机制，通过规范的流程和多维度的审查，确保考察旅游项目文档的质量、准确性和可靠性，为考察旅游项目的顺利推进提供了有力支持。</w:t>
      </w:r>
    </w:p>
    <w:p>
      <w:pPr>
        <w:pStyle w:val="Heading2"/>
        <w:ind w:firstLine="560" w:firstLineChars="200"/>
        <w:rPr>
          <w:rFonts w:ascii="仿宋" w:eastAsia="仿宋" w:hAnsi="仿宋" w:cs="仿宋" w:hint="eastAsia"/>
          <w:sz w:val="28"/>
          <w:lang w:eastAsia="zh-CN"/>
        </w:rPr>
      </w:pPr>
      <w:bookmarkStart w:id="8" w:name="_Toc120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在考察旅游项目中，我们致力于优化文档发布与分发过程，以确保信息的高效传递和团队间协作的顺畅进行。以下是我们采取的关键优化策略：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我们通过多渠道发布文档，包括电子邮件、考察旅游项目管理平台、内部网站等，以满足不同团队成员的偏好和需求。多渠道发布确保了信息的全面覆盖。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我们采用了精细的权限控制，确保只有授权人员可以访问敏感信息。这种安全措施保护了考察旅游项目文档的机密性，防止了未经授权的信息泄露。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78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文档存档与归档是考察旅游项目生命周期中一个至关重要的环节，直接关系到考察旅游项目信息的长期保存和历史记录的完整性。在考察旅游项目中，我们实施了一系列有效的文档存档与归档管理策略：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276"/>
      <w:r>
        <w:rPr>
          <w:rFonts w:ascii="仿宋" w:eastAsia="仿宋" w:hAnsi="仿宋" w:cs="仿宋" w:hint="eastAsia"/>
          <w:sz w:val="28"/>
          <w:lang w:eastAsia="zh-CN"/>
        </w:rPr>
        <w:t>三、考察旅游项目概论</w:t>
      </w:r>
      <w:bookmarkEnd w:id="10"/>
    </w:p>
    <w:p>
      <w:pPr>
        <w:pStyle w:val="Heading2"/>
        <w:rPr>
          <w:rFonts w:ascii="仿宋" w:eastAsia="仿宋" w:hAnsi="仿宋" w:cs="仿宋" w:hint="eastAsia"/>
          <w:lang w:eastAsia="zh-CN"/>
        </w:rPr>
      </w:pPr>
      <w:bookmarkStart w:id="11" w:name="_Toc19616"/>
      <w:r>
        <w:rPr>
          <w:rFonts w:ascii="仿宋" w:eastAsia="仿宋" w:hAnsi="仿宋" w:cs="仿宋" w:hint="eastAsia"/>
          <w:lang w:eastAsia="zh-CN"/>
        </w:rPr>
        <w:t>(一)、考察旅游项目概况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起源追溯至对市场的深入洞察。市场的不断演变与变革为考察旅游项目提供了难得的机遇。当前市场存在的需求缺口和变革的大环境共同构成了考察旅游项目的背景。这个考察旅游项目旨在充分利用市场机遇，填补行业中尚未满足的需求，为客户提供全新的解决方案。市场的变革和需求的增长使得这个考察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考察旅游项目名称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正式命名为考察旅游。这个名称不仅仅是一个标识，更代表了考察旅游项目的核心理念和愿景。它蕴含着考察旅游项目所要解决问题的关键字，具有强烈的表达和辨识度，为考察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考察旅游项目目标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核心目标是提供一种全新、高效的解决方案，满足客户日益增长的需求。考察旅游项目追求的不仅仅是满足市场需求，更是在市场中获得卓越的竞争优势。通过不断提升产品或服务的质量和创新水平，考察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考察旅游项目范围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全面涵盖了产品研发、制造、市场推广和售后服务，确保从产品设计到最终用户体验的全方位关注。这一全面的考察旅游项目范围是为了确保考察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考察旅游项目时间表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考察旅游项目计划在未来18个月内完成，包括研发、测试、市场试点和正式推出等不同阶段。这个时间表的合理设计是为了确保考察旅游项目各个阶段的顺利推进，以便按时交付高质量的成果。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考察旅游项目预算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考察旅游项目总预算估算为XX百万美元，主要分配在研发、市场推广、人员培训和运营等方面。这一充足的预算为考察旅游项目提供了充足的资源，确保考察旅游项目在各个方面都能取得优异的表现。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考察旅游项目风险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考察旅游项目可能面临的风险包括市场接受度低、技术难题、竞争激烈等。考察旅游项目团队已经制定了相应的风险应对计划，通过前瞻性的风险管理，确保考察旅游项目在面对不确定性时能够迅速做出应对。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考察旅游项目团队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考察旅游项目汇聚了一支经验丰富、多领域专业素养的核心团队，确保考察旅游项目在各个方面都能拥有高水平的执行力。团队的协同作战是考察旅游项目成功的关键因素之一。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考察旅游项目背景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考察旅游项目的背景根植于市场对更高效、创新产品的渴望，同时也受到科技发展对行业格局的深刻改变的影响。这为考察旅游项目提供了广阔的发展空间和市场需求。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考察旅游项目现状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截至目前，考察旅游项目已完成市场调研和技术验证，取得了初步的成功。这为考察旅游项目在未来的发展奠定了坚实的基础，为更远大的目标打下了坚实的基石。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6289"/>
      <w:r>
        <w:rPr>
          <w:rFonts w:ascii="仿宋" w:eastAsia="仿宋" w:hAnsi="仿宋" w:cs="仿宋" w:hint="eastAsia"/>
          <w:sz w:val="28"/>
          <w:lang w:eastAsia="zh-CN"/>
        </w:rPr>
        <w:t>(二)、考察旅游项目目标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keyword》考察旅游项目首要业务目标是在市场中占据有利地位，实现产品/服务的成功推广和销售。通过不断提升产品质量、创新性，考察旅游项目追求成为行业中的领导者，赢得更多客户的青睐。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在科技迅速发展的时代，考察旅游项目着眼于技术创新。通过持续的研发和技术升级，考察旅游项目旨在推出更具创新性的产品或服务，以满足市场对新鲜、先进解决方案的需求。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为了建立可持续的客户关系，考察旅游项目设定了客户满意度目标。通过提供卓越的产品质量和优质的客户服务，考察旅游项目追求赢得客户的信任和忠诚度，确保他们的满意度达到行业领先水平。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考察旅游项目注重社会责任和可持续发展。通过实施环保、社会责任考察旅游项目，考察旅游项目致力于在经济发展的同时保护环境，促进社会公平，实现可持续经营。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考察旅游项目的团队是实现目标的核心驱动力。因此，考察旅游项目设定了团队发展目标，包括提升团队成员的专业技能、培养领导力，以及搭建协同高效的团队工作氛围。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59"/>
      <w:r>
        <w:rPr>
          <w:rFonts w:ascii="仿宋" w:eastAsia="仿宋" w:hAnsi="仿宋" w:cs="仿宋" w:hint="eastAsia"/>
          <w:sz w:val="28"/>
          <w:lang w:eastAsia="zh-CN"/>
        </w:rPr>
        <w:t>(三)、考察旅游项目提出的理由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考察旅游项目提出的理由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提出源于对市场机遇的深刻洞察。当前市场中存在的需求缺口和行业发展趋势表明，有巨大的商业机会等待被开发。通过准确捕捉市场机遇，考察旅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理念基于对技术创新的信仰。通过持续的研发和技术投入，考察旅游项目有望推出更具创新性的产品或服务。在科技飞速发展的当下，考察旅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提出是为了增强企业的行业竞争力。通过提升产品或服务的质量和独特性，考察旅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响应了消费者需求的变化。随着社会和科技的不断发展，消费者对产品和服务的需求也在发生变化。通过深入了解并及时回应消费者的新需求，考察旅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考察旅游项目的提出是企业战略发展规划的一部分。在面对日益激烈的市场竞争和不断变化的商业环境中，考察旅游项目作为企业战略的一环，旨在为企业开辟新的增长领域，巩固企业在行业中的地位。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提出不仅仅是基于商业考量，还注重社会责任。通过推出环保、社会责任等方面的考察旅游项目，考察旅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考察旅游项目的提出反映了对利益相关者期望的关注。包括客户、员工、投资者等利益相关者在企业发展中都有着各自的期望，考察旅游项目力求在满足这些期望的同时，取得更大的共赢。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994"/>
      <w:r>
        <w:rPr>
          <w:rFonts w:ascii="仿宋" w:eastAsia="仿宋" w:hAnsi="仿宋" w:cs="仿宋" w:hint="eastAsia"/>
          <w:sz w:val="28"/>
          <w:lang w:eastAsia="zh-CN"/>
        </w:rPr>
        <w:t>(四)、考察旅游项目意义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在实施考察旅游项目的过程中，我们不仅仅是在追逐商业成功，更是为企业和社会的多个层面创造了深远的意义。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旅游项目的首要意义在于提升企业的市场竞争力。通过持续的创新和对产品质量的高标准要求，考察旅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考察旅游项目的推进将促使行业技术水平的提升。通过引入先进技术和创新性解决方案，考察旅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考察旅游项目不仅创造了大量就业机会，提高了就业水平，还注重社会责任和环保。通过参与社会公益事业和推动环保考察旅游项目，考察旅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综合而言，考察旅游项目意义重大，不仅推动了企业的发展，也为行业和社会的进步贡献了积极力量。这是一个全面而深刻的影响，将在未来产生可持续的正面效应。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247"/>
      <w:r>
        <w:rPr>
          <w:rFonts w:ascii="仿宋" w:eastAsia="仿宋" w:hAnsi="仿宋" w:cs="仿宋" w:hint="eastAsia"/>
          <w:sz w:val="28"/>
          <w:lang w:eastAsia="zh-CN"/>
        </w:rPr>
        <w:t>(五)、考察旅游项目背景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在当今迅猛发展的商业环境中，考察旅游项目的动因根植于对多方面因素的审慎考量。这个考察旅游项目的提出并非孤立的决策，而是对企业所处背景深入思考的产物。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市场的不断演变是考察旅游项目背后的首要原因。科技的迅速发展和全球市场的快速变化使得企业必须灵活应对。考察旅游项目应运而生，旨在通过创新性的解决方案迎合市场的多变需求，赢得竞争中的先机。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竞争的激烈程度也是考察旅游项目背景中不可忽视的一环。企业需要在激烈竞争中脱颖而出，为此，考察旅游项目致力于打破常规，提供独特的价值主张，以吸引客户并确保市场份额的增长。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技术的迅速发展为企业带来了机遇与挑战。作为考察旅游项目启动的背景之一，对新兴技术的应用将有助于提升企业的技术水平，使其在不断演进的商业环境中保持竞争优势。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此外，社会对企业责任的期望也在逐渐升高。考察旅游项目充分融入了社会责任的理念，通过可持续经营和社会公益考察旅游项目，企图为社会贡献一份力量，在商业成功的同时关注社会价值。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790"/>
      <w:r>
        <w:rPr>
          <w:rFonts w:ascii="仿宋" w:eastAsia="仿宋" w:hAnsi="仿宋" w:cs="仿宋" w:hint="eastAsia"/>
          <w:sz w:val="28"/>
          <w:lang w:eastAsia="zh-CN"/>
        </w:rPr>
        <w:t>四、考察旅游项目土建工程</w:t>
      </w:r>
      <w:bookmarkEnd w:id="16"/>
    </w:p>
    <w:p>
      <w:pPr>
        <w:pStyle w:val="Heading2"/>
        <w:rPr>
          <w:rFonts w:ascii="仿宋" w:eastAsia="仿宋" w:hAnsi="仿宋" w:cs="仿宋" w:hint="eastAsia"/>
          <w:lang w:eastAsia="zh-CN"/>
        </w:rPr>
      </w:pPr>
      <w:bookmarkStart w:id="17" w:name="_Toc353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在考察旅游项目的建筑工程设计中，我们将秉承一系列重要的设计原则，以确保考察旅游项目建筑在功能、美观、可持续性等方面达到最佳效果。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首要原则是确保建筑的功能性得到最大化的发挥。我们将充分理解考察旅游项目的实际需求，合理布局各个功能区域，保证建筑在满足业务需求的同时，提供高效的工作环境。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https://d.book118.com/618021000033006030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考察旅游项目计划设计方案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1373F"/>
    <w:rsid w:val="2D9137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2100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2024-01-20T11:51:00Z</dcterms:created>
  <dcterms:modified xsi:type="dcterms:W3CDTF">2024-01-20T11:51:22Z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0B0C294CA002442FAADAB1AD28358495_11</vt:lpwstr>
  </property>
  <property fmtid="{D5CDD505-2E9C-101B-9397-08002B2CF9AE}" pid="3" name="KSOProductBuildVer">
    <vt:lpwstr>2052-12.1.0.16120</vt:lpwstr>
  </property>
</Properties>
</file>