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11" w:history="1">
        <w:r>
          <w:rPr>
            <w:rFonts w:ascii="仿宋" w:eastAsia="仿宋" w:hAnsi="仿宋" w:cs="仿宋" w:hint="eastAsia"/>
            <w:lang w:eastAsia="zh-CN"/>
          </w:rPr>
          <w:t>前言</w:t>
        </w:r>
        <w:r>
          <w:tab/>
        </w:r>
        <w:r>
          <w:fldChar w:fldCharType="begin"/>
        </w:r>
        <w:r>
          <w:instrText xml:space="preserve"> PAGEREF _Toc29911 \h </w:instrText>
        </w:r>
        <w:r>
          <w:fldChar w:fldCharType="separate"/>
        </w:r>
        <w:r>
          <w:t>3</w:t>
        </w:r>
        <w:r>
          <w:fldChar w:fldCharType="end"/>
        </w:r>
      </w:hyperlink>
    </w:p>
    <w:p>
      <w:pPr>
        <w:pStyle w:val="TOC1"/>
        <w:tabs>
          <w:tab w:val="right" w:leader="dot" w:pos="8306"/>
        </w:tabs>
      </w:pPr>
      <w:hyperlink w:anchor="_Toc6901" w:history="1">
        <w:r>
          <w:rPr>
            <w:rFonts w:ascii="仿宋" w:eastAsia="仿宋" w:hAnsi="仿宋" w:cs="仿宋" w:hint="eastAsia"/>
            <w:lang w:eastAsia="zh-CN"/>
          </w:rPr>
          <w:t>一、资源开发及综合利用分析</w:t>
        </w:r>
        <w:r>
          <w:tab/>
        </w:r>
        <w:r>
          <w:fldChar w:fldCharType="begin"/>
        </w:r>
        <w:r>
          <w:instrText xml:space="preserve"> PAGEREF _Toc6901 \h </w:instrText>
        </w:r>
        <w:r>
          <w:fldChar w:fldCharType="separate"/>
        </w:r>
        <w:r>
          <w:t>3</w:t>
        </w:r>
        <w:r>
          <w:fldChar w:fldCharType="end"/>
        </w:r>
      </w:hyperlink>
    </w:p>
    <w:p>
      <w:pPr>
        <w:pStyle w:val="TOC2"/>
        <w:tabs>
          <w:tab w:val="right" w:leader="dot" w:pos="8306"/>
        </w:tabs>
      </w:pPr>
      <w:hyperlink w:anchor="_Toc27467" w:history="1">
        <w:r>
          <w:rPr>
            <w:rFonts w:ascii="仿宋" w:eastAsia="仿宋" w:hAnsi="仿宋" w:cs="仿宋" w:hint="eastAsia"/>
            <w:lang w:eastAsia="zh-CN"/>
          </w:rPr>
          <w:t>(一)、资源开发方案</w:t>
        </w:r>
        <w:r>
          <w:tab/>
        </w:r>
        <w:r>
          <w:fldChar w:fldCharType="begin"/>
        </w:r>
        <w:r>
          <w:instrText xml:space="preserve"> PAGEREF _Toc27467 \h </w:instrText>
        </w:r>
        <w:r>
          <w:fldChar w:fldCharType="separate"/>
        </w:r>
        <w:r>
          <w:t>3</w:t>
        </w:r>
        <w:r>
          <w:fldChar w:fldCharType="end"/>
        </w:r>
      </w:hyperlink>
    </w:p>
    <w:p>
      <w:pPr>
        <w:pStyle w:val="TOC2"/>
        <w:tabs>
          <w:tab w:val="right" w:leader="dot" w:pos="8306"/>
        </w:tabs>
      </w:pPr>
      <w:hyperlink w:anchor="_Toc13864" w:history="1">
        <w:r>
          <w:rPr>
            <w:rFonts w:ascii="仿宋" w:eastAsia="仿宋" w:hAnsi="仿宋" w:cs="仿宋" w:hint="eastAsia"/>
            <w:lang w:eastAsia="zh-CN"/>
          </w:rPr>
          <w:t>(二)、资源利用方案</w:t>
        </w:r>
        <w:r>
          <w:tab/>
        </w:r>
        <w:r>
          <w:fldChar w:fldCharType="begin"/>
        </w:r>
        <w:r>
          <w:instrText xml:space="preserve"> PAGEREF _Toc13864 \h </w:instrText>
        </w:r>
        <w:r>
          <w:fldChar w:fldCharType="separate"/>
        </w:r>
        <w:r>
          <w:t>4</w:t>
        </w:r>
        <w:r>
          <w:fldChar w:fldCharType="end"/>
        </w:r>
      </w:hyperlink>
    </w:p>
    <w:p>
      <w:pPr>
        <w:pStyle w:val="TOC2"/>
        <w:tabs>
          <w:tab w:val="right" w:leader="dot" w:pos="8306"/>
        </w:tabs>
      </w:pPr>
      <w:hyperlink w:anchor="_Toc22050" w:history="1">
        <w:r>
          <w:rPr>
            <w:rFonts w:ascii="仿宋" w:eastAsia="仿宋" w:hAnsi="仿宋" w:cs="仿宋" w:hint="eastAsia"/>
            <w:lang w:eastAsia="zh-CN"/>
          </w:rPr>
          <w:t>(三)、资源节约措施</w:t>
        </w:r>
        <w:r>
          <w:tab/>
        </w:r>
        <w:r>
          <w:fldChar w:fldCharType="begin"/>
        </w:r>
        <w:r>
          <w:instrText xml:space="preserve"> PAGEREF _Toc22050 \h </w:instrText>
        </w:r>
        <w:r>
          <w:fldChar w:fldCharType="separate"/>
        </w:r>
        <w:r>
          <w:t>5</w:t>
        </w:r>
        <w:r>
          <w:fldChar w:fldCharType="end"/>
        </w:r>
      </w:hyperlink>
    </w:p>
    <w:p>
      <w:pPr>
        <w:pStyle w:val="TOC1"/>
        <w:tabs>
          <w:tab w:val="right" w:leader="dot" w:pos="8306"/>
        </w:tabs>
      </w:pPr>
      <w:hyperlink w:anchor="_Toc6126" w:history="1">
        <w:r>
          <w:rPr>
            <w:rFonts w:ascii="仿宋" w:eastAsia="仿宋" w:hAnsi="仿宋" w:cs="仿宋" w:hint="eastAsia"/>
            <w:lang w:eastAsia="zh-CN"/>
          </w:rPr>
          <w:t>二、发展规划、产业政策和行业准入分析</w:t>
        </w:r>
        <w:r>
          <w:tab/>
        </w:r>
        <w:r>
          <w:fldChar w:fldCharType="begin"/>
        </w:r>
        <w:r>
          <w:instrText xml:space="preserve"> PAGEREF _Toc6126 \h </w:instrText>
        </w:r>
        <w:r>
          <w:fldChar w:fldCharType="separate"/>
        </w:r>
        <w:r>
          <w:t>6</w:t>
        </w:r>
        <w:r>
          <w:fldChar w:fldCharType="end"/>
        </w:r>
      </w:hyperlink>
    </w:p>
    <w:p>
      <w:pPr>
        <w:pStyle w:val="TOC2"/>
        <w:tabs>
          <w:tab w:val="right" w:leader="dot" w:pos="8306"/>
        </w:tabs>
      </w:pPr>
      <w:hyperlink w:anchor="_Toc17165" w:history="1">
        <w:r>
          <w:rPr>
            <w:rFonts w:ascii="仿宋" w:eastAsia="仿宋" w:hAnsi="仿宋" w:cs="仿宋" w:hint="eastAsia"/>
            <w:lang w:eastAsia="zh-CN"/>
          </w:rPr>
          <w:t>(一)、发展规划分析</w:t>
        </w:r>
        <w:r>
          <w:tab/>
        </w:r>
        <w:r>
          <w:fldChar w:fldCharType="begin"/>
        </w:r>
        <w:r>
          <w:instrText xml:space="preserve"> PAGEREF _Toc17165 \h </w:instrText>
        </w:r>
        <w:r>
          <w:fldChar w:fldCharType="separate"/>
        </w:r>
        <w:r>
          <w:t>6</w:t>
        </w:r>
        <w:r>
          <w:fldChar w:fldCharType="end"/>
        </w:r>
      </w:hyperlink>
    </w:p>
    <w:p>
      <w:pPr>
        <w:pStyle w:val="TOC2"/>
        <w:tabs>
          <w:tab w:val="right" w:leader="dot" w:pos="8306"/>
        </w:tabs>
      </w:pPr>
      <w:hyperlink w:anchor="_Toc12055" w:history="1">
        <w:r>
          <w:rPr>
            <w:rFonts w:ascii="仿宋" w:eastAsia="仿宋" w:hAnsi="仿宋" w:cs="仿宋" w:hint="eastAsia"/>
            <w:lang w:eastAsia="zh-CN"/>
          </w:rPr>
          <w:t>(二)、产业政策分析</w:t>
        </w:r>
        <w:r>
          <w:tab/>
        </w:r>
        <w:r>
          <w:fldChar w:fldCharType="begin"/>
        </w:r>
        <w:r>
          <w:instrText xml:space="preserve"> PAGEREF _Toc12055 \h </w:instrText>
        </w:r>
        <w:r>
          <w:fldChar w:fldCharType="separate"/>
        </w:r>
        <w:r>
          <w:t>8</w:t>
        </w:r>
        <w:r>
          <w:fldChar w:fldCharType="end"/>
        </w:r>
      </w:hyperlink>
    </w:p>
    <w:p>
      <w:pPr>
        <w:pStyle w:val="TOC2"/>
        <w:tabs>
          <w:tab w:val="right" w:leader="dot" w:pos="8306"/>
        </w:tabs>
      </w:pPr>
      <w:hyperlink w:anchor="_Toc9717" w:history="1">
        <w:r>
          <w:rPr>
            <w:rFonts w:ascii="仿宋" w:eastAsia="仿宋" w:hAnsi="仿宋" w:cs="仿宋" w:hint="eastAsia"/>
            <w:lang w:eastAsia="zh-CN"/>
          </w:rPr>
          <w:t>(三)、行业准入分析</w:t>
        </w:r>
        <w:r>
          <w:tab/>
        </w:r>
        <w:r>
          <w:fldChar w:fldCharType="begin"/>
        </w:r>
        <w:r>
          <w:instrText xml:space="preserve"> PAGEREF _Toc9717 \h </w:instrText>
        </w:r>
        <w:r>
          <w:fldChar w:fldCharType="separate"/>
        </w:r>
        <w:r>
          <w:t>10</w:t>
        </w:r>
        <w:r>
          <w:fldChar w:fldCharType="end"/>
        </w:r>
      </w:hyperlink>
    </w:p>
    <w:p>
      <w:pPr>
        <w:pStyle w:val="TOC1"/>
        <w:tabs>
          <w:tab w:val="right" w:leader="dot" w:pos="8306"/>
        </w:tabs>
      </w:pPr>
      <w:hyperlink w:anchor="_Toc18137" w:history="1">
        <w:r>
          <w:rPr>
            <w:rFonts w:ascii="仿宋" w:eastAsia="仿宋" w:hAnsi="仿宋" w:cs="仿宋" w:hint="eastAsia"/>
            <w:lang w:eastAsia="zh-CN"/>
          </w:rPr>
          <w:t>三、背景、必要性分析</w:t>
        </w:r>
        <w:r>
          <w:tab/>
        </w:r>
        <w:r>
          <w:fldChar w:fldCharType="begin"/>
        </w:r>
        <w:r>
          <w:instrText xml:space="preserve"> PAGEREF _Toc18137 \h </w:instrText>
        </w:r>
        <w:r>
          <w:fldChar w:fldCharType="separate"/>
        </w:r>
        <w:r>
          <w:t>11</w:t>
        </w:r>
        <w:r>
          <w:fldChar w:fldCharType="end"/>
        </w:r>
      </w:hyperlink>
    </w:p>
    <w:p>
      <w:pPr>
        <w:pStyle w:val="TOC2"/>
        <w:tabs>
          <w:tab w:val="right" w:leader="dot" w:pos="8306"/>
        </w:tabs>
      </w:pPr>
      <w:hyperlink w:anchor="_Toc28768" w:history="1">
        <w:r>
          <w:rPr>
            <w:rFonts w:ascii="仿宋" w:eastAsia="仿宋" w:hAnsi="仿宋" w:cs="仿宋" w:hint="eastAsia"/>
            <w:lang w:eastAsia="zh-CN"/>
          </w:rPr>
          <w:t>(一)、项目建设背景</w:t>
        </w:r>
        <w:r>
          <w:tab/>
        </w:r>
        <w:r>
          <w:fldChar w:fldCharType="begin"/>
        </w:r>
        <w:r>
          <w:instrText xml:space="preserve"> PAGEREF _Toc28768 \h </w:instrText>
        </w:r>
        <w:r>
          <w:fldChar w:fldCharType="separate"/>
        </w:r>
        <w:r>
          <w:t>11</w:t>
        </w:r>
        <w:r>
          <w:fldChar w:fldCharType="end"/>
        </w:r>
      </w:hyperlink>
    </w:p>
    <w:p>
      <w:pPr>
        <w:pStyle w:val="TOC2"/>
        <w:tabs>
          <w:tab w:val="right" w:leader="dot" w:pos="8306"/>
        </w:tabs>
      </w:pPr>
      <w:hyperlink w:anchor="_Toc14630" w:history="1">
        <w:r>
          <w:rPr>
            <w:rFonts w:ascii="仿宋" w:eastAsia="仿宋" w:hAnsi="仿宋" w:cs="仿宋" w:hint="eastAsia"/>
            <w:lang w:eastAsia="zh-CN"/>
          </w:rPr>
          <w:t>(二)、必要性分析</w:t>
        </w:r>
        <w:r>
          <w:tab/>
        </w:r>
        <w:r>
          <w:fldChar w:fldCharType="begin"/>
        </w:r>
        <w:r>
          <w:instrText xml:space="preserve"> PAGEREF _Toc14630 \h </w:instrText>
        </w:r>
        <w:r>
          <w:fldChar w:fldCharType="separate"/>
        </w:r>
        <w:r>
          <w:t>12</w:t>
        </w:r>
        <w:r>
          <w:fldChar w:fldCharType="end"/>
        </w:r>
      </w:hyperlink>
    </w:p>
    <w:p>
      <w:pPr>
        <w:pStyle w:val="TOC2"/>
        <w:tabs>
          <w:tab w:val="right" w:leader="dot" w:pos="8306"/>
        </w:tabs>
      </w:pPr>
      <w:hyperlink w:anchor="_Toc4341" w:history="1">
        <w:r>
          <w:rPr>
            <w:rFonts w:ascii="仿宋" w:eastAsia="仿宋" w:hAnsi="仿宋" w:cs="仿宋" w:hint="eastAsia"/>
            <w:lang w:eastAsia="zh-CN"/>
          </w:rPr>
          <w:t>(三)、项目建设有利条件</w:t>
        </w:r>
        <w:r>
          <w:tab/>
        </w:r>
        <w:r>
          <w:fldChar w:fldCharType="begin"/>
        </w:r>
        <w:r>
          <w:instrText xml:space="preserve"> PAGEREF _Toc4341 \h </w:instrText>
        </w:r>
        <w:r>
          <w:fldChar w:fldCharType="separate"/>
        </w:r>
        <w:r>
          <w:t>13</w:t>
        </w:r>
        <w:r>
          <w:fldChar w:fldCharType="end"/>
        </w:r>
      </w:hyperlink>
    </w:p>
    <w:p>
      <w:pPr>
        <w:pStyle w:val="TOC1"/>
        <w:tabs>
          <w:tab w:val="right" w:leader="dot" w:pos="8306"/>
        </w:tabs>
      </w:pPr>
      <w:hyperlink w:anchor="_Toc11416" w:history="1">
        <w:r>
          <w:rPr>
            <w:rFonts w:ascii="仿宋" w:eastAsia="仿宋" w:hAnsi="仿宋" w:cs="仿宋" w:hint="eastAsia"/>
            <w:lang w:eastAsia="zh-CN"/>
          </w:rPr>
          <w:t>四、经济影响分析</w:t>
        </w:r>
        <w:r>
          <w:tab/>
        </w:r>
        <w:r>
          <w:fldChar w:fldCharType="begin"/>
        </w:r>
        <w:r>
          <w:instrText xml:space="preserve"> PAGEREF _Toc11416 \h </w:instrText>
        </w:r>
        <w:r>
          <w:fldChar w:fldCharType="separate"/>
        </w:r>
        <w:r>
          <w:t>15</w:t>
        </w:r>
        <w:r>
          <w:fldChar w:fldCharType="end"/>
        </w:r>
      </w:hyperlink>
    </w:p>
    <w:p>
      <w:pPr>
        <w:pStyle w:val="TOC2"/>
        <w:tabs>
          <w:tab w:val="right" w:leader="dot" w:pos="8306"/>
        </w:tabs>
      </w:pPr>
      <w:hyperlink w:anchor="_Toc1067" w:history="1">
        <w:r>
          <w:rPr>
            <w:rFonts w:ascii="仿宋" w:eastAsia="仿宋" w:hAnsi="仿宋" w:cs="仿宋" w:hint="eastAsia"/>
            <w:lang w:eastAsia="zh-CN"/>
          </w:rPr>
          <w:t>(一)、经济费用效益或费用效果分析</w:t>
        </w:r>
        <w:r>
          <w:tab/>
        </w:r>
        <w:r>
          <w:fldChar w:fldCharType="begin"/>
        </w:r>
        <w:r>
          <w:instrText xml:space="preserve"> PAGEREF _Toc1067 \h </w:instrText>
        </w:r>
        <w:r>
          <w:fldChar w:fldCharType="separate"/>
        </w:r>
        <w:r>
          <w:t>15</w:t>
        </w:r>
        <w:r>
          <w:fldChar w:fldCharType="end"/>
        </w:r>
      </w:hyperlink>
    </w:p>
    <w:p>
      <w:pPr>
        <w:pStyle w:val="TOC2"/>
        <w:tabs>
          <w:tab w:val="right" w:leader="dot" w:pos="8306"/>
        </w:tabs>
      </w:pPr>
      <w:hyperlink w:anchor="_Toc748" w:history="1">
        <w:r>
          <w:rPr>
            <w:rFonts w:ascii="仿宋" w:eastAsia="仿宋" w:hAnsi="仿宋" w:cs="仿宋" w:hint="eastAsia"/>
            <w:lang w:eastAsia="zh-CN"/>
          </w:rPr>
          <w:t>(二)、行业影响分析</w:t>
        </w:r>
        <w:r>
          <w:tab/>
        </w:r>
        <w:r>
          <w:fldChar w:fldCharType="begin"/>
        </w:r>
        <w:r>
          <w:instrText xml:space="preserve"> PAGEREF _Toc748 \h </w:instrText>
        </w:r>
        <w:r>
          <w:fldChar w:fldCharType="separate"/>
        </w:r>
        <w:r>
          <w:t>17</w:t>
        </w:r>
        <w:r>
          <w:fldChar w:fldCharType="end"/>
        </w:r>
      </w:hyperlink>
    </w:p>
    <w:p>
      <w:pPr>
        <w:pStyle w:val="TOC2"/>
        <w:tabs>
          <w:tab w:val="right" w:leader="dot" w:pos="8306"/>
        </w:tabs>
      </w:pPr>
      <w:hyperlink w:anchor="_Toc10089" w:history="1">
        <w:r>
          <w:rPr>
            <w:rFonts w:ascii="仿宋" w:eastAsia="仿宋" w:hAnsi="仿宋" w:cs="仿宋" w:hint="eastAsia"/>
            <w:lang w:eastAsia="zh-CN"/>
          </w:rPr>
          <w:t>(三)、区域经济影响分析</w:t>
        </w:r>
        <w:r>
          <w:tab/>
        </w:r>
        <w:r>
          <w:fldChar w:fldCharType="begin"/>
        </w:r>
        <w:r>
          <w:instrText xml:space="preserve"> PAGEREF _Toc10089 \h </w:instrText>
        </w:r>
        <w:r>
          <w:fldChar w:fldCharType="separate"/>
        </w:r>
        <w:r>
          <w:t>19</w:t>
        </w:r>
        <w:r>
          <w:fldChar w:fldCharType="end"/>
        </w:r>
      </w:hyperlink>
    </w:p>
    <w:p>
      <w:pPr>
        <w:pStyle w:val="TOC2"/>
        <w:tabs>
          <w:tab w:val="right" w:leader="dot" w:pos="8306"/>
        </w:tabs>
      </w:pPr>
      <w:hyperlink w:anchor="_Toc1057" w:history="1">
        <w:r>
          <w:rPr>
            <w:rFonts w:ascii="仿宋" w:eastAsia="仿宋" w:hAnsi="仿宋" w:cs="仿宋" w:hint="eastAsia"/>
            <w:lang w:eastAsia="zh-CN"/>
          </w:rPr>
          <w:t>(四)、宏观经济影响分析</w:t>
        </w:r>
        <w:r>
          <w:tab/>
        </w:r>
        <w:r>
          <w:fldChar w:fldCharType="begin"/>
        </w:r>
        <w:r>
          <w:instrText xml:space="preserve"> PAGEREF _Toc1057 \h </w:instrText>
        </w:r>
        <w:r>
          <w:fldChar w:fldCharType="separate"/>
        </w:r>
        <w:r>
          <w:t>20</w:t>
        </w:r>
        <w:r>
          <w:fldChar w:fldCharType="end"/>
        </w:r>
      </w:hyperlink>
    </w:p>
    <w:p>
      <w:pPr>
        <w:pStyle w:val="TOC1"/>
        <w:tabs>
          <w:tab w:val="right" w:leader="dot" w:pos="8306"/>
        </w:tabs>
      </w:pPr>
      <w:hyperlink w:anchor="_Toc18973" w:history="1">
        <w:r>
          <w:rPr>
            <w:rFonts w:ascii="仿宋" w:eastAsia="仿宋" w:hAnsi="仿宋" w:cs="仿宋" w:hint="eastAsia"/>
            <w:lang w:eastAsia="zh-CN"/>
          </w:rPr>
          <w:t>五、建设风险评估分析</w:t>
        </w:r>
        <w:r>
          <w:tab/>
        </w:r>
        <w:r>
          <w:fldChar w:fldCharType="begin"/>
        </w:r>
        <w:r>
          <w:instrText xml:space="preserve"> PAGEREF _Toc18973 \h </w:instrText>
        </w:r>
        <w:r>
          <w:fldChar w:fldCharType="separate"/>
        </w:r>
        <w:r>
          <w:t>21</w:t>
        </w:r>
        <w:r>
          <w:fldChar w:fldCharType="end"/>
        </w:r>
      </w:hyperlink>
    </w:p>
    <w:p>
      <w:pPr>
        <w:pStyle w:val="TOC2"/>
        <w:tabs>
          <w:tab w:val="right" w:leader="dot" w:pos="8306"/>
        </w:tabs>
      </w:pPr>
      <w:hyperlink w:anchor="_Toc29616" w:history="1">
        <w:r>
          <w:rPr>
            <w:rFonts w:ascii="仿宋" w:eastAsia="仿宋" w:hAnsi="仿宋" w:cs="仿宋" w:hint="eastAsia"/>
            <w:lang w:eastAsia="zh-CN"/>
          </w:rPr>
          <w:t>(一)、政策风险分析</w:t>
        </w:r>
        <w:r>
          <w:tab/>
        </w:r>
        <w:r>
          <w:fldChar w:fldCharType="begin"/>
        </w:r>
        <w:r>
          <w:instrText xml:space="preserve"> PAGEREF _Toc29616 \h </w:instrText>
        </w:r>
        <w:r>
          <w:fldChar w:fldCharType="separate"/>
        </w:r>
        <w:r>
          <w:t>21</w:t>
        </w:r>
        <w:r>
          <w:fldChar w:fldCharType="end"/>
        </w:r>
      </w:hyperlink>
    </w:p>
    <w:p>
      <w:pPr>
        <w:pStyle w:val="TOC2"/>
        <w:tabs>
          <w:tab w:val="right" w:leader="dot" w:pos="8306"/>
        </w:tabs>
      </w:pPr>
      <w:hyperlink w:anchor="_Toc5268" w:history="1">
        <w:r>
          <w:rPr>
            <w:rFonts w:ascii="仿宋" w:eastAsia="仿宋" w:hAnsi="仿宋" w:cs="仿宋" w:hint="eastAsia"/>
            <w:lang w:eastAsia="zh-CN"/>
          </w:rPr>
          <w:t>(二)、社会风险分析</w:t>
        </w:r>
        <w:r>
          <w:tab/>
        </w:r>
        <w:r>
          <w:fldChar w:fldCharType="begin"/>
        </w:r>
        <w:r>
          <w:instrText xml:space="preserve"> PAGEREF _Toc5268 \h </w:instrText>
        </w:r>
        <w:r>
          <w:fldChar w:fldCharType="separate"/>
        </w:r>
        <w:r>
          <w:t>22</w:t>
        </w:r>
        <w:r>
          <w:fldChar w:fldCharType="end"/>
        </w:r>
      </w:hyperlink>
    </w:p>
    <w:p>
      <w:pPr>
        <w:pStyle w:val="TOC2"/>
        <w:tabs>
          <w:tab w:val="right" w:leader="dot" w:pos="8306"/>
        </w:tabs>
      </w:pPr>
      <w:hyperlink w:anchor="_Toc26754" w:history="1">
        <w:r>
          <w:rPr>
            <w:rFonts w:ascii="仿宋" w:eastAsia="仿宋" w:hAnsi="仿宋" w:cs="仿宋" w:hint="eastAsia"/>
            <w:lang w:eastAsia="zh-CN"/>
          </w:rPr>
          <w:t>(三)、市场风险分析</w:t>
        </w:r>
        <w:r>
          <w:tab/>
        </w:r>
        <w:r>
          <w:fldChar w:fldCharType="begin"/>
        </w:r>
        <w:r>
          <w:instrText xml:space="preserve"> PAGEREF _Toc26754 \h </w:instrText>
        </w:r>
        <w:r>
          <w:fldChar w:fldCharType="separate"/>
        </w:r>
        <w:r>
          <w:t>24</w:t>
        </w:r>
        <w:r>
          <w:fldChar w:fldCharType="end"/>
        </w:r>
      </w:hyperlink>
    </w:p>
    <w:p>
      <w:pPr>
        <w:pStyle w:val="TOC2"/>
        <w:tabs>
          <w:tab w:val="right" w:leader="dot" w:pos="8306"/>
        </w:tabs>
      </w:pPr>
      <w:hyperlink w:anchor="_Toc23198" w:history="1">
        <w:r>
          <w:rPr>
            <w:rFonts w:ascii="仿宋" w:eastAsia="仿宋" w:hAnsi="仿宋" w:cs="仿宋" w:hint="eastAsia"/>
            <w:lang w:eastAsia="zh-CN"/>
          </w:rPr>
          <w:t>(四)、资金风险分析</w:t>
        </w:r>
        <w:r>
          <w:tab/>
        </w:r>
        <w:r>
          <w:fldChar w:fldCharType="begin"/>
        </w:r>
        <w:r>
          <w:instrText xml:space="preserve"> PAGEREF _Toc23198 \h </w:instrText>
        </w:r>
        <w:r>
          <w:fldChar w:fldCharType="separate"/>
        </w:r>
        <w:r>
          <w:t>25</w:t>
        </w:r>
        <w:r>
          <w:fldChar w:fldCharType="end"/>
        </w:r>
      </w:hyperlink>
    </w:p>
    <w:p>
      <w:pPr>
        <w:pStyle w:val="TOC2"/>
        <w:tabs>
          <w:tab w:val="right" w:leader="dot" w:pos="8306"/>
        </w:tabs>
      </w:pPr>
      <w:hyperlink w:anchor="_Toc17799" w:history="1">
        <w:r>
          <w:rPr>
            <w:rFonts w:ascii="仿宋" w:eastAsia="仿宋" w:hAnsi="仿宋" w:cs="仿宋" w:hint="eastAsia"/>
            <w:lang w:eastAsia="zh-CN"/>
          </w:rPr>
          <w:t>(五)、技术风险分析</w:t>
        </w:r>
        <w:r>
          <w:tab/>
        </w:r>
        <w:r>
          <w:fldChar w:fldCharType="begin"/>
        </w:r>
        <w:r>
          <w:instrText xml:space="preserve"> PAGEREF _Toc17799 \h </w:instrText>
        </w:r>
        <w:r>
          <w:fldChar w:fldCharType="separate"/>
        </w:r>
        <w:r>
          <w:t>26</w:t>
        </w:r>
        <w:r>
          <w:fldChar w:fldCharType="end"/>
        </w:r>
      </w:hyperlink>
    </w:p>
    <w:p>
      <w:pPr>
        <w:pStyle w:val="TOC2"/>
        <w:tabs>
          <w:tab w:val="right" w:leader="dot" w:pos="8306"/>
        </w:tabs>
      </w:pPr>
      <w:hyperlink w:anchor="_Toc24641" w:history="1">
        <w:r>
          <w:rPr>
            <w:rFonts w:ascii="仿宋" w:eastAsia="仿宋" w:hAnsi="仿宋" w:cs="仿宋" w:hint="eastAsia"/>
            <w:lang w:eastAsia="zh-CN"/>
          </w:rPr>
          <w:t>(六)、财务风险分析</w:t>
        </w:r>
        <w:r>
          <w:tab/>
        </w:r>
        <w:r>
          <w:fldChar w:fldCharType="begin"/>
        </w:r>
        <w:r>
          <w:instrText xml:space="preserve"> PAGEREF _Toc24641 \h </w:instrText>
        </w:r>
        <w:r>
          <w:fldChar w:fldCharType="separate"/>
        </w:r>
        <w:r>
          <w:t>27</w:t>
        </w:r>
        <w:r>
          <w:fldChar w:fldCharType="end"/>
        </w:r>
      </w:hyperlink>
    </w:p>
    <w:p>
      <w:pPr>
        <w:pStyle w:val="TOC2"/>
        <w:tabs>
          <w:tab w:val="right" w:leader="dot" w:pos="8306"/>
        </w:tabs>
      </w:pPr>
      <w:hyperlink w:anchor="_Toc24610" w:history="1">
        <w:r>
          <w:rPr>
            <w:rFonts w:ascii="仿宋" w:eastAsia="仿宋" w:hAnsi="仿宋" w:cs="仿宋" w:hint="eastAsia"/>
            <w:lang w:eastAsia="zh-CN"/>
          </w:rPr>
          <w:t>(七)、管理风险分析</w:t>
        </w:r>
        <w:r>
          <w:tab/>
        </w:r>
        <w:r>
          <w:fldChar w:fldCharType="begin"/>
        </w:r>
        <w:r>
          <w:instrText xml:space="preserve"> PAGEREF _Toc24610 \h </w:instrText>
        </w:r>
        <w:r>
          <w:fldChar w:fldCharType="separate"/>
        </w:r>
        <w:r>
          <w:t>29</w:t>
        </w:r>
        <w:r>
          <w:fldChar w:fldCharType="end"/>
        </w:r>
      </w:hyperlink>
    </w:p>
    <w:p>
      <w:pPr>
        <w:pStyle w:val="TOC2"/>
        <w:tabs>
          <w:tab w:val="right" w:leader="dot" w:pos="8306"/>
        </w:tabs>
      </w:pPr>
      <w:hyperlink w:anchor="_Toc2309" w:history="1">
        <w:r>
          <w:rPr>
            <w:rFonts w:ascii="仿宋" w:eastAsia="仿宋" w:hAnsi="仿宋" w:cs="仿宋" w:hint="eastAsia"/>
            <w:lang w:eastAsia="zh-CN"/>
          </w:rPr>
          <w:t>(八)、其它风险分析</w:t>
        </w:r>
        <w:r>
          <w:tab/>
        </w:r>
        <w:r>
          <w:fldChar w:fldCharType="begin"/>
        </w:r>
        <w:r>
          <w:instrText xml:space="preserve"> PAGEREF _Toc2309 \h </w:instrText>
        </w:r>
        <w:r>
          <w:fldChar w:fldCharType="separate"/>
        </w:r>
        <w:r>
          <w:t>30</w:t>
        </w:r>
        <w:r>
          <w:fldChar w:fldCharType="end"/>
        </w:r>
      </w:hyperlink>
    </w:p>
    <w:p>
      <w:pPr>
        <w:pStyle w:val="TOC2"/>
        <w:tabs>
          <w:tab w:val="right" w:leader="dot" w:pos="8306"/>
        </w:tabs>
      </w:pPr>
      <w:hyperlink w:anchor="_Toc2749" w:history="1">
        <w:r>
          <w:rPr>
            <w:rFonts w:ascii="仿宋" w:eastAsia="仿宋" w:hAnsi="仿宋" w:cs="仿宋" w:hint="eastAsia"/>
            <w:lang w:eastAsia="zh-CN"/>
          </w:rPr>
          <w:t>(九)、社会影响评估</w:t>
        </w:r>
        <w:r>
          <w:tab/>
        </w:r>
        <w:r>
          <w:fldChar w:fldCharType="begin"/>
        </w:r>
        <w:r>
          <w:instrText xml:space="preserve"> PAGEREF _Toc2749 \h </w:instrText>
        </w:r>
        <w:r>
          <w:fldChar w:fldCharType="separate"/>
        </w:r>
        <w:r>
          <w:t>32</w:t>
        </w:r>
        <w:r>
          <w:fldChar w:fldCharType="end"/>
        </w:r>
      </w:hyperlink>
    </w:p>
    <w:p>
      <w:pPr>
        <w:pStyle w:val="TOC1"/>
        <w:tabs>
          <w:tab w:val="right" w:leader="dot" w:pos="8306"/>
        </w:tabs>
      </w:pPr>
      <w:hyperlink w:anchor="_Toc28319" w:history="1">
        <w:r>
          <w:rPr>
            <w:rFonts w:ascii="仿宋" w:eastAsia="仿宋" w:hAnsi="仿宋" w:cs="仿宋" w:hint="eastAsia"/>
            <w:lang w:eastAsia="zh-CN"/>
          </w:rPr>
          <w:t>六、环境和生态影响分析</w:t>
        </w:r>
        <w:r>
          <w:tab/>
        </w:r>
        <w:r>
          <w:fldChar w:fldCharType="begin"/>
        </w:r>
        <w:r>
          <w:instrText xml:space="preserve"> PAGEREF _Toc28319 \h </w:instrText>
        </w:r>
        <w:r>
          <w:fldChar w:fldCharType="separate"/>
        </w:r>
        <w:r>
          <w:t>34</w:t>
        </w:r>
        <w:r>
          <w:fldChar w:fldCharType="end"/>
        </w:r>
      </w:hyperlink>
    </w:p>
    <w:p>
      <w:pPr>
        <w:pStyle w:val="TOC2"/>
        <w:tabs>
          <w:tab w:val="right" w:leader="dot" w:pos="8306"/>
        </w:tabs>
      </w:pPr>
      <w:hyperlink w:anchor="_Toc11593" w:history="1">
        <w:r>
          <w:rPr>
            <w:rFonts w:ascii="仿宋" w:eastAsia="仿宋" w:hAnsi="仿宋" w:cs="仿宋" w:hint="eastAsia"/>
            <w:lang w:eastAsia="zh-CN"/>
          </w:rPr>
          <w:t>(一)、环境和生态现状</w:t>
        </w:r>
        <w:r>
          <w:tab/>
        </w:r>
        <w:r>
          <w:fldChar w:fldCharType="begin"/>
        </w:r>
        <w:r>
          <w:instrText xml:space="preserve"> PAGEREF _Toc11593 \h </w:instrText>
        </w:r>
        <w:r>
          <w:fldChar w:fldCharType="separate"/>
        </w:r>
        <w:r>
          <w:t>34</w:t>
        </w:r>
        <w:r>
          <w:fldChar w:fldCharType="end"/>
        </w:r>
      </w:hyperlink>
    </w:p>
    <w:p>
      <w:pPr>
        <w:pStyle w:val="TOC2"/>
        <w:tabs>
          <w:tab w:val="right" w:leader="dot" w:pos="8306"/>
        </w:tabs>
      </w:pPr>
      <w:hyperlink w:anchor="_Toc523" w:history="1">
        <w:r>
          <w:rPr>
            <w:rFonts w:ascii="仿宋" w:eastAsia="仿宋" w:hAnsi="仿宋" w:cs="仿宋" w:hint="eastAsia"/>
            <w:lang w:eastAsia="zh-CN"/>
          </w:rPr>
          <w:t>(二)、生态环境影响分析</w:t>
        </w:r>
        <w:r>
          <w:tab/>
        </w:r>
        <w:r>
          <w:fldChar w:fldCharType="begin"/>
        </w:r>
        <w:r>
          <w:instrText xml:space="preserve"> PAGEREF _Toc523 \h </w:instrText>
        </w:r>
        <w:r>
          <w:fldChar w:fldCharType="separate"/>
        </w:r>
        <w:r>
          <w:t>35</w:t>
        </w:r>
        <w:r>
          <w:fldChar w:fldCharType="end"/>
        </w:r>
      </w:hyperlink>
    </w:p>
    <w:p>
      <w:pPr>
        <w:pStyle w:val="TOC2"/>
        <w:tabs>
          <w:tab w:val="right" w:leader="dot" w:pos="8306"/>
        </w:tabs>
      </w:pPr>
      <w:hyperlink w:anchor="_Toc8822" w:history="1">
        <w:r>
          <w:rPr>
            <w:rFonts w:ascii="仿宋" w:eastAsia="仿宋" w:hAnsi="仿宋" w:cs="仿宋" w:hint="eastAsia"/>
            <w:lang w:eastAsia="zh-CN"/>
          </w:rPr>
          <w:t>(三)、生态环境保护措施</w:t>
        </w:r>
        <w:r>
          <w:tab/>
        </w:r>
        <w:r>
          <w:fldChar w:fldCharType="begin"/>
        </w:r>
        <w:r>
          <w:instrText xml:space="preserve"> PAGEREF _Toc8822 \h </w:instrText>
        </w:r>
        <w:r>
          <w:fldChar w:fldCharType="separate"/>
        </w:r>
        <w:r>
          <w:t>36</w:t>
        </w:r>
        <w:r>
          <w:fldChar w:fldCharType="end"/>
        </w:r>
      </w:hyperlink>
    </w:p>
    <w:p>
      <w:pPr>
        <w:pStyle w:val="TOC2"/>
        <w:tabs>
          <w:tab w:val="right" w:leader="dot" w:pos="8306"/>
        </w:tabs>
      </w:pPr>
      <w:hyperlink w:anchor="_Toc12879" w:history="1">
        <w:r>
          <w:rPr>
            <w:rFonts w:ascii="仿宋" w:eastAsia="仿宋" w:hAnsi="仿宋" w:cs="仿宋" w:hint="eastAsia"/>
            <w:lang w:eastAsia="zh-CN"/>
          </w:rPr>
          <w:t>(四)、地质灾害影响分析</w:t>
        </w:r>
        <w:r>
          <w:tab/>
        </w:r>
        <w:r>
          <w:fldChar w:fldCharType="begin"/>
        </w:r>
        <w:r>
          <w:instrText xml:space="preserve"> PAGEREF _Toc12879 \h </w:instrText>
        </w:r>
        <w:r>
          <w:fldChar w:fldCharType="separate"/>
        </w:r>
        <w:r>
          <w:t>38</w:t>
        </w:r>
        <w:r>
          <w:fldChar w:fldCharType="end"/>
        </w:r>
      </w:hyperlink>
    </w:p>
    <w:p>
      <w:pPr>
        <w:pStyle w:val="TOC2"/>
        <w:tabs>
          <w:tab w:val="right" w:leader="dot" w:pos="8306"/>
        </w:tabs>
      </w:pPr>
      <w:hyperlink w:anchor="_Toc2018" w:history="1">
        <w:r>
          <w:rPr>
            <w:rFonts w:ascii="仿宋" w:eastAsia="仿宋" w:hAnsi="仿宋" w:cs="仿宋" w:hint="eastAsia"/>
            <w:lang w:eastAsia="zh-CN"/>
          </w:rPr>
          <w:t>(五)、特殊环境影响</w:t>
        </w:r>
        <w:r>
          <w:tab/>
        </w:r>
        <w:r>
          <w:fldChar w:fldCharType="begin"/>
        </w:r>
        <w:r>
          <w:instrText xml:space="preserve"> PAGEREF _Toc2018 \h </w:instrText>
        </w:r>
        <w:r>
          <w:fldChar w:fldCharType="separate"/>
        </w:r>
        <w:r>
          <w:t>40</w:t>
        </w:r>
        <w:r>
          <w:fldChar w:fldCharType="end"/>
        </w:r>
      </w:hyperlink>
    </w:p>
    <w:p>
      <w:pPr>
        <w:pStyle w:val="TOC1"/>
        <w:tabs>
          <w:tab w:val="right" w:leader="dot" w:pos="8306"/>
        </w:tabs>
      </w:pPr>
      <w:hyperlink w:anchor="_Toc11903" w:history="1">
        <w:r>
          <w:rPr>
            <w:rFonts w:ascii="仿宋" w:eastAsia="仿宋" w:hAnsi="仿宋" w:cs="仿宋" w:hint="eastAsia"/>
            <w:lang w:eastAsia="zh-CN"/>
          </w:rPr>
          <w:t>七、客户关系管理与市场拓展</w:t>
        </w:r>
        <w:r>
          <w:tab/>
        </w:r>
        <w:r>
          <w:fldChar w:fldCharType="begin"/>
        </w:r>
        <w:r>
          <w:instrText xml:space="preserve"> PAGEREF _Toc11903 \h </w:instrText>
        </w:r>
        <w:r>
          <w:fldChar w:fldCharType="separate"/>
        </w:r>
        <w:r>
          <w:t>41</w:t>
        </w:r>
        <w:r>
          <w:fldChar w:fldCharType="end"/>
        </w:r>
      </w:hyperlink>
    </w:p>
    <w:p>
      <w:pPr>
        <w:pStyle w:val="TOC2"/>
        <w:tabs>
          <w:tab w:val="right" w:leader="dot" w:pos="8306"/>
        </w:tabs>
      </w:pPr>
      <w:hyperlink w:anchor="_Toc24725" w:history="1">
        <w:r>
          <w:rPr>
            <w:rFonts w:ascii="仿宋" w:eastAsia="仿宋" w:hAnsi="仿宋" w:cs="仿宋" w:hint="eastAsia"/>
            <w:lang w:eastAsia="zh-CN"/>
          </w:rPr>
          <w:t>(一)、客户关系管理策略</w:t>
        </w:r>
        <w:r>
          <w:tab/>
        </w:r>
        <w:r>
          <w:fldChar w:fldCharType="begin"/>
        </w:r>
        <w:r>
          <w:instrText xml:space="preserve"> PAGEREF _Toc24725 \h </w:instrText>
        </w:r>
        <w:r>
          <w:fldChar w:fldCharType="separate"/>
        </w:r>
        <w:r>
          <w:t>41</w:t>
        </w:r>
        <w:r>
          <w:fldChar w:fldCharType="end"/>
        </w:r>
      </w:hyperlink>
    </w:p>
    <w:p>
      <w:pPr>
        <w:pStyle w:val="TOC2"/>
        <w:tabs>
          <w:tab w:val="right" w:leader="dot" w:pos="8306"/>
        </w:tabs>
      </w:pPr>
      <w:hyperlink w:anchor="_Toc17596" w:history="1">
        <w:r>
          <w:rPr>
            <w:rFonts w:ascii="仿宋" w:eastAsia="仿宋" w:hAnsi="仿宋" w:cs="仿宋" w:hint="eastAsia"/>
            <w:lang w:eastAsia="zh-CN"/>
          </w:rPr>
          <w:t>(二)、市场拓展方案</w:t>
        </w:r>
        <w:r>
          <w:tab/>
        </w:r>
        <w:r>
          <w:fldChar w:fldCharType="begin"/>
        </w:r>
        <w:r>
          <w:instrText xml:space="preserve"> PAGEREF _Toc17596 \h </w:instrText>
        </w:r>
        <w:r>
          <w:fldChar w:fldCharType="separate"/>
        </w:r>
        <w:r>
          <w:t>42</w:t>
        </w:r>
        <w:r>
          <w:fldChar w:fldCharType="end"/>
        </w:r>
      </w:hyperlink>
    </w:p>
    <w:p>
      <w:pPr>
        <w:pStyle w:val="TOC1"/>
        <w:tabs>
          <w:tab w:val="right" w:leader="dot" w:pos="8306"/>
        </w:tabs>
      </w:pPr>
      <w:hyperlink w:anchor="_Toc9344" w:history="1">
        <w:r>
          <w:rPr>
            <w:rFonts w:ascii="仿宋" w:eastAsia="仿宋" w:hAnsi="仿宋" w:cs="仿宋" w:hint="eastAsia"/>
            <w:lang w:eastAsia="zh-CN"/>
          </w:rPr>
          <w:t>八、土地利用与规划方案</w:t>
        </w:r>
        <w:r>
          <w:tab/>
        </w:r>
        <w:r>
          <w:fldChar w:fldCharType="begin"/>
        </w:r>
        <w:r>
          <w:instrText xml:space="preserve"> PAGEREF _Toc9344 \h </w:instrText>
        </w:r>
        <w:r>
          <w:fldChar w:fldCharType="separate"/>
        </w:r>
        <w:r>
          <w:t>43</w:t>
        </w:r>
        <w:r>
          <w:fldChar w:fldCharType="end"/>
        </w:r>
      </w:hyperlink>
    </w:p>
    <w:p>
      <w:pPr>
        <w:pStyle w:val="TOC2"/>
        <w:tabs>
          <w:tab w:val="right" w:leader="dot" w:pos="8306"/>
        </w:tabs>
      </w:pPr>
      <w:hyperlink w:anchor="_Toc11836" w:history="1">
        <w:r>
          <w:rPr>
            <w:rFonts w:ascii="仿宋" w:eastAsia="仿宋" w:hAnsi="仿宋" w:cs="仿宋" w:hint="eastAsia"/>
            <w:lang w:eastAsia="zh-CN"/>
          </w:rPr>
          <w:t>(一)、项目用地情况分析</w:t>
        </w:r>
        <w:r>
          <w:tab/>
        </w:r>
        <w:r>
          <w:fldChar w:fldCharType="begin"/>
        </w:r>
        <w:r>
          <w:instrText xml:space="preserve"> PAGEREF _Toc11836 \h </w:instrText>
        </w:r>
        <w:r>
          <w:fldChar w:fldCharType="separate"/>
        </w:r>
        <w:r>
          <w:t>43</w:t>
        </w:r>
        <w:r>
          <w:fldChar w:fldCharType="end"/>
        </w:r>
      </w:hyperlink>
    </w:p>
    <w:p>
      <w:pPr>
        <w:pStyle w:val="TOC2"/>
        <w:tabs>
          <w:tab w:val="right" w:leader="dot" w:pos="8306"/>
        </w:tabs>
      </w:pPr>
      <w:hyperlink w:anchor="_Toc27869" w:history="1">
        <w:r>
          <w:rPr>
            <w:rFonts w:ascii="仿宋" w:eastAsia="仿宋" w:hAnsi="仿宋" w:cs="仿宋" w:hint="eastAsia"/>
            <w:lang w:eastAsia="zh-CN"/>
          </w:rPr>
          <w:t>(二)、土地利用规划方案</w:t>
        </w:r>
        <w:r>
          <w:tab/>
        </w:r>
        <w:r>
          <w:fldChar w:fldCharType="begin"/>
        </w:r>
        <w:r>
          <w:instrText xml:space="preserve"> PAGEREF _Toc27869 \h </w:instrText>
        </w:r>
        <w:r>
          <w:fldChar w:fldCharType="separate"/>
        </w:r>
        <w:r>
          <w:t>44</w:t>
        </w:r>
        <w:r>
          <w:fldChar w:fldCharType="end"/>
        </w:r>
      </w:hyperlink>
    </w:p>
    <w:p>
      <w:pPr>
        <w:pStyle w:val="TOC1"/>
        <w:tabs>
          <w:tab w:val="right" w:leader="dot" w:pos="8306"/>
        </w:tabs>
      </w:pPr>
      <w:hyperlink w:anchor="_Toc22699" w:history="1">
        <w:r>
          <w:rPr>
            <w:rFonts w:ascii="仿宋" w:eastAsia="仿宋" w:hAnsi="仿宋" w:cs="仿宋" w:hint="eastAsia"/>
            <w:lang w:eastAsia="zh-CN"/>
          </w:rPr>
          <w:t>九、安全与应急管理</w:t>
        </w:r>
        <w:r>
          <w:tab/>
        </w:r>
        <w:r>
          <w:fldChar w:fldCharType="begin"/>
        </w:r>
        <w:r>
          <w:instrText xml:space="preserve"> PAGEREF _Toc22699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24" w:history="1">
        <w:r>
          <w:rPr>
            <w:rFonts w:ascii="仿宋" w:eastAsia="仿宋" w:hAnsi="仿宋" w:cs="仿宋" w:hint="eastAsia"/>
            <w:lang w:eastAsia="zh-CN"/>
          </w:rPr>
          <w:t>(一)、安全生产管理</w:t>
        </w:r>
        <w:r>
          <w:tab/>
        </w:r>
        <w:r>
          <w:fldChar w:fldCharType="begin"/>
        </w:r>
        <w:r>
          <w:instrText xml:space="preserve"> PAGEREF _Toc11424 \h </w:instrText>
        </w:r>
        <w:r>
          <w:fldChar w:fldCharType="separate"/>
        </w:r>
        <w:r>
          <w:t>45</w:t>
        </w:r>
        <w:r>
          <w:fldChar w:fldCharType="end"/>
        </w:r>
      </w:hyperlink>
    </w:p>
    <w:p>
      <w:pPr>
        <w:pStyle w:val="TOC2"/>
        <w:tabs>
          <w:tab w:val="right" w:leader="dot" w:pos="8306"/>
        </w:tabs>
      </w:pPr>
      <w:hyperlink w:anchor="_Toc32601" w:history="1">
        <w:r>
          <w:rPr>
            <w:rFonts w:ascii="仿宋" w:eastAsia="仿宋" w:hAnsi="仿宋" w:cs="仿宋" w:hint="eastAsia"/>
            <w:lang w:eastAsia="zh-CN"/>
          </w:rPr>
          <w:t>(二)、应急预案与响应</w:t>
        </w:r>
        <w:r>
          <w:tab/>
        </w:r>
        <w:r>
          <w:fldChar w:fldCharType="begin"/>
        </w:r>
        <w:r>
          <w:instrText xml:space="preserve"> PAGEREF _Toc32601 \h </w:instrText>
        </w:r>
        <w:r>
          <w:fldChar w:fldCharType="separate"/>
        </w:r>
        <w:r>
          <w:t>46</w:t>
        </w:r>
        <w:r>
          <w:fldChar w:fldCharType="end"/>
        </w:r>
      </w:hyperlink>
    </w:p>
    <w:p>
      <w:pPr>
        <w:pStyle w:val="TOC1"/>
        <w:tabs>
          <w:tab w:val="right" w:leader="dot" w:pos="8306"/>
        </w:tabs>
      </w:pPr>
      <w:hyperlink w:anchor="_Toc7510" w:history="1">
        <w:r>
          <w:rPr>
            <w:rFonts w:ascii="仿宋" w:eastAsia="仿宋" w:hAnsi="仿宋" w:cs="仿宋" w:hint="eastAsia"/>
            <w:lang w:eastAsia="zh-CN"/>
          </w:rPr>
          <w:t>十、技术创新与产业升级</w:t>
        </w:r>
        <w:r>
          <w:tab/>
        </w:r>
        <w:r>
          <w:fldChar w:fldCharType="begin"/>
        </w:r>
        <w:r>
          <w:instrText xml:space="preserve"> PAGEREF _Toc7510 \h </w:instrText>
        </w:r>
        <w:r>
          <w:fldChar w:fldCharType="separate"/>
        </w:r>
        <w:r>
          <w:t>48</w:t>
        </w:r>
        <w:r>
          <w:fldChar w:fldCharType="end"/>
        </w:r>
      </w:hyperlink>
    </w:p>
    <w:p>
      <w:pPr>
        <w:pStyle w:val="TOC2"/>
        <w:tabs>
          <w:tab w:val="right" w:leader="dot" w:pos="8306"/>
        </w:tabs>
      </w:pPr>
      <w:hyperlink w:anchor="_Toc15123" w:history="1">
        <w:r>
          <w:rPr>
            <w:rFonts w:ascii="仿宋" w:eastAsia="仿宋" w:hAnsi="仿宋" w:cs="仿宋" w:hint="eastAsia"/>
            <w:lang w:eastAsia="zh-CN"/>
          </w:rPr>
          <w:t>(一)、技术创新方向与目标</w:t>
        </w:r>
        <w:r>
          <w:tab/>
        </w:r>
        <w:r>
          <w:fldChar w:fldCharType="begin"/>
        </w:r>
        <w:r>
          <w:instrText xml:space="preserve"> PAGEREF _Toc15123 \h </w:instrText>
        </w:r>
        <w:r>
          <w:fldChar w:fldCharType="separate"/>
        </w:r>
        <w:r>
          <w:t>48</w:t>
        </w:r>
        <w:r>
          <w:fldChar w:fldCharType="end"/>
        </w:r>
      </w:hyperlink>
    </w:p>
    <w:p>
      <w:pPr>
        <w:pStyle w:val="TOC2"/>
        <w:tabs>
          <w:tab w:val="right" w:leader="dot" w:pos="8306"/>
        </w:tabs>
      </w:pPr>
      <w:hyperlink w:anchor="_Toc3118" w:history="1">
        <w:r>
          <w:rPr>
            <w:rFonts w:ascii="仿宋" w:eastAsia="仿宋" w:hAnsi="仿宋" w:cs="仿宋" w:hint="eastAsia"/>
            <w:lang w:eastAsia="zh-CN"/>
          </w:rPr>
          <w:t>(二)、产业升级路径与措施</w:t>
        </w:r>
        <w:r>
          <w:tab/>
        </w:r>
        <w:r>
          <w:fldChar w:fldCharType="begin"/>
        </w:r>
        <w:r>
          <w:instrText xml:space="preserve"> PAGEREF _Toc3118 \h </w:instrText>
        </w:r>
        <w:r>
          <w:fldChar w:fldCharType="separate"/>
        </w:r>
        <w:r>
          <w:t>49</w:t>
        </w:r>
        <w:r>
          <w:fldChar w:fldCharType="end"/>
        </w:r>
      </w:hyperlink>
    </w:p>
    <w:p>
      <w:pPr>
        <w:pStyle w:val="TOC1"/>
        <w:tabs>
          <w:tab w:val="right" w:leader="dot" w:pos="8306"/>
        </w:tabs>
      </w:pPr>
      <w:hyperlink w:anchor="_Toc9631" w:history="1">
        <w:r>
          <w:rPr>
            <w:rFonts w:ascii="仿宋" w:eastAsia="仿宋" w:hAnsi="仿宋" w:cs="仿宋" w:hint="eastAsia"/>
            <w:lang w:eastAsia="zh-CN"/>
          </w:rPr>
          <w:t>十一、资金管理与财务规划</w:t>
        </w:r>
        <w:r>
          <w:tab/>
        </w:r>
        <w:r>
          <w:fldChar w:fldCharType="begin"/>
        </w:r>
        <w:r>
          <w:instrText xml:space="preserve"> PAGEREF _Toc9631 \h </w:instrText>
        </w:r>
        <w:r>
          <w:fldChar w:fldCharType="separate"/>
        </w:r>
        <w:r>
          <w:t>51</w:t>
        </w:r>
        <w:r>
          <w:fldChar w:fldCharType="end"/>
        </w:r>
      </w:hyperlink>
    </w:p>
    <w:p>
      <w:pPr>
        <w:pStyle w:val="TOC2"/>
        <w:tabs>
          <w:tab w:val="right" w:leader="dot" w:pos="8306"/>
        </w:tabs>
      </w:pPr>
      <w:hyperlink w:anchor="_Toc20467" w:history="1">
        <w:r>
          <w:rPr>
            <w:rFonts w:ascii="仿宋" w:eastAsia="仿宋" w:hAnsi="仿宋" w:cs="仿宋" w:hint="eastAsia"/>
            <w:lang w:eastAsia="zh-CN"/>
          </w:rPr>
          <w:t>(一)、项目资金来源与筹措</w:t>
        </w:r>
        <w:r>
          <w:tab/>
        </w:r>
        <w:r>
          <w:fldChar w:fldCharType="begin"/>
        </w:r>
        <w:r>
          <w:instrText xml:space="preserve"> PAGEREF _Toc20467 \h </w:instrText>
        </w:r>
        <w:r>
          <w:fldChar w:fldCharType="separate"/>
        </w:r>
        <w:r>
          <w:t>51</w:t>
        </w:r>
        <w:r>
          <w:fldChar w:fldCharType="end"/>
        </w:r>
      </w:hyperlink>
    </w:p>
    <w:p>
      <w:pPr>
        <w:pStyle w:val="TOC2"/>
        <w:tabs>
          <w:tab w:val="right" w:leader="dot" w:pos="8306"/>
        </w:tabs>
      </w:pPr>
      <w:hyperlink w:anchor="_Toc22062" w:history="1">
        <w:r>
          <w:rPr>
            <w:rFonts w:ascii="仿宋" w:eastAsia="仿宋" w:hAnsi="仿宋" w:cs="仿宋" w:hint="eastAsia"/>
            <w:lang w:eastAsia="zh-CN"/>
          </w:rPr>
          <w:t>(二)、资金使用与监管</w:t>
        </w:r>
        <w:r>
          <w:tab/>
        </w:r>
        <w:r>
          <w:fldChar w:fldCharType="begin"/>
        </w:r>
        <w:r>
          <w:instrText xml:space="preserve"> PAGEREF _Toc22062 \h </w:instrText>
        </w:r>
        <w:r>
          <w:fldChar w:fldCharType="separate"/>
        </w:r>
        <w:r>
          <w:t>52</w:t>
        </w:r>
        <w:r>
          <w:fldChar w:fldCharType="end"/>
        </w:r>
      </w:hyperlink>
    </w:p>
    <w:p>
      <w:pPr>
        <w:pStyle w:val="TOC2"/>
        <w:tabs>
          <w:tab w:val="right" w:leader="dot" w:pos="8306"/>
        </w:tabs>
      </w:pPr>
      <w:hyperlink w:anchor="_Toc14410" w:history="1">
        <w:r>
          <w:rPr>
            <w:rFonts w:ascii="仿宋" w:eastAsia="仿宋" w:hAnsi="仿宋" w:cs="仿宋" w:hint="eastAsia"/>
            <w:lang w:eastAsia="zh-CN"/>
          </w:rPr>
          <w:t>(三)、财务规划与预测</w:t>
        </w:r>
        <w:r>
          <w:tab/>
        </w:r>
        <w:r>
          <w:fldChar w:fldCharType="begin"/>
        </w:r>
        <w:r>
          <w:instrText xml:space="preserve"> PAGEREF _Toc14410 \h </w:instrText>
        </w:r>
        <w:r>
          <w:fldChar w:fldCharType="separate"/>
        </w:r>
        <w:r>
          <w:t>53</w:t>
        </w:r>
        <w:r>
          <w:fldChar w:fldCharType="end"/>
        </w:r>
      </w:hyperlink>
    </w:p>
    <w:p>
      <w:pPr>
        <w:pStyle w:val="TOC1"/>
        <w:tabs>
          <w:tab w:val="right" w:leader="dot" w:pos="8306"/>
        </w:tabs>
      </w:pPr>
      <w:hyperlink w:anchor="_Toc26176" w:history="1">
        <w:r>
          <w:rPr>
            <w:rFonts w:ascii="仿宋" w:eastAsia="仿宋" w:hAnsi="仿宋" w:cs="仿宋" w:hint="eastAsia"/>
            <w:lang w:eastAsia="zh-CN"/>
          </w:rPr>
          <w:t>十二、项目质量与标准</w:t>
        </w:r>
        <w:r>
          <w:tab/>
        </w:r>
        <w:r>
          <w:fldChar w:fldCharType="begin"/>
        </w:r>
        <w:r>
          <w:instrText xml:space="preserve"> PAGEREF _Toc26176 \h </w:instrText>
        </w:r>
        <w:r>
          <w:fldChar w:fldCharType="separate"/>
        </w:r>
        <w:r>
          <w:t>54</w:t>
        </w:r>
        <w:r>
          <w:fldChar w:fldCharType="end"/>
        </w:r>
      </w:hyperlink>
    </w:p>
    <w:p>
      <w:pPr>
        <w:pStyle w:val="TOC2"/>
        <w:tabs>
          <w:tab w:val="right" w:leader="dot" w:pos="8306"/>
        </w:tabs>
      </w:pPr>
      <w:hyperlink w:anchor="_Toc1905" w:history="1">
        <w:r>
          <w:rPr>
            <w:rFonts w:ascii="仿宋" w:eastAsia="仿宋" w:hAnsi="仿宋" w:cs="仿宋" w:hint="eastAsia"/>
            <w:lang w:eastAsia="zh-CN"/>
          </w:rPr>
          <w:t>(一)、质量保障体系</w:t>
        </w:r>
        <w:r>
          <w:tab/>
        </w:r>
        <w:r>
          <w:fldChar w:fldCharType="begin"/>
        </w:r>
        <w:r>
          <w:instrText xml:space="preserve"> PAGEREF _Toc1905 \h </w:instrText>
        </w:r>
        <w:r>
          <w:fldChar w:fldCharType="separate"/>
        </w:r>
        <w:r>
          <w:t>54</w:t>
        </w:r>
        <w:r>
          <w:fldChar w:fldCharType="end"/>
        </w:r>
      </w:hyperlink>
    </w:p>
    <w:p>
      <w:pPr>
        <w:pStyle w:val="TOC2"/>
        <w:tabs>
          <w:tab w:val="right" w:leader="dot" w:pos="8306"/>
        </w:tabs>
      </w:pPr>
      <w:hyperlink w:anchor="_Toc27344" w:history="1">
        <w:r>
          <w:rPr>
            <w:rFonts w:ascii="仿宋" w:eastAsia="仿宋" w:hAnsi="仿宋" w:cs="仿宋" w:hint="eastAsia"/>
            <w:lang w:eastAsia="zh-CN"/>
          </w:rPr>
          <w:t>(二)、标准化作业流程</w:t>
        </w:r>
        <w:r>
          <w:tab/>
        </w:r>
        <w:r>
          <w:fldChar w:fldCharType="begin"/>
        </w:r>
        <w:r>
          <w:instrText xml:space="preserve"> PAGEREF _Toc27344 \h </w:instrText>
        </w:r>
        <w:r>
          <w:fldChar w:fldCharType="separate"/>
        </w:r>
        <w:r>
          <w:t>56</w:t>
        </w:r>
        <w:r>
          <w:fldChar w:fldCharType="end"/>
        </w:r>
      </w:hyperlink>
    </w:p>
    <w:p>
      <w:pPr>
        <w:pStyle w:val="TOC2"/>
        <w:tabs>
          <w:tab w:val="right" w:leader="dot" w:pos="8306"/>
        </w:tabs>
      </w:pPr>
      <w:hyperlink w:anchor="_Toc21323" w:history="1">
        <w:r>
          <w:rPr>
            <w:rFonts w:ascii="仿宋" w:eastAsia="仿宋" w:hAnsi="仿宋" w:cs="仿宋" w:hint="eastAsia"/>
            <w:lang w:eastAsia="zh-CN"/>
          </w:rPr>
          <w:t>(三)、质量监控与评估</w:t>
        </w:r>
        <w:r>
          <w:tab/>
        </w:r>
        <w:r>
          <w:fldChar w:fldCharType="begin"/>
        </w:r>
        <w:r>
          <w:instrText xml:space="preserve"> PAGEREF _Toc21323 \h </w:instrText>
        </w:r>
        <w:r>
          <w:fldChar w:fldCharType="separate"/>
        </w:r>
        <w:r>
          <w:t>58</w:t>
        </w:r>
        <w:r>
          <w:fldChar w:fldCharType="end"/>
        </w:r>
      </w:hyperlink>
    </w:p>
    <w:p>
      <w:pPr>
        <w:pStyle w:val="TOC2"/>
        <w:tabs>
          <w:tab w:val="right" w:leader="dot" w:pos="8306"/>
        </w:tabs>
      </w:pPr>
      <w:hyperlink w:anchor="_Toc27589" w:history="1">
        <w:r>
          <w:rPr>
            <w:rFonts w:ascii="仿宋" w:eastAsia="仿宋" w:hAnsi="仿宋" w:cs="仿宋" w:hint="eastAsia"/>
            <w:lang w:eastAsia="zh-CN"/>
          </w:rPr>
          <w:t>(四)、质量改进计划</w:t>
        </w:r>
        <w:r>
          <w:tab/>
        </w:r>
        <w:r>
          <w:fldChar w:fldCharType="begin"/>
        </w:r>
        <w:r>
          <w:instrText xml:space="preserve"> PAGEREF _Toc27589 \h </w:instrText>
        </w:r>
        <w:r>
          <w:fldChar w:fldCharType="separate"/>
        </w:r>
        <w:r>
          <w:t>58</w:t>
        </w:r>
        <w:r>
          <w:fldChar w:fldCharType="end"/>
        </w:r>
      </w:hyperlink>
    </w:p>
    <w:p>
      <w:pPr>
        <w:pStyle w:val="TOC1"/>
        <w:tabs>
          <w:tab w:val="right" w:leader="dot" w:pos="8306"/>
        </w:tabs>
      </w:pPr>
      <w:hyperlink w:anchor="_Toc20354" w:history="1">
        <w:r>
          <w:rPr>
            <w:rFonts w:ascii="仿宋" w:eastAsia="仿宋" w:hAnsi="仿宋" w:cs="仿宋" w:hint="eastAsia"/>
            <w:lang w:eastAsia="zh-CN"/>
          </w:rPr>
          <w:t>十三、设施与设备管理</w:t>
        </w:r>
        <w:r>
          <w:tab/>
        </w:r>
        <w:r>
          <w:fldChar w:fldCharType="begin"/>
        </w:r>
        <w:r>
          <w:instrText xml:space="preserve"> PAGEREF _Toc20354 \h </w:instrText>
        </w:r>
        <w:r>
          <w:fldChar w:fldCharType="separate"/>
        </w:r>
        <w:r>
          <w:t>60</w:t>
        </w:r>
        <w:r>
          <w:fldChar w:fldCharType="end"/>
        </w:r>
      </w:hyperlink>
    </w:p>
    <w:p>
      <w:pPr>
        <w:pStyle w:val="TOC2"/>
        <w:tabs>
          <w:tab w:val="right" w:leader="dot" w:pos="8306"/>
        </w:tabs>
      </w:pPr>
      <w:hyperlink w:anchor="_Toc29688" w:history="1">
        <w:r>
          <w:rPr>
            <w:rFonts w:ascii="仿宋" w:eastAsia="仿宋" w:hAnsi="仿宋" w:cs="仿宋" w:hint="eastAsia"/>
            <w:lang w:eastAsia="zh-CN"/>
          </w:rPr>
          <w:t>(一)、设施规划与配置</w:t>
        </w:r>
        <w:r>
          <w:tab/>
        </w:r>
        <w:r>
          <w:fldChar w:fldCharType="begin"/>
        </w:r>
        <w:r>
          <w:instrText xml:space="preserve"> PAGEREF _Toc29688 \h </w:instrText>
        </w:r>
        <w:r>
          <w:fldChar w:fldCharType="separate"/>
        </w:r>
        <w:r>
          <w:t>60</w:t>
        </w:r>
        <w:r>
          <w:fldChar w:fldCharType="end"/>
        </w:r>
      </w:hyperlink>
    </w:p>
    <w:p>
      <w:pPr>
        <w:pStyle w:val="TOC2"/>
        <w:tabs>
          <w:tab w:val="right" w:leader="dot" w:pos="8306"/>
        </w:tabs>
      </w:pPr>
      <w:hyperlink w:anchor="_Toc20996" w:history="1">
        <w:r>
          <w:rPr>
            <w:rFonts w:ascii="仿宋" w:eastAsia="仿宋" w:hAnsi="仿宋" w:cs="仿宋" w:hint="eastAsia"/>
            <w:lang w:eastAsia="zh-CN"/>
          </w:rPr>
          <w:t>(二)、设备采购与维护管理</w:t>
        </w:r>
        <w:r>
          <w:tab/>
        </w:r>
        <w:r>
          <w:fldChar w:fldCharType="begin"/>
        </w:r>
        <w:r>
          <w:instrText xml:space="preserve"> PAGEREF _Toc20996 \h </w:instrText>
        </w:r>
        <w:r>
          <w:fldChar w:fldCharType="separate"/>
        </w:r>
        <w:r>
          <w:t>60</w:t>
        </w:r>
        <w:r>
          <w:fldChar w:fldCharType="end"/>
        </w:r>
      </w:hyperlink>
    </w:p>
    <w:p>
      <w:pPr>
        <w:pStyle w:val="TOC2"/>
        <w:tabs>
          <w:tab w:val="right" w:leader="dot" w:pos="8306"/>
        </w:tabs>
      </w:pPr>
      <w:hyperlink w:anchor="_Toc26185" w:history="1">
        <w:r>
          <w:rPr>
            <w:rFonts w:ascii="仿宋" w:eastAsia="仿宋" w:hAnsi="仿宋" w:cs="仿宋" w:hint="eastAsia"/>
            <w:lang w:eastAsia="zh-CN"/>
          </w:rPr>
          <w:t>(三)、设施设备升级策略</w:t>
        </w:r>
        <w:r>
          <w:tab/>
        </w:r>
        <w:r>
          <w:fldChar w:fldCharType="begin"/>
        </w:r>
        <w:r>
          <w:instrText xml:space="preserve"> PAGEREF _Toc26185 \h </w:instrText>
        </w:r>
        <w:r>
          <w:fldChar w:fldCharType="separate"/>
        </w:r>
        <w:r>
          <w:t>61</w:t>
        </w:r>
        <w:r>
          <w:fldChar w:fldCharType="end"/>
        </w:r>
      </w:hyperlink>
    </w:p>
    <w:p>
      <w:pPr>
        <w:pStyle w:val="TOC1"/>
        <w:tabs>
          <w:tab w:val="right" w:leader="dot" w:pos="8306"/>
        </w:tabs>
      </w:pPr>
      <w:hyperlink w:anchor="_Toc11307" w:history="1">
        <w:r>
          <w:rPr>
            <w:rFonts w:ascii="仿宋" w:eastAsia="仿宋" w:hAnsi="仿宋" w:cs="仿宋" w:hint="eastAsia"/>
            <w:lang w:eastAsia="zh-CN"/>
          </w:rPr>
          <w:t>十四、知识产权管理与保护</w:t>
        </w:r>
        <w:r>
          <w:tab/>
        </w:r>
        <w:r>
          <w:fldChar w:fldCharType="begin"/>
        </w:r>
        <w:r>
          <w:instrText xml:space="preserve"> PAGEREF _Toc11307 \h </w:instrText>
        </w:r>
        <w:r>
          <w:fldChar w:fldCharType="separate"/>
        </w:r>
        <w:r>
          <w:t>62</w:t>
        </w:r>
        <w:r>
          <w:fldChar w:fldCharType="end"/>
        </w:r>
      </w:hyperlink>
    </w:p>
    <w:p>
      <w:pPr>
        <w:pStyle w:val="TOC2"/>
        <w:tabs>
          <w:tab w:val="right" w:leader="dot" w:pos="8306"/>
        </w:tabs>
      </w:pPr>
      <w:hyperlink w:anchor="_Toc26788" w:history="1">
        <w:r>
          <w:rPr>
            <w:rFonts w:ascii="仿宋" w:eastAsia="仿宋" w:hAnsi="仿宋" w:cs="仿宋" w:hint="eastAsia"/>
            <w:lang w:eastAsia="zh-CN"/>
          </w:rPr>
          <w:t>(一)、知识产权管理体系建设</w:t>
        </w:r>
        <w:r>
          <w:tab/>
        </w:r>
        <w:r>
          <w:fldChar w:fldCharType="begin"/>
        </w:r>
        <w:r>
          <w:instrText xml:space="preserve"> PAGEREF _Toc26788 \h </w:instrText>
        </w:r>
        <w:r>
          <w:fldChar w:fldCharType="separate"/>
        </w:r>
        <w:r>
          <w:t>62</w:t>
        </w:r>
        <w:r>
          <w:fldChar w:fldCharType="end"/>
        </w:r>
      </w:hyperlink>
    </w:p>
    <w:p>
      <w:pPr>
        <w:pStyle w:val="TOC2"/>
        <w:tabs>
          <w:tab w:val="right" w:leader="dot" w:pos="8306"/>
        </w:tabs>
      </w:pPr>
      <w:hyperlink w:anchor="_Toc1607" w:history="1">
        <w:r>
          <w:rPr>
            <w:rFonts w:ascii="仿宋" w:eastAsia="仿宋" w:hAnsi="仿宋" w:cs="仿宋" w:hint="eastAsia"/>
            <w:lang w:eastAsia="zh-CN"/>
          </w:rPr>
          <w:t>(二)、知识产权保护措施</w:t>
        </w:r>
        <w:r>
          <w:tab/>
        </w:r>
        <w:r>
          <w:fldChar w:fldCharType="begin"/>
        </w:r>
        <w:r>
          <w:instrText xml:space="preserve"> PAGEREF _Toc1607 \h </w:instrText>
        </w:r>
        <w:r>
          <w:fldChar w:fldCharType="separate"/>
        </w:r>
        <w:r>
          <w:t>63</w:t>
        </w:r>
        <w:r>
          <w:fldChar w:fldCharType="end"/>
        </w:r>
      </w:hyperlink>
    </w:p>
    <w:p>
      <w:pPr>
        <w:pStyle w:val="TOC1"/>
        <w:tabs>
          <w:tab w:val="right" w:leader="dot" w:pos="8306"/>
        </w:tabs>
      </w:pPr>
      <w:hyperlink w:anchor="_Toc31717" w:history="1">
        <w:r>
          <w:rPr>
            <w:rFonts w:ascii="仿宋" w:eastAsia="仿宋" w:hAnsi="仿宋" w:cs="仿宋" w:hint="eastAsia"/>
            <w:lang w:eastAsia="zh-CN"/>
          </w:rPr>
          <w:t>十五、合作与交流机制建立</w:t>
        </w:r>
        <w:r>
          <w:tab/>
        </w:r>
        <w:r>
          <w:fldChar w:fldCharType="begin"/>
        </w:r>
        <w:r>
          <w:instrText xml:space="preserve"> PAGEREF _Toc31717 \h </w:instrText>
        </w:r>
        <w:r>
          <w:fldChar w:fldCharType="separate"/>
        </w:r>
        <w:r>
          <w:t>64</w:t>
        </w:r>
        <w:r>
          <w:fldChar w:fldCharType="end"/>
        </w:r>
      </w:hyperlink>
    </w:p>
    <w:p>
      <w:pPr>
        <w:pStyle w:val="TOC2"/>
        <w:tabs>
          <w:tab w:val="right" w:leader="dot" w:pos="8306"/>
        </w:tabs>
      </w:pPr>
      <w:hyperlink w:anchor="_Toc6251" w:history="1">
        <w:r>
          <w:rPr>
            <w:rFonts w:ascii="仿宋" w:eastAsia="仿宋" w:hAnsi="仿宋" w:cs="仿宋" w:hint="eastAsia"/>
            <w:lang w:eastAsia="zh-CN"/>
          </w:rPr>
          <w:t>(一)、合作伙伴选择与合作方式</w:t>
        </w:r>
        <w:r>
          <w:tab/>
        </w:r>
        <w:r>
          <w:fldChar w:fldCharType="begin"/>
        </w:r>
        <w:r>
          <w:instrText xml:space="preserve"> PAGEREF _Toc6251 \h </w:instrText>
        </w:r>
        <w:r>
          <w:fldChar w:fldCharType="separate"/>
        </w:r>
        <w:r>
          <w:t>64</w:t>
        </w:r>
        <w:r>
          <w:fldChar w:fldCharType="end"/>
        </w:r>
      </w:hyperlink>
    </w:p>
    <w:p>
      <w:pPr>
        <w:pStyle w:val="TOC2"/>
        <w:tabs>
          <w:tab w:val="right" w:leader="dot" w:pos="8306"/>
        </w:tabs>
      </w:pPr>
      <w:hyperlink w:anchor="_Toc20458" w:history="1">
        <w:r>
          <w:rPr>
            <w:rFonts w:ascii="仿宋" w:eastAsia="仿宋" w:hAnsi="仿宋" w:cs="仿宋" w:hint="eastAsia"/>
            <w:lang w:eastAsia="zh-CN"/>
          </w:rPr>
          <w:t>(二)、交流与合作平台搭建</w:t>
        </w:r>
        <w:r>
          <w:tab/>
        </w:r>
        <w:r>
          <w:fldChar w:fldCharType="begin"/>
        </w:r>
        <w:r>
          <w:instrText xml:space="preserve"> PAGEREF _Toc20458 \h </w:instrText>
        </w:r>
        <w:r>
          <w:fldChar w:fldCharType="separate"/>
        </w:r>
        <w:r>
          <w:t>66</w:t>
        </w:r>
        <w:r>
          <w:fldChar w:fldCharType="end"/>
        </w:r>
      </w:hyperlink>
    </w:p>
    <w:p>
      <w:pPr>
        <w:pStyle w:val="TOC1"/>
        <w:tabs>
          <w:tab w:val="right" w:leader="dot" w:pos="8306"/>
        </w:tabs>
      </w:pPr>
      <w:hyperlink w:anchor="_Toc12968" w:history="1">
        <w:r>
          <w:rPr>
            <w:rFonts w:ascii="仿宋" w:eastAsia="仿宋" w:hAnsi="仿宋" w:cs="仿宋" w:hint="eastAsia"/>
            <w:lang w:eastAsia="zh-CN"/>
          </w:rPr>
          <w:t>十六、质量管理与控制</w:t>
        </w:r>
        <w:r>
          <w:tab/>
        </w:r>
        <w:r>
          <w:fldChar w:fldCharType="begin"/>
        </w:r>
        <w:r>
          <w:instrText xml:space="preserve"> PAGEREF _Toc12968 \h </w:instrText>
        </w:r>
        <w:r>
          <w:fldChar w:fldCharType="separate"/>
        </w:r>
        <w:r>
          <w:t>67</w:t>
        </w:r>
        <w:r>
          <w:fldChar w:fldCharType="end"/>
        </w:r>
      </w:hyperlink>
    </w:p>
    <w:p>
      <w:pPr>
        <w:pStyle w:val="TOC2"/>
        <w:tabs>
          <w:tab w:val="right" w:leader="dot" w:pos="8306"/>
        </w:tabs>
      </w:pPr>
      <w:hyperlink w:anchor="_Toc7531" w:history="1">
        <w:r>
          <w:rPr>
            <w:rFonts w:ascii="仿宋" w:eastAsia="仿宋" w:hAnsi="仿宋" w:cs="仿宋" w:hint="eastAsia"/>
            <w:lang w:eastAsia="zh-CN"/>
          </w:rPr>
          <w:t>(一)、质量管理体系建设</w:t>
        </w:r>
        <w:r>
          <w:tab/>
        </w:r>
        <w:r>
          <w:fldChar w:fldCharType="begin"/>
        </w:r>
        <w:r>
          <w:instrText xml:space="preserve"> PAGEREF _Toc7531 \h </w:instrText>
        </w:r>
        <w:r>
          <w:fldChar w:fldCharType="separate"/>
        </w:r>
        <w:r>
          <w:t>67</w:t>
        </w:r>
        <w:r>
          <w:fldChar w:fldCharType="end"/>
        </w:r>
      </w:hyperlink>
    </w:p>
    <w:p>
      <w:pPr>
        <w:pStyle w:val="TOC2"/>
        <w:tabs>
          <w:tab w:val="right" w:leader="dot" w:pos="8306"/>
        </w:tabs>
      </w:pPr>
      <w:hyperlink w:anchor="_Toc22557" w:history="1">
        <w:r>
          <w:rPr>
            <w:rFonts w:ascii="仿宋" w:eastAsia="仿宋" w:hAnsi="仿宋" w:cs="仿宋" w:hint="eastAsia"/>
            <w:lang w:eastAsia="zh-CN"/>
          </w:rPr>
          <w:t>(二)、质量控制措施</w:t>
        </w:r>
        <w:r>
          <w:tab/>
        </w:r>
        <w:r>
          <w:fldChar w:fldCharType="begin"/>
        </w:r>
        <w:r>
          <w:instrText xml:space="preserve"> PAGEREF _Toc22557 \h </w:instrText>
        </w:r>
        <w:r>
          <w:fldChar w:fldCharType="separate"/>
        </w:r>
        <w:r>
          <w:t>69</w:t>
        </w:r>
        <w:r>
          <w:fldChar w:fldCharType="end"/>
        </w:r>
      </w:hyperlink>
    </w:p>
    <w:p>
      <w:pPr>
        <w:pStyle w:val="TOC1"/>
        <w:tabs>
          <w:tab w:val="right" w:leader="dot" w:pos="8306"/>
        </w:tabs>
      </w:pPr>
      <w:hyperlink w:anchor="_Toc23365" w:history="1">
        <w:r>
          <w:rPr>
            <w:rFonts w:ascii="仿宋" w:eastAsia="仿宋" w:hAnsi="仿宋" w:cs="仿宋" w:hint="eastAsia"/>
            <w:lang w:eastAsia="zh-CN"/>
          </w:rPr>
          <w:t>十七、产业协同与集群发展</w:t>
        </w:r>
        <w:r>
          <w:tab/>
        </w:r>
        <w:r>
          <w:fldChar w:fldCharType="begin"/>
        </w:r>
        <w:r>
          <w:instrText xml:space="preserve"> PAGEREF _Toc23365 \h </w:instrText>
        </w:r>
        <w:r>
          <w:fldChar w:fldCharType="separate"/>
        </w:r>
        <w:r>
          <w:t>70</w:t>
        </w:r>
        <w:r>
          <w:fldChar w:fldCharType="end"/>
        </w:r>
      </w:hyperlink>
    </w:p>
    <w:p>
      <w:pPr>
        <w:pStyle w:val="TOC2"/>
        <w:tabs>
          <w:tab w:val="right" w:leader="dot" w:pos="8306"/>
        </w:tabs>
      </w:pPr>
      <w:hyperlink w:anchor="_Toc2947" w:history="1">
        <w:r>
          <w:rPr>
            <w:rFonts w:ascii="仿宋" w:eastAsia="仿宋" w:hAnsi="仿宋" w:cs="仿宋" w:hint="eastAsia"/>
            <w:lang w:eastAsia="zh-CN"/>
          </w:rPr>
          <w:t>(一)、产业协同机制建设</w:t>
        </w:r>
        <w:r>
          <w:tab/>
        </w:r>
        <w:r>
          <w:fldChar w:fldCharType="begin"/>
        </w:r>
        <w:r>
          <w:instrText xml:space="preserve"> PAGEREF _Toc2947 \h </w:instrText>
        </w:r>
        <w:r>
          <w:fldChar w:fldCharType="separate"/>
        </w:r>
        <w:r>
          <w:t>70</w:t>
        </w:r>
        <w:r>
          <w:fldChar w:fldCharType="end"/>
        </w:r>
      </w:hyperlink>
    </w:p>
    <w:p>
      <w:pPr>
        <w:pStyle w:val="TOC2"/>
        <w:tabs>
          <w:tab w:val="right" w:leader="dot" w:pos="8306"/>
        </w:tabs>
      </w:pPr>
      <w:hyperlink w:anchor="_Toc4951" w:history="1">
        <w:r>
          <w:rPr>
            <w:rFonts w:ascii="仿宋" w:eastAsia="仿宋" w:hAnsi="仿宋" w:cs="仿宋" w:hint="eastAsia"/>
            <w:lang w:eastAsia="zh-CN"/>
          </w:rPr>
          <w:t>(二)、产业集群培育与发展</w:t>
        </w:r>
        <w:r>
          <w:tab/>
        </w:r>
        <w:r>
          <w:fldChar w:fldCharType="begin"/>
        </w:r>
        <w:r>
          <w:instrText xml:space="preserve"> PAGEREF _Toc4951 \h </w:instrText>
        </w:r>
        <w:r>
          <w:fldChar w:fldCharType="separate"/>
        </w:r>
        <w:r>
          <w:t>71</w:t>
        </w:r>
        <w:r>
          <w:fldChar w:fldCharType="end"/>
        </w:r>
      </w:hyperlink>
    </w:p>
    <w:p>
      <w:pPr>
        <w:pStyle w:val="TOC1"/>
        <w:tabs>
          <w:tab w:val="right" w:leader="dot" w:pos="8306"/>
        </w:tabs>
      </w:pPr>
      <w:hyperlink w:anchor="_Toc8479" w:history="1">
        <w:r>
          <w:rPr>
            <w:rFonts w:ascii="仿宋" w:eastAsia="仿宋" w:hAnsi="仿宋" w:cs="仿宋" w:hint="eastAsia"/>
            <w:lang w:eastAsia="zh-CN"/>
          </w:rPr>
          <w:t>十八、项目施工方案</w:t>
        </w:r>
        <w:r>
          <w:tab/>
        </w:r>
        <w:r>
          <w:fldChar w:fldCharType="begin"/>
        </w:r>
        <w:r>
          <w:instrText xml:space="preserve"> PAGEREF _Toc8479 \h </w:instrText>
        </w:r>
        <w:r>
          <w:fldChar w:fldCharType="separate"/>
        </w:r>
        <w:r>
          <w:t>72</w:t>
        </w:r>
        <w:r>
          <w:fldChar w:fldCharType="end"/>
        </w:r>
      </w:hyperlink>
    </w:p>
    <w:p>
      <w:pPr>
        <w:pStyle w:val="TOC2"/>
        <w:tabs>
          <w:tab w:val="right" w:leader="dot" w:pos="8306"/>
        </w:tabs>
      </w:pPr>
      <w:hyperlink w:anchor="_Toc31533" w:history="1">
        <w:r>
          <w:rPr>
            <w:rFonts w:ascii="仿宋" w:eastAsia="仿宋" w:hAnsi="仿宋" w:cs="仿宋" w:hint="eastAsia"/>
            <w:lang w:eastAsia="zh-CN"/>
          </w:rPr>
          <w:t>(一)、施工组织设计</w:t>
        </w:r>
        <w:r>
          <w:tab/>
        </w:r>
        <w:r>
          <w:fldChar w:fldCharType="begin"/>
        </w:r>
        <w:r>
          <w:instrText xml:space="preserve"> PAGEREF _Toc31533 \h </w:instrText>
        </w:r>
        <w:r>
          <w:fldChar w:fldCharType="separate"/>
        </w:r>
        <w:r>
          <w:t>72</w:t>
        </w:r>
        <w:r>
          <w:fldChar w:fldCharType="end"/>
        </w:r>
      </w:hyperlink>
    </w:p>
    <w:p>
      <w:pPr>
        <w:pStyle w:val="TOC2"/>
        <w:tabs>
          <w:tab w:val="right" w:leader="dot" w:pos="8306"/>
        </w:tabs>
      </w:pPr>
      <w:hyperlink w:anchor="_Toc18753" w:history="1">
        <w:r>
          <w:rPr>
            <w:rFonts w:ascii="仿宋" w:eastAsia="仿宋" w:hAnsi="仿宋" w:cs="仿宋" w:hint="eastAsia"/>
            <w:lang w:eastAsia="zh-CN"/>
          </w:rPr>
          <w:t>(二)、施工工艺与技术路线</w:t>
        </w:r>
        <w:r>
          <w:tab/>
        </w:r>
        <w:r>
          <w:fldChar w:fldCharType="begin"/>
        </w:r>
        <w:r>
          <w:instrText xml:space="preserve"> PAGEREF _Toc18753 \h </w:instrText>
        </w:r>
        <w:r>
          <w:fldChar w:fldCharType="separate"/>
        </w:r>
        <w:r>
          <w:t>73</w:t>
        </w:r>
        <w:r>
          <w:fldChar w:fldCharType="end"/>
        </w:r>
      </w:hyperlink>
    </w:p>
    <w:p>
      <w:pPr>
        <w:pStyle w:val="TOC2"/>
        <w:tabs>
          <w:tab w:val="right" w:leader="dot" w:pos="8306"/>
        </w:tabs>
      </w:pPr>
      <w:hyperlink w:anchor="_Toc22274" w:history="1">
        <w:r>
          <w:rPr>
            <w:rFonts w:ascii="仿宋" w:eastAsia="仿宋" w:hAnsi="仿宋" w:cs="仿宋" w:hint="eastAsia"/>
            <w:lang w:eastAsia="zh-CN"/>
          </w:rPr>
          <w:t>(三)、关键节点施工计划</w:t>
        </w:r>
        <w:r>
          <w:tab/>
        </w:r>
        <w:r>
          <w:fldChar w:fldCharType="begin"/>
        </w:r>
        <w:r>
          <w:instrText xml:space="preserve"> PAGEREF _Toc22274 \h </w:instrText>
        </w:r>
        <w:r>
          <w:fldChar w:fldCharType="separate"/>
        </w:r>
        <w:r>
          <w:t>75</w:t>
        </w:r>
        <w:r>
          <w:fldChar w:fldCharType="end"/>
        </w:r>
      </w:hyperlink>
    </w:p>
    <w:p>
      <w:pPr>
        <w:pStyle w:val="TOC2"/>
        <w:tabs>
          <w:tab w:val="right" w:leader="dot" w:pos="8306"/>
        </w:tabs>
      </w:pPr>
      <w:hyperlink w:anchor="_Toc24500" w:history="1">
        <w:r>
          <w:rPr>
            <w:rFonts w:ascii="仿宋" w:eastAsia="仿宋" w:hAnsi="仿宋" w:cs="仿宋" w:hint="eastAsia"/>
            <w:lang w:eastAsia="zh-CN"/>
          </w:rPr>
          <w:t>(四)、施工现场管理</w:t>
        </w:r>
        <w:r>
          <w:tab/>
        </w:r>
        <w:r>
          <w:fldChar w:fldCharType="begin"/>
        </w:r>
        <w:r>
          <w:instrText xml:space="preserve"> PAGEREF _Toc24500 \h </w:instrText>
        </w:r>
        <w:r>
          <w:fldChar w:fldCharType="separate"/>
        </w:r>
        <w:r>
          <w:t>76</w:t>
        </w:r>
        <w:r>
          <w:fldChar w:fldCharType="end"/>
        </w:r>
      </w:hyperlink>
    </w:p>
    <w:p>
      <w:pPr>
        <w:pStyle w:val="TOC1"/>
        <w:tabs>
          <w:tab w:val="right" w:leader="dot" w:pos="8306"/>
        </w:tabs>
      </w:pPr>
      <w:hyperlink w:anchor="_Toc8682" w:history="1">
        <w:r>
          <w:rPr>
            <w:rFonts w:ascii="仿宋" w:eastAsia="仿宋" w:hAnsi="仿宋" w:cs="仿宋" w:hint="eastAsia"/>
            <w:lang w:eastAsia="zh-CN"/>
          </w:rPr>
          <w:t>十九、法律法规与政策遵循</w:t>
        </w:r>
        <w:r>
          <w:tab/>
        </w:r>
        <w:r>
          <w:fldChar w:fldCharType="begin"/>
        </w:r>
        <w:r>
          <w:instrText xml:space="preserve"> PAGEREF _Toc8682 \h </w:instrText>
        </w:r>
        <w:r>
          <w:fldChar w:fldCharType="separate"/>
        </w:r>
        <w:r>
          <w:t>78</w:t>
        </w:r>
        <w:r>
          <w:fldChar w:fldCharType="end"/>
        </w:r>
      </w:hyperlink>
    </w:p>
    <w:p>
      <w:pPr>
        <w:pStyle w:val="TOC2"/>
        <w:tabs>
          <w:tab w:val="right" w:leader="dot" w:pos="8306"/>
        </w:tabs>
      </w:pPr>
      <w:hyperlink w:anchor="_Toc12246" w:history="1">
        <w:r>
          <w:rPr>
            <w:rFonts w:ascii="仿宋" w:eastAsia="仿宋" w:hAnsi="仿宋" w:cs="仿宋" w:hint="eastAsia"/>
            <w:lang w:eastAsia="zh-CN"/>
          </w:rPr>
          <w:t>(一)、法律法规遵守</w:t>
        </w:r>
        <w:r>
          <w:tab/>
        </w:r>
        <w:r>
          <w:fldChar w:fldCharType="begin"/>
        </w:r>
        <w:r>
          <w:instrText xml:space="preserve"> PAGEREF _Toc12246 \h </w:instrText>
        </w:r>
        <w:r>
          <w:fldChar w:fldCharType="separate"/>
        </w:r>
        <w:r>
          <w:t>78</w:t>
        </w:r>
        <w:r>
          <w:fldChar w:fldCharType="end"/>
        </w:r>
      </w:hyperlink>
    </w:p>
    <w:p>
      <w:pPr>
        <w:pStyle w:val="TOC2"/>
        <w:tabs>
          <w:tab w:val="right" w:leader="dot" w:pos="8306"/>
        </w:tabs>
      </w:pPr>
      <w:hyperlink w:anchor="_Toc3097" w:history="1">
        <w:r>
          <w:rPr>
            <w:rFonts w:ascii="仿宋" w:eastAsia="仿宋" w:hAnsi="仿宋" w:cs="仿宋" w:hint="eastAsia"/>
            <w:lang w:eastAsia="zh-CN"/>
          </w:rPr>
          <w:t>(二)、政策导向与利用</w:t>
        </w:r>
        <w:r>
          <w:tab/>
        </w:r>
        <w:r>
          <w:fldChar w:fldCharType="begin"/>
        </w:r>
        <w:r>
          <w:instrText xml:space="preserve"> PAGEREF _Toc3097 \h </w:instrText>
        </w:r>
        <w:r>
          <w:fldChar w:fldCharType="separate"/>
        </w:r>
        <w:r>
          <w:t>79</w:t>
        </w:r>
        <w:r>
          <w:fldChar w:fldCharType="end"/>
        </w:r>
      </w:hyperlink>
    </w:p>
    <w:p>
      <w:pPr>
        <w:pStyle w:val="TOC1"/>
        <w:tabs>
          <w:tab w:val="right" w:leader="dot" w:pos="8306"/>
        </w:tabs>
      </w:pPr>
      <w:hyperlink w:anchor="_Toc6695" w:history="1">
        <w:r>
          <w:rPr>
            <w:rFonts w:ascii="仿宋" w:eastAsia="仿宋" w:hAnsi="仿宋" w:cs="仿宋" w:hint="eastAsia"/>
            <w:lang w:eastAsia="zh-CN"/>
          </w:rPr>
          <w:t>二十、成果转化与推广应用</w:t>
        </w:r>
        <w:r>
          <w:tab/>
        </w:r>
        <w:r>
          <w:fldChar w:fldCharType="begin"/>
        </w:r>
        <w:r>
          <w:instrText xml:space="preserve"> PAGEREF _Toc6695 \h </w:instrText>
        </w:r>
        <w:r>
          <w:fldChar w:fldCharType="separate"/>
        </w:r>
        <w:r>
          <w:t>80</w:t>
        </w:r>
        <w:r>
          <w:fldChar w:fldCharType="end"/>
        </w:r>
      </w:hyperlink>
    </w:p>
    <w:p>
      <w:pPr>
        <w:pStyle w:val="TOC2"/>
        <w:tabs>
          <w:tab w:val="right" w:leader="dot" w:pos="8306"/>
        </w:tabs>
      </w:pPr>
      <w:hyperlink w:anchor="_Toc10409" w:history="1">
        <w:r>
          <w:rPr>
            <w:rFonts w:ascii="仿宋" w:eastAsia="仿宋" w:hAnsi="仿宋" w:cs="仿宋" w:hint="eastAsia"/>
            <w:lang w:eastAsia="zh-CN"/>
          </w:rPr>
          <w:t>(一)、成果转化策略制定</w:t>
        </w:r>
        <w:r>
          <w:tab/>
        </w:r>
        <w:r>
          <w:fldChar w:fldCharType="begin"/>
        </w:r>
        <w:r>
          <w:instrText xml:space="preserve"> PAGEREF _Toc10409 \h </w:instrText>
        </w:r>
        <w:r>
          <w:fldChar w:fldCharType="separate"/>
        </w:r>
        <w:r>
          <w:t>80</w:t>
        </w:r>
        <w:r>
          <w:fldChar w:fldCharType="end"/>
        </w:r>
      </w:hyperlink>
    </w:p>
    <w:p>
      <w:pPr>
        <w:pStyle w:val="TOC2"/>
        <w:tabs>
          <w:tab w:val="right" w:leader="dot" w:pos="8306"/>
        </w:tabs>
      </w:pPr>
      <w:hyperlink w:anchor="_Toc12174" w:history="1">
        <w:r>
          <w:rPr>
            <w:rFonts w:ascii="仿宋" w:eastAsia="仿宋" w:hAnsi="仿宋" w:cs="仿宋" w:hint="eastAsia"/>
            <w:lang w:eastAsia="zh-CN"/>
          </w:rPr>
          <w:t>(二)、成果推广应用方案</w:t>
        </w:r>
        <w:r>
          <w:tab/>
        </w:r>
        <w:r>
          <w:fldChar w:fldCharType="begin"/>
        </w:r>
        <w:r>
          <w:instrText xml:space="preserve"> PAGEREF _Toc12174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90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46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一、被子项目的技术资源开发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二、被子项目的人力资源管理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被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三、被子项目的资金资源筹措与优化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被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386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被子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被子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被子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205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被子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被子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智能技术的应用：被子项目将利用智能技术，如物联网（IoT）和大数据分析，来监控和优化资源使用。通过实时数据分析，项目可以更有效地管理能源消耗、减少原材料浪费，并提高生产过程的整体效率。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6126"/>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7165"/>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205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971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一、被子项目的市场准入条件分析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被子项目而言，市场准入条件首先取决于政策法规环境。政府对于[行业名称]领域的法规，如环保标准、税收政策、和技术使用规范，直接影响被子项目的运营和成本结构。例如，若政府针对使用可再生能源的企业提供税收优惠，这将对被子项目的财务规划产生重要影响。同时，考虑经济环境和消费者偏好的变化对被子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二、被子项目的行业规范与合规性要求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被子项目来说，遵守行业规范和合规性要求是确保项目顺利进行的基础。这包括遵循质量控制标准、安全规定、数据保护法规等。例如，若被子项目涉及数据处理，须严格遵守相关的数据保护法规。此外，行业内部的自律规范，如产品标准和服务流程，也对于提升被子项目在行业内的认可度和竞争力至关重要。项目管理团队必须不断更新策略，以应对行业规范和法规的变化，确保被子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三、被子项目的竞争格局和战略定位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被子项目的发展规划中，理解行业的竞争格局对于制定有效的市场策略极为关键。这包括分析主要竞争对手的市场地位、优势及其业务模式。被子项目面临的竞争对手可能包括大型成熟企业和创新型初创公司，各自采取不同的市场策略。因此，被子项目需精确地定位自己的市场策略，如专注于产品创新、客户服务或成本效率，以在竞争中占据优势。通过深入的市场和竞争分析，被子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8137"/>
      <w:r>
        <w:rPr>
          <w:rFonts w:ascii="仿宋" w:eastAsia="仿宋" w:hAnsi="仿宋" w:cs="仿宋" w:hint="eastAsia"/>
          <w:sz w:val="28"/>
          <w:lang w:eastAsia="zh-CN"/>
        </w:rPr>
        <w:t>三、背景、必要性分析</w:t>
      </w:r>
      <w:bookmarkEnd w:id="10"/>
    </w:p>
    <w:p>
      <w:pPr>
        <w:pStyle w:val="Heading2"/>
        <w:rPr>
          <w:rFonts w:ascii="仿宋" w:eastAsia="仿宋" w:hAnsi="仿宋" w:cs="仿宋" w:hint="eastAsia"/>
          <w:lang w:eastAsia="zh-CN"/>
        </w:rPr>
      </w:pPr>
      <w:bookmarkStart w:id="11" w:name="_Toc28768"/>
      <w:r>
        <w:rPr>
          <w:rFonts w:ascii="仿宋" w:eastAsia="仿宋" w:hAnsi="仿宋" w:cs="仿宋" w:hint="eastAsia"/>
          <w:lang w:eastAsia="zh-CN"/>
        </w:rPr>
        <w:t>(一)、项目建设背景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被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https://d.book118.com/618035135124006023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FE6685"/>
    <w:rsid w:val="50FE66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8035135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2023-12-27T13:17:00Z</dcterms:created>
  <dcterms:modified xsi:type="dcterms:W3CDTF">2023-12-27T13:17:56Z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024599EFFF2B45569401E135033FA0DF_11</vt:lpwstr>
  </property>
  <property fmtid="{D5CDD505-2E9C-101B-9397-08002B2CF9AE}" pid="3" name="KSOProductBuildVer">
    <vt:lpwstr>2052-12.1.0.16120</vt:lpwstr>
  </property>
</Properties>
</file>