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室内设计项目构思建设方案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71" w:history="1">
        <w:r>
          <w:rPr>
            <w:rFonts w:ascii="仿宋" w:eastAsia="仿宋" w:hAnsi="仿宋" w:cs="仿宋" w:hint="eastAsia"/>
            <w:lang w:eastAsia="zh-CN"/>
          </w:rPr>
          <w:t>前言</w:t>
        </w:r>
        <w:r>
          <w:tab/>
        </w:r>
        <w:r>
          <w:fldChar w:fldCharType="begin"/>
        </w:r>
        <w:r>
          <w:instrText xml:space="preserve"> PAGEREF _Toc26671 \h </w:instrText>
        </w:r>
        <w:r>
          <w:fldChar w:fldCharType="separate"/>
        </w:r>
        <w:r>
          <w:t>3</w:t>
        </w:r>
        <w:r>
          <w:fldChar w:fldCharType="end"/>
        </w:r>
      </w:hyperlink>
    </w:p>
    <w:p>
      <w:pPr>
        <w:pStyle w:val="TOC1"/>
        <w:tabs>
          <w:tab w:val="right" w:leader="dot" w:pos="8306"/>
        </w:tabs>
      </w:pPr>
      <w:hyperlink w:anchor="_Toc10446" w:history="1">
        <w:r>
          <w:rPr>
            <w:rFonts w:ascii="仿宋" w:eastAsia="仿宋" w:hAnsi="仿宋" w:cs="仿宋" w:hint="eastAsia"/>
            <w:lang w:eastAsia="zh-CN"/>
          </w:rPr>
          <w:t>一、发展规划、产业政策和行业准入分析</w:t>
        </w:r>
        <w:r>
          <w:tab/>
        </w:r>
        <w:r>
          <w:fldChar w:fldCharType="begin"/>
        </w:r>
        <w:r>
          <w:instrText xml:space="preserve"> PAGEREF _Toc10446 \h </w:instrText>
        </w:r>
        <w:r>
          <w:fldChar w:fldCharType="separate"/>
        </w:r>
        <w:r>
          <w:t>3</w:t>
        </w:r>
        <w:r>
          <w:fldChar w:fldCharType="end"/>
        </w:r>
      </w:hyperlink>
    </w:p>
    <w:p>
      <w:pPr>
        <w:pStyle w:val="TOC2"/>
        <w:tabs>
          <w:tab w:val="right" w:leader="dot" w:pos="8306"/>
        </w:tabs>
      </w:pPr>
      <w:hyperlink w:anchor="_Toc15324" w:history="1">
        <w:r>
          <w:rPr>
            <w:rFonts w:ascii="仿宋" w:eastAsia="仿宋" w:hAnsi="仿宋" w:cs="仿宋" w:hint="eastAsia"/>
            <w:lang w:eastAsia="zh-CN"/>
          </w:rPr>
          <w:t>(一)、发展规划分析</w:t>
        </w:r>
        <w:r>
          <w:tab/>
        </w:r>
        <w:r>
          <w:fldChar w:fldCharType="begin"/>
        </w:r>
        <w:r>
          <w:instrText xml:space="preserve"> PAGEREF _Toc15324 \h </w:instrText>
        </w:r>
        <w:r>
          <w:fldChar w:fldCharType="separate"/>
        </w:r>
        <w:r>
          <w:t>3</w:t>
        </w:r>
        <w:r>
          <w:fldChar w:fldCharType="end"/>
        </w:r>
      </w:hyperlink>
    </w:p>
    <w:p>
      <w:pPr>
        <w:pStyle w:val="TOC2"/>
        <w:tabs>
          <w:tab w:val="right" w:leader="dot" w:pos="8306"/>
        </w:tabs>
      </w:pPr>
      <w:hyperlink w:anchor="_Toc16611" w:history="1">
        <w:r>
          <w:rPr>
            <w:rFonts w:ascii="仿宋" w:eastAsia="仿宋" w:hAnsi="仿宋" w:cs="仿宋" w:hint="eastAsia"/>
            <w:lang w:eastAsia="zh-CN"/>
          </w:rPr>
          <w:t>(二)、产业政策分析</w:t>
        </w:r>
        <w:r>
          <w:tab/>
        </w:r>
        <w:r>
          <w:fldChar w:fldCharType="begin"/>
        </w:r>
        <w:r>
          <w:instrText xml:space="preserve"> PAGEREF _Toc16611 \h </w:instrText>
        </w:r>
        <w:r>
          <w:fldChar w:fldCharType="separate"/>
        </w:r>
        <w:r>
          <w:t>5</w:t>
        </w:r>
        <w:r>
          <w:fldChar w:fldCharType="end"/>
        </w:r>
      </w:hyperlink>
    </w:p>
    <w:p>
      <w:pPr>
        <w:pStyle w:val="TOC2"/>
        <w:tabs>
          <w:tab w:val="right" w:leader="dot" w:pos="8306"/>
        </w:tabs>
      </w:pPr>
      <w:hyperlink w:anchor="_Toc108" w:history="1">
        <w:r>
          <w:rPr>
            <w:rFonts w:ascii="仿宋" w:eastAsia="仿宋" w:hAnsi="仿宋" w:cs="仿宋" w:hint="eastAsia"/>
            <w:lang w:eastAsia="zh-CN"/>
          </w:rPr>
          <w:t>(三)、行业准入分析</w:t>
        </w:r>
        <w:r>
          <w:tab/>
        </w:r>
        <w:r>
          <w:fldChar w:fldCharType="begin"/>
        </w:r>
        <w:r>
          <w:instrText xml:space="preserve"> PAGEREF _Toc108 \h </w:instrText>
        </w:r>
        <w:r>
          <w:fldChar w:fldCharType="separate"/>
        </w:r>
        <w:r>
          <w:t>6</w:t>
        </w:r>
        <w:r>
          <w:fldChar w:fldCharType="end"/>
        </w:r>
      </w:hyperlink>
    </w:p>
    <w:p>
      <w:pPr>
        <w:pStyle w:val="TOC1"/>
        <w:tabs>
          <w:tab w:val="right" w:leader="dot" w:pos="8306"/>
        </w:tabs>
      </w:pPr>
      <w:hyperlink w:anchor="_Toc31333" w:history="1">
        <w:r>
          <w:rPr>
            <w:rFonts w:ascii="仿宋" w:eastAsia="仿宋" w:hAnsi="仿宋" w:cs="仿宋" w:hint="eastAsia"/>
            <w:lang w:eastAsia="zh-CN"/>
          </w:rPr>
          <w:t>二、建设风险评估分析</w:t>
        </w:r>
        <w:r>
          <w:tab/>
        </w:r>
        <w:r>
          <w:fldChar w:fldCharType="begin"/>
        </w:r>
        <w:r>
          <w:instrText xml:space="preserve"> PAGEREF _Toc31333 \h </w:instrText>
        </w:r>
        <w:r>
          <w:fldChar w:fldCharType="separate"/>
        </w:r>
        <w:r>
          <w:t>7</w:t>
        </w:r>
        <w:r>
          <w:fldChar w:fldCharType="end"/>
        </w:r>
      </w:hyperlink>
    </w:p>
    <w:p>
      <w:pPr>
        <w:pStyle w:val="TOC2"/>
        <w:tabs>
          <w:tab w:val="right" w:leader="dot" w:pos="8306"/>
        </w:tabs>
      </w:pPr>
      <w:hyperlink w:anchor="_Toc13676" w:history="1">
        <w:r>
          <w:rPr>
            <w:rFonts w:ascii="仿宋" w:eastAsia="仿宋" w:hAnsi="仿宋" w:cs="仿宋" w:hint="eastAsia"/>
            <w:lang w:eastAsia="zh-CN"/>
          </w:rPr>
          <w:t>(一)、政策风险分析</w:t>
        </w:r>
        <w:r>
          <w:tab/>
        </w:r>
        <w:r>
          <w:fldChar w:fldCharType="begin"/>
        </w:r>
        <w:r>
          <w:instrText xml:space="preserve"> PAGEREF _Toc13676 \h </w:instrText>
        </w:r>
        <w:r>
          <w:fldChar w:fldCharType="separate"/>
        </w:r>
        <w:r>
          <w:t>7</w:t>
        </w:r>
        <w:r>
          <w:fldChar w:fldCharType="end"/>
        </w:r>
      </w:hyperlink>
    </w:p>
    <w:p>
      <w:pPr>
        <w:pStyle w:val="TOC2"/>
        <w:tabs>
          <w:tab w:val="right" w:leader="dot" w:pos="8306"/>
        </w:tabs>
      </w:pPr>
      <w:hyperlink w:anchor="_Toc20851" w:history="1">
        <w:r>
          <w:rPr>
            <w:rFonts w:ascii="仿宋" w:eastAsia="仿宋" w:hAnsi="仿宋" w:cs="仿宋" w:hint="eastAsia"/>
            <w:lang w:eastAsia="zh-CN"/>
          </w:rPr>
          <w:t>(二)、社会风险分析</w:t>
        </w:r>
        <w:r>
          <w:tab/>
        </w:r>
        <w:r>
          <w:fldChar w:fldCharType="begin"/>
        </w:r>
        <w:r>
          <w:instrText xml:space="preserve"> PAGEREF _Toc20851 \h </w:instrText>
        </w:r>
        <w:r>
          <w:fldChar w:fldCharType="separate"/>
        </w:r>
        <w:r>
          <w:t>9</w:t>
        </w:r>
        <w:r>
          <w:fldChar w:fldCharType="end"/>
        </w:r>
      </w:hyperlink>
    </w:p>
    <w:p>
      <w:pPr>
        <w:pStyle w:val="TOC2"/>
        <w:tabs>
          <w:tab w:val="right" w:leader="dot" w:pos="8306"/>
        </w:tabs>
      </w:pPr>
      <w:hyperlink w:anchor="_Toc32313" w:history="1">
        <w:r>
          <w:rPr>
            <w:rFonts w:ascii="仿宋" w:eastAsia="仿宋" w:hAnsi="仿宋" w:cs="仿宋" w:hint="eastAsia"/>
            <w:lang w:eastAsia="zh-CN"/>
          </w:rPr>
          <w:t>(三)、市场风险分析</w:t>
        </w:r>
        <w:r>
          <w:tab/>
        </w:r>
        <w:r>
          <w:fldChar w:fldCharType="begin"/>
        </w:r>
        <w:r>
          <w:instrText xml:space="preserve"> PAGEREF _Toc32313 \h </w:instrText>
        </w:r>
        <w:r>
          <w:fldChar w:fldCharType="separate"/>
        </w:r>
        <w:r>
          <w:t>10</w:t>
        </w:r>
        <w:r>
          <w:fldChar w:fldCharType="end"/>
        </w:r>
      </w:hyperlink>
    </w:p>
    <w:p>
      <w:pPr>
        <w:pStyle w:val="TOC2"/>
        <w:tabs>
          <w:tab w:val="right" w:leader="dot" w:pos="8306"/>
        </w:tabs>
      </w:pPr>
      <w:hyperlink w:anchor="_Toc31941" w:history="1">
        <w:r>
          <w:rPr>
            <w:rFonts w:ascii="仿宋" w:eastAsia="仿宋" w:hAnsi="仿宋" w:cs="仿宋" w:hint="eastAsia"/>
            <w:lang w:eastAsia="zh-CN"/>
          </w:rPr>
          <w:t>(四)、资金风险分析</w:t>
        </w:r>
        <w:r>
          <w:tab/>
        </w:r>
        <w:r>
          <w:fldChar w:fldCharType="begin"/>
        </w:r>
        <w:r>
          <w:instrText xml:space="preserve"> PAGEREF _Toc31941 \h </w:instrText>
        </w:r>
        <w:r>
          <w:fldChar w:fldCharType="separate"/>
        </w:r>
        <w:r>
          <w:t>11</w:t>
        </w:r>
        <w:r>
          <w:fldChar w:fldCharType="end"/>
        </w:r>
      </w:hyperlink>
    </w:p>
    <w:p>
      <w:pPr>
        <w:pStyle w:val="TOC2"/>
        <w:tabs>
          <w:tab w:val="right" w:leader="dot" w:pos="8306"/>
        </w:tabs>
      </w:pPr>
      <w:hyperlink w:anchor="_Toc7223" w:history="1">
        <w:r>
          <w:rPr>
            <w:rFonts w:ascii="仿宋" w:eastAsia="仿宋" w:hAnsi="仿宋" w:cs="仿宋" w:hint="eastAsia"/>
            <w:lang w:eastAsia="zh-CN"/>
          </w:rPr>
          <w:t>(五)、技术风险分析</w:t>
        </w:r>
        <w:r>
          <w:tab/>
        </w:r>
        <w:r>
          <w:fldChar w:fldCharType="begin"/>
        </w:r>
        <w:r>
          <w:instrText xml:space="preserve"> PAGEREF _Toc7223 \h </w:instrText>
        </w:r>
        <w:r>
          <w:fldChar w:fldCharType="separate"/>
        </w:r>
        <w:r>
          <w:t>12</w:t>
        </w:r>
        <w:r>
          <w:fldChar w:fldCharType="end"/>
        </w:r>
      </w:hyperlink>
    </w:p>
    <w:p>
      <w:pPr>
        <w:pStyle w:val="TOC2"/>
        <w:tabs>
          <w:tab w:val="right" w:leader="dot" w:pos="8306"/>
        </w:tabs>
      </w:pPr>
      <w:hyperlink w:anchor="_Toc12181" w:history="1">
        <w:r>
          <w:rPr>
            <w:rFonts w:ascii="仿宋" w:eastAsia="仿宋" w:hAnsi="仿宋" w:cs="仿宋" w:hint="eastAsia"/>
            <w:lang w:eastAsia="zh-CN"/>
          </w:rPr>
          <w:t>(六)、财务风险分析</w:t>
        </w:r>
        <w:r>
          <w:tab/>
        </w:r>
        <w:r>
          <w:fldChar w:fldCharType="begin"/>
        </w:r>
        <w:r>
          <w:instrText xml:space="preserve"> PAGEREF _Toc12181 \h </w:instrText>
        </w:r>
        <w:r>
          <w:fldChar w:fldCharType="separate"/>
        </w:r>
        <w:r>
          <w:t>14</w:t>
        </w:r>
        <w:r>
          <w:fldChar w:fldCharType="end"/>
        </w:r>
      </w:hyperlink>
    </w:p>
    <w:p>
      <w:pPr>
        <w:pStyle w:val="TOC2"/>
        <w:tabs>
          <w:tab w:val="right" w:leader="dot" w:pos="8306"/>
        </w:tabs>
      </w:pPr>
      <w:hyperlink w:anchor="_Toc6030" w:history="1">
        <w:r>
          <w:rPr>
            <w:rFonts w:ascii="仿宋" w:eastAsia="仿宋" w:hAnsi="仿宋" w:cs="仿宋" w:hint="eastAsia"/>
            <w:lang w:eastAsia="zh-CN"/>
          </w:rPr>
          <w:t>(七)、管理风险分析</w:t>
        </w:r>
        <w:r>
          <w:tab/>
        </w:r>
        <w:r>
          <w:fldChar w:fldCharType="begin"/>
        </w:r>
        <w:r>
          <w:instrText xml:space="preserve"> PAGEREF _Toc6030 \h </w:instrText>
        </w:r>
        <w:r>
          <w:fldChar w:fldCharType="separate"/>
        </w:r>
        <w:r>
          <w:t>15</w:t>
        </w:r>
        <w:r>
          <w:fldChar w:fldCharType="end"/>
        </w:r>
      </w:hyperlink>
    </w:p>
    <w:p>
      <w:pPr>
        <w:pStyle w:val="TOC2"/>
        <w:tabs>
          <w:tab w:val="right" w:leader="dot" w:pos="8306"/>
        </w:tabs>
      </w:pPr>
      <w:hyperlink w:anchor="_Toc21464" w:history="1">
        <w:r>
          <w:rPr>
            <w:rFonts w:ascii="仿宋" w:eastAsia="仿宋" w:hAnsi="仿宋" w:cs="仿宋" w:hint="eastAsia"/>
            <w:lang w:eastAsia="zh-CN"/>
          </w:rPr>
          <w:t>(八)、其它风险分析</w:t>
        </w:r>
        <w:r>
          <w:tab/>
        </w:r>
        <w:r>
          <w:fldChar w:fldCharType="begin"/>
        </w:r>
        <w:r>
          <w:instrText xml:space="preserve"> PAGEREF _Toc21464 \h </w:instrText>
        </w:r>
        <w:r>
          <w:fldChar w:fldCharType="separate"/>
        </w:r>
        <w:r>
          <w:t>17</w:t>
        </w:r>
        <w:r>
          <w:fldChar w:fldCharType="end"/>
        </w:r>
      </w:hyperlink>
    </w:p>
    <w:p>
      <w:pPr>
        <w:pStyle w:val="TOC2"/>
        <w:tabs>
          <w:tab w:val="right" w:leader="dot" w:pos="8306"/>
        </w:tabs>
      </w:pPr>
      <w:hyperlink w:anchor="_Toc29452" w:history="1">
        <w:r>
          <w:rPr>
            <w:rFonts w:ascii="仿宋" w:eastAsia="仿宋" w:hAnsi="仿宋" w:cs="仿宋" w:hint="eastAsia"/>
            <w:lang w:eastAsia="zh-CN"/>
          </w:rPr>
          <w:t>(九)、社会影响评估</w:t>
        </w:r>
        <w:r>
          <w:tab/>
        </w:r>
        <w:r>
          <w:fldChar w:fldCharType="begin"/>
        </w:r>
        <w:r>
          <w:instrText xml:space="preserve"> PAGEREF _Toc29452 \h </w:instrText>
        </w:r>
        <w:r>
          <w:fldChar w:fldCharType="separate"/>
        </w:r>
        <w:r>
          <w:t>18</w:t>
        </w:r>
        <w:r>
          <w:fldChar w:fldCharType="end"/>
        </w:r>
      </w:hyperlink>
    </w:p>
    <w:p>
      <w:pPr>
        <w:pStyle w:val="TOC1"/>
        <w:tabs>
          <w:tab w:val="right" w:leader="dot" w:pos="8306"/>
        </w:tabs>
      </w:pPr>
      <w:hyperlink w:anchor="_Toc18214" w:history="1">
        <w:r>
          <w:rPr>
            <w:rFonts w:ascii="仿宋" w:eastAsia="仿宋" w:hAnsi="仿宋" w:cs="仿宋" w:hint="eastAsia"/>
            <w:lang w:eastAsia="zh-CN"/>
          </w:rPr>
          <w:t>三、室内设计项目概论</w:t>
        </w:r>
        <w:r>
          <w:tab/>
        </w:r>
        <w:r>
          <w:fldChar w:fldCharType="begin"/>
        </w:r>
        <w:r>
          <w:instrText xml:space="preserve"> PAGEREF _Toc18214 \h </w:instrText>
        </w:r>
        <w:r>
          <w:fldChar w:fldCharType="separate"/>
        </w:r>
        <w:r>
          <w:t>20</w:t>
        </w:r>
        <w:r>
          <w:fldChar w:fldCharType="end"/>
        </w:r>
      </w:hyperlink>
    </w:p>
    <w:p>
      <w:pPr>
        <w:pStyle w:val="TOC2"/>
        <w:tabs>
          <w:tab w:val="right" w:leader="dot" w:pos="8306"/>
        </w:tabs>
      </w:pPr>
      <w:hyperlink w:anchor="_Toc27617" w:history="1">
        <w:r>
          <w:rPr>
            <w:rFonts w:ascii="仿宋" w:eastAsia="仿宋" w:hAnsi="仿宋" w:cs="仿宋" w:hint="eastAsia"/>
            <w:lang w:eastAsia="zh-CN"/>
          </w:rPr>
          <w:t>(一)、项目申报单位概况</w:t>
        </w:r>
        <w:r>
          <w:tab/>
        </w:r>
        <w:r>
          <w:fldChar w:fldCharType="begin"/>
        </w:r>
        <w:r>
          <w:instrText xml:space="preserve"> PAGEREF _Toc27617 \h </w:instrText>
        </w:r>
        <w:r>
          <w:fldChar w:fldCharType="separate"/>
        </w:r>
        <w:r>
          <w:t>20</w:t>
        </w:r>
        <w:r>
          <w:fldChar w:fldCharType="end"/>
        </w:r>
      </w:hyperlink>
    </w:p>
    <w:p>
      <w:pPr>
        <w:pStyle w:val="TOC2"/>
        <w:tabs>
          <w:tab w:val="right" w:leader="dot" w:pos="8306"/>
        </w:tabs>
      </w:pPr>
      <w:hyperlink w:anchor="_Toc14344" w:history="1">
        <w:r>
          <w:rPr>
            <w:rFonts w:ascii="仿宋" w:eastAsia="仿宋" w:hAnsi="仿宋" w:cs="仿宋" w:hint="eastAsia"/>
            <w:lang w:eastAsia="zh-CN"/>
          </w:rPr>
          <w:t>(二)、项目概况</w:t>
        </w:r>
        <w:r>
          <w:tab/>
        </w:r>
        <w:r>
          <w:fldChar w:fldCharType="begin"/>
        </w:r>
        <w:r>
          <w:instrText xml:space="preserve"> PAGEREF _Toc14344 \h </w:instrText>
        </w:r>
        <w:r>
          <w:fldChar w:fldCharType="separate"/>
        </w:r>
        <w:r>
          <w:t>21</w:t>
        </w:r>
        <w:r>
          <w:fldChar w:fldCharType="end"/>
        </w:r>
      </w:hyperlink>
    </w:p>
    <w:p>
      <w:pPr>
        <w:pStyle w:val="TOC1"/>
        <w:tabs>
          <w:tab w:val="right" w:leader="dot" w:pos="8306"/>
        </w:tabs>
      </w:pPr>
      <w:hyperlink w:anchor="_Toc3136" w:history="1">
        <w:r>
          <w:rPr>
            <w:rFonts w:ascii="仿宋" w:eastAsia="仿宋" w:hAnsi="仿宋" w:cs="仿宋" w:hint="eastAsia"/>
            <w:lang w:eastAsia="zh-CN"/>
          </w:rPr>
          <w:t>四、项目监理与质量保证</w:t>
        </w:r>
        <w:r>
          <w:tab/>
        </w:r>
        <w:r>
          <w:fldChar w:fldCharType="begin"/>
        </w:r>
        <w:r>
          <w:instrText xml:space="preserve"> PAGEREF _Toc3136 \h </w:instrText>
        </w:r>
        <w:r>
          <w:fldChar w:fldCharType="separate"/>
        </w:r>
        <w:r>
          <w:t>24</w:t>
        </w:r>
        <w:r>
          <w:fldChar w:fldCharType="end"/>
        </w:r>
      </w:hyperlink>
    </w:p>
    <w:p>
      <w:pPr>
        <w:pStyle w:val="TOC2"/>
        <w:tabs>
          <w:tab w:val="right" w:leader="dot" w:pos="8306"/>
        </w:tabs>
      </w:pPr>
      <w:hyperlink w:anchor="_Toc28286" w:history="1">
        <w:r>
          <w:rPr>
            <w:rFonts w:ascii="仿宋" w:eastAsia="仿宋" w:hAnsi="仿宋" w:cs="仿宋" w:hint="eastAsia"/>
            <w:lang w:eastAsia="zh-CN"/>
          </w:rPr>
          <w:t>(一)、监理体系构建</w:t>
        </w:r>
        <w:r>
          <w:tab/>
        </w:r>
        <w:r>
          <w:fldChar w:fldCharType="begin"/>
        </w:r>
        <w:r>
          <w:instrText xml:space="preserve"> PAGEREF _Toc28286 \h </w:instrText>
        </w:r>
        <w:r>
          <w:fldChar w:fldCharType="separate"/>
        </w:r>
        <w:r>
          <w:t>24</w:t>
        </w:r>
        <w:r>
          <w:fldChar w:fldCharType="end"/>
        </w:r>
      </w:hyperlink>
    </w:p>
    <w:p>
      <w:pPr>
        <w:pStyle w:val="TOC2"/>
        <w:tabs>
          <w:tab w:val="right" w:leader="dot" w:pos="8306"/>
        </w:tabs>
      </w:pPr>
      <w:hyperlink w:anchor="_Toc20542" w:history="1">
        <w:r>
          <w:rPr>
            <w:rFonts w:ascii="仿宋" w:eastAsia="仿宋" w:hAnsi="仿宋" w:cs="仿宋" w:hint="eastAsia"/>
            <w:lang w:eastAsia="zh-CN"/>
          </w:rPr>
          <w:t>(二)、质量保证体系实施</w:t>
        </w:r>
        <w:r>
          <w:tab/>
        </w:r>
        <w:r>
          <w:fldChar w:fldCharType="begin"/>
        </w:r>
        <w:r>
          <w:instrText xml:space="preserve"> PAGEREF _Toc20542 \h </w:instrText>
        </w:r>
        <w:r>
          <w:fldChar w:fldCharType="separate"/>
        </w:r>
        <w:r>
          <w:t>25</w:t>
        </w:r>
        <w:r>
          <w:fldChar w:fldCharType="end"/>
        </w:r>
      </w:hyperlink>
    </w:p>
    <w:p>
      <w:pPr>
        <w:pStyle w:val="TOC2"/>
        <w:tabs>
          <w:tab w:val="right" w:leader="dot" w:pos="8306"/>
        </w:tabs>
      </w:pPr>
      <w:hyperlink w:anchor="_Toc25090" w:history="1">
        <w:r>
          <w:rPr>
            <w:rFonts w:ascii="仿宋" w:eastAsia="仿宋" w:hAnsi="仿宋" w:cs="仿宋" w:hint="eastAsia"/>
            <w:lang w:eastAsia="zh-CN"/>
          </w:rPr>
          <w:t>(三)、监理与质量控制流程</w:t>
        </w:r>
        <w:r>
          <w:tab/>
        </w:r>
        <w:r>
          <w:fldChar w:fldCharType="begin"/>
        </w:r>
        <w:r>
          <w:instrText xml:space="preserve"> PAGEREF _Toc25090 \h </w:instrText>
        </w:r>
        <w:r>
          <w:fldChar w:fldCharType="separate"/>
        </w:r>
        <w:r>
          <w:t>25</w:t>
        </w:r>
        <w:r>
          <w:fldChar w:fldCharType="end"/>
        </w:r>
      </w:hyperlink>
    </w:p>
    <w:p>
      <w:pPr>
        <w:pStyle w:val="TOC1"/>
        <w:tabs>
          <w:tab w:val="right" w:leader="dot" w:pos="8306"/>
        </w:tabs>
      </w:pPr>
      <w:hyperlink w:anchor="_Toc22108" w:history="1">
        <w:r>
          <w:rPr>
            <w:rFonts w:ascii="仿宋" w:eastAsia="仿宋" w:hAnsi="仿宋" w:cs="仿宋" w:hint="eastAsia"/>
            <w:lang w:eastAsia="zh-CN"/>
          </w:rPr>
          <w:t>五、经济影响分析</w:t>
        </w:r>
        <w:r>
          <w:tab/>
        </w:r>
        <w:r>
          <w:fldChar w:fldCharType="begin"/>
        </w:r>
        <w:r>
          <w:instrText xml:space="preserve"> PAGEREF _Toc22108 \h </w:instrText>
        </w:r>
        <w:r>
          <w:fldChar w:fldCharType="separate"/>
        </w:r>
        <w:r>
          <w:t>26</w:t>
        </w:r>
        <w:r>
          <w:fldChar w:fldCharType="end"/>
        </w:r>
      </w:hyperlink>
    </w:p>
    <w:p>
      <w:pPr>
        <w:pStyle w:val="TOC2"/>
        <w:tabs>
          <w:tab w:val="right" w:leader="dot" w:pos="8306"/>
        </w:tabs>
      </w:pPr>
      <w:hyperlink w:anchor="_Toc20560" w:history="1">
        <w:r>
          <w:rPr>
            <w:rFonts w:ascii="仿宋" w:eastAsia="仿宋" w:hAnsi="仿宋" w:cs="仿宋" w:hint="eastAsia"/>
            <w:lang w:eastAsia="zh-CN"/>
          </w:rPr>
          <w:t>(一)、经济费用效益或费用效果分析</w:t>
        </w:r>
        <w:r>
          <w:tab/>
        </w:r>
        <w:r>
          <w:fldChar w:fldCharType="begin"/>
        </w:r>
        <w:r>
          <w:instrText xml:space="preserve"> PAGEREF _Toc20560 \h </w:instrText>
        </w:r>
        <w:r>
          <w:fldChar w:fldCharType="separate"/>
        </w:r>
        <w:r>
          <w:t>26</w:t>
        </w:r>
        <w:r>
          <w:fldChar w:fldCharType="end"/>
        </w:r>
      </w:hyperlink>
    </w:p>
    <w:p>
      <w:pPr>
        <w:pStyle w:val="TOC2"/>
        <w:tabs>
          <w:tab w:val="right" w:leader="dot" w:pos="8306"/>
        </w:tabs>
      </w:pPr>
      <w:hyperlink w:anchor="_Toc8602" w:history="1">
        <w:r>
          <w:rPr>
            <w:rFonts w:ascii="仿宋" w:eastAsia="仿宋" w:hAnsi="仿宋" w:cs="仿宋" w:hint="eastAsia"/>
            <w:lang w:eastAsia="zh-CN"/>
          </w:rPr>
          <w:t>(二)、行业影响分析</w:t>
        </w:r>
        <w:r>
          <w:tab/>
        </w:r>
        <w:r>
          <w:fldChar w:fldCharType="begin"/>
        </w:r>
        <w:r>
          <w:instrText xml:space="preserve"> PAGEREF _Toc8602 \h </w:instrText>
        </w:r>
        <w:r>
          <w:fldChar w:fldCharType="separate"/>
        </w:r>
        <w:r>
          <w:t>28</w:t>
        </w:r>
        <w:r>
          <w:fldChar w:fldCharType="end"/>
        </w:r>
      </w:hyperlink>
    </w:p>
    <w:p>
      <w:pPr>
        <w:pStyle w:val="TOC2"/>
        <w:tabs>
          <w:tab w:val="right" w:leader="dot" w:pos="8306"/>
        </w:tabs>
      </w:pPr>
      <w:hyperlink w:anchor="_Toc25529" w:history="1">
        <w:r>
          <w:rPr>
            <w:rFonts w:ascii="仿宋" w:eastAsia="仿宋" w:hAnsi="仿宋" w:cs="仿宋" w:hint="eastAsia"/>
            <w:lang w:eastAsia="zh-CN"/>
          </w:rPr>
          <w:t>(三)、区域经济影响分析</w:t>
        </w:r>
        <w:r>
          <w:tab/>
        </w:r>
        <w:r>
          <w:fldChar w:fldCharType="begin"/>
        </w:r>
        <w:r>
          <w:instrText xml:space="preserve"> PAGEREF _Toc25529 \h </w:instrText>
        </w:r>
        <w:r>
          <w:fldChar w:fldCharType="separate"/>
        </w:r>
        <w:r>
          <w:t>30</w:t>
        </w:r>
        <w:r>
          <w:fldChar w:fldCharType="end"/>
        </w:r>
      </w:hyperlink>
    </w:p>
    <w:p>
      <w:pPr>
        <w:pStyle w:val="TOC2"/>
        <w:tabs>
          <w:tab w:val="right" w:leader="dot" w:pos="8306"/>
        </w:tabs>
      </w:pPr>
      <w:hyperlink w:anchor="_Toc24851" w:history="1">
        <w:r>
          <w:rPr>
            <w:rFonts w:ascii="仿宋" w:eastAsia="仿宋" w:hAnsi="仿宋" w:cs="仿宋" w:hint="eastAsia"/>
            <w:lang w:eastAsia="zh-CN"/>
          </w:rPr>
          <w:t>(四)、宏观经济影响分析</w:t>
        </w:r>
        <w:r>
          <w:tab/>
        </w:r>
        <w:r>
          <w:fldChar w:fldCharType="begin"/>
        </w:r>
        <w:r>
          <w:instrText xml:space="preserve"> PAGEREF _Toc24851 \h </w:instrText>
        </w:r>
        <w:r>
          <w:fldChar w:fldCharType="separate"/>
        </w:r>
        <w:r>
          <w:t>31</w:t>
        </w:r>
        <w:r>
          <w:fldChar w:fldCharType="end"/>
        </w:r>
      </w:hyperlink>
    </w:p>
    <w:p>
      <w:pPr>
        <w:pStyle w:val="TOC1"/>
        <w:tabs>
          <w:tab w:val="right" w:leader="dot" w:pos="8306"/>
        </w:tabs>
      </w:pPr>
      <w:hyperlink w:anchor="_Toc11473" w:history="1">
        <w:r>
          <w:rPr>
            <w:rFonts w:ascii="仿宋" w:eastAsia="仿宋" w:hAnsi="仿宋" w:cs="仿宋" w:hint="eastAsia"/>
            <w:lang w:eastAsia="zh-CN"/>
          </w:rPr>
          <w:t>六、财务管理与成本控制</w:t>
        </w:r>
        <w:r>
          <w:tab/>
        </w:r>
        <w:r>
          <w:fldChar w:fldCharType="begin"/>
        </w:r>
        <w:r>
          <w:instrText xml:space="preserve"> PAGEREF _Toc11473 \h </w:instrText>
        </w:r>
        <w:r>
          <w:fldChar w:fldCharType="separate"/>
        </w:r>
        <w:r>
          <w:t>32</w:t>
        </w:r>
        <w:r>
          <w:fldChar w:fldCharType="end"/>
        </w:r>
      </w:hyperlink>
    </w:p>
    <w:p>
      <w:pPr>
        <w:pStyle w:val="TOC2"/>
        <w:tabs>
          <w:tab w:val="right" w:leader="dot" w:pos="8306"/>
        </w:tabs>
      </w:pPr>
      <w:hyperlink w:anchor="_Toc4453" w:history="1">
        <w:r>
          <w:rPr>
            <w:rFonts w:ascii="仿宋" w:eastAsia="仿宋" w:hAnsi="仿宋" w:cs="仿宋" w:hint="eastAsia"/>
            <w:lang w:eastAsia="zh-CN"/>
          </w:rPr>
          <w:t>(一)、财务管理体系建设</w:t>
        </w:r>
        <w:r>
          <w:tab/>
        </w:r>
        <w:r>
          <w:fldChar w:fldCharType="begin"/>
        </w:r>
        <w:r>
          <w:instrText xml:space="preserve"> PAGEREF _Toc4453 \h </w:instrText>
        </w:r>
        <w:r>
          <w:fldChar w:fldCharType="separate"/>
        </w:r>
        <w:r>
          <w:t>32</w:t>
        </w:r>
        <w:r>
          <w:fldChar w:fldCharType="end"/>
        </w:r>
      </w:hyperlink>
    </w:p>
    <w:p>
      <w:pPr>
        <w:pStyle w:val="TOC2"/>
        <w:tabs>
          <w:tab w:val="right" w:leader="dot" w:pos="8306"/>
        </w:tabs>
      </w:pPr>
      <w:hyperlink w:anchor="_Toc4782" w:history="1">
        <w:r>
          <w:rPr>
            <w:rFonts w:ascii="仿宋" w:eastAsia="仿宋" w:hAnsi="仿宋" w:cs="仿宋" w:hint="eastAsia"/>
            <w:lang w:eastAsia="zh-CN"/>
          </w:rPr>
          <w:t>(二)、成本控制措施</w:t>
        </w:r>
        <w:r>
          <w:tab/>
        </w:r>
        <w:r>
          <w:fldChar w:fldCharType="begin"/>
        </w:r>
        <w:r>
          <w:instrText xml:space="preserve"> PAGEREF _Toc4782 \h </w:instrText>
        </w:r>
        <w:r>
          <w:fldChar w:fldCharType="separate"/>
        </w:r>
        <w:r>
          <w:t>33</w:t>
        </w:r>
        <w:r>
          <w:fldChar w:fldCharType="end"/>
        </w:r>
      </w:hyperlink>
    </w:p>
    <w:p>
      <w:pPr>
        <w:pStyle w:val="TOC1"/>
        <w:tabs>
          <w:tab w:val="right" w:leader="dot" w:pos="8306"/>
        </w:tabs>
      </w:pPr>
      <w:hyperlink w:anchor="_Toc11895" w:history="1">
        <w:r>
          <w:rPr>
            <w:rFonts w:ascii="仿宋" w:eastAsia="仿宋" w:hAnsi="仿宋" w:cs="仿宋" w:hint="eastAsia"/>
            <w:lang w:eastAsia="zh-CN"/>
          </w:rPr>
          <w:t>七、经济效益与社会效益优化</w:t>
        </w:r>
        <w:r>
          <w:tab/>
        </w:r>
        <w:r>
          <w:fldChar w:fldCharType="begin"/>
        </w:r>
        <w:r>
          <w:instrText xml:space="preserve"> PAGEREF _Toc11895 \h </w:instrText>
        </w:r>
        <w:r>
          <w:fldChar w:fldCharType="separate"/>
        </w:r>
        <w:r>
          <w:t>35</w:t>
        </w:r>
        <w:r>
          <w:fldChar w:fldCharType="end"/>
        </w:r>
      </w:hyperlink>
    </w:p>
    <w:p>
      <w:pPr>
        <w:pStyle w:val="TOC2"/>
        <w:tabs>
          <w:tab w:val="right" w:leader="dot" w:pos="8306"/>
        </w:tabs>
      </w:pPr>
      <w:hyperlink w:anchor="_Toc13853" w:history="1">
        <w:r>
          <w:rPr>
            <w:rFonts w:ascii="仿宋" w:eastAsia="仿宋" w:hAnsi="仿宋" w:cs="仿宋" w:hint="eastAsia"/>
            <w:lang w:eastAsia="zh-CN"/>
          </w:rPr>
          <w:t>(一)、经济效益提升策略</w:t>
        </w:r>
        <w:r>
          <w:tab/>
        </w:r>
        <w:r>
          <w:fldChar w:fldCharType="begin"/>
        </w:r>
        <w:r>
          <w:instrText xml:space="preserve"> PAGEREF _Toc13853 \h </w:instrText>
        </w:r>
        <w:r>
          <w:fldChar w:fldCharType="separate"/>
        </w:r>
        <w:r>
          <w:t>35</w:t>
        </w:r>
        <w:r>
          <w:fldChar w:fldCharType="end"/>
        </w:r>
      </w:hyperlink>
    </w:p>
    <w:p>
      <w:pPr>
        <w:pStyle w:val="TOC2"/>
        <w:tabs>
          <w:tab w:val="right" w:leader="dot" w:pos="8306"/>
        </w:tabs>
      </w:pPr>
      <w:hyperlink w:anchor="_Toc8286" w:history="1">
        <w:r>
          <w:rPr>
            <w:rFonts w:ascii="仿宋" w:eastAsia="仿宋" w:hAnsi="仿宋" w:cs="仿宋" w:hint="eastAsia"/>
            <w:lang w:eastAsia="zh-CN"/>
          </w:rPr>
          <w:t>(二)、社会效益增强方案</w:t>
        </w:r>
        <w:r>
          <w:tab/>
        </w:r>
        <w:r>
          <w:fldChar w:fldCharType="begin"/>
        </w:r>
        <w:r>
          <w:instrText xml:space="preserve"> PAGEREF _Toc8286 \h </w:instrText>
        </w:r>
        <w:r>
          <w:fldChar w:fldCharType="separate"/>
        </w:r>
        <w:r>
          <w:t>36</w:t>
        </w:r>
        <w:r>
          <w:fldChar w:fldCharType="end"/>
        </w:r>
      </w:hyperlink>
    </w:p>
    <w:p>
      <w:pPr>
        <w:pStyle w:val="TOC1"/>
        <w:tabs>
          <w:tab w:val="right" w:leader="dot" w:pos="8306"/>
        </w:tabs>
      </w:pPr>
      <w:hyperlink w:anchor="_Toc26480" w:history="1">
        <w:r>
          <w:rPr>
            <w:rFonts w:ascii="仿宋" w:eastAsia="仿宋" w:hAnsi="仿宋" w:cs="仿宋" w:hint="eastAsia"/>
            <w:lang w:eastAsia="zh-CN"/>
          </w:rPr>
          <w:t>八、项目实施与管理方案</w:t>
        </w:r>
        <w:r>
          <w:tab/>
        </w:r>
        <w:r>
          <w:fldChar w:fldCharType="begin"/>
        </w:r>
        <w:r>
          <w:instrText xml:space="preserve"> PAGEREF _Toc26480 \h </w:instrText>
        </w:r>
        <w:r>
          <w:fldChar w:fldCharType="separate"/>
        </w:r>
        <w:r>
          <w:t>37</w:t>
        </w:r>
        <w:r>
          <w:fldChar w:fldCharType="end"/>
        </w:r>
      </w:hyperlink>
    </w:p>
    <w:p>
      <w:pPr>
        <w:pStyle w:val="TOC2"/>
        <w:tabs>
          <w:tab w:val="right" w:leader="dot" w:pos="8306"/>
        </w:tabs>
      </w:pPr>
      <w:hyperlink w:anchor="_Toc9324" w:history="1">
        <w:r>
          <w:rPr>
            <w:rFonts w:ascii="仿宋" w:eastAsia="仿宋" w:hAnsi="仿宋" w:cs="仿宋" w:hint="eastAsia"/>
            <w:lang w:eastAsia="zh-CN"/>
          </w:rPr>
          <w:t>(一)、项目实施计划</w:t>
        </w:r>
        <w:r>
          <w:tab/>
        </w:r>
        <w:r>
          <w:fldChar w:fldCharType="begin"/>
        </w:r>
        <w:r>
          <w:instrText xml:space="preserve"> PAGEREF _Toc9324 \h </w:instrText>
        </w:r>
        <w:r>
          <w:fldChar w:fldCharType="separate"/>
        </w:r>
        <w:r>
          <w:t>37</w:t>
        </w:r>
        <w:r>
          <w:fldChar w:fldCharType="end"/>
        </w:r>
      </w:hyperlink>
    </w:p>
    <w:p>
      <w:pPr>
        <w:pStyle w:val="TOC2"/>
        <w:tabs>
          <w:tab w:val="right" w:leader="dot" w:pos="8306"/>
        </w:tabs>
      </w:pPr>
      <w:hyperlink w:anchor="_Toc3030" w:history="1">
        <w:r>
          <w:rPr>
            <w:rFonts w:ascii="仿宋" w:eastAsia="仿宋" w:hAnsi="仿宋" w:cs="仿宋" w:hint="eastAsia"/>
            <w:lang w:eastAsia="zh-CN"/>
          </w:rPr>
          <w:t>(二)、项目组织机构与职责</w:t>
        </w:r>
        <w:r>
          <w:tab/>
        </w:r>
        <w:r>
          <w:fldChar w:fldCharType="begin"/>
        </w:r>
        <w:r>
          <w:instrText xml:space="preserve"> PAGEREF _Toc3030 \h </w:instrText>
        </w:r>
        <w:r>
          <w:fldChar w:fldCharType="separate"/>
        </w:r>
        <w:r>
          <w:t>38</w:t>
        </w:r>
        <w:r>
          <w:fldChar w:fldCharType="end"/>
        </w:r>
      </w:hyperlink>
    </w:p>
    <w:p>
      <w:pPr>
        <w:pStyle w:val="TOC2"/>
        <w:tabs>
          <w:tab w:val="right" w:leader="dot" w:pos="8306"/>
        </w:tabs>
      </w:pPr>
      <w:hyperlink w:anchor="_Toc15275" w:history="1">
        <w:r>
          <w:rPr>
            <w:rFonts w:ascii="仿宋" w:eastAsia="仿宋" w:hAnsi="仿宋" w:cs="仿宋" w:hint="eastAsia"/>
            <w:lang w:eastAsia="zh-CN"/>
          </w:rPr>
          <w:t>(三)、项目管理与监控体系</w:t>
        </w:r>
        <w:r>
          <w:tab/>
        </w:r>
        <w:r>
          <w:fldChar w:fldCharType="begin"/>
        </w:r>
        <w:r>
          <w:instrText xml:space="preserve"> PAGEREF _Toc15275 \h </w:instrText>
        </w:r>
        <w:r>
          <w:fldChar w:fldCharType="separate"/>
        </w:r>
        <w:r>
          <w:t>41</w:t>
        </w:r>
        <w:r>
          <w:fldChar w:fldCharType="end"/>
        </w:r>
      </w:hyperlink>
    </w:p>
    <w:p>
      <w:pPr>
        <w:pStyle w:val="TOC1"/>
        <w:tabs>
          <w:tab w:val="right" w:leader="dot" w:pos="8306"/>
        </w:tabs>
      </w:pPr>
      <w:hyperlink w:anchor="_Toc30302" w:history="1">
        <w:r>
          <w:rPr>
            <w:rFonts w:ascii="仿宋" w:eastAsia="仿宋" w:hAnsi="仿宋" w:cs="仿宋" w:hint="eastAsia"/>
            <w:lang w:eastAsia="zh-CN"/>
          </w:rPr>
          <w:t>九、项目质量与标准</w:t>
        </w:r>
        <w:r>
          <w:tab/>
        </w:r>
        <w:r>
          <w:fldChar w:fldCharType="begin"/>
        </w:r>
        <w:r>
          <w:instrText xml:space="preserve"> PAGEREF _Toc30302 \h </w:instrText>
        </w:r>
        <w:r>
          <w:fldChar w:fldCharType="separate"/>
        </w:r>
        <w:r>
          <w:t>42</w:t>
        </w:r>
        <w:r>
          <w:fldChar w:fldCharType="end"/>
        </w:r>
      </w:hyperlink>
    </w:p>
    <w:p>
      <w:pPr>
        <w:pStyle w:val="TOC2"/>
        <w:tabs>
          <w:tab w:val="right" w:leader="dot" w:pos="8306"/>
        </w:tabs>
      </w:pPr>
      <w:hyperlink w:anchor="_Toc12892" w:history="1">
        <w:r>
          <w:rPr>
            <w:rFonts w:ascii="仿宋" w:eastAsia="仿宋" w:hAnsi="仿宋" w:cs="仿宋" w:hint="eastAsia"/>
            <w:lang w:eastAsia="zh-CN"/>
          </w:rPr>
          <w:t>(一)、质量保障体系</w:t>
        </w:r>
        <w:r>
          <w:tab/>
        </w:r>
        <w:r>
          <w:fldChar w:fldCharType="begin"/>
        </w:r>
        <w:r>
          <w:instrText xml:space="preserve"> PAGEREF _Toc12892 \h </w:instrText>
        </w:r>
        <w:r>
          <w:fldChar w:fldCharType="separate"/>
        </w:r>
        <w:r>
          <w:t>42</w:t>
        </w:r>
        <w:r>
          <w:fldChar w:fldCharType="end"/>
        </w:r>
      </w:hyperlink>
    </w:p>
    <w:p>
      <w:pPr>
        <w:pStyle w:val="TOC2"/>
        <w:tabs>
          <w:tab w:val="right" w:leader="dot" w:pos="8306"/>
        </w:tabs>
      </w:pPr>
      <w:hyperlink w:anchor="_Toc6670" w:history="1">
        <w:r>
          <w:rPr>
            <w:rFonts w:ascii="仿宋" w:eastAsia="仿宋" w:hAnsi="仿宋" w:cs="仿宋" w:hint="eastAsia"/>
            <w:lang w:eastAsia="zh-CN"/>
          </w:rPr>
          <w:t>(二)、标准化作业流程</w:t>
        </w:r>
        <w:r>
          <w:tab/>
        </w:r>
        <w:r>
          <w:fldChar w:fldCharType="begin"/>
        </w:r>
        <w:r>
          <w:instrText xml:space="preserve"> PAGEREF _Toc6670 \h </w:instrText>
        </w:r>
        <w:r>
          <w:fldChar w:fldCharType="separate"/>
        </w:r>
        <w:r>
          <w:t>44</w:t>
        </w:r>
        <w:r>
          <w:fldChar w:fldCharType="end"/>
        </w:r>
      </w:hyperlink>
    </w:p>
    <w:p>
      <w:pPr>
        <w:pStyle w:val="TOC2"/>
        <w:tabs>
          <w:tab w:val="right" w:leader="dot" w:pos="8306"/>
        </w:tabs>
      </w:pPr>
      <w:hyperlink w:anchor="_Toc12329" w:history="1">
        <w:r>
          <w:rPr>
            <w:rFonts w:ascii="仿宋" w:eastAsia="仿宋" w:hAnsi="仿宋" w:cs="仿宋" w:hint="eastAsia"/>
            <w:lang w:eastAsia="zh-CN"/>
          </w:rPr>
          <w:t>(三)、质量监控与评估</w:t>
        </w:r>
        <w:r>
          <w:tab/>
        </w:r>
        <w:r>
          <w:fldChar w:fldCharType="begin"/>
        </w:r>
        <w:r>
          <w:instrText xml:space="preserve"> PAGEREF _Toc12329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36" w:history="1">
        <w:r>
          <w:rPr>
            <w:rFonts w:ascii="仿宋" w:eastAsia="仿宋" w:hAnsi="仿宋" w:cs="仿宋" w:hint="eastAsia"/>
            <w:lang w:eastAsia="zh-CN"/>
          </w:rPr>
          <w:t>(四)、质量改进计划</w:t>
        </w:r>
        <w:r>
          <w:tab/>
        </w:r>
        <w:r>
          <w:fldChar w:fldCharType="begin"/>
        </w:r>
        <w:r>
          <w:instrText xml:space="preserve"> PAGEREF _Toc26036 \h </w:instrText>
        </w:r>
        <w:r>
          <w:fldChar w:fldCharType="separate"/>
        </w:r>
        <w:r>
          <w:t>46</w:t>
        </w:r>
        <w:r>
          <w:fldChar w:fldCharType="end"/>
        </w:r>
      </w:hyperlink>
    </w:p>
    <w:p>
      <w:pPr>
        <w:pStyle w:val="TOC1"/>
        <w:tabs>
          <w:tab w:val="right" w:leader="dot" w:pos="8306"/>
        </w:tabs>
      </w:pPr>
      <w:hyperlink w:anchor="_Toc32556" w:history="1">
        <w:r>
          <w:rPr>
            <w:rFonts w:ascii="仿宋" w:eastAsia="仿宋" w:hAnsi="仿宋" w:cs="仿宋" w:hint="eastAsia"/>
            <w:lang w:eastAsia="zh-CN"/>
          </w:rPr>
          <w:t>十、项目进度计划</w:t>
        </w:r>
        <w:r>
          <w:tab/>
        </w:r>
        <w:r>
          <w:fldChar w:fldCharType="begin"/>
        </w:r>
        <w:r>
          <w:instrText xml:space="preserve"> PAGEREF _Toc32556 \h </w:instrText>
        </w:r>
        <w:r>
          <w:fldChar w:fldCharType="separate"/>
        </w:r>
        <w:r>
          <w:t>48</w:t>
        </w:r>
        <w:r>
          <w:fldChar w:fldCharType="end"/>
        </w:r>
      </w:hyperlink>
    </w:p>
    <w:p>
      <w:pPr>
        <w:pStyle w:val="TOC2"/>
        <w:tabs>
          <w:tab w:val="right" w:leader="dot" w:pos="8306"/>
        </w:tabs>
      </w:pPr>
      <w:hyperlink w:anchor="_Toc24423" w:history="1">
        <w:r>
          <w:rPr>
            <w:rFonts w:ascii="仿宋" w:eastAsia="仿宋" w:hAnsi="仿宋" w:cs="仿宋" w:hint="eastAsia"/>
            <w:lang w:eastAsia="zh-CN"/>
          </w:rPr>
          <w:t>(一)、建设周期</w:t>
        </w:r>
        <w:r>
          <w:tab/>
        </w:r>
        <w:r>
          <w:fldChar w:fldCharType="begin"/>
        </w:r>
        <w:r>
          <w:instrText xml:space="preserve"> PAGEREF _Toc24423 \h </w:instrText>
        </w:r>
        <w:r>
          <w:fldChar w:fldCharType="separate"/>
        </w:r>
        <w:r>
          <w:t>48</w:t>
        </w:r>
        <w:r>
          <w:fldChar w:fldCharType="end"/>
        </w:r>
      </w:hyperlink>
    </w:p>
    <w:p>
      <w:pPr>
        <w:pStyle w:val="TOC2"/>
        <w:tabs>
          <w:tab w:val="right" w:leader="dot" w:pos="8306"/>
        </w:tabs>
      </w:pPr>
      <w:hyperlink w:anchor="_Toc26625" w:history="1">
        <w:r>
          <w:rPr>
            <w:rFonts w:ascii="仿宋" w:eastAsia="仿宋" w:hAnsi="仿宋" w:cs="仿宋" w:hint="eastAsia"/>
            <w:lang w:eastAsia="zh-CN"/>
          </w:rPr>
          <w:t>(二)、建设进度</w:t>
        </w:r>
        <w:r>
          <w:tab/>
        </w:r>
        <w:r>
          <w:fldChar w:fldCharType="begin"/>
        </w:r>
        <w:r>
          <w:instrText xml:space="preserve"> PAGEREF _Toc26625 \h </w:instrText>
        </w:r>
        <w:r>
          <w:fldChar w:fldCharType="separate"/>
        </w:r>
        <w:r>
          <w:t>48</w:t>
        </w:r>
        <w:r>
          <w:fldChar w:fldCharType="end"/>
        </w:r>
      </w:hyperlink>
    </w:p>
    <w:p>
      <w:pPr>
        <w:pStyle w:val="TOC2"/>
        <w:tabs>
          <w:tab w:val="right" w:leader="dot" w:pos="8306"/>
        </w:tabs>
      </w:pPr>
      <w:hyperlink w:anchor="_Toc1222" w:history="1">
        <w:r>
          <w:rPr>
            <w:rFonts w:ascii="仿宋" w:eastAsia="仿宋" w:hAnsi="仿宋" w:cs="仿宋" w:hint="eastAsia"/>
            <w:lang w:eastAsia="zh-CN"/>
          </w:rPr>
          <w:t>(三)、进度安排注意事项</w:t>
        </w:r>
        <w:r>
          <w:tab/>
        </w:r>
        <w:r>
          <w:fldChar w:fldCharType="begin"/>
        </w:r>
        <w:r>
          <w:instrText xml:space="preserve"> PAGEREF _Toc1222 \h </w:instrText>
        </w:r>
        <w:r>
          <w:fldChar w:fldCharType="separate"/>
        </w:r>
        <w:r>
          <w:t>49</w:t>
        </w:r>
        <w:r>
          <w:fldChar w:fldCharType="end"/>
        </w:r>
      </w:hyperlink>
    </w:p>
    <w:p>
      <w:pPr>
        <w:pStyle w:val="TOC2"/>
        <w:tabs>
          <w:tab w:val="right" w:leader="dot" w:pos="8306"/>
        </w:tabs>
      </w:pPr>
      <w:hyperlink w:anchor="_Toc13167" w:history="1">
        <w:r>
          <w:rPr>
            <w:rFonts w:ascii="仿宋" w:eastAsia="仿宋" w:hAnsi="仿宋" w:cs="仿宋" w:hint="eastAsia"/>
            <w:lang w:eastAsia="zh-CN"/>
          </w:rPr>
          <w:t>(四)、人力资源配置</w:t>
        </w:r>
        <w:r>
          <w:tab/>
        </w:r>
        <w:r>
          <w:fldChar w:fldCharType="begin"/>
        </w:r>
        <w:r>
          <w:instrText xml:space="preserve"> PAGEREF _Toc13167 \h </w:instrText>
        </w:r>
        <w:r>
          <w:fldChar w:fldCharType="separate"/>
        </w:r>
        <w:r>
          <w:t>50</w:t>
        </w:r>
        <w:r>
          <w:fldChar w:fldCharType="end"/>
        </w:r>
      </w:hyperlink>
    </w:p>
    <w:p>
      <w:pPr>
        <w:pStyle w:val="TOC2"/>
        <w:tabs>
          <w:tab w:val="right" w:leader="dot" w:pos="8306"/>
        </w:tabs>
      </w:pPr>
      <w:hyperlink w:anchor="_Toc24184" w:history="1">
        <w:r>
          <w:rPr>
            <w:rFonts w:ascii="仿宋" w:eastAsia="仿宋" w:hAnsi="仿宋" w:cs="仿宋" w:hint="eastAsia"/>
            <w:lang w:eastAsia="zh-CN"/>
          </w:rPr>
          <w:t>(五)、员工培训</w:t>
        </w:r>
        <w:r>
          <w:tab/>
        </w:r>
        <w:r>
          <w:fldChar w:fldCharType="begin"/>
        </w:r>
        <w:r>
          <w:instrText xml:space="preserve"> PAGEREF _Toc24184 \h </w:instrText>
        </w:r>
        <w:r>
          <w:fldChar w:fldCharType="separate"/>
        </w:r>
        <w:r>
          <w:t>52</w:t>
        </w:r>
        <w:r>
          <w:fldChar w:fldCharType="end"/>
        </w:r>
      </w:hyperlink>
    </w:p>
    <w:p>
      <w:pPr>
        <w:pStyle w:val="TOC2"/>
        <w:tabs>
          <w:tab w:val="right" w:leader="dot" w:pos="8306"/>
        </w:tabs>
      </w:pPr>
      <w:hyperlink w:anchor="_Toc9852" w:history="1">
        <w:r>
          <w:rPr>
            <w:rFonts w:ascii="仿宋" w:eastAsia="仿宋" w:hAnsi="仿宋" w:cs="仿宋" w:hint="eastAsia"/>
            <w:lang w:eastAsia="zh-CN"/>
          </w:rPr>
          <w:t>(六)、项目实施保障</w:t>
        </w:r>
        <w:r>
          <w:tab/>
        </w:r>
        <w:r>
          <w:fldChar w:fldCharType="begin"/>
        </w:r>
        <w:r>
          <w:instrText xml:space="preserve"> PAGEREF _Toc9852 \h </w:instrText>
        </w:r>
        <w:r>
          <w:fldChar w:fldCharType="separate"/>
        </w:r>
        <w:r>
          <w:t>53</w:t>
        </w:r>
        <w:r>
          <w:fldChar w:fldCharType="end"/>
        </w:r>
      </w:hyperlink>
    </w:p>
    <w:p>
      <w:pPr>
        <w:pStyle w:val="TOC2"/>
        <w:tabs>
          <w:tab w:val="right" w:leader="dot" w:pos="8306"/>
        </w:tabs>
      </w:pPr>
      <w:hyperlink w:anchor="_Toc26758" w:history="1">
        <w:r>
          <w:rPr>
            <w:rFonts w:ascii="仿宋" w:eastAsia="仿宋" w:hAnsi="仿宋" w:cs="仿宋" w:hint="eastAsia"/>
            <w:lang w:eastAsia="zh-CN"/>
          </w:rPr>
          <w:t>(七)、安全规范管理</w:t>
        </w:r>
        <w:r>
          <w:tab/>
        </w:r>
        <w:r>
          <w:fldChar w:fldCharType="begin"/>
        </w:r>
        <w:r>
          <w:instrText xml:space="preserve"> PAGEREF _Toc26758 \h </w:instrText>
        </w:r>
        <w:r>
          <w:fldChar w:fldCharType="separate"/>
        </w:r>
        <w:r>
          <w:t>54</w:t>
        </w:r>
        <w:r>
          <w:fldChar w:fldCharType="end"/>
        </w:r>
      </w:hyperlink>
    </w:p>
    <w:p>
      <w:pPr>
        <w:pStyle w:val="TOC1"/>
        <w:tabs>
          <w:tab w:val="right" w:leader="dot" w:pos="8306"/>
        </w:tabs>
      </w:pPr>
      <w:hyperlink w:anchor="_Toc13274" w:history="1">
        <w:r>
          <w:rPr>
            <w:rFonts w:ascii="仿宋" w:eastAsia="仿宋" w:hAnsi="仿宋" w:cs="仿宋" w:hint="eastAsia"/>
            <w:lang w:eastAsia="zh-CN"/>
          </w:rPr>
          <w:t>十一、土地利用与规划方案</w:t>
        </w:r>
        <w:r>
          <w:tab/>
        </w:r>
        <w:r>
          <w:fldChar w:fldCharType="begin"/>
        </w:r>
        <w:r>
          <w:instrText xml:space="preserve"> PAGEREF _Toc13274 \h </w:instrText>
        </w:r>
        <w:r>
          <w:fldChar w:fldCharType="separate"/>
        </w:r>
        <w:r>
          <w:t>55</w:t>
        </w:r>
        <w:r>
          <w:fldChar w:fldCharType="end"/>
        </w:r>
      </w:hyperlink>
    </w:p>
    <w:p>
      <w:pPr>
        <w:pStyle w:val="TOC2"/>
        <w:tabs>
          <w:tab w:val="right" w:leader="dot" w:pos="8306"/>
        </w:tabs>
      </w:pPr>
      <w:hyperlink w:anchor="_Toc15987" w:history="1">
        <w:r>
          <w:rPr>
            <w:rFonts w:ascii="仿宋" w:eastAsia="仿宋" w:hAnsi="仿宋" w:cs="仿宋" w:hint="eastAsia"/>
            <w:lang w:eastAsia="zh-CN"/>
          </w:rPr>
          <w:t>(一)、项目用地情况分析</w:t>
        </w:r>
        <w:r>
          <w:tab/>
        </w:r>
        <w:r>
          <w:fldChar w:fldCharType="begin"/>
        </w:r>
        <w:r>
          <w:instrText xml:space="preserve"> PAGEREF _Toc15987 \h </w:instrText>
        </w:r>
        <w:r>
          <w:fldChar w:fldCharType="separate"/>
        </w:r>
        <w:r>
          <w:t>55</w:t>
        </w:r>
        <w:r>
          <w:fldChar w:fldCharType="end"/>
        </w:r>
      </w:hyperlink>
    </w:p>
    <w:p>
      <w:pPr>
        <w:pStyle w:val="TOC2"/>
        <w:tabs>
          <w:tab w:val="right" w:leader="dot" w:pos="8306"/>
        </w:tabs>
      </w:pPr>
      <w:hyperlink w:anchor="_Toc13848" w:history="1">
        <w:r>
          <w:rPr>
            <w:rFonts w:ascii="仿宋" w:eastAsia="仿宋" w:hAnsi="仿宋" w:cs="仿宋" w:hint="eastAsia"/>
            <w:lang w:eastAsia="zh-CN"/>
          </w:rPr>
          <w:t>(二)、土地利用规划方案</w:t>
        </w:r>
        <w:r>
          <w:tab/>
        </w:r>
        <w:r>
          <w:fldChar w:fldCharType="begin"/>
        </w:r>
        <w:r>
          <w:instrText xml:space="preserve"> PAGEREF _Toc13848 \h </w:instrText>
        </w:r>
        <w:r>
          <w:fldChar w:fldCharType="separate"/>
        </w:r>
        <w:r>
          <w:t>56</w:t>
        </w:r>
        <w:r>
          <w:fldChar w:fldCharType="end"/>
        </w:r>
      </w:hyperlink>
    </w:p>
    <w:p>
      <w:pPr>
        <w:pStyle w:val="TOC1"/>
        <w:tabs>
          <w:tab w:val="right" w:leader="dot" w:pos="8306"/>
        </w:tabs>
      </w:pPr>
      <w:hyperlink w:anchor="_Toc12620" w:history="1">
        <w:r>
          <w:rPr>
            <w:rFonts w:ascii="仿宋" w:eastAsia="仿宋" w:hAnsi="仿宋" w:cs="仿宋" w:hint="eastAsia"/>
            <w:lang w:eastAsia="zh-CN"/>
          </w:rPr>
          <w:t>十二、技术创新与产业升级</w:t>
        </w:r>
        <w:r>
          <w:tab/>
        </w:r>
        <w:r>
          <w:fldChar w:fldCharType="begin"/>
        </w:r>
        <w:r>
          <w:instrText xml:space="preserve"> PAGEREF _Toc12620 \h </w:instrText>
        </w:r>
        <w:r>
          <w:fldChar w:fldCharType="separate"/>
        </w:r>
        <w:r>
          <w:t>57</w:t>
        </w:r>
        <w:r>
          <w:fldChar w:fldCharType="end"/>
        </w:r>
      </w:hyperlink>
    </w:p>
    <w:p>
      <w:pPr>
        <w:pStyle w:val="TOC2"/>
        <w:tabs>
          <w:tab w:val="right" w:leader="dot" w:pos="8306"/>
        </w:tabs>
      </w:pPr>
      <w:hyperlink w:anchor="_Toc24568" w:history="1">
        <w:r>
          <w:rPr>
            <w:rFonts w:ascii="仿宋" w:eastAsia="仿宋" w:hAnsi="仿宋" w:cs="仿宋" w:hint="eastAsia"/>
            <w:lang w:eastAsia="zh-CN"/>
          </w:rPr>
          <w:t>(一)、技术创新方向与目标</w:t>
        </w:r>
        <w:r>
          <w:tab/>
        </w:r>
        <w:r>
          <w:fldChar w:fldCharType="begin"/>
        </w:r>
        <w:r>
          <w:instrText xml:space="preserve"> PAGEREF _Toc24568 \h </w:instrText>
        </w:r>
        <w:r>
          <w:fldChar w:fldCharType="separate"/>
        </w:r>
        <w:r>
          <w:t>57</w:t>
        </w:r>
        <w:r>
          <w:fldChar w:fldCharType="end"/>
        </w:r>
      </w:hyperlink>
    </w:p>
    <w:p>
      <w:pPr>
        <w:pStyle w:val="TOC2"/>
        <w:tabs>
          <w:tab w:val="right" w:leader="dot" w:pos="8306"/>
        </w:tabs>
      </w:pPr>
      <w:hyperlink w:anchor="_Toc24325" w:history="1">
        <w:r>
          <w:rPr>
            <w:rFonts w:ascii="仿宋" w:eastAsia="仿宋" w:hAnsi="仿宋" w:cs="仿宋" w:hint="eastAsia"/>
            <w:lang w:eastAsia="zh-CN"/>
          </w:rPr>
          <w:t>(二)、产业升级路径与措施</w:t>
        </w:r>
        <w:r>
          <w:tab/>
        </w:r>
        <w:r>
          <w:fldChar w:fldCharType="begin"/>
        </w:r>
        <w:r>
          <w:instrText xml:space="preserve"> PAGEREF _Toc24325 \h </w:instrText>
        </w:r>
        <w:r>
          <w:fldChar w:fldCharType="separate"/>
        </w:r>
        <w:r>
          <w:t>59</w:t>
        </w:r>
        <w:r>
          <w:fldChar w:fldCharType="end"/>
        </w:r>
      </w:hyperlink>
    </w:p>
    <w:p>
      <w:pPr>
        <w:pStyle w:val="TOC1"/>
        <w:tabs>
          <w:tab w:val="right" w:leader="dot" w:pos="8306"/>
        </w:tabs>
      </w:pPr>
      <w:hyperlink w:anchor="_Toc15579" w:history="1">
        <w:r>
          <w:rPr>
            <w:rFonts w:ascii="仿宋" w:eastAsia="仿宋" w:hAnsi="仿宋" w:cs="仿宋" w:hint="eastAsia"/>
            <w:lang w:eastAsia="zh-CN"/>
          </w:rPr>
          <w:t>十三、质量管理与控制</w:t>
        </w:r>
        <w:r>
          <w:tab/>
        </w:r>
        <w:r>
          <w:fldChar w:fldCharType="begin"/>
        </w:r>
        <w:r>
          <w:instrText xml:space="preserve"> PAGEREF _Toc15579 \h </w:instrText>
        </w:r>
        <w:r>
          <w:fldChar w:fldCharType="separate"/>
        </w:r>
        <w:r>
          <w:t>60</w:t>
        </w:r>
        <w:r>
          <w:fldChar w:fldCharType="end"/>
        </w:r>
      </w:hyperlink>
    </w:p>
    <w:p>
      <w:pPr>
        <w:pStyle w:val="TOC2"/>
        <w:tabs>
          <w:tab w:val="right" w:leader="dot" w:pos="8306"/>
        </w:tabs>
      </w:pPr>
      <w:hyperlink w:anchor="_Toc24023" w:history="1">
        <w:r>
          <w:rPr>
            <w:rFonts w:ascii="仿宋" w:eastAsia="仿宋" w:hAnsi="仿宋" w:cs="仿宋" w:hint="eastAsia"/>
            <w:lang w:eastAsia="zh-CN"/>
          </w:rPr>
          <w:t>(一)、质量管理体系建设</w:t>
        </w:r>
        <w:r>
          <w:tab/>
        </w:r>
        <w:r>
          <w:fldChar w:fldCharType="begin"/>
        </w:r>
        <w:r>
          <w:instrText xml:space="preserve"> PAGEREF _Toc24023 \h </w:instrText>
        </w:r>
        <w:r>
          <w:fldChar w:fldCharType="separate"/>
        </w:r>
        <w:r>
          <w:t>60</w:t>
        </w:r>
        <w:r>
          <w:fldChar w:fldCharType="end"/>
        </w:r>
      </w:hyperlink>
    </w:p>
    <w:p>
      <w:pPr>
        <w:pStyle w:val="TOC2"/>
        <w:tabs>
          <w:tab w:val="right" w:leader="dot" w:pos="8306"/>
        </w:tabs>
      </w:pPr>
      <w:hyperlink w:anchor="_Toc10527" w:history="1">
        <w:r>
          <w:rPr>
            <w:rFonts w:ascii="仿宋" w:eastAsia="仿宋" w:hAnsi="仿宋" w:cs="仿宋" w:hint="eastAsia"/>
            <w:lang w:eastAsia="zh-CN"/>
          </w:rPr>
          <w:t>(二)、质量控制措施</w:t>
        </w:r>
        <w:r>
          <w:tab/>
        </w:r>
        <w:r>
          <w:fldChar w:fldCharType="begin"/>
        </w:r>
        <w:r>
          <w:instrText xml:space="preserve"> PAGEREF _Toc10527 \h </w:instrText>
        </w:r>
        <w:r>
          <w:fldChar w:fldCharType="separate"/>
        </w:r>
        <w:r>
          <w:t>62</w:t>
        </w:r>
        <w:r>
          <w:fldChar w:fldCharType="end"/>
        </w:r>
      </w:hyperlink>
    </w:p>
    <w:p>
      <w:pPr>
        <w:pStyle w:val="TOC1"/>
        <w:tabs>
          <w:tab w:val="right" w:leader="dot" w:pos="8306"/>
        </w:tabs>
      </w:pPr>
      <w:hyperlink w:anchor="_Toc25470" w:history="1">
        <w:r>
          <w:rPr>
            <w:rFonts w:ascii="仿宋" w:eastAsia="仿宋" w:hAnsi="仿宋" w:cs="仿宋" w:hint="eastAsia"/>
            <w:lang w:eastAsia="zh-CN"/>
          </w:rPr>
          <w:t>十四、设施与设备管理</w:t>
        </w:r>
        <w:r>
          <w:tab/>
        </w:r>
        <w:r>
          <w:fldChar w:fldCharType="begin"/>
        </w:r>
        <w:r>
          <w:instrText xml:space="preserve"> PAGEREF _Toc25470 \h </w:instrText>
        </w:r>
        <w:r>
          <w:fldChar w:fldCharType="separate"/>
        </w:r>
        <w:r>
          <w:t>63</w:t>
        </w:r>
        <w:r>
          <w:fldChar w:fldCharType="end"/>
        </w:r>
      </w:hyperlink>
    </w:p>
    <w:p>
      <w:pPr>
        <w:pStyle w:val="TOC2"/>
        <w:tabs>
          <w:tab w:val="right" w:leader="dot" w:pos="8306"/>
        </w:tabs>
      </w:pPr>
      <w:hyperlink w:anchor="_Toc10983" w:history="1">
        <w:r>
          <w:rPr>
            <w:rFonts w:ascii="仿宋" w:eastAsia="仿宋" w:hAnsi="仿宋" w:cs="仿宋" w:hint="eastAsia"/>
            <w:lang w:eastAsia="zh-CN"/>
          </w:rPr>
          <w:t>(一)、设施规划与配置</w:t>
        </w:r>
        <w:r>
          <w:tab/>
        </w:r>
        <w:r>
          <w:fldChar w:fldCharType="begin"/>
        </w:r>
        <w:r>
          <w:instrText xml:space="preserve"> PAGEREF _Toc10983 \h </w:instrText>
        </w:r>
        <w:r>
          <w:fldChar w:fldCharType="separate"/>
        </w:r>
        <w:r>
          <w:t>63</w:t>
        </w:r>
        <w:r>
          <w:fldChar w:fldCharType="end"/>
        </w:r>
      </w:hyperlink>
    </w:p>
    <w:p>
      <w:pPr>
        <w:pStyle w:val="TOC2"/>
        <w:tabs>
          <w:tab w:val="right" w:leader="dot" w:pos="8306"/>
        </w:tabs>
      </w:pPr>
      <w:hyperlink w:anchor="_Toc20367" w:history="1">
        <w:r>
          <w:rPr>
            <w:rFonts w:ascii="仿宋" w:eastAsia="仿宋" w:hAnsi="仿宋" w:cs="仿宋" w:hint="eastAsia"/>
            <w:lang w:eastAsia="zh-CN"/>
          </w:rPr>
          <w:t>(二)、设备采购与维护管理</w:t>
        </w:r>
        <w:r>
          <w:tab/>
        </w:r>
        <w:r>
          <w:fldChar w:fldCharType="begin"/>
        </w:r>
        <w:r>
          <w:instrText xml:space="preserve"> PAGEREF _Toc20367 \h </w:instrText>
        </w:r>
        <w:r>
          <w:fldChar w:fldCharType="separate"/>
        </w:r>
        <w:r>
          <w:t>63</w:t>
        </w:r>
        <w:r>
          <w:fldChar w:fldCharType="end"/>
        </w:r>
      </w:hyperlink>
    </w:p>
    <w:p>
      <w:pPr>
        <w:pStyle w:val="TOC2"/>
        <w:tabs>
          <w:tab w:val="right" w:leader="dot" w:pos="8306"/>
        </w:tabs>
      </w:pPr>
      <w:hyperlink w:anchor="_Toc5539" w:history="1">
        <w:r>
          <w:rPr>
            <w:rFonts w:ascii="仿宋" w:eastAsia="仿宋" w:hAnsi="仿宋" w:cs="仿宋" w:hint="eastAsia"/>
            <w:lang w:eastAsia="zh-CN"/>
          </w:rPr>
          <w:t>(三)、设施设备升级策略</w:t>
        </w:r>
        <w:r>
          <w:tab/>
        </w:r>
        <w:r>
          <w:fldChar w:fldCharType="begin"/>
        </w:r>
        <w:r>
          <w:instrText xml:space="preserve"> PAGEREF _Toc5539 \h </w:instrText>
        </w:r>
        <w:r>
          <w:fldChar w:fldCharType="separate"/>
        </w:r>
        <w:r>
          <w:t>64</w:t>
        </w:r>
        <w:r>
          <w:fldChar w:fldCharType="end"/>
        </w:r>
      </w:hyperlink>
    </w:p>
    <w:p>
      <w:pPr>
        <w:pStyle w:val="TOC1"/>
        <w:tabs>
          <w:tab w:val="right" w:leader="dot" w:pos="8306"/>
        </w:tabs>
      </w:pPr>
      <w:hyperlink w:anchor="_Toc31026" w:history="1">
        <w:r>
          <w:rPr>
            <w:rFonts w:ascii="仿宋" w:eastAsia="仿宋" w:hAnsi="仿宋" w:cs="仿宋" w:hint="eastAsia"/>
            <w:lang w:eastAsia="zh-CN"/>
          </w:rPr>
          <w:t>十五、知识产权管理与保护</w:t>
        </w:r>
        <w:r>
          <w:tab/>
        </w:r>
        <w:r>
          <w:fldChar w:fldCharType="begin"/>
        </w:r>
        <w:r>
          <w:instrText xml:space="preserve"> PAGEREF _Toc31026 \h </w:instrText>
        </w:r>
        <w:r>
          <w:fldChar w:fldCharType="separate"/>
        </w:r>
        <w:r>
          <w:t>65</w:t>
        </w:r>
        <w:r>
          <w:fldChar w:fldCharType="end"/>
        </w:r>
      </w:hyperlink>
    </w:p>
    <w:p>
      <w:pPr>
        <w:pStyle w:val="TOC2"/>
        <w:tabs>
          <w:tab w:val="right" w:leader="dot" w:pos="8306"/>
        </w:tabs>
      </w:pPr>
      <w:hyperlink w:anchor="_Toc30543" w:history="1">
        <w:r>
          <w:rPr>
            <w:rFonts w:ascii="仿宋" w:eastAsia="仿宋" w:hAnsi="仿宋" w:cs="仿宋" w:hint="eastAsia"/>
            <w:lang w:eastAsia="zh-CN"/>
          </w:rPr>
          <w:t>(一)、知识产权管理体系建设</w:t>
        </w:r>
        <w:r>
          <w:tab/>
        </w:r>
        <w:r>
          <w:fldChar w:fldCharType="begin"/>
        </w:r>
        <w:r>
          <w:instrText xml:space="preserve"> PAGEREF _Toc30543 \h </w:instrText>
        </w:r>
        <w:r>
          <w:fldChar w:fldCharType="separate"/>
        </w:r>
        <w:r>
          <w:t>65</w:t>
        </w:r>
        <w:r>
          <w:fldChar w:fldCharType="end"/>
        </w:r>
      </w:hyperlink>
    </w:p>
    <w:p>
      <w:pPr>
        <w:pStyle w:val="TOC2"/>
        <w:tabs>
          <w:tab w:val="right" w:leader="dot" w:pos="8306"/>
        </w:tabs>
      </w:pPr>
      <w:hyperlink w:anchor="_Toc25612" w:history="1">
        <w:r>
          <w:rPr>
            <w:rFonts w:ascii="仿宋" w:eastAsia="仿宋" w:hAnsi="仿宋" w:cs="仿宋" w:hint="eastAsia"/>
            <w:lang w:eastAsia="zh-CN"/>
          </w:rPr>
          <w:t>(二)、知识产权保护措施</w:t>
        </w:r>
        <w:r>
          <w:tab/>
        </w:r>
        <w:r>
          <w:fldChar w:fldCharType="begin"/>
        </w:r>
        <w:r>
          <w:instrText xml:space="preserve"> PAGEREF _Toc25612 \h </w:instrText>
        </w:r>
        <w:r>
          <w:fldChar w:fldCharType="separate"/>
        </w:r>
        <w:r>
          <w:t>66</w:t>
        </w:r>
        <w:r>
          <w:fldChar w:fldCharType="end"/>
        </w:r>
      </w:hyperlink>
    </w:p>
    <w:p>
      <w:pPr>
        <w:pStyle w:val="TOC1"/>
        <w:tabs>
          <w:tab w:val="right" w:leader="dot" w:pos="8306"/>
        </w:tabs>
      </w:pPr>
      <w:hyperlink w:anchor="_Toc1097" w:history="1">
        <w:r>
          <w:rPr>
            <w:rFonts w:ascii="仿宋" w:eastAsia="仿宋" w:hAnsi="仿宋" w:cs="仿宋" w:hint="eastAsia"/>
            <w:lang w:eastAsia="zh-CN"/>
          </w:rPr>
          <w:t>十六、法律法规与政策遵循</w:t>
        </w:r>
        <w:r>
          <w:tab/>
        </w:r>
        <w:r>
          <w:fldChar w:fldCharType="begin"/>
        </w:r>
        <w:r>
          <w:instrText xml:space="preserve"> PAGEREF _Toc1097 \h </w:instrText>
        </w:r>
        <w:r>
          <w:fldChar w:fldCharType="separate"/>
        </w:r>
        <w:r>
          <w:t>67</w:t>
        </w:r>
        <w:r>
          <w:fldChar w:fldCharType="end"/>
        </w:r>
      </w:hyperlink>
    </w:p>
    <w:p>
      <w:pPr>
        <w:pStyle w:val="TOC2"/>
        <w:tabs>
          <w:tab w:val="right" w:leader="dot" w:pos="8306"/>
        </w:tabs>
      </w:pPr>
      <w:hyperlink w:anchor="_Toc23839" w:history="1">
        <w:r>
          <w:rPr>
            <w:rFonts w:ascii="仿宋" w:eastAsia="仿宋" w:hAnsi="仿宋" w:cs="仿宋" w:hint="eastAsia"/>
            <w:lang w:eastAsia="zh-CN"/>
          </w:rPr>
          <w:t>(一)、法律法规遵守</w:t>
        </w:r>
        <w:r>
          <w:tab/>
        </w:r>
        <w:r>
          <w:fldChar w:fldCharType="begin"/>
        </w:r>
        <w:r>
          <w:instrText xml:space="preserve"> PAGEREF _Toc23839 \h </w:instrText>
        </w:r>
        <w:r>
          <w:fldChar w:fldCharType="separate"/>
        </w:r>
        <w:r>
          <w:t>67</w:t>
        </w:r>
        <w:r>
          <w:fldChar w:fldCharType="end"/>
        </w:r>
      </w:hyperlink>
    </w:p>
    <w:p>
      <w:pPr>
        <w:pStyle w:val="TOC2"/>
        <w:tabs>
          <w:tab w:val="right" w:leader="dot" w:pos="8306"/>
        </w:tabs>
      </w:pPr>
      <w:hyperlink w:anchor="_Toc7977" w:history="1">
        <w:r>
          <w:rPr>
            <w:rFonts w:ascii="仿宋" w:eastAsia="仿宋" w:hAnsi="仿宋" w:cs="仿宋" w:hint="eastAsia"/>
            <w:lang w:eastAsia="zh-CN"/>
          </w:rPr>
          <w:t>(二)、政策导向与利用</w:t>
        </w:r>
        <w:r>
          <w:tab/>
        </w:r>
        <w:r>
          <w:fldChar w:fldCharType="begin"/>
        </w:r>
        <w:r>
          <w:instrText xml:space="preserve"> PAGEREF _Toc7977 \h </w:instrText>
        </w:r>
        <w:r>
          <w:fldChar w:fldCharType="separate"/>
        </w:r>
        <w:r>
          <w:t>68</w:t>
        </w:r>
        <w:r>
          <w:fldChar w:fldCharType="end"/>
        </w:r>
      </w:hyperlink>
    </w:p>
    <w:p>
      <w:pPr>
        <w:pStyle w:val="TOC1"/>
        <w:tabs>
          <w:tab w:val="right" w:leader="dot" w:pos="8306"/>
        </w:tabs>
      </w:pPr>
      <w:hyperlink w:anchor="_Toc18396" w:history="1">
        <w:r>
          <w:rPr>
            <w:rFonts w:ascii="仿宋" w:eastAsia="仿宋" w:hAnsi="仿宋" w:cs="仿宋" w:hint="eastAsia"/>
            <w:lang w:eastAsia="zh-CN"/>
          </w:rPr>
          <w:t>十七、合作与交流机制建立</w:t>
        </w:r>
        <w:r>
          <w:tab/>
        </w:r>
        <w:r>
          <w:fldChar w:fldCharType="begin"/>
        </w:r>
        <w:r>
          <w:instrText xml:space="preserve"> PAGEREF _Toc18396 \h </w:instrText>
        </w:r>
        <w:r>
          <w:fldChar w:fldCharType="separate"/>
        </w:r>
        <w:r>
          <w:t>69</w:t>
        </w:r>
        <w:r>
          <w:fldChar w:fldCharType="end"/>
        </w:r>
      </w:hyperlink>
    </w:p>
    <w:p>
      <w:pPr>
        <w:pStyle w:val="TOC2"/>
        <w:tabs>
          <w:tab w:val="right" w:leader="dot" w:pos="8306"/>
        </w:tabs>
      </w:pPr>
      <w:hyperlink w:anchor="_Toc17407" w:history="1">
        <w:r>
          <w:rPr>
            <w:rFonts w:ascii="仿宋" w:eastAsia="仿宋" w:hAnsi="仿宋" w:cs="仿宋" w:hint="eastAsia"/>
            <w:lang w:eastAsia="zh-CN"/>
          </w:rPr>
          <w:t>(一)、合作伙伴选择与合作方式</w:t>
        </w:r>
        <w:r>
          <w:tab/>
        </w:r>
        <w:r>
          <w:fldChar w:fldCharType="begin"/>
        </w:r>
        <w:r>
          <w:instrText xml:space="preserve"> PAGEREF _Toc17407 \h </w:instrText>
        </w:r>
        <w:r>
          <w:fldChar w:fldCharType="separate"/>
        </w:r>
        <w:r>
          <w:t>69</w:t>
        </w:r>
        <w:r>
          <w:fldChar w:fldCharType="end"/>
        </w:r>
      </w:hyperlink>
    </w:p>
    <w:p>
      <w:pPr>
        <w:pStyle w:val="TOC2"/>
        <w:tabs>
          <w:tab w:val="right" w:leader="dot" w:pos="8306"/>
        </w:tabs>
      </w:pPr>
      <w:hyperlink w:anchor="_Toc25808" w:history="1">
        <w:r>
          <w:rPr>
            <w:rFonts w:ascii="仿宋" w:eastAsia="仿宋" w:hAnsi="仿宋" w:cs="仿宋" w:hint="eastAsia"/>
            <w:lang w:eastAsia="zh-CN"/>
          </w:rPr>
          <w:t>(二)、交流与合作平台搭建</w:t>
        </w:r>
        <w:r>
          <w:tab/>
        </w:r>
        <w:r>
          <w:fldChar w:fldCharType="begin"/>
        </w:r>
        <w:r>
          <w:instrText xml:space="preserve"> PAGEREF _Toc25808 \h </w:instrText>
        </w:r>
        <w:r>
          <w:fldChar w:fldCharType="separate"/>
        </w:r>
        <w:r>
          <w:t>71</w:t>
        </w:r>
        <w:r>
          <w:fldChar w:fldCharType="end"/>
        </w:r>
      </w:hyperlink>
    </w:p>
    <w:p>
      <w:pPr>
        <w:pStyle w:val="TOC1"/>
        <w:tabs>
          <w:tab w:val="right" w:leader="dot" w:pos="8306"/>
        </w:tabs>
      </w:pPr>
      <w:hyperlink w:anchor="_Toc6884" w:history="1">
        <w:r>
          <w:rPr>
            <w:rFonts w:ascii="仿宋" w:eastAsia="仿宋" w:hAnsi="仿宋" w:cs="仿宋" w:hint="eastAsia"/>
            <w:lang w:eastAsia="zh-CN"/>
          </w:rPr>
          <w:t>十八、项目施工方案</w:t>
        </w:r>
        <w:r>
          <w:tab/>
        </w:r>
        <w:r>
          <w:fldChar w:fldCharType="begin"/>
        </w:r>
        <w:r>
          <w:instrText xml:space="preserve"> PAGEREF _Toc6884 \h </w:instrText>
        </w:r>
        <w:r>
          <w:fldChar w:fldCharType="separate"/>
        </w:r>
        <w:r>
          <w:t>72</w:t>
        </w:r>
        <w:r>
          <w:fldChar w:fldCharType="end"/>
        </w:r>
      </w:hyperlink>
    </w:p>
    <w:p>
      <w:pPr>
        <w:pStyle w:val="TOC2"/>
        <w:tabs>
          <w:tab w:val="right" w:leader="dot" w:pos="8306"/>
        </w:tabs>
      </w:pPr>
      <w:hyperlink w:anchor="_Toc26241" w:history="1">
        <w:r>
          <w:rPr>
            <w:rFonts w:ascii="仿宋" w:eastAsia="仿宋" w:hAnsi="仿宋" w:cs="仿宋" w:hint="eastAsia"/>
            <w:lang w:eastAsia="zh-CN"/>
          </w:rPr>
          <w:t>(一)、施工组织设计</w:t>
        </w:r>
        <w:r>
          <w:tab/>
        </w:r>
        <w:r>
          <w:fldChar w:fldCharType="begin"/>
        </w:r>
        <w:r>
          <w:instrText xml:space="preserve"> PAGEREF _Toc26241 \h </w:instrText>
        </w:r>
        <w:r>
          <w:fldChar w:fldCharType="separate"/>
        </w:r>
        <w:r>
          <w:t>72</w:t>
        </w:r>
        <w:r>
          <w:fldChar w:fldCharType="end"/>
        </w:r>
      </w:hyperlink>
    </w:p>
    <w:p>
      <w:pPr>
        <w:pStyle w:val="TOC2"/>
        <w:tabs>
          <w:tab w:val="right" w:leader="dot" w:pos="8306"/>
        </w:tabs>
      </w:pPr>
      <w:hyperlink w:anchor="_Toc21450" w:history="1">
        <w:r>
          <w:rPr>
            <w:rFonts w:ascii="仿宋" w:eastAsia="仿宋" w:hAnsi="仿宋" w:cs="仿宋" w:hint="eastAsia"/>
            <w:lang w:eastAsia="zh-CN"/>
          </w:rPr>
          <w:t>(二)、施工工艺与技术路线</w:t>
        </w:r>
        <w:r>
          <w:tab/>
        </w:r>
        <w:r>
          <w:fldChar w:fldCharType="begin"/>
        </w:r>
        <w:r>
          <w:instrText xml:space="preserve"> PAGEREF _Toc21450 \h </w:instrText>
        </w:r>
        <w:r>
          <w:fldChar w:fldCharType="separate"/>
        </w:r>
        <w:r>
          <w:t>74</w:t>
        </w:r>
        <w:r>
          <w:fldChar w:fldCharType="end"/>
        </w:r>
      </w:hyperlink>
    </w:p>
    <w:p>
      <w:pPr>
        <w:pStyle w:val="TOC2"/>
        <w:tabs>
          <w:tab w:val="right" w:leader="dot" w:pos="8306"/>
        </w:tabs>
      </w:pPr>
      <w:hyperlink w:anchor="_Toc3713" w:history="1">
        <w:r>
          <w:rPr>
            <w:rFonts w:ascii="仿宋" w:eastAsia="仿宋" w:hAnsi="仿宋" w:cs="仿宋" w:hint="eastAsia"/>
            <w:lang w:eastAsia="zh-CN"/>
          </w:rPr>
          <w:t>(三)、关键节点施工计划</w:t>
        </w:r>
        <w:r>
          <w:tab/>
        </w:r>
        <w:r>
          <w:fldChar w:fldCharType="begin"/>
        </w:r>
        <w:r>
          <w:instrText xml:space="preserve"> PAGEREF _Toc3713 \h </w:instrText>
        </w:r>
        <w:r>
          <w:fldChar w:fldCharType="separate"/>
        </w:r>
        <w:r>
          <w:t>75</w:t>
        </w:r>
        <w:r>
          <w:fldChar w:fldCharType="end"/>
        </w:r>
      </w:hyperlink>
    </w:p>
    <w:p>
      <w:pPr>
        <w:pStyle w:val="TOC2"/>
        <w:tabs>
          <w:tab w:val="right" w:leader="dot" w:pos="8306"/>
        </w:tabs>
      </w:pPr>
      <w:hyperlink w:anchor="_Toc15836" w:history="1">
        <w:r>
          <w:rPr>
            <w:rFonts w:ascii="仿宋" w:eastAsia="仿宋" w:hAnsi="仿宋" w:cs="仿宋" w:hint="eastAsia"/>
            <w:lang w:eastAsia="zh-CN"/>
          </w:rPr>
          <w:t>(四)、施工现场管理</w:t>
        </w:r>
        <w:r>
          <w:tab/>
        </w:r>
        <w:r>
          <w:fldChar w:fldCharType="begin"/>
        </w:r>
        <w:r>
          <w:instrText xml:space="preserve"> PAGEREF _Toc15836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44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32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61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一、室内设计项目的市场准入条件分析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室内设计项目而言，市场准入条件首先取决于政策法规环境。政府对于[行业名称]领域的法规，如环保标准、税收政策、和技术使用规范，直接影响室内设计项目的运营和成本结构。例如，若政府针对使用可再生能源的企业提供税收优惠，这将对室内设计项目的财务规划产生重要影响。同时，考虑经济环境和消费者偏好的变化对室内设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二、室内设计项目的行业规范与合规性要求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室内设计项目来说，遵守行业规范和合规性要求是确保项目顺利进行的基础。这包括遵循质量控制标准、安全规定、数据保护法规等。例如，若室内设计项目涉及数据处理，须严格遵守相关的数据保护法规。此外，行业内部的自律规范，如产品标准和服务流程，也对于提升室内设计项目在行业内的认可度和竞争力至关重要。项目管理团队必须不断更新策略，以应对行业规范和法规的变化，确保室内设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三、室内设计项目的竞争格局和战略定位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室内设计项目的发展规划中，理解行业的竞争格局对于制定有效的市场策略极为关键。这包括分析主要竞争对手的市场地位、优势及其业务模式。室内设计项目面临的竞争对手可能包括大型成熟企业和创新型初创公司，各自采取不同的市场策略。因此，室内设计项目需精确地定位自己的市场策略，如专注于产品创新、客户服务或成本效率，以在竞争中占据优势。通过深入的市场和竞争分析，室内设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333"/>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367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085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2313"/>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1941"/>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https://d.book118.com/618064113063006046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室内设计项目构思建设方案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7C288A"/>
    <w:rsid w:val="0C7C28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06411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2024-02-26T17:56:00Z</dcterms:created>
  <dcterms:modified xsi:type="dcterms:W3CDTF">2024-02-26T17:56:50Z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7EA815A65674486AA7C16E942DB25C62_11</vt:lpwstr>
  </property>
  <property fmtid="{D5CDD505-2E9C-101B-9397-08002B2CF9AE}" pid="3" name="KSOProductBuildVer">
    <vt:lpwstr>2052-12.1.0.16250</vt:lpwstr>
  </property>
</Properties>
</file>