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小型机床项目规划设计纲要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77" w:history="1">
        <w:r>
          <w:rPr>
            <w:rFonts w:ascii="仿宋" w:eastAsia="仿宋" w:hAnsi="仿宋" w:cs="仿宋" w:hint="eastAsia"/>
            <w:lang w:eastAsia="zh-CN"/>
          </w:rPr>
          <w:t>概论</w:t>
        </w:r>
        <w:r>
          <w:tab/>
        </w:r>
        <w:r>
          <w:fldChar w:fldCharType="begin"/>
        </w:r>
        <w:r>
          <w:instrText xml:space="preserve"> PAGEREF _Toc12077 \h </w:instrText>
        </w:r>
        <w:r>
          <w:fldChar w:fldCharType="separate"/>
        </w:r>
        <w:r>
          <w:t>3</w:t>
        </w:r>
        <w:r>
          <w:fldChar w:fldCharType="end"/>
        </w:r>
      </w:hyperlink>
    </w:p>
    <w:p>
      <w:pPr>
        <w:pStyle w:val="TOC1"/>
        <w:tabs>
          <w:tab w:val="right" w:leader="dot" w:pos="8306"/>
        </w:tabs>
      </w:pPr>
      <w:hyperlink w:anchor="_Toc15681" w:history="1">
        <w:r>
          <w:rPr>
            <w:rFonts w:ascii="仿宋" w:eastAsia="仿宋" w:hAnsi="仿宋" w:cs="仿宋" w:hint="eastAsia"/>
            <w:lang w:eastAsia="zh-CN"/>
          </w:rPr>
          <w:t>一、产品规划分析</w:t>
        </w:r>
        <w:r>
          <w:tab/>
        </w:r>
        <w:r>
          <w:fldChar w:fldCharType="begin"/>
        </w:r>
        <w:r>
          <w:instrText xml:space="preserve"> PAGEREF _Toc15681 \h </w:instrText>
        </w:r>
        <w:r>
          <w:fldChar w:fldCharType="separate"/>
        </w:r>
        <w:r>
          <w:t>3</w:t>
        </w:r>
        <w:r>
          <w:fldChar w:fldCharType="end"/>
        </w:r>
      </w:hyperlink>
    </w:p>
    <w:p>
      <w:pPr>
        <w:pStyle w:val="TOC2"/>
        <w:tabs>
          <w:tab w:val="right" w:leader="dot" w:pos="8306"/>
        </w:tabs>
      </w:pPr>
      <w:hyperlink w:anchor="_Toc19888" w:history="1">
        <w:r>
          <w:rPr>
            <w:rFonts w:ascii="仿宋" w:eastAsia="仿宋" w:hAnsi="仿宋" w:cs="仿宋" w:hint="eastAsia"/>
            <w:lang w:eastAsia="zh-CN"/>
          </w:rPr>
          <w:t>(一)、产品规划</w:t>
        </w:r>
        <w:r>
          <w:tab/>
        </w:r>
        <w:r>
          <w:fldChar w:fldCharType="begin"/>
        </w:r>
        <w:r>
          <w:instrText xml:space="preserve"> PAGEREF _Toc19888 \h </w:instrText>
        </w:r>
        <w:r>
          <w:fldChar w:fldCharType="separate"/>
        </w:r>
        <w:r>
          <w:t>3</w:t>
        </w:r>
        <w:r>
          <w:fldChar w:fldCharType="end"/>
        </w:r>
      </w:hyperlink>
    </w:p>
    <w:p>
      <w:pPr>
        <w:pStyle w:val="TOC2"/>
        <w:tabs>
          <w:tab w:val="right" w:leader="dot" w:pos="8306"/>
        </w:tabs>
      </w:pPr>
      <w:hyperlink w:anchor="_Toc15252" w:history="1">
        <w:r>
          <w:rPr>
            <w:rFonts w:ascii="仿宋" w:eastAsia="仿宋" w:hAnsi="仿宋" w:cs="仿宋" w:hint="eastAsia"/>
            <w:lang w:eastAsia="zh-CN"/>
          </w:rPr>
          <w:t>(二)、建设规模</w:t>
        </w:r>
        <w:r>
          <w:tab/>
        </w:r>
        <w:r>
          <w:fldChar w:fldCharType="begin"/>
        </w:r>
        <w:r>
          <w:instrText xml:space="preserve"> PAGEREF _Toc15252 \h </w:instrText>
        </w:r>
        <w:r>
          <w:fldChar w:fldCharType="separate"/>
        </w:r>
        <w:r>
          <w:t>4</w:t>
        </w:r>
        <w:r>
          <w:fldChar w:fldCharType="end"/>
        </w:r>
      </w:hyperlink>
    </w:p>
    <w:p>
      <w:pPr>
        <w:pStyle w:val="TOC1"/>
        <w:tabs>
          <w:tab w:val="right" w:leader="dot" w:pos="8306"/>
        </w:tabs>
      </w:pPr>
      <w:hyperlink w:anchor="_Toc26305" w:history="1">
        <w:r>
          <w:rPr>
            <w:rFonts w:ascii="仿宋" w:eastAsia="仿宋" w:hAnsi="仿宋" w:cs="仿宋" w:hint="eastAsia"/>
            <w:lang w:eastAsia="zh-CN"/>
          </w:rPr>
          <w:t>二、小型机床项目选址可行性分析</w:t>
        </w:r>
        <w:r>
          <w:tab/>
        </w:r>
        <w:r>
          <w:fldChar w:fldCharType="begin"/>
        </w:r>
        <w:r>
          <w:instrText xml:space="preserve"> PAGEREF _Toc26305 \h </w:instrText>
        </w:r>
        <w:r>
          <w:fldChar w:fldCharType="separate"/>
        </w:r>
        <w:r>
          <w:t>5</w:t>
        </w:r>
        <w:r>
          <w:fldChar w:fldCharType="end"/>
        </w:r>
      </w:hyperlink>
    </w:p>
    <w:p>
      <w:pPr>
        <w:pStyle w:val="TOC2"/>
        <w:tabs>
          <w:tab w:val="right" w:leader="dot" w:pos="8306"/>
        </w:tabs>
      </w:pPr>
      <w:hyperlink w:anchor="_Toc20317" w:history="1">
        <w:r>
          <w:rPr>
            <w:rFonts w:ascii="仿宋" w:eastAsia="仿宋" w:hAnsi="仿宋" w:cs="仿宋" w:hint="eastAsia"/>
            <w:lang w:eastAsia="zh-CN"/>
          </w:rPr>
          <w:t>(一)、小型机床项目选址</w:t>
        </w:r>
        <w:r>
          <w:tab/>
        </w:r>
        <w:r>
          <w:fldChar w:fldCharType="begin"/>
        </w:r>
        <w:r>
          <w:instrText xml:space="preserve"> PAGEREF _Toc20317 \h </w:instrText>
        </w:r>
        <w:r>
          <w:fldChar w:fldCharType="separate"/>
        </w:r>
        <w:r>
          <w:t>5</w:t>
        </w:r>
        <w:r>
          <w:fldChar w:fldCharType="end"/>
        </w:r>
      </w:hyperlink>
    </w:p>
    <w:p>
      <w:pPr>
        <w:pStyle w:val="TOC2"/>
        <w:tabs>
          <w:tab w:val="right" w:leader="dot" w:pos="8306"/>
        </w:tabs>
      </w:pPr>
      <w:hyperlink w:anchor="_Toc15638" w:history="1">
        <w:r>
          <w:rPr>
            <w:rFonts w:ascii="仿宋" w:eastAsia="仿宋" w:hAnsi="仿宋" w:cs="仿宋" w:hint="eastAsia"/>
            <w:lang w:eastAsia="zh-CN"/>
          </w:rPr>
          <w:t>(二)、用地控制指标</w:t>
        </w:r>
        <w:r>
          <w:tab/>
        </w:r>
        <w:r>
          <w:fldChar w:fldCharType="begin"/>
        </w:r>
        <w:r>
          <w:instrText xml:space="preserve"> PAGEREF _Toc15638 \h </w:instrText>
        </w:r>
        <w:r>
          <w:fldChar w:fldCharType="separate"/>
        </w:r>
        <w:r>
          <w:t>5</w:t>
        </w:r>
        <w:r>
          <w:fldChar w:fldCharType="end"/>
        </w:r>
      </w:hyperlink>
    </w:p>
    <w:p>
      <w:pPr>
        <w:pStyle w:val="TOC2"/>
        <w:tabs>
          <w:tab w:val="right" w:leader="dot" w:pos="8306"/>
        </w:tabs>
      </w:pPr>
      <w:hyperlink w:anchor="_Toc2928" w:history="1">
        <w:r>
          <w:rPr>
            <w:rFonts w:ascii="仿宋" w:eastAsia="仿宋" w:hAnsi="仿宋" w:cs="仿宋" w:hint="eastAsia"/>
            <w:lang w:eastAsia="zh-CN"/>
          </w:rPr>
          <w:t>(三)、节约用地措施</w:t>
        </w:r>
        <w:r>
          <w:tab/>
        </w:r>
        <w:r>
          <w:fldChar w:fldCharType="begin"/>
        </w:r>
        <w:r>
          <w:instrText xml:space="preserve"> PAGEREF _Toc2928 \h </w:instrText>
        </w:r>
        <w:r>
          <w:fldChar w:fldCharType="separate"/>
        </w:r>
        <w:r>
          <w:t>7</w:t>
        </w:r>
        <w:r>
          <w:fldChar w:fldCharType="end"/>
        </w:r>
      </w:hyperlink>
    </w:p>
    <w:p>
      <w:pPr>
        <w:pStyle w:val="TOC2"/>
        <w:tabs>
          <w:tab w:val="right" w:leader="dot" w:pos="8306"/>
        </w:tabs>
      </w:pPr>
      <w:hyperlink w:anchor="_Toc28479" w:history="1">
        <w:r>
          <w:rPr>
            <w:rFonts w:ascii="仿宋" w:eastAsia="仿宋" w:hAnsi="仿宋" w:cs="仿宋" w:hint="eastAsia"/>
            <w:lang w:eastAsia="zh-CN"/>
          </w:rPr>
          <w:t>(四)、总图布置方案</w:t>
        </w:r>
        <w:r>
          <w:tab/>
        </w:r>
        <w:r>
          <w:fldChar w:fldCharType="begin"/>
        </w:r>
        <w:r>
          <w:instrText xml:space="preserve"> PAGEREF _Toc28479 \h </w:instrText>
        </w:r>
        <w:r>
          <w:fldChar w:fldCharType="separate"/>
        </w:r>
        <w:r>
          <w:t>8</w:t>
        </w:r>
        <w:r>
          <w:fldChar w:fldCharType="end"/>
        </w:r>
      </w:hyperlink>
    </w:p>
    <w:p>
      <w:pPr>
        <w:pStyle w:val="TOC2"/>
        <w:tabs>
          <w:tab w:val="right" w:leader="dot" w:pos="8306"/>
        </w:tabs>
      </w:pPr>
      <w:hyperlink w:anchor="_Toc22254" w:history="1">
        <w:r>
          <w:rPr>
            <w:rFonts w:ascii="仿宋" w:eastAsia="仿宋" w:hAnsi="仿宋" w:cs="仿宋" w:hint="eastAsia"/>
            <w:lang w:eastAsia="zh-CN"/>
          </w:rPr>
          <w:t>(五)、选址综合评价</w:t>
        </w:r>
        <w:r>
          <w:tab/>
        </w:r>
        <w:r>
          <w:fldChar w:fldCharType="begin"/>
        </w:r>
        <w:r>
          <w:instrText xml:space="preserve"> PAGEREF _Toc22254 \h </w:instrText>
        </w:r>
        <w:r>
          <w:fldChar w:fldCharType="separate"/>
        </w:r>
        <w:r>
          <w:t>9</w:t>
        </w:r>
        <w:r>
          <w:fldChar w:fldCharType="end"/>
        </w:r>
      </w:hyperlink>
    </w:p>
    <w:p>
      <w:pPr>
        <w:pStyle w:val="TOC1"/>
        <w:tabs>
          <w:tab w:val="right" w:leader="dot" w:pos="8306"/>
        </w:tabs>
      </w:pPr>
      <w:hyperlink w:anchor="_Toc10110" w:history="1">
        <w:r>
          <w:rPr>
            <w:rFonts w:ascii="仿宋" w:eastAsia="仿宋" w:hAnsi="仿宋" w:cs="仿宋" w:hint="eastAsia"/>
            <w:lang w:eastAsia="zh-CN"/>
          </w:rPr>
          <w:t>三、工艺说明</w:t>
        </w:r>
        <w:r>
          <w:tab/>
        </w:r>
        <w:r>
          <w:fldChar w:fldCharType="begin"/>
        </w:r>
        <w:r>
          <w:instrText xml:space="preserve"> PAGEREF _Toc10110 \h </w:instrText>
        </w:r>
        <w:r>
          <w:fldChar w:fldCharType="separate"/>
        </w:r>
        <w:r>
          <w:t>10</w:t>
        </w:r>
        <w:r>
          <w:fldChar w:fldCharType="end"/>
        </w:r>
      </w:hyperlink>
    </w:p>
    <w:p>
      <w:pPr>
        <w:pStyle w:val="TOC2"/>
        <w:tabs>
          <w:tab w:val="right" w:leader="dot" w:pos="8306"/>
        </w:tabs>
      </w:pPr>
      <w:hyperlink w:anchor="_Toc7206" w:history="1">
        <w:r>
          <w:rPr>
            <w:rFonts w:ascii="仿宋" w:eastAsia="仿宋" w:hAnsi="仿宋" w:cs="仿宋" w:hint="eastAsia"/>
            <w:lang w:eastAsia="zh-CN"/>
          </w:rPr>
          <w:t>(一)、技术管理特点</w:t>
        </w:r>
        <w:r>
          <w:tab/>
        </w:r>
        <w:r>
          <w:fldChar w:fldCharType="begin"/>
        </w:r>
        <w:r>
          <w:instrText xml:space="preserve"> PAGEREF _Toc7206 \h </w:instrText>
        </w:r>
        <w:r>
          <w:fldChar w:fldCharType="separate"/>
        </w:r>
        <w:r>
          <w:t>10</w:t>
        </w:r>
        <w:r>
          <w:fldChar w:fldCharType="end"/>
        </w:r>
      </w:hyperlink>
    </w:p>
    <w:p>
      <w:pPr>
        <w:pStyle w:val="TOC2"/>
        <w:tabs>
          <w:tab w:val="right" w:leader="dot" w:pos="8306"/>
        </w:tabs>
      </w:pPr>
      <w:hyperlink w:anchor="_Toc21398" w:history="1">
        <w:r>
          <w:rPr>
            <w:rFonts w:ascii="仿宋" w:eastAsia="仿宋" w:hAnsi="仿宋" w:cs="仿宋" w:hint="eastAsia"/>
            <w:lang w:eastAsia="zh-CN"/>
          </w:rPr>
          <w:t>(二)、小型机床项目工艺技术设计方案</w:t>
        </w:r>
        <w:r>
          <w:tab/>
        </w:r>
        <w:r>
          <w:fldChar w:fldCharType="begin"/>
        </w:r>
        <w:r>
          <w:instrText xml:space="preserve"> PAGEREF _Toc21398 \h </w:instrText>
        </w:r>
        <w:r>
          <w:fldChar w:fldCharType="separate"/>
        </w:r>
        <w:r>
          <w:t>11</w:t>
        </w:r>
        <w:r>
          <w:fldChar w:fldCharType="end"/>
        </w:r>
      </w:hyperlink>
    </w:p>
    <w:p>
      <w:pPr>
        <w:pStyle w:val="TOC2"/>
        <w:tabs>
          <w:tab w:val="right" w:leader="dot" w:pos="8306"/>
        </w:tabs>
      </w:pPr>
      <w:hyperlink w:anchor="_Toc21432" w:history="1">
        <w:r>
          <w:rPr>
            <w:rFonts w:ascii="仿宋" w:eastAsia="仿宋" w:hAnsi="仿宋" w:cs="仿宋" w:hint="eastAsia"/>
            <w:lang w:eastAsia="zh-CN"/>
          </w:rPr>
          <w:t>(三)、设备选型方案</w:t>
        </w:r>
        <w:r>
          <w:tab/>
        </w:r>
        <w:r>
          <w:fldChar w:fldCharType="begin"/>
        </w:r>
        <w:r>
          <w:instrText xml:space="preserve"> PAGEREF _Toc21432 \h </w:instrText>
        </w:r>
        <w:r>
          <w:fldChar w:fldCharType="separate"/>
        </w:r>
        <w:r>
          <w:t>12</w:t>
        </w:r>
        <w:r>
          <w:fldChar w:fldCharType="end"/>
        </w:r>
      </w:hyperlink>
    </w:p>
    <w:p>
      <w:pPr>
        <w:pStyle w:val="TOC1"/>
        <w:tabs>
          <w:tab w:val="right" w:leader="dot" w:pos="8306"/>
        </w:tabs>
      </w:pPr>
      <w:hyperlink w:anchor="_Toc27628" w:history="1">
        <w:r>
          <w:rPr>
            <w:rFonts w:ascii="仿宋" w:eastAsia="仿宋" w:hAnsi="仿宋" w:cs="仿宋" w:hint="eastAsia"/>
            <w:lang w:eastAsia="zh-CN"/>
          </w:rPr>
          <w:t>四、小型机床项目建设单位说明</w:t>
        </w:r>
        <w:r>
          <w:tab/>
        </w:r>
        <w:r>
          <w:fldChar w:fldCharType="begin"/>
        </w:r>
        <w:r>
          <w:instrText xml:space="preserve"> PAGEREF _Toc27628 \h </w:instrText>
        </w:r>
        <w:r>
          <w:fldChar w:fldCharType="separate"/>
        </w:r>
        <w:r>
          <w:t>14</w:t>
        </w:r>
        <w:r>
          <w:fldChar w:fldCharType="end"/>
        </w:r>
      </w:hyperlink>
    </w:p>
    <w:p>
      <w:pPr>
        <w:pStyle w:val="TOC2"/>
        <w:tabs>
          <w:tab w:val="right" w:leader="dot" w:pos="8306"/>
        </w:tabs>
      </w:pPr>
      <w:hyperlink w:anchor="_Toc30133" w:history="1">
        <w:r>
          <w:rPr>
            <w:rFonts w:ascii="仿宋" w:eastAsia="仿宋" w:hAnsi="仿宋" w:cs="仿宋" w:hint="eastAsia"/>
            <w:lang w:eastAsia="zh-CN"/>
          </w:rPr>
          <w:t>(一)、小型机床项目承办单位基本情况</w:t>
        </w:r>
        <w:r>
          <w:tab/>
        </w:r>
        <w:r>
          <w:fldChar w:fldCharType="begin"/>
        </w:r>
        <w:r>
          <w:instrText xml:space="preserve"> PAGEREF _Toc30133 \h </w:instrText>
        </w:r>
        <w:r>
          <w:fldChar w:fldCharType="separate"/>
        </w:r>
        <w:r>
          <w:t>14</w:t>
        </w:r>
        <w:r>
          <w:fldChar w:fldCharType="end"/>
        </w:r>
      </w:hyperlink>
    </w:p>
    <w:p>
      <w:pPr>
        <w:pStyle w:val="TOC2"/>
        <w:tabs>
          <w:tab w:val="right" w:leader="dot" w:pos="8306"/>
        </w:tabs>
      </w:pPr>
      <w:hyperlink w:anchor="_Toc19614" w:history="1">
        <w:r>
          <w:rPr>
            <w:rFonts w:ascii="仿宋" w:eastAsia="仿宋" w:hAnsi="仿宋" w:cs="仿宋" w:hint="eastAsia"/>
            <w:lang w:eastAsia="zh-CN"/>
          </w:rPr>
          <w:t>(二)、公司经济效益分析</w:t>
        </w:r>
        <w:r>
          <w:tab/>
        </w:r>
        <w:r>
          <w:fldChar w:fldCharType="begin"/>
        </w:r>
        <w:r>
          <w:instrText xml:space="preserve"> PAGEREF _Toc19614 \h </w:instrText>
        </w:r>
        <w:r>
          <w:fldChar w:fldCharType="separate"/>
        </w:r>
        <w:r>
          <w:t>14</w:t>
        </w:r>
        <w:r>
          <w:fldChar w:fldCharType="end"/>
        </w:r>
      </w:hyperlink>
    </w:p>
    <w:p>
      <w:pPr>
        <w:pStyle w:val="TOC1"/>
        <w:tabs>
          <w:tab w:val="right" w:leader="dot" w:pos="8306"/>
        </w:tabs>
      </w:pPr>
      <w:hyperlink w:anchor="_Toc26825" w:history="1">
        <w:r>
          <w:rPr>
            <w:rFonts w:ascii="仿宋" w:eastAsia="仿宋" w:hAnsi="仿宋" w:cs="仿宋" w:hint="eastAsia"/>
            <w:lang w:eastAsia="zh-CN"/>
          </w:rPr>
          <w:t>五、小型机床项目文档管理</w:t>
        </w:r>
        <w:r>
          <w:tab/>
        </w:r>
        <w:r>
          <w:fldChar w:fldCharType="begin"/>
        </w:r>
        <w:r>
          <w:instrText xml:space="preserve"> PAGEREF _Toc26825 \h </w:instrText>
        </w:r>
        <w:r>
          <w:fldChar w:fldCharType="separate"/>
        </w:r>
        <w:r>
          <w:t>15</w:t>
        </w:r>
        <w:r>
          <w:fldChar w:fldCharType="end"/>
        </w:r>
      </w:hyperlink>
    </w:p>
    <w:p>
      <w:pPr>
        <w:pStyle w:val="TOC2"/>
        <w:tabs>
          <w:tab w:val="right" w:leader="dot" w:pos="8306"/>
        </w:tabs>
      </w:pPr>
      <w:hyperlink w:anchor="_Toc30856" w:history="1">
        <w:r>
          <w:rPr>
            <w:rFonts w:ascii="仿宋" w:eastAsia="仿宋" w:hAnsi="仿宋" w:cs="仿宋" w:hint="eastAsia"/>
            <w:lang w:eastAsia="zh-CN"/>
          </w:rPr>
          <w:t>(一)、文档编制与审查</w:t>
        </w:r>
        <w:r>
          <w:tab/>
        </w:r>
        <w:r>
          <w:fldChar w:fldCharType="begin"/>
        </w:r>
        <w:r>
          <w:instrText xml:space="preserve"> PAGEREF _Toc30856 \h </w:instrText>
        </w:r>
        <w:r>
          <w:fldChar w:fldCharType="separate"/>
        </w:r>
        <w:r>
          <w:t>15</w:t>
        </w:r>
        <w:r>
          <w:fldChar w:fldCharType="end"/>
        </w:r>
      </w:hyperlink>
    </w:p>
    <w:p>
      <w:pPr>
        <w:pStyle w:val="TOC2"/>
        <w:tabs>
          <w:tab w:val="right" w:leader="dot" w:pos="8306"/>
        </w:tabs>
      </w:pPr>
      <w:hyperlink w:anchor="_Toc1974" w:history="1">
        <w:r>
          <w:rPr>
            <w:rFonts w:ascii="仿宋" w:eastAsia="仿宋" w:hAnsi="仿宋" w:cs="仿宋" w:hint="eastAsia"/>
            <w:lang w:eastAsia="zh-CN"/>
          </w:rPr>
          <w:t>(二)、文档发布与分发</w:t>
        </w:r>
        <w:r>
          <w:tab/>
        </w:r>
        <w:r>
          <w:fldChar w:fldCharType="begin"/>
        </w:r>
        <w:r>
          <w:instrText xml:space="preserve"> PAGEREF _Toc1974 \h </w:instrText>
        </w:r>
        <w:r>
          <w:fldChar w:fldCharType="separate"/>
        </w:r>
        <w:r>
          <w:t>17</w:t>
        </w:r>
        <w:r>
          <w:fldChar w:fldCharType="end"/>
        </w:r>
      </w:hyperlink>
    </w:p>
    <w:p>
      <w:pPr>
        <w:pStyle w:val="TOC2"/>
        <w:tabs>
          <w:tab w:val="right" w:leader="dot" w:pos="8306"/>
        </w:tabs>
      </w:pPr>
      <w:hyperlink w:anchor="_Toc7510" w:history="1">
        <w:r>
          <w:rPr>
            <w:rFonts w:ascii="仿宋" w:eastAsia="仿宋" w:hAnsi="仿宋" w:cs="仿宋" w:hint="eastAsia"/>
            <w:lang w:eastAsia="zh-CN"/>
          </w:rPr>
          <w:t>(三)、文档存档与归档</w:t>
        </w:r>
        <w:r>
          <w:tab/>
        </w:r>
        <w:r>
          <w:fldChar w:fldCharType="begin"/>
        </w:r>
        <w:r>
          <w:instrText xml:space="preserve"> PAGEREF _Toc7510 \h </w:instrText>
        </w:r>
        <w:r>
          <w:fldChar w:fldCharType="separate"/>
        </w:r>
        <w:r>
          <w:t>17</w:t>
        </w:r>
        <w:r>
          <w:fldChar w:fldCharType="end"/>
        </w:r>
      </w:hyperlink>
    </w:p>
    <w:p>
      <w:pPr>
        <w:pStyle w:val="TOC1"/>
        <w:tabs>
          <w:tab w:val="right" w:leader="dot" w:pos="8306"/>
        </w:tabs>
      </w:pPr>
      <w:hyperlink w:anchor="_Toc22443" w:history="1">
        <w:r>
          <w:rPr>
            <w:rFonts w:ascii="仿宋" w:eastAsia="仿宋" w:hAnsi="仿宋" w:cs="仿宋" w:hint="eastAsia"/>
            <w:lang w:eastAsia="zh-CN"/>
          </w:rPr>
          <w:t>六、小型机床项目危机管理</w:t>
        </w:r>
        <w:r>
          <w:tab/>
        </w:r>
        <w:r>
          <w:fldChar w:fldCharType="begin"/>
        </w:r>
        <w:r>
          <w:instrText xml:space="preserve"> PAGEREF _Toc22443 \h </w:instrText>
        </w:r>
        <w:r>
          <w:fldChar w:fldCharType="separate"/>
        </w:r>
        <w:r>
          <w:t>19</w:t>
        </w:r>
        <w:r>
          <w:fldChar w:fldCharType="end"/>
        </w:r>
      </w:hyperlink>
    </w:p>
    <w:p>
      <w:pPr>
        <w:pStyle w:val="TOC2"/>
        <w:tabs>
          <w:tab w:val="right" w:leader="dot" w:pos="8306"/>
        </w:tabs>
      </w:pPr>
      <w:hyperlink w:anchor="_Toc10495" w:history="1">
        <w:r>
          <w:rPr>
            <w:rFonts w:ascii="仿宋" w:eastAsia="仿宋" w:hAnsi="仿宋" w:cs="仿宋" w:hint="eastAsia"/>
            <w:lang w:eastAsia="zh-CN"/>
          </w:rPr>
          <w:t>(一)、危机预警与识别</w:t>
        </w:r>
        <w:r>
          <w:tab/>
        </w:r>
        <w:r>
          <w:fldChar w:fldCharType="begin"/>
        </w:r>
        <w:r>
          <w:instrText xml:space="preserve"> PAGEREF _Toc10495 \h </w:instrText>
        </w:r>
        <w:r>
          <w:fldChar w:fldCharType="separate"/>
        </w:r>
        <w:r>
          <w:t>19</w:t>
        </w:r>
        <w:r>
          <w:fldChar w:fldCharType="end"/>
        </w:r>
      </w:hyperlink>
    </w:p>
    <w:p>
      <w:pPr>
        <w:pStyle w:val="TOC2"/>
        <w:tabs>
          <w:tab w:val="right" w:leader="dot" w:pos="8306"/>
        </w:tabs>
      </w:pPr>
      <w:hyperlink w:anchor="_Toc7733" w:history="1">
        <w:r>
          <w:rPr>
            <w:rFonts w:ascii="仿宋" w:eastAsia="仿宋" w:hAnsi="仿宋" w:cs="仿宋" w:hint="eastAsia"/>
            <w:lang w:eastAsia="zh-CN"/>
          </w:rPr>
          <w:t>(二)、危机应对与恢复</w:t>
        </w:r>
        <w:r>
          <w:tab/>
        </w:r>
        <w:r>
          <w:fldChar w:fldCharType="begin"/>
        </w:r>
        <w:r>
          <w:instrText xml:space="preserve"> PAGEREF _Toc7733 \h </w:instrText>
        </w:r>
        <w:r>
          <w:fldChar w:fldCharType="separate"/>
        </w:r>
        <w:r>
          <w:t>20</w:t>
        </w:r>
        <w:r>
          <w:fldChar w:fldCharType="end"/>
        </w:r>
      </w:hyperlink>
    </w:p>
    <w:p>
      <w:pPr>
        <w:pStyle w:val="TOC1"/>
        <w:tabs>
          <w:tab w:val="right" w:leader="dot" w:pos="8306"/>
        </w:tabs>
      </w:pPr>
      <w:hyperlink w:anchor="_Toc1136" w:history="1">
        <w:r>
          <w:rPr>
            <w:rFonts w:ascii="仿宋" w:eastAsia="仿宋" w:hAnsi="仿宋" w:cs="仿宋" w:hint="eastAsia"/>
            <w:lang w:eastAsia="zh-CN"/>
          </w:rPr>
          <w:t>七、生产安全保护</w:t>
        </w:r>
        <w:r>
          <w:tab/>
        </w:r>
        <w:r>
          <w:fldChar w:fldCharType="begin"/>
        </w:r>
        <w:r>
          <w:instrText xml:space="preserve"> PAGEREF _Toc1136 \h </w:instrText>
        </w:r>
        <w:r>
          <w:fldChar w:fldCharType="separate"/>
        </w:r>
        <w:r>
          <w:t>21</w:t>
        </w:r>
        <w:r>
          <w:fldChar w:fldCharType="end"/>
        </w:r>
      </w:hyperlink>
    </w:p>
    <w:p>
      <w:pPr>
        <w:pStyle w:val="TOC2"/>
        <w:tabs>
          <w:tab w:val="right" w:leader="dot" w:pos="8306"/>
        </w:tabs>
      </w:pPr>
      <w:hyperlink w:anchor="_Toc15326" w:history="1">
        <w:r>
          <w:rPr>
            <w:rFonts w:ascii="仿宋" w:eastAsia="仿宋" w:hAnsi="仿宋" w:cs="仿宋" w:hint="eastAsia"/>
            <w:lang w:eastAsia="zh-CN"/>
          </w:rPr>
          <w:t>(一)、消防安全</w:t>
        </w:r>
        <w:r>
          <w:tab/>
        </w:r>
        <w:r>
          <w:fldChar w:fldCharType="begin"/>
        </w:r>
        <w:r>
          <w:instrText xml:space="preserve"> PAGEREF _Toc15326 \h </w:instrText>
        </w:r>
        <w:r>
          <w:fldChar w:fldCharType="separate"/>
        </w:r>
        <w:r>
          <w:t>21</w:t>
        </w:r>
        <w:r>
          <w:fldChar w:fldCharType="end"/>
        </w:r>
      </w:hyperlink>
    </w:p>
    <w:p>
      <w:pPr>
        <w:pStyle w:val="TOC2"/>
        <w:tabs>
          <w:tab w:val="right" w:leader="dot" w:pos="8306"/>
        </w:tabs>
      </w:pPr>
      <w:hyperlink w:anchor="_Toc25639" w:history="1">
        <w:r>
          <w:rPr>
            <w:rFonts w:ascii="仿宋" w:eastAsia="仿宋" w:hAnsi="仿宋" w:cs="仿宋" w:hint="eastAsia"/>
            <w:lang w:eastAsia="zh-CN"/>
          </w:rPr>
          <w:t>(二)、防火防爆总图布置措施</w:t>
        </w:r>
        <w:r>
          <w:tab/>
        </w:r>
        <w:r>
          <w:fldChar w:fldCharType="begin"/>
        </w:r>
        <w:r>
          <w:instrText xml:space="preserve"> PAGEREF _Toc25639 \h </w:instrText>
        </w:r>
        <w:r>
          <w:fldChar w:fldCharType="separate"/>
        </w:r>
        <w:r>
          <w:t>22</w:t>
        </w:r>
        <w:r>
          <w:fldChar w:fldCharType="end"/>
        </w:r>
      </w:hyperlink>
    </w:p>
    <w:p>
      <w:pPr>
        <w:pStyle w:val="TOC2"/>
        <w:tabs>
          <w:tab w:val="right" w:leader="dot" w:pos="8306"/>
        </w:tabs>
      </w:pPr>
      <w:hyperlink w:anchor="_Toc6335" w:history="1">
        <w:r>
          <w:rPr>
            <w:rFonts w:ascii="仿宋" w:eastAsia="仿宋" w:hAnsi="仿宋" w:cs="仿宋" w:hint="eastAsia"/>
            <w:lang w:eastAsia="zh-CN"/>
          </w:rPr>
          <w:t>(三)、自然灾害防范措施</w:t>
        </w:r>
        <w:r>
          <w:tab/>
        </w:r>
        <w:r>
          <w:fldChar w:fldCharType="begin"/>
        </w:r>
        <w:r>
          <w:instrText xml:space="preserve"> PAGEREF _Toc6335 \h </w:instrText>
        </w:r>
        <w:r>
          <w:fldChar w:fldCharType="separate"/>
        </w:r>
        <w:r>
          <w:t>23</w:t>
        </w:r>
        <w:r>
          <w:fldChar w:fldCharType="end"/>
        </w:r>
      </w:hyperlink>
    </w:p>
    <w:p>
      <w:pPr>
        <w:pStyle w:val="TOC2"/>
        <w:tabs>
          <w:tab w:val="right" w:leader="dot" w:pos="8306"/>
        </w:tabs>
      </w:pPr>
      <w:hyperlink w:anchor="_Toc26383" w:history="1">
        <w:r>
          <w:rPr>
            <w:rFonts w:ascii="仿宋" w:eastAsia="仿宋" w:hAnsi="仿宋" w:cs="仿宋" w:hint="eastAsia"/>
            <w:lang w:eastAsia="zh-CN"/>
          </w:rPr>
          <w:t>(四)、安全色及安全标志使用要求</w:t>
        </w:r>
        <w:r>
          <w:tab/>
        </w:r>
        <w:r>
          <w:fldChar w:fldCharType="begin"/>
        </w:r>
        <w:r>
          <w:instrText xml:space="preserve"> PAGEREF _Toc26383 \h </w:instrText>
        </w:r>
        <w:r>
          <w:fldChar w:fldCharType="separate"/>
        </w:r>
        <w:r>
          <w:t>24</w:t>
        </w:r>
        <w:r>
          <w:fldChar w:fldCharType="end"/>
        </w:r>
      </w:hyperlink>
    </w:p>
    <w:p>
      <w:pPr>
        <w:pStyle w:val="TOC2"/>
        <w:tabs>
          <w:tab w:val="right" w:leader="dot" w:pos="8306"/>
        </w:tabs>
      </w:pPr>
      <w:hyperlink w:anchor="_Toc6789" w:history="1">
        <w:r>
          <w:rPr>
            <w:rFonts w:ascii="仿宋" w:eastAsia="仿宋" w:hAnsi="仿宋" w:cs="仿宋" w:hint="eastAsia"/>
            <w:lang w:eastAsia="zh-CN"/>
          </w:rPr>
          <w:t>(五)、防尘防毒措施</w:t>
        </w:r>
        <w:r>
          <w:tab/>
        </w:r>
        <w:r>
          <w:fldChar w:fldCharType="begin"/>
        </w:r>
        <w:r>
          <w:instrText xml:space="preserve"> PAGEREF _Toc6789 \h </w:instrText>
        </w:r>
        <w:r>
          <w:fldChar w:fldCharType="separate"/>
        </w:r>
        <w:r>
          <w:t>25</w:t>
        </w:r>
        <w:r>
          <w:fldChar w:fldCharType="end"/>
        </w:r>
      </w:hyperlink>
    </w:p>
    <w:p>
      <w:pPr>
        <w:pStyle w:val="TOC2"/>
        <w:tabs>
          <w:tab w:val="right" w:leader="dot" w:pos="8306"/>
        </w:tabs>
      </w:pPr>
      <w:hyperlink w:anchor="_Toc15586" w:history="1">
        <w:r>
          <w:rPr>
            <w:rFonts w:ascii="仿宋" w:eastAsia="仿宋" w:hAnsi="仿宋" w:cs="仿宋" w:hint="eastAsia"/>
            <w:lang w:eastAsia="zh-CN"/>
          </w:rPr>
          <w:t>(六)、防静电、触电防护及防雷措施</w:t>
        </w:r>
        <w:r>
          <w:tab/>
        </w:r>
        <w:r>
          <w:fldChar w:fldCharType="begin"/>
        </w:r>
        <w:r>
          <w:instrText xml:space="preserve"> PAGEREF _Toc15586 \h </w:instrText>
        </w:r>
        <w:r>
          <w:fldChar w:fldCharType="separate"/>
        </w:r>
        <w:r>
          <w:t>26</w:t>
        </w:r>
        <w:r>
          <w:fldChar w:fldCharType="end"/>
        </w:r>
      </w:hyperlink>
    </w:p>
    <w:p>
      <w:pPr>
        <w:pStyle w:val="TOC2"/>
        <w:tabs>
          <w:tab w:val="right" w:leader="dot" w:pos="8306"/>
        </w:tabs>
      </w:pPr>
      <w:hyperlink w:anchor="_Toc6076" w:history="1">
        <w:r>
          <w:rPr>
            <w:rFonts w:ascii="仿宋" w:eastAsia="仿宋" w:hAnsi="仿宋" w:cs="仿宋" w:hint="eastAsia"/>
            <w:lang w:eastAsia="zh-CN"/>
          </w:rPr>
          <w:t>(七)、机械设备安全保障措施</w:t>
        </w:r>
        <w:r>
          <w:tab/>
        </w:r>
        <w:r>
          <w:fldChar w:fldCharType="begin"/>
        </w:r>
        <w:r>
          <w:instrText xml:space="preserve"> PAGEREF _Toc6076 \h </w:instrText>
        </w:r>
        <w:r>
          <w:fldChar w:fldCharType="separate"/>
        </w:r>
        <w:r>
          <w:t>27</w:t>
        </w:r>
        <w:r>
          <w:fldChar w:fldCharType="end"/>
        </w:r>
      </w:hyperlink>
    </w:p>
    <w:p>
      <w:pPr>
        <w:pStyle w:val="TOC1"/>
        <w:tabs>
          <w:tab w:val="right" w:leader="dot" w:pos="8306"/>
        </w:tabs>
      </w:pPr>
      <w:hyperlink w:anchor="_Toc6351" w:history="1">
        <w:r>
          <w:rPr>
            <w:rFonts w:ascii="仿宋" w:eastAsia="仿宋" w:hAnsi="仿宋" w:cs="仿宋" w:hint="eastAsia"/>
            <w:lang w:eastAsia="zh-CN"/>
          </w:rPr>
          <w:t>八、小型机床项目技术管理</w:t>
        </w:r>
        <w:r>
          <w:tab/>
        </w:r>
        <w:r>
          <w:fldChar w:fldCharType="begin"/>
        </w:r>
        <w:r>
          <w:instrText xml:space="preserve"> PAGEREF _Toc6351 \h </w:instrText>
        </w:r>
        <w:r>
          <w:fldChar w:fldCharType="separate"/>
        </w:r>
        <w:r>
          <w:t>29</w:t>
        </w:r>
        <w:r>
          <w:fldChar w:fldCharType="end"/>
        </w:r>
      </w:hyperlink>
    </w:p>
    <w:p>
      <w:pPr>
        <w:pStyle w:val="TOC2"/>
        <w:tabs>
          <w:tab w:val="right" w:leader="dot" w:pos="8306"/>
        </w:tabs>
      </w:pPr>
      <w:hyperlink w:anchor="_Toc6752" w:history="1">
        <w:r>
          <w:rPr>
            <w:rFonts w:ascii="仿宋" w:eastAsia="仿宋" w:hAnsi="仿宋" w:cs="仿宋" w:hint="eastAsia"/>
            <w:lang w:eastAsia="zh-CN"/>
          </w:rPr>
          <w:t>(一)、技术方案选用方向</w:t>
        </w:r>
        <w:r>
          <w:tab/>
        </w:r>
        <w:r>
          <w:fldChar w:fldCharType="begin"/>
        </w:r>
        <w:r>
          <w:instrText xml:space="preserve"> PAGEREF _Toc6752 \h </w:instrText>
        </w:r>
        <w:r>
          <w:fldChar w:fldCharType="separate"/>
        </w:r>
        <w:r>
          <w:t>29</w:t>
        </w:r>
        <w:r>
          <w:fldChar w:fldCharType="end"/>
        </w:r>
      </w:hyperlink>
    </w:p>
    <w:p>
      <w:pPr>
        <w:pStyle w:val="TOC2"/>
        <w:tabs>
          <w:tab w:val="right" w:leader="dot" w:pos="8306"/>
        </w:tabs>
      </w:pPr>
      <w:hyperlink w:anchor="_Toc6724" w:history="1">
        <w:r>
          <w:rPr>
            <w:rFonts w:ascii="仿宋" w:eastAsia="仿宋" w:hAnsi="仿宋" w:cs="仿宋" w:hint="eastAsia"/>
            <w:lang w:eastAsia="zh-CN"/>
          </w:rPr>
          <w:t>(二)、工艺技术方案选用原则</w:t>
        </w:r>
        <w:r>
          <w:tab/>
        </w:r>
        <w:r>
          <w:fldChar w:fldCharType="begin"/>
        </w:r>
        <w:r>
          <w:instrText xml:space="preserve"> PAGEREF _Toc6724 \h </w:instrText>
        </w:r>
        <w:r>
          <w:fldChar w:fldCharType="separate"/>
        </w:r>
        <w:r>
          <w:t>31</w:t>
        </w:r>
        <w:r>
          <w:fldChar w:fldCharType="end"/>
        </w:r>
      </w:hyperlink>
    </w:p>
    <w:p>
      <w:pPr>
        <w:pStyle w:val="TOC2"/>
        <w:tabs>
          <w:tab w:val="right" w:leader="dot" w:pos="8306"/>
        </w:tabs>
      </w:pPr>
      <w:hyperlink w:anchor="_Toc5120" w:history="1">
        <w:r>
          <w:rPr>
            <w:rFonts w:ascii="仿宋" w:eastAsia="仿宋" w:hAnsi="仿宋" w:cs="仿宋" w:hint="eastAsia"/>
            <w:lang w:eastAsia="zh-CN"/>
          </w:rPr>
          <w:t>(三)、工艺技术方案要求</w:t>
        </w:r>
        <w:r>
          <w:tab/>
        </w:r>
        <w:r>
          <w:fldChar w:fldCharType="begin"/>
        </w:r>
        <w:r>
          <w:instrText xml:space="preserve"> PAGEREF _Toc5120 \h </w:instrText>
        </w:r>
        <w:r>
          <w:fldChar w:fldCharType="separate"/>
        </w:r>
        <w:r>
          <w:t>33</w:t>
        </w:r>
        <w:r>
          <w:fldChar w:fldCharType="end"/>
        </w:r>
      </w:hyperlink>
    </w:p>
    <w:p>
      <w:pPr>
        <w:pStyle w:val="TOC1"/>
        <w:tabs>
          <w:tab w:val="right" w:leader="dot" w:pos="8306"/>
        </w:tabs>
      </w:pPr>
      <w:hyperlink w:anchor="_Toc25862" w:history="1">
        <w:r>
          <w:rPr>
            <w:rFonts w:ascii="仿宋" w:eastAsia="仿宋" w:hAnsi="仿宋" w:cs="仿宋" w:hint="eastAsia"/>
            <w:lang w:eastAsia="zh-CN"/>
          </w:rPr>
          <w:t>九、小型机床项目经营效益</w:t>
        </w:r>
        <w:r>
          <w:tab/>
        </w:r>
        <w:r>
          <w:fldChar w:fldCharType="begin"/>
        </w:r>
        <w:r>
          <w:instrText xml:space="preserve"> PAGEREF _Toc25862 \h </w:instrText>
        </w:r>
        <w:r>
          <w:fldChar w:fldCharType="separate"/>
        </w:r>
        <w:r>
          <w:t>35</w:t>
        </w:r>
        <w:r>
          <w:fldChar w:fldCharType="end"/>
        </w:r>
      </w:hyperlink>
    </w:p>
    <w:p>
      <w:pPr>
        <w:pStyle w:val="TOC2"/>
        <w:tabs>
          <w:tab w:val="right" w:leader="dot" w:pos="8306"/>
        </w:tabs>
      </w:pPr>
      <w:hyperlink w:anchor="_Toc30714" w:history="1">
        <w:r>
          <w:rPr>
            <w:rFonts w:ascii="仿宋" w:eastAsia="仿宋" w:hAnsi="仿宋" w:cs="仿宋" w:hint="eastAsia"/>
            <w:lang w:eastAsia="zh-CN"/>
          </w:rPr>
          <w:t>(一)、经济评价财务测算</w:t>
        </w:r>
        <w:r>
          <w:tab/>
        </w:r>
        <w:r>
          <w:fldChar w:fldCharType="begin"/>
        </w:r>
        <w:r>
          <w:instrText xml:space="preserve"> PAGEREF _Toc30714 \h </w:instrText>
        </w:r>
        <w:r>
          <w:fldChar w:fldCharType="separate"/>
        </w:r>
        <w:r>
          <w:t>35</w:t>
        </w:r>
        <w:r>
          <w:fldChar w:fldCharType="end"/>
        </w:r>
      </w:hyperlink>
    </w:p>
    <w:p>
      <w:pPr>
        <w:pStyle w:val="TOC2"/>
        <w:tabs>
          <w:tab w:val="right" w:leader="dot" w:pos="8306"/>
        </w:tabs>
      </w:pPr>
      <w:hyperlink w:anchor="_Toc11000" w:history="1">
        <w:r>
          <w:rPr>
            <w:rFonts w:ascii="仿宋" w:eastAsia="仿宋" w:hAnsi="仿宋" w:cs="仿宋" w:hint="eastAsia"/>
            <w:lang w:eastAsia="zh-CN"/>
          </w:rPr>
          <w:t>(二)、小型机床项目盈利能力分析</w:t>
        </w:r>
        <w:r>
          <w:tab/>
        </w:r>
        <w:r>
          <w:fldChar w:fldCharType="begin"/>
        </w:r>
        <w:r>
          <w:instrText xml:space="preserve"> PAGEREF _Toc11000 \h </w:instrText>
        </w:r>
        <w:r>
          <w:fldChar w:fldCharType="separate"/>
        </w:r>
        <w:r>
          <w:t>36</w:t>
        </w:r>
        <w:r>
          <w:fldChar w:fldCharType="end"/>
        </w:r>
      </w:hyperlink>
    </w:p>
    <w:p>
      <w:pPr>
        <w:pStyle w:val="TOC1"/>
        <w:tabs>
          <w:tab w:val="right" w:leader="dot" w:pos="8306"/>
        </w:tabs>
      </w:pPr>
      <w:hyperlink w:anchor="_Toc5276" w:history="1">
        <w:r>
          <w:rPr>
            <w:rFonts w:ascii="仿宋" w:eastAsia="仿宋" w:hAnsi="仿宋" w:cs="仿宋" w:hint="eastAsia"/>
            <w:lang w:eastAsia="zh-CN"/>
          </w:rPr>
          <w:t>十、小型机床项目计划安排</w:t>
        </w:r>
        <w:r>
          <w:tab/>
        </w:r>
        <w:r>
          <w:fldChar w:fldCharType="begin"/>
        </w:r>
        <w:r>
          <w:instrText xml:space="preserve"> PAGEREF _Toc5276 \h </w:instrText>
        </w:r>
        <w:r>
          <w:fldChar w:fldCharType="separate"/>
        </w:r>
        <w:r>
          <w:t>37</w:t>
        </w:r>
        <w:r>
          <w:fldChar w:fldCharType="end"/>
        </w:r>
      </w:hyperlink>
    </w:p>
    <w:p>
      <w:pPr>
        <w:pStyle w:val="TOC2"/>
        <w:tabs>
          <w:tab w:val="right" w:leader="dot" w:pos="8306"/>
        </w:tabs>
      </w:pPr>
      <w:hyperlink w:anchor="_Toc15689" w:history="1">
        <w:r>
          <w:rPr>
            <w:rFonts w:ascii="仿宋" w:eastAsia="仿宋" w:hAnsi="仿宋" w:cs="仿宋" w:hint="eastAsia"/>
            <w:lang w:eastAsia="zh-CN"/>
          </w:rPr>
          <w:t>(一)、建设周期</w:t>
        </w:r>
        <w:r>
          <w:tab/>
        </w:r>
        <w:r>
          <w:fldChar w:fldCharType="begin"/>
        </w:r>
        <w:r>
          <w:instrText xml:space="preserve"> PAGEREF _Toc15689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6" w:history="1">
        <w:r>
          <w:rPr>
            <w:rFonts w:ascii="仿宋" w:eastAsia="仿宋" w:hAnsi="仿宋" w:cs="仿宋" w:hint="eastAsia"/>
            <w:lang w:eastAsia="zh-CN"/>
          </w:rPr>
          <w:t>(二)、建设进度</w:t>
        </w:r>
        <w:r>
          <w:tab/>
        </w:r>
        <w:r>
          <w:fldChar w:fldCharType="begin"/>
        </w:r>
        <w:r>
          <w:instrText xml:space="preserve"> PAGEREF _Toc2596 \h </w:instrText>
        </w:r>
        <w:r>
          <w:fldChar w:fldCharType="separate"/>
        </w:r>
        <w:r>
          <w:t>38</w:t>
        </w:r>
        <w:r>
          <w:fldChar w:fldCharType="end"/>
        </w:r>
      </w:hyperlink>
    </w:p>
    <w:p>
      <w:pPr>
        <w:pStyle w:val="TOC2"/>
        <w:tabs>
          <w:tab w:val="right" w:leader="dot" w:pos="8306"/>
        </w:tabs>
      </w:pPr>
      <w:hyperlink w:anchor="_Toc10207" w:history="1">
        <w:r>
          <w:rPr>
            <w:rFonts w:ascii="仿宋" w:eastAsia="仿宋" w:hAnsi="仿宋" w:cs="仿宋" w:hint="eastAsia"/>
            <w:lang w:eastAsia="zh-CN"/>
          </w:rPr>
          <w:t>(三)、进度安排注意事项</w:t>
        </w:r>
        <w:r>
          <w:tab/>
        </w:r>
        <w:r>
          <w:fldChar w:fldCharType="begin"/>
        </w:r>
        <w:r>
          <w:instrText xml:space="preserve"> PAGEREF _Toc10207 \h </w:instrText>
        </w:r>
        <w:r>
          <w:fldChar w:fldCharType="separate"/>
        </w:r>
        <w:r>
          <w:t>39</w:t>
        </w:r>
        <w:r>
          <w:fldChar w:fldCharType="end"/>
        </w:r>
      </w:hyperlink>
    </w:p>
    <w:p>
      <w:pPr>
        <w:pStyle w:val="TOC2"/>
        <w:tabs>
          <w:tab w:val="right" w:leader="dot" w:pos="8306"/>
        </w:tabs>
      </w:pPr>
      <w:hyperlink w:anchor="_Toc30458" w:history="1">
        <w:r>
          <w:rPr>
            <w:rFonts w:ascii="仿宋" w:eastAsia="仿宋" w:hAnsi="仿宋" w:cs="仿宋" w:hint="eastAsia"/>
            <w:lang w:eastAsia="zh-CN"/>
          </w:rPr>
          <w:t>(四)、人力资源配置</w:t>
        </w:r>
        <w:r>
          <w:tab/>
        </w:r>
        <w:r>
          <w:fldChar w:fldCharType="begin"/>
        </w:r>
        <w:r>
          <w:instrText xml:space="preserve"> PAGEREF _Toc30458 \h </w:instrText>
        </w:r>
        <w:r>
          <w:fldChar w:fldCharType="separate"/>
        </w:r>
        <w:r>
          <w:t>40</w:t>
        </w:r>
        <w:r>
          <w:fldChar w:fldCharType="end"/>
        </w:r>
      </w:hyperlink>
    </w:p>
    <w:p>
      <w:pPr>
        <w:pStyle w:val="TOC1"/>
        <w:tabs>
          <w:tab w:val="right" w:leader="dot" w:pos="8306"/>
        </w:tabs>
      </w:pPr>
      <w:hyperlink w:anchor="_Toc12594" w:history="1">
        <w:r>
          <w:rPr>
            <w:rFonts w:ascii="仿宋" w:eastAsia="仿宋" w:hAnsi="仿宋" w:cs="仿宋" w:hint="eastAsia"/>
            <w:lang w:eastAsia="zh-CN"/>
          </w:rPr>
          <w:t>十一、小型机床项目人力资源培养与发展</w:t>
        </w:r>
        <w:r>
          <w:tab/>
        </w:r>
        <w:r>
          <w:fldChar w:fldCharType="begin"/>
        </w:r>
        <w:r>
          <w:instrText xml:space="preserve"> PAGEREF _Toc12594 \h </w:instrText>
        </w:r>
        <w:r>
          <w:fldChar w:fldCharType="separate"/>
        </w:r>
        <w:r>
          <w:t>41</w:t>
        </w:r>
        <w:r>
          <w:fldChar w:fldCharType="end"/>
        </w:r>
      </w:hyperlink>
    </w:p>
    <w:p>
      <w:pPr>
        <w:pStyle w:val="TOC2"/>
        <w:tabs>
          <w:tab w:val="right" w:leader="dot" w:pos="8306"/>
        </w:tabs>
      </w:pPr>
      <w:hyperlink w:anchor="_Toc27297" w:history="1">
        <w:r>
          <w:rPr>
            <w:rFonts w:ascii="仿宋" w:eastAsia="仿宋" w:hAnsi="仿宋" w:cs="仿宋" w:hint="eastAsia"/>
            <w:lang w:eastAsia="zh-CN"/>
          </w:rPr>
          <w:t>(一)、人才需求与规划</w:t>
        </w:r>
        <w:r>
          <w:tab/>
        </w:r>
        <w:r>
          <w:fldChar w:fldCharType="begin"/>
        </w:r>
        <w:r>
          <w:instrText xml:space="preserve"> PAGEREF _Toc27297 \h </w:instrText>
        </w:r>
        <w:r>
          <w:fldChar w:fldCharType="separate"/>
        </w:r>
        <w:r>
          <w:t>41</w:t>
        </w:r>
        <w:r>
          <w:fldChar w:fldCharType="end"/>
        </w:r>
      </w:hyperlink>
    </w:p>
    <w:p>
      <w:pPr>
        <w:pStyle w:val="TOC2"/>
        <w:tabs>
          <w:tab w:val="right" w:leader="dot" w:pos="8306"/>
        </w:tabs>
      </w:pPr>
      <w:hyperlink w:anchor="_Toc10747" w:history="1">
        <w:r>
          <w:rPr>
            <w:rFonts w:ascii="仿宋" w:eastAsia="仿宋" w:hAnsi="仿宋" w:cs="仿宋" w:hint="eastAsia"/>
            <w:lang w:eastAsia="zh-CN"/>
          </w:rPr>
          <w:t>(二)、培训与发展计划</w:t>
        </w:r>
        <w:r>
          <w:tab/>
        </w:r>
        <w:r>
          <w:fldChar w:fldCharType="begin"/>
        </w:r>
        <w:r>
          <w:instrText xml:space="preserve"> PAGEREF _Toc10747 \h </w:instrText>
        </w:r>
        <w:r>
          <w:fldChar w:fldCharType="separate"/>
        </w:r>
        <w:r>
          <w:t>42</w:t>
        </w:r>
        <w:r>
          <w:fldChar w:fldCharType="end"/>
        </w:r>
      </w:hyperlink>
    </w:p>
    <w:p>
      <w:pPr>
        <w:pStyle w:val="TOC1"/>
        <w:tabs>
          <w:tab w:val="right" w:leader="dot" w:pos="8306"/>
        </w:tabs>
      </w:pPr>
      <w:hyperlink w:anchor="_Toc32041" w:history="1">
        <w:r>
          <w:rPr>
            <w:rFonts w:ascii="仿宋" w:eastAsia="仿宋" w:hAnsi="仿宋" w:cs="仿宋" w:hint="eastAsia"/>
            <w:lang w:eastAsia="zh-CN"/>
          </w:rPr>
          <w:t>十二、小型机床项目环境影响分析</w:t>
        </w:r>
        <w:r>
          <w:tab/>
        </w:r>
        <w:r>
          <w:fldChar w:fldCharType="begin"/>
        </w:r>
        <w:r>
          <w:instrText xml:space="preserve"> PAGEREF _Toc32041 \h </w:instrText>
        </w:r>
        <w:r>
          <w:fldChar w:fldCharType="separate"/>
        </w:r>
        <w:r>
          <w:t>42</w:t>
        </w:r>
        <w:r>
          <w:fldChar w:fldCharType="end"/>
        </w:r>
      </w:hyperlink>
    </w:p>
    <w:p>
      <w:pPr>
        <w:pStyle w:val="TOC2"/>
        <w:tabs>
          <w:tab w:val="right" w:leader="dot" w:pos="8306"/>
        </w:tabs>
      </w:pPr>
      <w:hyperlink w:anchor="_Toc4961" w:history="1">
        <w:r>
          <w:rPr>
            <w:rFonts w:ascii="仿宋" w:eastAsia="仿宋" w:hAnsi="仿宋" w:cs="仿宋" w:hint="eastAsia"/>
            <w:lang w:eastAsia="zh-CN"/>
          </w:rPr>
          <w:t>(一)、建设区域环境质量现状</w:t>
        </w:r>
        <w:r>
          <w:tab/>
        </w:r>
        <w:r>
          <w:fldChar w:fldCharType="begin"/>
        </w:r>
        <w:r>
          <w:instrText xml:space="preserve"> PAGEREF _Toc4961 \h </w:instrText>
        </w:r>
        <w:r>
          <w:fldChar w:fldCharType="separate"/>
        </w:r>
        <w:r>
          <w:t>42</w:t>
        </w:r>
        <w:r>
          <w:fldChar w:fldCharType="end"/>
        </w:r>
      </w:hyperlink>
    </w:p>
    <w:p>
      <w:pPr>
        <w:pStyle w:val="TOC2"/>
        <w:tabs>
          <w:tab w:val="right" w:leader="dot" w:pos="8306"/>
        </w:tabs>
      </w:pPr>
      <w:hyperlink w:anchor="_Toc5923" w:history="1">
        <w:r>
          <w:rPr>
            <w:rFonts w:ascii="仿宋" w:eastAsia="仿宋" w:hAnsi="仿宋" w:cs="仿宋" w:hint="eastAsia"/>
            <w:lang w:eastAsia="zh-CN"/>
          </w:rPr>
          <w:t>(二)、建设期环境保护</w:t>
        </w:r>
        <w:r>
          <w:tab/>
        </w:r>
        <w:r>
          <w:fldChar w:fldCharType="begin"/>
        </w:r>
        <w:r>
          <w:instrText xml:space="preserve"> PAGEREF _Toc5923 \h </w:instrText>
        </w:r>
        <w:r>
          <w:fldChar w:fldCharType="separate"/>
        </w:r>
        <w:r>
          <w:t>44</w:t>
        </w:r>
        <w:r>
          <w:fldChar w:fldCharType="end"/>
        </w:r>
      </w:hyperlink>
    </w:p>
    <w:p>
      <w:pPr>
        <w:pStyle w:val="TOC2"/>
        <w:tabs>
          <w:tab w:val="right" w:leader="dot" w:pos="8306"/>
        </w:tabs>
      </w:pPr>
      <w:hyperlink w:anchor="_Toc6028" w:history="1">
        <w:r>
          <w:rPr>
            <w:rFonts w:ascii="仿宋" w:eastAsia="仿宋" w:hAnsi="仿宋" w:cs="仿宋" w:hint="eastAsia"/>
            <w:lang w:eastAsia="zh-CN"/>
          </w:rPr>
          <w:t>(三)、运营期环境保护</w:t>
        </w:r>
        <w:r>
          <w:tab/>
        </w:r>
        <w:r>
          <w:fldChar w:fldCharType="begin"/>
        </w:r>
        <w:r>
          <w:instrText xml:space="preserve"> PAGEREF _Toc6028 \h </w:instrText>
        </w:r>
        <w:r>
          <w:fldChar w:fldCharType="separate"/>
        </w:r>
        <w:r>
          <w:t>45</w:t>
        </w:r>
        <w:r>
          <w:fldChar w:fldCharType="end"/>
        </w:r>
      </w:hyperlink>
    </w:p>
    <w:p>
      <w:pPr>
        <w:pStyle w:val="TOC2"/>
        <w:tabs>
          <w:tab w:val="right" w:leader="dot" w:pos="8306"/>
        </w:tabs>
      </w:pPr>
      <w:hyperlink w:anchor="_Toc5749" w:history="1">
        <w:r>
          <w:rPr>
            <w:rFonts w:ascii="仿宋" w:eastAsia="仿宋" w:hAnsi="仿宋" w:cs="仿宋" w:hint="eastAsia"/>
            <w:lang w:eastAsia="zh-CN"/>
          </w:rPr>
          <w:t>(四)、小型机床项目建设对区域经济的影响</w:t>
        </w:r>
        <w:r>
          <w:tab/>
        </w:r>
        <w:r>
          <w:fldChar w:fldCharType="begin"/>
        </w:r>
        <w:r>
          <w:instrText xml:space="preserve"> PAGEREF _Toc5749 \h </w:instrText>
        </w:r>
        <w:r>
          <w:fldChar w:fldCharType="separate"/>
        </w:r>
        <w:r>
          <w:t>46</w:t>
        </w:r>
        <w:r>
          <w:fldChar w:fldCharType="end"/>
        </w:r>
      </w:hyperlink>
    </w:p>
    <w:p>
      <w:pPr>
        <w:pStyle w:val="TOC2"/>
        <w:tabs>
          <w:tab w:val="right" w:leader="dot" w:pos="8306"/>
        </w:tabs>
      </w:pPr>
      <w:hyperlink w:anchor="_Toc28609" w:history="1">
        <w:r>
          <w:rPr>
            <w:rFonts w:ascii="仿宋" w:eastAsia="仿宋" w:hAnsi="仿宋" w:cs="仿宋" w:hint="eastAsia"/>
            <w:lang w:eastAsia="zh-CN"/>
          </w:rPr>
          <w:t>(五)、废弃物处理</w:t>
        </w:r>
        <w:r>
          <w:tab/>
        </w:r>
        <w:r>
          <w:fldChar w:fldCharType="begin"/>
        </w:r>
        <w:r>
          <w:instrText xml:space="preserve"> PAGEREF _Toc28609 \h </w:instrText>
        </w:r>
        <w:r>
          <w:fldChar w:fldCharType="separate"/>
        </w:r>
        <w:r>
          <w:t>48</w:t>
        </w:r>
        <w:r>
          <w:fldChar w:fldCharType="end"/>
        </w:r>
      </w:hyperlink>
    </w:p>
    <w:p>
      <w:pPr>
        <w:pStyle w:val="TOC2"/>
        <w:tabs>
          <w:tab w:val="right" w:leader="dot" w:pos="8306"/>
        </w:tabs>
      </w:pPr>
      <w:hyperlink w:anchor="_Toc7799" w:history="1">
        <w:r>
          <w:rPr>
            <w:rFonts w:ascii="仿宋" w:eastAsia="仿宋" w:hAnsi="仿宋" w:cs="仿宋" w:hint="eastAsia"/>
            <w:lang w:eastAsia="zh-CN"/>
          </w:rPr>
          <w:t>(六)、特殊环境影响分析</w:t>
        </w:r>
        <w:r>
          <w:tab/>
        </w:r>
        <w:r>
          <w:fldChar w:fldCharType="begin"/>
        </w:r>
        <w:r>
          <w:instrText xml:space="preserve"> PAGEREF _Toc7799 \h </w:instrText>
        </w:r>
        <w:r>
          <w:fldChar w:fldCharType="separate"/>
        </w:r>
        <w:r>
          <w:t>49</w:t>
        </w:r>
        <w:r>
          <w:fldChar w:fldCharType="end"/>
        </w:r>
      </w:hyperlink>
    </w:p>
    <w:p>
      <w:pPr>
        <w:pStyle w:val="TOC2"/>
        <w:tabs>
          <w:tab w:val="right" w:leader="dot" w:pos="8306"/>
        </w:tabs>
      </w:pPr>
      <w:hyperlink w:anchor="_Toc27768" w:history="1">
        <w:r>
          <w:rPr>
            <w:rFonts w:ascii="仿宋" w:eastAsia="仿宋" w:hAnsi="仿宋" w:cs="仿宋" w:hint="eastAsia"/>
            <w:lang w:eastAsia="zh-CN"/>
          </w:rPr>
          <w:t>(七)、清洁生产</w:t>
        </w:r>
        <w:r>
          <w:tab/>
        </w:r>
        <w:r>
          <w:fldChar w:fldCharType="begin"/>
        </w:r>
        <w:r>
          <w:instrText xml:space="preserve"> PAGEREF _Toc27768 \h </w:instrText>
        </w:r>
        <w:r>
          <w:fldChar w:fldCharType="separate"/>
        </w:r>
        <w:r>
          <w:t>50</w:t>
        </w:r>
        <w:r>
          <w:fldChar w:fldCharType="end"/>
        </w:r>
      </w:hyperlink>
    </w:p>
    <w:p>
      <w:pPr>
        <w:pStyle w:val="TOC2"/>
        <w:tabs>
          <w:tab w:val="right" w:leader="dot" w:pos="8306"/>
        </w:tabs>
      </w:pPr>
      <w:hyperlink w:anchor="_Toc5691" w:history="1">
        <w:r>
          <w:rPr>
            <w:rFonts w:ascii="仿宋" w:eastAsia="仿宋" w:hAnsi="仿宋" w:cs="仿宋" w:hint="eastAsia"/>
            <w:lang w:eastAsia="zh-CN"/>
          </w:rPr>
          <w:t>(八)、环境保护综合评价</w:t>
        </w:r>
        <w:r>
          <w:tab/>
        </w:r>
        <w:r>
          <w:fldChar w:fldCharType="begin"/>
        </w:r>
        <w:r>
          <w:instrText xml:space="preserve"> PAGEREF _Toc5691 \h </w:instrText>
        </w:r>
        <w:r>
          <w:fldChar w:fldCharType="separate"/>
        </w:r>
        <w:r>
          <w:t>52</w:t>
        </w:r>
        <w:r>
          <w:fldChar w:fldCharType="end"/>
        </w:r>
      </w:hyperlink>
    </w:p>
    <w:p>
      <w:pPr>
        <w:pStyle w:val="TOC1"/>
        <w:tabs>
          <w:tab w:val="right" w:leader="dot" w:pos="8306"/>
        </w:tabs>
      </w:pPr>
      <w:hyperlink w:anchor="_Toc14092" w:history="1">
        <w:r>
          <w:rPr>
            <w:rFonts w:ascii="仿宋" w:eastAsia="仿宋" w:hAnsi="仿宋" w:cs="仿宋" w:hint="eastAsia"/>
            <w:lang w:eastAsia="zh-CN"/>
          </w:rPr>
          <w:t>十三、小型机床项目实施保障措施</w:t>
        </w:r>
        <w:r>
          <w:tab/>
        </w:r>
        <w:r>
          <w:fldChar w:fldCharType="begin"/>
        </w:r>
        <w:r>
          <w:instrText xml:space="preserve"> PAGEREF _Toc14092 \h </w:instrText>
        </w:r>
        <w:r>
          <w:fldChar w:fldCharType="separate"/>
        </w:r>
        <w:r>
          <w:t>53</w:t>
        </w:r>
        <w:r>
          <w:fldChar w:fldCharType="end"/>
        </w:r>
      </w:hyperlink>
    </w:p>
    <w:p>
      <w:pPr>
        <w:pStyle w:val="TOC2"/>
        <w:tabs>
          <w:tab w:val="right" w:leader="dot" w:pos="8306"/>
        </w:tabs>
      </w:pPr>
      <w:hyperlink w:anchor="_Toc11772" w:history="1">
        <w:r>
          <w:rPr>
            <w:rFonts w:ascii="仿宋" w:eastAsia="仿宋" w:hAnsi="仿宋" w:cs="仿宋" w:hint="eastAsia"/>
            <w:lang w:eastAsia="zh-CN"/>
          </w:rPr>
          <w:t>(一)、小型机床项目实施保障机制</w:t>
        </w:r>
        <w:r>
          <w:tab/>
        </w:r>
        <w:r>
          <w:fldChar w:fldCharType="begin"/>
        </w:r>
        <w:r>
          <w:instrText xml:space="preserve"> PAGEREF _Toc11772 \h </w:instrText>
        </w:r>
        <w:r>
          <w:fldChar w:fldCharType="separate"/>
        </w:r>
        <w:r>
          <w:t>53</w:t>
        </w:r>
        <w:r>
          <w:fldChar w:fldCharType="end"/>
        </w:r>
      </w:hyperlink>
    </w:p>
    <w:p>
      <w:pPr>
        <w:pStyle w:val="TOC2"/>
        <w:tabs>
          <w:tab w:val="right" w:leader="dot" w:pos="8306"/>
        </w:tabs>
      </w:pPr>
      <w:hyperlink w:anchor="_Toc25072" w:history="1">
        <w:r>
          <w:rPr>
            <w:rFonts w:ascii="仿宋" w:eastAsia="仿宋" w:hAnsi="仿宋" w:cs="仿宋" w:hint="eastAsia"/>
            <w:lang w:eastAsia="zh-CN"/>
          </w:rPr>
          <w:t>(二)、小型机床项目法律合规要求</w:t>
        </w:r>
        <w:r>
          <w:tab/>
        </w:r>
        <w:r>
          <w:fldChar w:fldCharType="begin"/>
        </w:r>
        <w:r>
          <w:instrText xml:space="preserve"> PAGEREF _Toc25072 \h </w:instrText>
        </w:r>
        <w:r>
          <w:fldChar w:fldCharType="separate"/>
        </w:r>
        <w:r>
          <w:t>56</w:t>
        </w:r>
        <w:r>
          <w:fldChar w:fldCharType="end"/>
        </w:r>
      </w:hyperlink>
    </w:p>
    <w:p>
      <w:pPr>
        <w:pStyle w:val="TOC2"/>
        <w:tabs>
          <w:tab w:val="right" w:leader="dot" w:pos="8306"/>
        </w:tabs>
      </w:pPr>
      <w:hyperlink w:anchor="_Toc19707" w:history="1">
        <w:r>
          <w:rPr>
            <w:rFonts w:ascii="仿宋" w:eastAsia="仿宋" w:hAnsi="仿宋" w:cs="仿宋" w:hint="eastAsia"/>
            <w:lang w:eastAsia="zh-CN"/>
          </w:rPr>
          <w:t>(三)、小型机床项目合同管理与法律事务</w:t>
        </w:r>
        <w:r>
          <w:tab/>
        </w:r>
        <w:r>
          <w:fldChar w:fldCharType="begin"/>
        </w:r>
        <w:r>
          <w:instrText xml:space="preserve"> PAGEREF _Toc19707 \h </w:instrText>
        </w:r>
        <w:r>
          <w:fldChar w:fldCharType="separate"/>
        </w:r>
        <w:r>
          <w:t>60</w:t>
        </w:r>
        <w:r>
          <w:fldChar w:fldCharType="end"/>
        </w:r>
      </w:hyperlink>
    </w:p>
    <w:p>
      <w:pPr>
        <w:pStyle w:val="TOC2"/>
        <w:tabs>
          <w:tab w:val="right" w:leader="dot" w:pos="8306"/>
        </w:tabs>
      </w:pPr>
      <w:hyperlink w:anchor="_Toc17298" w:history="1">
        <w:r>
          <w:rPr>
            <w:rFonts w:ascii="仿宋" w:eastAsia="仿宋" w:hAnsi="仿宋" w:cs="仿宋" w:hint="eastAsia"/>
            <w:lang w:eastAsia="zh-CN"/>
          </w:rPr>
          <w:t>(四)、小型机床项目知识产权保护策略</w:t>
        </w:r>
        <w:r>
          <w:tab/>
        </w:r>
        <w:r>
          <w:fldChar w:fldCharType="begin"/>
        </w:r>
        <w:r>
          <w:instrText xml:space="preserve"> PAGEREF _Toc17298 \h </w:instrText>
        </w:r>
        <w:r>
          <w:fldChar w:fldCharType="separate"/>
        </w:r>
        <w:r>
          <w:t>67</w:t>
        </w:r>
        <w:r>
          <w:fldChar w:fldCharType="end"/>
        </w:r>
      </w:hyperlink>
    </w:p>
    <w:p>
      <w:pPr>
        <w:pStyle w:val="TOC1"/>
        <w:tabs>
          <w:tab w:val="right" w:leader="dot" w:pos="8306"/>
        </w:tabs>
      </w:pPr>
      <w:hyperlink w:anchor="_Toc4953" w:history="1">
        <w:r>
          <w:rPr>
            <w:rFonts w:ascii="仿宋" w:eastAsia="仿宋" w:hAnsi="仿宋" w:cs="仿宋" w:hint="eastAsia"/>
            <w:lang w:eastAsia="zh-CN"/>
          </w:rPr>
          <w:t>十四、小型机床项目治理与监督</w:t>
        </w:r>
        <w:r>
          <w:tab/>
        </w:r>
        <w:r>
          <w:fldChar w:fldCharType="begin"/>
        </w:r>
        <w:r>
          <w:instrText xml:space="preserve"> PAGEREF _Toc4953 \h </w:instrText>
        </w:r>
        <w:r>
          <w:fldChar w:fldCharType="separate"/>
        </w:r>
        <w:r>
          <w:t>69</w:t>
        </w:r>
        <w:r>
          <w:fldChar w:fldCharType="end"/>
        </w:r>
      </w:hyperlink>
    </w:p>
    <w:p>
      <w:pPr>
        <w:pStyle w:val="TOC2"/>
        <w:tabs>
          <w:tab w:val="right" w:leader="dot" w:pos="8306"/>
        </w:tabs>
      </w:pPr>
      <w:hyperlink w:anchor="_Toc14673" w:history="1">
        <w:r>
          <w:rPr>
            <w:rFonts w:ascii="仿宋" w:eastAsia="仿宋" w:hAnsi="仿宋" w:cs="仿宋" w:hint="eastAsia"/>
            <w:lang w:eastAsia="zh-CN"/>
          </w:rPr>
          <w:t>(一)、小型机床项目治理结构</w:t>
        </w:r>
        <w:r>
          <w:tab/>
        </w:r>
        <w:r>
          <w:fldChar w:fldCharType="begin"/>
        </w:r>
        <w:r>
          <w:instrText xml:space="preserve"> PAGEREF _Toc14673 \h </w:instrText>
        </w:r>
        <w:r>
          <w:fldChar w:fldCharType="separate"/>
        </w:r>
        <w:r>
          <w:t>69</w:t>
        </w:r>
        <w:r>
          <w:fldChar w:fldCharType="end"/>
        </w:r>
      </w:hyperlink>
    </w:p>
    <w:p>
      <w:pPr>
        <w:pStyle w:val="TOC2"/>
        <w:tabs>
          <w:tab w:val="right" w:leader="dot" w:pos="8306"/>
        </w:tabs>
      </w:pPr>
      <w:hyperlink w:anchor="_Toc14255" w:history="1">
        <w:r>
          <w:rPr>
            <w:rFonts w:ascii="仿宋" w:eastAsia="仿宋" w:hAnsi="仿宋" w:cs="仿宋" w:hint="eastAsia"/>
            <w:lang w:eastAsia="zh-CN"/>
          </w:rPr>
          <w:t>(二)、监督与审计</w:t>
        </w:r>
        <w:r>
          <w:tab/>
        </w:r>
        <w:r>
          <w:fldChar w:fldCharType="begin"/>
        </w:r>
        <w:r>
          <w:instrText xml:space="preserve"> PAGEREF _Toc14255 \h </w:instrText>
        </w:r>
        <w:r>
          <w:fldChar w:fldCharType="separate"/>
        </w:r>
        <w:r>
          <w:t>71</w:t>
        </w:r>
        <w:r>
          <w:fldChar w:fldCharType="end"/>
        </w:r>
      </w:hyperlink>
    </w:p>
    <w:p>
      <w:pPr>
        <w:pStyle w:val="TOC1"/>
        <w:tabs>
          <w:tab w:val="right" w:leader="dot" w:pos="8306"/>
        </w:tabs>
      </w:pPr>
      <w:hyperlink w:anchor="_Toc6966" w:history="1">
        <w:r>
          <w:rPr>
            <w:rFonts w:ascii="仿宋" w:eastAsia="仿宋" w:hAnsi="仿宋" w:cs="仿宋" w:hint="eastAsia"/>
            <w:lang w:eastAsia="zh-CN"/>
          </w:rPr>
          <w:t>十五、小型机床项目实施时间节点</w:t>
        </w:r>
        <w:r>
          <w:tab/>
        </w:r>
        <w:r>
          <w:fldChar w:fldCharType="begin"/>
        </w:r>
        <w:r>
          <w:instrText xml:space="preserve"> PAGEREF _Toc6966 \h </w:instrText>
        </w:r>
        <w:r>
          <w:fldChar w:fldCharType="separate"/>
        </w:r>
        <w:r>
          <w:t>72</w:t>
        </w:r>
        <w:r>
          <w:fldChar w:fldCharType="end"/>
        </w:r>
      </w:hyperlink>
    </w:p>
    <w:p>
      <w:pPr>
        <w:pStyle w:val="TOC2"/>
        <w:tabs>
          <w:tab w:val="right" w:leader="dot" w:pos="8306"/>
        </w:tabs>
      </w:pPr>
      <w:hyperlink w:anchor="_Toc1647" w:history="1">
        <w:r>
          <w:rPr>
            <w:rFonts w:ascii="仿宋" w:eastAsia="仿宋" w:hAnsi="仿宋" w:cs="仿宋" w:hint="eastAsia"/>
            <w:lang w:eastAsia="zh-CN"/>
          </w:rPr>
          <w:t>(一)、小型机床项目启动阶段时间节点</w:t>
        </w:r>
        <w:r>
          <w:tab/>
        </w:r>
        <w:r>
          <w:fldChar w:fldCharType="begin"/>
        </w:r>
        <w:r>
          <w:instrText xml:space="preserve"> PAGEREF _Toc1647 \h </w:instrText>
        </w:r>
        <w:r>
          <w:fldChar w:fldCharType="separate"/>
        </w:r>
        <w:r>
          <w:t>72</w:t>
        </w:r>
        <w:r>
          <w:fldChar w:fldCharType="end"/>
        </w:r>
      </w:hyperlink>
    </w:p>
    <w:p>
      <w:pPr>
        <w:pStyle w:val="TOC2"/>
        <w:tabs>
          <w:tab w:val="right" w:leader="dot" w:pos="8306"/>
        </w:tabs>
      </w:pPr>
      <w:hyperlink w:anchor="_Toc11848" w:history="1">
        <w:r>
          <w:rPr>
            <w:rFonts w:ascii="仿宋" w:eastAsia="仿宋" w:hAnsi="仿宋" w:cs="仿宋" w:hint="eastAsia"/>
            <w:lang w:eastAsia="zh-CN"/>
          </w:rPr>
          <w:t>(二)、小型机床项目执行阶段时间节点</w:t>
        </w:r>
        <w:r>
          <w:tab/>
        </w:r>
        <w:r>
          <w:fldChar w:fldCharType="begin"/>
        </w:r>
        <w:r>
          <w:instrText xml:space="preserve"> PAGEREF _Toc11848 \h </w:instrText>
        </w:r>
        <w:r>
          <w:fldChar w:fldCharType="separate"/>
        </w:r>
        <w:r>
          <w:t>73</w:t>
        </w:r>
        <w:r>
          <w:fldChar w:fldCharType="end"/>
        </w:r>
      </w:hyperlink>
    </w:p>
    <w:p>
      <w:pPr>
        <w:pStyle w:val="TOC2"/>
        <w:tabs>
          <w:tab w:val="right" w:leader="dot" w:pos="8306"/>
        </w:tabs>
      </w:pPr>
      <w:hyperlink w:anchor="_Toc14683" w:history="1">
        <w:r>
          <w:rPr>
            <w:rFonts w:ascii="仿宋" w:eastAsia="仿宋" w:hAnsi="仿宋" w:cs="仿宋" w:hint="eastAsia"/>
            <w:lang w:eastAsia="zh-CN"/>
          </w:rPr>
          <w:t>(三)、小型机床项目完成阶段时间节点</w:t>
        </w:r>
        <w:r>
          <w:tab/>
        </w:r>
        <w:r>
          <w:fldChar w:fldCharType="begin"/>
        </w:r>
        <w:r>
          <w:instrText xml:space="preserve"> PAGEREF _Toc14683 \h </w:instrText>
        </w:r>
        <w:r>
          <w:fldChar w:fldCharType="separate"/>
        </w:r>
        <w:r>
          <w:t>74</w:t>
        </w:r>
        <w:r>
          <w:fldChar w:fldCharType="end"/>
        </w:r>
      </w:hyperlink>
    </w:p>
    <w:p>
      <w:pPr>
        <w:pStyle w:val="TOC1"/>
        <w:tabs>
          <w:tab w:val="right" w:leader="dot" w:pos="8306"/>
        </w:tabs>
      </w:pPr>
      <w:hyperlink w:anchor="_Toc4793" w:history="1">
        <w:r>
          <w:rPr>
            <w:rFonts w:ascii="仿宋" w:eastAsia="仿宋" w:hAnsi="仿宋" w:cs="仿宋" w:hint="eastAsia"/>
            <w:lang w:eastAsia="zh-CN"/>
          </w:rPr>
          <w:t>十六、风险识别与分类</w:t>
        </w:r>
        <w:r>
          <w:tab/>
        </w:r>
        <w:r>
          <w:fldChar w:fldCharType="begin"/>
        </w:r>
        <w:r>
          <w:instrText xml:space="preserve"> PAGEREF _Toc4793 \h </w:instrText>
        </w:r>
        <w:r>
          <w:fldChar w:fldCharType="separate"/>
        </w:r>
        <w:r>
          <w:t>75</w:t>
        </w:r>
        <w:r>
          <w:fldChar w:fldCharType="end"/>
        </w:r>
      </w:hyperlink>
    </w:p>
    <w:p>
      <w:pPr>
        <w:pStyle w:val="TOC2"/>
        <w:tabs>
          <w:tab w:val="right" w:leader="dot" w:pos="8306"/>
        </w:tabs>
      </w:pPr>
      <w:hyperlink w:anchor="_Toc20365" w:history="1">
        <w:r>
          <w:rPr>
            <w:rFonts w:ascii="仿宋" w:eastAsia="仿宋" w:hAnsi="仿宋" w:cs="仿宋" w:hint="eastAsia"/>
            <w:lang w:eastAsia="zh-CN"/>
          </w:rPr>
          <w:t>(一)、风险识别</w:t>
        </w:r>
        <w:r>
          <w:tab/>
        </w:r>
        <w:r>
          <w:fldChar w:fldCharType="begin"/>
        </w:r>
        <w:r>
          <w:instrText xml:space="preserve"> PAGEREF _Toc20365 \h </w:instrText>
        </w:r>
        <w:r>
          <w:fldChar w:fldCharType="separate"/>
        </w:r>
        <w:r>
          <w:t>75</w:t>
        </w:r>
        <w:r>
          <w:fldChar w:fldCharType="end"/>
        </w:r>
      </w:hyperlink>
    </w:p>
    <w:p>
      <w:pPr>
        <w:pStyle w:val="TOC2"/>
        <w:tabs>
          <w:tab w:val="right" w:leader="dot" w:pos="8306"/>
        </w:tabs>
      </w:pPr>
      <w:hyperlink w:anchor="_Toc21562" w:history="1">
        <w:r>
          <w:rPr>
            <w:rFonts w:ascii="仿宋" w:eastAsia="仿宋" w:hAnsi="仿宋" w:cs="仿宋" w:hint="eastAsia"/>
            <w:lang w:eastAsia="zh-CN"/>
          </w:rPr>
          <w:t>(二)、风险分类</w:t>
        </w:r>
        <w:r>
          <w:tab/>
        </w:r>
        <w:r>
          <w:fldChar w:fldCharType="begin"/>
        </w:r>
        <w:r>
          <w:instrText xml:space="preserve"> PAGEREF _Toc21562 \h </w:instrText>
        </w:r>
        <w:r>
          <w:fldChar w:fldCharType="separate"/>
        </w:r>
        <w:r>
          <w:t>76</w:t>
        </w:r>
        <w:r>
          <w:fldChar w:fldCharType="end"/>
        </w:r>
      </w:hyperlink>
    </w:p>
    <w:p>
      <w:pPr>
        <w:pStyle w:val="TOC1"/>
        <w:tabs>
          <w:tab w:val="right" w:leader="dot" w:pos="8306"/>
        </w:tabs>
      </w:pPr>
      <w:hyperlink w:anchor="_Toc4838" w:history="1">
        <w:r>
          <w:rPr>
            <w:rFonts w:ascii="仿宋" w:eastAsia="仿宋" w:hAnsi="仿宋" w:cs="仿宋" w:hint="eastAsia"/>
            <w:lang w:eastAsia="zh-CN"/>
          </w:rPr>
          <w:t>十七、小型机床项目工程方案分析</w:t>
        </w:r>
        <w:r>
          <w:tab/>
        </w:r>
        <w:r>
          <w:fldChar w:fldCharType="begin"/>
        </w:r>
        <w:r>
          <w:instrText xml:space="preserve"> PAGEREF _Toc4838 \h </w:instrText>
        </w:r>
        <w:r>
          <w:fldChar w:fldCharType="separate"/>
        </w:r>
        <w:r>
          <w:t>78</w:t>
        </w:r>
        <w:r>
          <w:fldChar w:fldCharType="end"/>
        </w:r>
      </w:hyperlink>
    </w:p>
    <w:p>
      <w:pPr>
        <w:pStyle w:val="TOC2"/>
        <w:tabs>
          <w:tab w:val="right" w:leader="dot" w:pos="8306"/>
        </w:tabs>
      </w:pPr>
      <w:hyperlink w:anchor="_Toc13883" w:history="1">
        <w:r>
          <w:rPr>
            <w:rFonts w:ascii="仿宋" w:eastAsia="仿宋" w:hAnsi="仿宋" w:cs="仿宋" w:hint="eastAsia"/>
            <w:lang w:eastAsia="zh-CN"/>
          </w:rPr>
          <w:t>(一)、建筑工程设计原则</w:t>
        </w:r>
        <w:r>
          <w:tab/>
        </w:r>
        <w:r>
          <w:fldChar w:fldCharType="begin"/>
        </w:r>
        <w:r>
          <w:instrText xml:space="preserve"> PAGEREF _Toc13883 \h </w:instrText>
        </w:r>
        <w:r>
          <w:fldChar w:fldCharType="separate"/>
        </w:r>
        <w:r>
          <w:t>78</w:t>
        </w:r>
        <w:r>
          <w:fldChar w:fldCharType="end"/>
        </w:r>
      </w:hyperlink>
    </w:p>
    <w:p>
      <w:pPr>
        <w:pStyle w:val="TOC2"/>
        <w:tabs>
          <w:tab w:val="right" w:leader="dot" w:pos="8306"/>
        </w:tabs>
      </w:pPr>
      <w:hyperlink w:anchor="_Toc7651" w:history="1">
        <w:r>
          <w:rPr>
            <w:rFonts w:ascii="仿宋" w:eastAsia="仿宋" w:hAnsi="仿宋" w:cs="仿宋" w:hint="eastAsia"/>
            <w:lang w:eastAsia="zh-CN"/>
          </w:rPr>
          <w:t>(二)、土建工程建设指标</w:t>
        </w:r>
        <w:r>
          <w:tab/>
        </w:r>
        <w:r>
          <w:fldChar w:fldCharType="begin"/>
        </w:r>
        <w:r>
          <w:instrText xml:space="preserve"> PAGEREF _Toc7651 \h </w:instrText>
        </w:r>
        <w:r>
          <w:fldChar w:fldCharType="separate"/>
        </w:r>
        <w:r>
          <w:t>81</w:t>
        </w:r>
        <w:r>
          <w:fldChar w:fldCharType="end"/>
        </w:r>
      </w:hyperlink>
    </w:p>
    <w:p>
      <w:pPr>
        <w:pStyle w:val="TOC1"/>
        <w:tabs>
          <w:tab w:val="right" w:leader="dot" w:pos="8306"/>
        </w:tabs>
      </w:pPr>
      <w:hyperlink w:anchor="_Toc25315" w:history="1">
        <w:r>
          <w:rPr>
            <w:rFonts w:ascii="仿宋" w:eastAsia="仿宋" w:hAnsi="仿宋" w:cs="仿宋" w:hint="eastAsia"/>
            <w:lang w:eastAsia="zh-CN"/>
          </w:rPr>
          <w:t>十八、供应链管理</w:t>
        </w:r>
        <w:r>
          <w:tab/>
        </w:r>
        <w:r>
          <w:fldChar w:fldCharType="begin"/>
        </w:r>
        <w:r>
          <w:instrText xml:space="preserve"> PAGEREF _Toc25315 \h </w:instrText>
        </w:r>
        <w:r>
          <w:fldChar w:fldCharType="separate"/>
        </w:r>
        <w:r>
          <w:t>83</w:t>
        </w:r>
        <w:r>
          <w:fldChar w:fldCharType="end"/>
        </w:r>
      </w:hyperlink>
    </w:p>
    <w:p>
      <w:pPr>
        <w:pStyle w:val="TOC2"/>
        <w:tabs>
          <w:tab w:val="right" w:leader="dot" w:pos="8306"/>
        </w:tabs>
      </w:pPr>
      <w:hyperlink w:anchor="_Toc3368" w:history="1">
        <w:r>
          <w:rPr>
            <w:rFonts w:ascii="仿宋" w:eastAsia="仿宋" w:hAnsi="仿宋" w:cs="仿宋" w:hint="eastAsia"/>
            <w:lang w:eastAsia="zh-CN"/>
          </w:rPr>
          <w:t>(一)、供应链战略规划</w:t>
        </w:r>
        <w:r>
          <w:tab/>
        </w:r>
        <w:r>
          <w:fldChar w:fldCharType="begin"/>
        </w:r>
        <w:r>
          <w:instrText xml:space="preserve"> PAGEREF _Toc3368 \h </w:instrText>
        </w:r>
        <w:r>
          <w:fldChar w:fldCharType="separate"/>
        </w:r>
        <w:r>
          <w:t>83</w:t>
        </w:r>
        <w:r>
          <w:fldChar w:fldCharType="end"/>
        </w:r>
      </w:hyperlink>
    </w:p>
    <w:p>
      <w:pPr>
        <w:pStyle w:val="TOC2"/>
        <w:tabs>
          <w:tab w:val="right" w:leader="dot" w:pos="8306"/>
        </w:tabs>
      </w:pPr>
      <w:hyperlink w:anchor="_Toc6910" w:history="1">
        <w:r>
          <w:rPr>
            <w:rFonts w:ascii="仿宋" w:eastAsia="仿宋" w:hAnsi="仿宋" w:cs="仿宋" w:hint="eastAsia"/>
            <w:lang w:eastAsia="zh-CN"/>
          </w:rPr>
          <w:t>(二)、供应商选择与合作</w:t>
        </w:r>
        <w:r>
          <w:tab/>
        </w:r>
        <w:r>
          <w:fldChar w:fldCharType="begin"/>
        </w:r>
        <w:r>
          <w:instrText xml:space="preserve"> PAGEREF _Toc6910 \h </w:instrText>
        </w:r>
        <w:r>
          <w:fldChar w:fldCharType="separate"/>
        </w:r>
        <w:r>
          <w:t>84</w:t>
        </w:r>
        <w:r>
          <w:fldChar w:fldCharType="end"/>
        </w:r>
      </w:hyperlink>
    </w:p>
    <w:p>
      <w:pPr>
        <w:pStyle w:val="TOC2"/>
        <w:tabs>
          <w:tab w:val="right" w:leader="dot" w:pos="8306"/>
        </w:tabs>
      </w:pPr>
      <w:hyperlink w:anchor="_Toc8762" w:history="1">
        <w:r>
          <w:rPr>
            <w:rFonts w:ascii="仿宋" w:eastAsia="仿宋" w:hAnsi="仿宋" w:cs="仿宋" w:hint="eastAsia"/>
            <w:lang w:eastAsia="zh-CN"/>
          </w:rPr>
          <w:t>(三)、物流与库存管理</w:t>
        </w:r>
        <w:r>
          <w:tab/>
        </w:r>
        <w:r>
          <w:fldChar w:fldCharType="begin"/>
        </w:r>
        <w:r>
          <w:instrText xml:space="preserve"> PAGEREF _Toc8762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68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88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小型机床项目的主要产品是XXXX，预计年产值为XXX万元。这一产品在市场中占据着重要的地位，其广泛的应用范围使得该小型机床项目的市场前景非常广阔。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小型机床项目的xxx产品作为重要的原材料之一，将在多个领域发挥关键作用。其在建筑、交通、能源等方面的广泛应用将为整个产业链提供强大的支持，形成产业协同效应。小型机床项目的年产值XXX万XXX万XXX万万元不仅反映了其在市场上的巨大潜力，更预示着它对国民经济的积极贡献。这种关联度高、涉及面广的产业关系，使得该小型机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25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总征地面积为XXXX平方米，相当于约XX.XX亩，其中净用地面积为XXXX平方米，红线范围内相当于约XX.XX亩。这一用地规模充分考虑了小型机床项目的建设需求，保障了小型机床项目在合适的空间内得以充分发展。小型机床项目规划的总建筑面积为XXXX平方米，其中主体工程建设占XXXX平方米，计容建筑面积达XXXX平方米。预计建筑工程的投资将达到XXXX万元，为小型机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计划购置的设备共计XXXX台（套），设备购置费用为XXXX万元。这一设备购置计划充分考虑到小型机床项目的生产需求和技术要求，确保了小型机床项目在生产运营中具备先进的技术装备和高效的生产能力。设备的合理配置将为小型机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计划总投资为XXXX万元，预计年实现营业收入为XXXX万元。这一产能规模的设定旨在确保小型机床项目能够在投资与回报之间取得平衡，实现长期可持续的发展。小型机床项目的总投资充分考虑到各个方面的需求，包括用地建设、设备购置等多个环节，以确保小型机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6305"/>
      <w:r>
        <w:rPr>
          <w:rFonts w:ascii="仿宋" w:eastAsia="仿宋" w:hAnsi="仿宋" w:cs="仿宋" w:hint="eastAsia"/>
          <w:sz w:val="28"/>
          <w:lang w:eastAsia="zh-CN"/>
        </w:rPr>
        <w:t>二、小型机床项目选址可行性分析</w:t>
      </w:r>
      <w:bookmarkEnd w:id="5"/>
    </w:p>
    <w:p>
      <w:pPr>
        <w:pStyle w:val="Heading2"/>
        <w:rPr>
          <w:rFonts w:ascii="仿宋" w:eastAsia="仿宋" w:hAnsi="仿宋" w:cs="仿宋" w:hint="eastAsia"/>
          <w:lang w:eastAsia="zh-CN"/>
        </w:rPr>
      </w:pPr>
      <w:bookmarkStart w:id="6" w:name="_Toc20317"/>
      <w:r>
        <w:rPr>
          <w:rFonts w:ascii="仿宋" w:eastAsia="仿宋" w:hAnsi="仿宋" w:cs="仿宋" w:hint="eastAsia"/>
          <w:lang w:eastAsia="zh-CN"/>
        </w:rPr>
        <w:t>(一)、小型机床项目选址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该小型机床项目选址位于XX省XX市XX区XXX街道</w:t>
      </w:r>
    </w:p>
    <w:p>
      <w:pPr>
        <w:pStyle w:val="Heading2"/>
        <w:ind w:firstLine="560" w:firstLineChars="200"/>
        <w:rPr>
          <w:rFonts w:ascii="仿宋" w:eastAsia="仿宋" w:hAnsi="仿宋" w:cs="仿宋" w:hint="eastAsia"/>
          <w:sz w:val="28"/>
          <w:lang w:eastAsia="zh-CN"/>
        </w:rPr>
      </w:pPr>
      <w:bookmarkStart w:id="7" w:name="_Toc1563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小型机床项目的征地面积将根据小型机床项目的实际规模和需求进行精确规划。具体面积XXX平方米，旨在确保小型机床项目不仅能够满足当前的发展需求，还能够预留空间以适应未来的扩展。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净用地面积是在征地面积基础上去除不可利用面积后的实际可开发用地。具体面积XXX平方米，考虑到环保、交通、安全等多方面因素，以确保小型机床项目在整体利用效率上达到最优。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小型机床项目计划建设的建筑总规模具体面积XXX平方米。这一规模的确定综合考虑了小型机床项目的性质、规模，以及城市规划的相关要求，确保建筑布局与周边环境协调一致。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绿地率是小型机床项目用地中被规划为绿地的比例。具体面积XXX平方米，旨在通过合理规划绿地，改善小型机床项目周边环境，提升居民生活质量，并符合城市整体绿化规划。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容积率是用地上可以建设的建筑总体积与用地面积之比。具体面积XXX，通过合理的容积率规划，确保小型机床项目建筑规模与周边环境和谐共生。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确保小型机床项目选址与当地城市规划相一致，具体面积XXX平方米。通过与城市规划部门深入沟通，确保小型机床项目不仅符合城市的整体发展方向，还能够融入城市的发展布局，为城市的长远发展贡献力量。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小型机床项目选址符合当地产业政策，具体面积XXX平方米。这包括小型机床项目对当地经济的促进作用，以及对相关产业的带动效应，确保小型机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用地总体要求必须符合环保和可持续发展的原则，具体面积XXX平方米。通过采用绿色建筑设计、节能减排等措施，确保小型机床项目在建设和运营过程中对环境的影响最小化，达到可持续发展的要求。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确保小型机床项目选址具备必要的公共设施配套，具体面积XXX平方米。这包括交通便利性、教育、医疗等基础设施，以提高居民生活品质，使得小型机床项目选址更具吸引力。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考虑用地总体要求对当地社会稳定性的影响，具体面积XXX平方米。通过深入了解当地社区反馈，确保小型机床项目的选址和建设过程对当地社会和谐稳定产生积极作用。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小型机床项目选址不仅符合法规和规划，还在实际操作中具有可行性。这一全面规划将为小型机床项目的成功实施提供坚实的基础，确保小型机床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92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型机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小型机床项目的设备规划和空间设计中，我们将采取灵活设备布局的措施。设备布局将根据实际需求进行灵活设计，避免不必要的浪费。通过合理规划设备摆放位置，我们将提高设备的利用率，减少设备间距，以确保小型机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小型机床项目内部引入共享设施的概念，例如共享会议室、办公区等。通过这种方式，我们可以减少对资源的重复建设，提高资源共享效率，从而减小小型机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847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小型机床项目的总图布置中，我们将不同功能区域进行明确的规划，以最大程度满足小型机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225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小型机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小型机床项目对环境的影响是综合评价的重要因素之一。我们将详细考虑选址周边的自然环境、生态保护区、水源地等情况，确保小型机床项目的建设和运营对环境影响最小化，并符合当地的环保法规标准。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对选址的评价还需充分考虑当地政府的产业政策和法规。我们将详细了解小型机床项目所在地的相关政策，确保小型机床项目的规划和运营与当地法规相符，降低不必要的法律风险。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考虑到社会稳定性对企业运营的重要性，我们将评估选址地区的社会安全情况、劳工关系、社区反馈等方面，以确保小型机床项目的建设和运营不会受到社会稳定性的负面影响。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最后，我们将综合考虑用地成本，包括土地购置费用、土地开发成本等。通过对用地成本的详细评估，我们能够做出更为精确的经济效益分析，为小型机床项目的投资决策提供有力支持。</w:t>
      </w:r>
    </w:p>
    <w:p>
      <w:pPr>
        <w:pStyle w:val="Heading1"/>
        <w:ind w:firstLine="560" w:firstLineChars="200"/>
        <w:rPr>
          <w:rFonts w:ascii="仿宋" w:eastAsia="仿宋" w:hAnsi="仿宋" w:cs="仿宋" w:hint="eastAsia"/>
          <w:sz w:val="28"/>
          <w:lang w:eastAsia="zh-CN"/>
        </w:rPr>
      </w:pPr>
      <w:bookmarkStart w:id="11" w:name="_Toc10110"/>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720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的技术管理特点体现在其创新导向。通过引入最先进的技术趋势和解决方案，小型机床项目致力于提升科技含量、提高质量和效率水平。这意味着我们将采用最新的工具和方法，确保小型机床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整合性策略是小型机床项目技术管理的显著特征。通过整合不同领域的技术资源，我们实现了跨学科的协同工作。这有助于优化技术架构，提高整体效能。此外，整合性策略还促进了不同技术团队之间的紧密沟通和高效合作，确保小型机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小型机床项目所采用的技术。通过不断优化技术方案，小型机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小型机床项目团队将在小型机床项目初期识别可能的技术风险，并采取相应的预防和应对措施。通过建立健全的风险评估机制，小型机床项目能够在实施过程中及时发现并解决潜在的技术问题，保障小型机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小型机床项目中，技术将成为小型机床项目成功的有力支持。这一深度剖析揭示了技术管理在小型机床项目实施中的关键作用，为小型机床项目的技术基础奠定了坚实的基础。</w:t>
      </w:r>
    </w:p>
    <w:p>
      <w:pPr>
        <w:pStyle w:val="Heading2"/>
        <w:ind w:firstLine="560" w:firstLineChars="200"/>
        <w:rPr>
          <w:rFonts w:ascii="仿宋" w:eastAsia="仿宋" w:hAnsi="仿宋" w:cs="仿宋" w:hint="eastAsia"/>
          <w:sz w:val="28"/>
          <w:lang w:eastAsia="zh-CN"/>
        </w:rPr>
      </w:pPr>
      <w:bookmarkStart w:id="13" w:name="_Toc21398"/>
      <w:r>
        <w:rPr>
          <w:rFonts w:ascii="仿宋" w:eastAsia="仿宋" w:hAnsi="仿宋" w:cs="仿宋" w:hint="eastAsia"/>
          <w:sz w:val="28"/>
          <w:lang w:eastAsia="zh-CN"/>
        </w:rPr>
        <w:t>(二)、小型机床项目工艺技术设计方案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小型机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小型机床项目将严格按照相关行业规范要求进行组织。通过有效控制产品质量，小型机床项目将致力于为顾客提供优质的小型机床项目产品和良好的服务。这体现了小型机床项目对于生产活动合规性和质量标准的高度重视，为小型机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小型机床项目注重生态效益和清洁生产原则。小型机床项目建设将紧密结合地方特色经济发展，与社会经济发展规划和区域环境保护规划方案相协调一致。通过与当地区域自然生态系统的结合，小型机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小型机床项目产品具有多样化的客户需求和个性化的特点。因此，小型机床项目产品规格品种多样，且单批生产数量较小。为满足这一特点，小型机床项目承办单位将建设先进的柔性制造生产线。通过广泛应用柔性制造技术，小型机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小型机床项目采用的技术具有较高的技术含量和自动化水平，处于国内先进水平。这一技术选用不仅体现了对生产效率、质量和环境友好性的高标准要求，同时为小型机床项目的可持续发展奠定了坚实的基础。</w:t>
      </w:r>
    </w:p>
    <w:p>
      <w:pPr>
        <w:pStyle w:val="Heading2"/>
        <w:ind w:firstLine="560" w:firstLineChars="200"/>
        <w:rPr>
          <w:rFonts w:ascii="仿宋" w:eastAsia="仿宋" w:hAnsi="仿宋" w:cs="仿宋" w:hint="eastAsia"/>
          <w:sz w:val="28"/>
          <w:lang w:eastAsia="zh-CN"/>
        </w:rPr>
      </w:pPr>
      <w:bookmarkStart w:id="14" w:name="_Toc2143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为确保小型机床项目的高效生产和技术实施，我们制定了一套精心设计的设备选型方案，以满足小型机床项目生产、质量和环保的要求。该方案的主要特点如下：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小型机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针对小型机床项目产品的多样性和小批量生产的特点，我们将建设柔性制造生产线。通过在设备选型中考虑柔性制造技术，可以灵活应对不同产品规格和生产需求，实现生产线的高度灵活性和适应性。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7628"/>
      <w:r>
        <w:rPr>
          <w:rFonts w:ascii="仿宋" w:eastAsia="仿宋" w:hAnsi="仿宋" w:cs="仿宋" w:hint="eastAsia"/>
          <w:sz w:val="28"/>
          <w:lang w:eastAsia="zh-CN"/>
        </w:rPr>
        <w:t>四、小型机床项目建设单位说明</w:t>
      </w:r>
      <w:bookmarkEnd w:id="15"/>
    </w:p>
    <w:p>
      <w:pPr>
        <w:pStyle w:val="Heading2"/>
        <w:rPr>
          <w:rFonts w:ascii="仿宋" w:eastAsia="仿宋" w:hAnsi="仿宋" w:cs="仿宋" w:hint="eastAsia"/>
          <w:lang w:eastAsia="zh-CN"/>
        </w:rPr>
      </w:pPr>
      <w:bookmarkStart w:id="16" w:name="_Toc30133"/>
      <w:r>
        <w:rPr>
          <w:rFonts w:ascii="仿宋" w:eastAsia="仿宋" w:hAnsi="仿宋" w:cs="仿宋" w:hint="eastAsia"/>
          <w:lang w:eastAsia="zh-CN"/>
        </w:rPr>
        <w:t>(一)、小型机床项目承办单位基本情况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9614"/>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小型机床项目承办单位的XXXX，我们着眼于实现可持续的经济效益。通过技术创新和解决方案的提供，公司预计在小型机床项目执行期间将获得可观的收入增长。这一收入来源主要包括小型机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同时，我们注重成本控制和效率提升，以确保小型机床项目的可持续盈利。透过精细的管理和资源优化，公司期望实现小型机床项目利润最大化。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小型机床项目实施进行全面的投资评估，包括小型机床项目启动阶段的资金投入和后续运营成本。通过对小型机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小型机床项目实施过程中具备足够的资金流动性，公司将进行详尽的现金流分析。这包括资金需求的合理预测、小型机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6825"/>
      <w:r>
        <w:rPr>
          <w:rFonts w:ascii="仿宋" w:eastAsia="仿宋" w:hAnsi="仿宋" w:cs="仿宋" w:hint="eastAsia"/>
          <w:sz w:val="28"/>
          <w:lang w:eastAsia="zh-CN"/>
        </w:rPr>
        <w:t>五、小型机床项目文档管理</w:t>
      </w:r>
      <w:bookmarkEnd w:id="18"/>
    </w:p>
    <w:p>
      <w:pPr>
        <w:pStyle w:val="Heading2"/>
        <w:rPr>
          <w:rFonts w:ascii="仿宋" w:eastAsia="仿宋" w:hAnsi="仿宋" w:cs="仿宋" w:hint="eastAsia"/>
          <w:lang w:eastAsia="zh-CN"/>
        </w:rPr>
      </w:pPr>
      <w:bookmarkStart w:id="19" w:name="_Toc30856"/>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小型机床项目高度重视文档的质量和准确性，以支持小型机床项目的各项活动和决策。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文档的编制始于小型机床项目计划的初期，我们制定了详细的文档编制计划，明确了每个文档的内容、格式和编写责任人。在小型机床项目启动阶段，我们首先编制了小型机床项目章程，明确定义了小型机床项目的目标、范围、风险等关键要素。随后，小型机床项目团队根据计划陆续编制了需求文档、设计文档、测试文档等各类文档，确保小型机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小型机床项目管理中的重要环节，旨在确保小型机床项目文档符合质量标准和小型机床项目需求。在小型机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除了内部审查，我们还进行了外部审查，邀请小型机床项目相关利益方和专业领域的专家对文档进行独立审查。这有助于获取更全面、客观的反馈，确保小型机床项目文档不仅符合内部标准，也满足外部需求。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小型机床项目在文档编制与审查方面建立了严格的管理机制，通过规范的流程和多维度的审查，确保小型机床项目文档的质量、准确性和可靠性，为小型机床项目的顺利推进提供了有力支持。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https://d.book118.com/618075061050006025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C535CD"/>
    <w:rsid w:val="43C535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07506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2024-01-10T01:53:00Z</dcterms:created>
  <dcterms:modified xsi:type="dcterms:W3CDTF">2024-01-10T01:53:54Z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464BA6D6FD784572B7839D223CD3A46B_11</vt:lpwstr>
  </property>
  <property fmtid="{D5CDD505-2E9C-101B-9397-08002B2CF9AE}" pid="3" name="KSOProductBuildVer">
    <vt:lpwstr>2052-12.1.0.16120</vt:lpwstr>
  </property>
</Properties>
</file>