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万能杆件项目可行性建设方案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9" w:history="1">
        <w:r>
          <w:rPr>
            <w:rFonts w:ascii="仿宋" w:eastAsia="仿宋" w:hAnsi="仿宋" w:cs="仿宋" w:hint="eastAsia"/>
            <w:lang w:eastAsia="zh-CN"/>
          </w:rPr>
          <w:t>前言</w:t>
        </w:r>
        <w:r>
          <w:tab/>
        </w:r>
        <w:r>
          <w:fldChar w:fldCharType="begin"/>
        </w:r>
        <w:r>
          <w:instrText xml:space="preserve"> PAGEREF _Toc5969 \h </w:instrText>
        </w:r>
        <w:r>
          <w:fldChar w:fldCharType="separate"/>
        </w:r>
        <w:r>
          <w:t>3</w:t>
        </w:r>
        <w:r>
          <w:fldChar w:fldCharType="end"/>
        </w:r>
      </w:hyperlink>
    </w:p>
    <w:p>
      <w:pPr>
        <w:pStyle w:val="TOC1"/>
        <w:tabs>
          <w:tab w:val="right" w:leader="dot" w:pos="8306"/>
        </w:tabs>
      </w:pPr>
      <w:hyperlink w:anchor="_Toc1057" w:history="1">
        <w:r>
          <w:rPr>
            <w:rFonts w:ascii="仿宋" w:eastAsia="仿宋" w:hAnsi="仿宋" w:cs="仿宋" w:hint="eastAsia"/>
            <w:lang w:eastAsia="zh-CN"/>
          </w:rPr>
          <w:t>一、项目监理与质量保证</w:t>
        </w:r>
        <w:r>
          <w:tab/>
        </w:r>
        <w:r>
          <w:fldChar w:fldCharType="begin"/>
        </w:r>
        <w:r>
          <w:instrText xml:space="preserve"> PAGEREF _Toc1057 \h </w:instrText>
        </w:r>
        <w:r>
          <w:fldChar w:fldCharType="separate"/>
        </w:r>
        <w:r>
          <w:t>3</w:t>
        </w:r>
        <w:r>
          <w:fldChar w:fldCharType="end"/>
        </w:r>
      </w:hyperlink>
    </w:p>
    <w:p>
      <w:pPr>
        <w:pStyle w:val="TOC2"/>
        <w:tabs>
          <w:tab w:val="right" w:leader="dot" w:pos="8306"/>
        </w:tabs>
      </w:pPr>
      <w:hyperlink w:anchor="_Toc3705" w:history="1">
        <w:r>
          <w:rPr>
            <w:rFonts w:ascii="仿宋" w:eastAsia="仿宋" w:hAnsi="仿宋" w:cs="仿宋" w:hint="eastAsia"/>
            <w:lang w:eastAsia="zh-CN"/>
          </w:rPr>
          <w:t>(一)、监理体系构建</w:t>
        </w:r>
        <w:r>
          <w:tab/>
        </w:r>
        <w:r>
          <w:fldChar w:fldCharType="begin"/>
        </w:r>
        <w:r>
          <w:instrText xml:space="preserve"> PAGEREF _Toc3705 \h </w:instrText>
        </w:r>
        <w:r>
          <w:fldChar w:fldCharType="separate"/>
        </w:r>
        <w:r>
          <w:t>3</w:t>
        </w:r>
        <w:r>
          <w:fldChar w:fldCharType="end"/>
        </w:r>
      </w:hyperlink>
    </w:p>
    <w:p>
      <w:pPr>
        <w:pStyle w:val="TOC2"/>
        <w:tabs>
          <w:tab w:val="right" w:leader="dot" w:pos="8306"/>
        </w:tabs>
      </w:pPr>
      <w:hyperlink w:anchor="_Toc16136" w:history="1">
        <w:r>
          <w:rPr>
            <w:rFonts w:ascii="仿宋" w:eastAsia="仿宋" w:hAnsi="仿宋" w:cs="仿宋" w:hint="eastAsia"/>
            <w:lang w:eastAsia="zh-CN"/>
          </w:rPr>
          <w:t>(二)、质量保证体系实施</w:t>
        </w:r>
        <w:r>
          <w:tab/>
        </w:r>
        <w:r>
          <w:fldChar w:fldCharType="begin"/>
        </w:r>
        <w:r>
          <w:instrText xml:space="preserve"> PAGEREF _Toc16136 \h </w:instrText>
        </w:r>
        <w:r>
          <w:fldChar w:fldCharType="separate"/>
        </w:r>
        <w:r>
          <w:t>4</w:t>
        </w:r>
        <w:r>
          <w:fldChar w:fldCharType="end"/>
        </w:r>
      </w:hyperlink>
    </w:p>
    <w:p>
      <w:pPr>
        <w:pStyle w:val="TOC2"/>
        <w:tabs>
          <w:tab w:val="right" w:leader="dot" w:pos="8306"/>
        </w:tabs>
      </w:pPr>
      <w:hyperlink w:anchor="_Toc14529" w:history="1">
        <w:r>
          <w:rPr>
            <w:rFonts w:ascii="仿宋" w:eastAsia="仿宋" w:hAnsi="仿宋" w:cs="仿宋" w:hint="eastAsia"/>
            <w:lang w:eastAsia="zh-CN"/>
          </w:rPr>
          <w:t>(三)、监理与质量控制流程</w:t>
        </w:r>
        <w:r>
          <w:tab/>
        </w:r>
        <w:r>
          <w:fldChar w:fldCharType="begin"/>
        </w:r>
        <w:r>
          <w:instrText xml:space="preserve"> PAGEREF _Toc14529 \h </w:instrText>
        </w:r>
        <w:r>
          <w:fldChar w:fldCharType="separate"/>
        </w:r>
        <w:r>
          <w:t>4</w:t>
        </w:r>
        <w:r>
          <w:fldChar w:fldCharType="end"/>
        </w:r>
      </w:hyperlink>
    </w:p>
    <w:p>
      <w:pPr>
        <w:pStyle w:val="TOC1"/>
        <w:tabs>
          <w:tab w:val="right" w:leader="dot" w:pos="8306"/>
        </w:tabs>
      </w:pPr>
      <w:hyperlink w:anchor="_Toc31446" w:history="1">
        <w:r>
          <w:rPr>
            <w:rFonts w:ascii="仿宋" w:eastAsia="仿宋" w:hAnsi="仿宋" w:cs="仿宋" w:hint="eastAsia"/>
            <w:lang w:eastAsia="zh-CN"/>
          </w:rPr>
          <w:t>二、万能杆件项目概论</w:t>
        </w:r>
        <w:r>
          <w:tab/>
        </w:r>
        <w:r>
          <w:fldChar w:fldCharType="begin"/>
        </w:r>
        <w:r>
          <w:instrText xml:space="preserve"> PAGEREF _Toc31446 \h </w:instrText>
        </w:r>
        <w:r>
          <w:fldChar w:fldCharType="separate"/>
        </w:r>
        <w:r>
          <w:t>5</w:t>
        </w:r>
        <w:r>
          <w:fldChar w:fldCharType="end"/>
        </w:r>
      </w:hyperlink>
    </w:p>
    <w:p>
      <w:pPr>
        <w:pStyle w:val="TOC2"/>
        <w:tabs>
          <w:tab w:val="right" w:leader="dot" w:pos="8306"/>
        </w:tabs>
      </w:pPr>
      <w:hyperlink w:anchor="_Toc29320" w:history="1">
        <w:r>
          <w:rPr>
            <w:rFonts w:ascii="仿宋" w:eastAsia="仿宋" w:hAnsi="仿宋" w:cs="仿宋" w:hint="eastAsia"/>
            <w:lang w:eastAsia="zh-CN"/>
          </w:rPr>
          <w:t>(一)、项目申报单位概况</w:t>
        </w:r>
        <w:r>
          <w:tab/>
        </w:r>
        <w:r>
          <w:fldChar w:fldCharType="begin"/>
        </w:r>
        <w:r>
          <w:instrText xml:space="preserve"> PAGEREF _Toc29320 \h </w:instrText>
        </w:r>
        <w:r>
          <w:fldChar w:fldCharType="separate"/>
        </w:r>
        <w:r>
          <w:t>5</w:t>
        </w:r>
        <w:r>
          <w:fldChar w:fldCharType="end"/>
        </w:r>
      </w:hyperlink>
    </w:p>
    <w:p>
      <w:pPr>
        <w:pStyle w:val="TOC2"/>
        <w:tabs>
          <w:tab w:val="right" w:leader="dot" w:pos="8306"/>
        </w:tabs>
      </w:pPr>
      <w:hyperlink w:anchor="_Toc11915" w:history="1">
        <w:r>
          <w:rPr>
            <w:rFonts w:ascii="仿宋" w:eastAsia="仿宋" w:hAnsi="仿宋" w:cs="仿宋" w:hint="eastAsia"/>
            <w:lang w:eastAsia="zh-CN"/>
          </w:rPr>
          <w:t>(二)、项目概况</w:t>
        </w:r>
        <w:r>
          <w:tab/>
        </w:r>
        <w:r>
          <w:fldChar w:fldCharType="begin"/>
        </w:r>
        <w:r>
          <w:instrText xml:space="preserve"> PAGEREF _Toc11915 \h </w:instrText>
        </w:r>
        <w:r>
          <w:fldChar w:fldCharType="separate"/>
        </w:r>
        <w:r>
          <w:t>6</w:t>
        </w:r>
        <w:r>
          <w:fldChar w:fldCharType="end"/>
        </w:r>
      </w:hyperlink>
    </w:p>
    <w:p>
      <w:pPr>
        <w:pStyle w:val="TOC1"/>
        <w:tabs>
          <w:tab w:val="right" w:leader="dot" w:pos="8306"/>
        </w:tabs>
      </w:pPr>
      <w:hyperlink w:anchor="_Toc14953" w:history="1">
        <w:r>
          <w:rPr>
            <w:rFonts w:ascii="仿宋" w:eastAsia="仿宋" w:hAnsi="仿宋" w:cs="仿宋" w:hint="eastAsia"/>
            <w:lang w:eastAsia="zh-CN"/>
          </w:rPr>
          <w:t>三、发展规划、产业政策和行业准入分析</w:t>
        </w:r>
        <w:r>
          <w:tab/>
        </w:r>
        <w:r>
          <w:fldChar w:fldCharType="begin"/>
        </w:r>
        <w:r>
          <w:instrText xml:space="preserve"> PAGEREF _Toc14953 \h </w:instrText>
        </w:r>
        <w:r>
          <w:fldChar w:fldCharType="separate"/>
        </w:r>
        <w:r>
          <w:t>9</w:t>
        </w:r>
        <w:r>
          <w:fldChar w:fldCharType="end"/>
        </w:r>
      </w:hyperlink>
    </w:p>
    <w:p>
      <w:pPr>
        <w:pStyle w:val="TOC2"/>
        <w:tabs>
          <w:tab w:val="right" w:leader="dot" w:pos="8306"/>
        </w:tabs>
      </w:pPr>
      <w:hyperlink w:anchor="_Toc7051" w:history="1">
        <w:r>
          <w:rPr>
            <w:rFonts w:ascii="仿宋" w:eastAsia="仿宋" w:hAnsi="仿宋" w:cs="仿宋" w:hint="eastAsia"/>
            <w:lang w:eastAsia="zh-CN"/>
          </w:rPr>
          <w:t>(一)、发展规划分析</w:t>
        </w:r>
        <w:r>
          <w:tab/>
        </w:r>
        <w:r>
          <w:fldChar w:fldCharType="begin"/>
        </w:r>
        <w:r>
          <w:instrText xml:space="preserve"> PAGEREF _Toc7051 \h </w:instrText>
        </w:r>
        <w:r>
          <w:fldChar w:fldCharType="separate"/>
        </w:r>
        <w:r>
          <w:t>9</w:t>
        </w:r>
        <w:r>
          <w:fldChar w:fldCharType="end"/>
        </w:r>
      </w:hyperlink>
    </w:p>
    <w:p>
      <w:pPr>
        <w:pStyle w:val="TOC2"/>
        <w:tabs>
          <w:tab w:val="right" w:leader="dot" w:pos="8306"/>
        </w:tabs>
      </w:pPr>
      <w:hyperlink w:anchor="_Toc23711" w:history="1">
        <w:r>
          <w:rPr>
            <w:rFonts w:ascii="仿宋" w:eastAsia="仿宋" w:hAnsi="仿宋" w:cs="仿宋" w:hint="eastAsia"/>
            <w:lang w:eastAsia="zh-CN"/>
          </w:rPr>
          <w:t>(二)、产业政策分析</w:t>
        </w:r>
        <w:r>
          <w:tab/>
        </w:r>
        <w:r>
          <w:fldChar w:fldCharType="begin"/>
        </w:r>
        <w:r>
          <w:instrText xml:space="preserve"> PAGEREF _Toc23711 \h </w:instrText>
        </w:r>
        <w:r>
          <w:fldChar w:fldCharType="separate"/>
        </w:r>
        <w:r>
          <w:t>10</w:t>
        </w:r>
        <w:r>
          <w:fldChar w:fldCharType="end"/>
        </w:r>
      </w:hyperlink>
    </w:p>
    <w:p>
      <w:pPr>
        <w:pStyle w:val="TOC2"/>
        <w:tabs>
          <w:tab w:val="right" w:leader="dot" w:pos="8306"/>
        </w:tabs>
      </w:pPr>
      <w:hyperlink w:anchor="_Toc21481" w:history="1">
        <w:r>
          <w:rPr>
            <w:rFonts w:ascii="仿宋" w:eastAsia="仿宋" w:hAnsi="仿宋" w:cs="仿宋" w:hint="eastAsia"/>
            <w:lang w:eastAsia="zh-CN"/>
          </w:rPr>
          <w:t>(三)、行业准入分析</w:t>
        </w:r>
        <w:r>
          <w:tab/>
        </w:r>
        <w:r>
          <w:fldChar w:fldCharType="begin"/>
        </w:r>
        <w:r>
          <w:instrText xml:space="preserve"> PAGEREF _Toc21481 \h </w:instrText>
        </w:r>
        <w:r>
          <w:fldChar w:fldCharType="separate"/>
        </w:r>
        <w:r>
          <w:t>12</w:t>
        </w:r>
        <w:r>
          <w:fldChar w:fldCharType="end"/>
        </w:r>
      </w:hyperlink>
    </w:p>
    <w:p>
      <w:pPr>
        <w:pStyle w:val="TOC1"/>
        <w:tabs>
          <w:tab w:val="right" w:leader="dot" w:pos="8306"/>
        </w:tabs>
      </w:pPr>
      <w:hyperlink w:anchor="_Toc18093" w:history="1">
        <w:r>
          <w:rPr>
            <w:rFonts w:ascii="仿宋" w:eastAsia="仿宋" w:hAnsi="仿宋" w:cs="仿宋" w:hint="eastAsia"/>
            <w:lang w:eastAsia="zh-CN"/>
          </w:rPr>
          <w:t>四、环境和生态影响分析</w:t>
        </w:r>
        <w:r>
          <w:tab/>
        </w:r>
        <w:r>
          <w:fldChar w:fldCharType="begin"/>
        </w:r>
        <w:r>
          <w:instrText xml:space="preserve"> PAGEREF _Toc18093 \h </w:instrText>
        </w:r>
        <w:r>
          <w:fldChar w:fldCharType="separate"/>
        </w:r>
        <w:r>
          <w:t>13</w:t>
        </w:r>
        <w:r>
          <w:fldChar w:fldCharType="end"/>
        </w:r>
      </w:hyperlink>
    </w:p>
    <w:p>
      <w:pPr>
        <w:pStyle w:val="TOC2"/>
        <w:tabs>
          <w:tab w:val="right" w:leader="dot" w:pos="8306"/>
        </w:tabs>
      </w:pPr>
      <w:hyperlink w:anchor="_Toc3047" w:history="1">
        <w:r>
          <w:rPr>
            <w:rFonts w:ascii="仿宋" w:eastAsia="仿宋" w:hAnsi="仿宋" w:cs="仿宋" w:hint="eastAsia"/>
            <w:lang w:eastAsia="zh-CN"/>
          </w:rPr>
          <w:t>(一)、环境和生态现状</w:t>
        </w:r>
        <w:r>
          <w:tab/>
        </w:r>
        <w:r>
          <w:fldChar w:fldCharType="begin"/>
        </w:r>
        <w:r>
          <w:instrText xml:space="preserve"> PAGEREF _Toc3047 \h </w:instrText>
        </w:r>
        <w:r>
          <w:fldChar w:fldCharType="separate"/>
        </w:r>
        <w:r>
          <w:t>13</w:t>
        </w:r>
        <w:r>
          <w:fldChar w:fldCharType="end"/>
        </w:r>
      </w:hyperlink>
    </w:p>
    <w:p>
      <w:pPr>
        <w:pStyle w:val="TOC2"/>
        <w:tabs>
          <w:tab w:val="right" w:leader="dot" w:pos="8306"/>
        </w:tabs>
      </w:pPr>
      <w:hyperlink w:anchor="_Toc11607" w:history="1">
        <w:r>
          <w:rPr>
            <w:rFonts w:ascii="仿宋" w:eastAsia="仿宋" w:hAnsi="仿宋" w:cs="仿宋" w:hint="eastAsia"/>
            <w:lang w:eastAsia="zh-CN"/>
          </w:rPr>
          <w:t>(二)、生态环境影响分析</w:t>
        </w:r>
        <w:r>
          <w:tab/>
        </w:r>
        <w:r>
          <w:fldChar w:fldCharType="begin"/>
        </w:r>
        <w:r>
          <w:instrText xml:space="preserve"> PAGEREF _Toc11607 \h </w:instrText>
        </w:r>
        <w:r>
          <w:fldChar w:fldCharType="separate"/>
        </w:r>
        <w:r>
          <w:t>15</w:t>
        </w:r>
        <w:r>
          <w:fldChar w:fldCharType="end"/>
        </w:r>
      </w:hyperlink>
    </w:p>
    <w:p>
      <w:pPr>
        <w:pStyle w:val="TOC2"/>
        <w:tabs>
          <w:tab w:val="right" w:leader="dot" w:pos="8306"/>
        </w:tabs>
      </w:pPr>
      <w:hyperlink w:anchor="_Toc22690" w:history="1">
        <w:r>
          <w:rPr>
            <w:rFonts w:ascii="仿宋" w:eastAsia="仿宋" w:hAnsi="仿宋" w:cs="仿宋" w:hint="eastAsia"/>
            <w:lang w:eastAsia="zh-CN"/>
          </w:rPr>
          <w:t>(三)、生态环境保护措施</w:t>
        </w:r>
        <w:r>
          <w:tab/>
        </w:r>
        <w:r>
          <w:fldChar w:fldCharType="begin"/>
        </w:r>
        <w:r>
          <w:instrText xml:space="preserve"> PAGEREF _Toc22690 \h </w:instrText>
        </w:r>
        <w:r>
          <w:fldChar w:fldCharType="separate"/>
        </w:r>
        <w:r>
          <w:t>16</w:t>
        </w:r>
        <w:r>
          <w:fldChar w:fldCharType="end"/>
        </w:r>
      </w:hyperlink>
    </w:p>
    <w:p>
      <w:pPr>
        <w:pStyle w:val="TOC2"/>
        <w:tabs>
          <w:tab w:val="right" w:leader="dot" w:pos="8306"/>
        </w:tabs>
      </w:pPr>
      <w:hyperlink w:anchor="_Toc16156" w:history="1">
        <w:r>
          <w:rPr>
            <w:rFonts w:ascii="仿宋" w:eastAsia="仿宋" w:hAnsi="仿宋" w:cs="仿宋" w:hint="eastAsia"/>
            <w:lang w:eastAsia="zh-CN"/>
          </w:rPr>
          <w:t>(四)、地质灾害影响分析</w:t>
        </w:r>
        <w:r>
          <w:tab/>
        </w:r>
        <w:r>
          <w:fldChar w:fldCharType="begin"/>
        </w:r>
        <w:r>
          <w:instrText xml:space="preserve"> PAGEREF _Toc16156 \h </w:instrText>
        </w:r>
        <w:r>
          <w:fldChar w:fldCharType="separate"/>
        </w:r>
        <w:r>
          <w:t>18</w:t>
        </w:r>
        <w:r>
          <w:fldChar w:fldCharType="end"/>
        </w:r>
      </w:hyperlink>
    </w:p>
    <w:p>
      <w:pPr>
        <w:pStyle w:val="TOC2"/>
        <w:tabs>
          <w:tab w:val="right" w:leader="dot" w:pos="8306"/>
        </w:tabs>
      </w:pPr>
      <w:hyperlink w:anchor="_Toc19723" w:history="1">
        <w:r>
          <w:rPr>
            <w:rFonts w:ascii="仿宋" w:eastAsia="仿宋" w:hAnsi="仿宋" w:cs="仿宋" w:hint="eastAsia"/>
            <w:lang w:eastAsia="zh-CN"/>
          </w:rPr>
          <w:t>(五)、特殊环境影响</w:t>
        </w:r>
        <w:r>
          <w:tab/>
        </w:r>
        <w:r>
          <w:fldChar w:fldCharType="begin"/>
        </w:r>
        <w:r>
          <w:instrText xml:space="preserve"> PAGEREF _Toc19723 \h </w:instrText>
        </w:r>
        <w:r>
          <w:fldChar w:fldCharType="separate"/>
        </w:r>
        <w:r>
          <w:t>19</w:t>
        </w:r>
        <w:r>
          <w:fldChar w:fldCharType="end"/>
        </w:r>
      </w:hyperlink>
    </w:p>
    <w:p>
      <w:pPr>
        <w:pStyle w:val="TOC1"/>
        <w:tabs>
          <w:tab w:val="right" w:leader="dot" w:pos="8306"/>
        </w:tabs>
      </w:pPr>
      <w:hyperlink w:anchor="_Toc12250" w:history="1">
        <w:r>
          <w:rPr>
            <w:rFonts w:ascii="仿宋" w:eastAsia="仿宋" w:hAnsi="仿宋" w:cs="仿宋" w:hint="eastAsia"/>
            <w:lang w:eastAsia="zh-CN"/>
          </w:rPr>
          <w:t>五、财务管理与成本控制</w:t>
        </w:r>
        <w:r>
          <w:tab/>
        </w:r>
        <w:r>
          <w:fldChar w:fldCharType="begin"/>
        </w:r>
        <w:r>
          <w:instrText xml:space="preserve"> PAGEREF _Toc12250 \h </w:instrText>
        </w:r>
        <w:r>
          <w:fldChar w:fldCharType="separate"/>
        </w:r>
        <w:r>
          <w:t>20</w:t>
        </w:r>
        <w:r>
          <w:fldChar w:fldCharType="end"/>
        </w:r>
      </w:hyperlink>
    </w:p>
    <w:p>
      <w:pPr>
        <w:pStyle w:val="TOC2"/>
        <w:tabs>
          <w:tab w:val="right" w:leader="dot" w:pos="8306"/>
        </w:tabs>
      </w:pPr>
      <w:hyperlink w:anchor="_Toc12172" w:history="1">
        <w:r>
          <w:rPr>
            <w:rFonts w:ascii="仿宋" w:eastAsia="仿宋" w:hAnsi="仿宋" w:cs="仿宋" w:hint="eastAsia"/>
            <w:lang w:eastAsia="zh-CN"/>
          </w:rPr>
          <w:t>(一)、财务管理体系建设</w:t>
        </w:r>
        <w:r>
          <w:tab/>
        </w:r>
        <w:r>
          <w:fldChar w:fldCharType="begin"/>
        </w:r>
        <w:r>
          <w:instrText xml:space="preserve"> PAGEREF _Toc12172 \h </w:instrText>
        </w:r>
        <w:r>
          <w:fldChar w:fldCharType="separate"/>
        </w:r>
        <w:r>
          <w:t>20</w:t>
        </w:r>
        <w:r>
          <w:fldChar w:fldCharType="end"/>
        </w:r>
      </w:hyperlink>
    </w:p>
    <w:p>
      <w:pPr>
        <w:pStyle w:val="TOC2"/>
        <w:tabs>
          <w:tab w:val="right" w:leader="dot" w:pos="8306"/>
        </w:tabs>
      </w:pPr>
      <w:hyperlink w:anchor="_Toc3653" w:history="1">
        <w:r>
          <w:rPr>
            <w:rFonts w:ascii="仿宋" w:eastAsia="仿宋" w:hAnsi="仿宋" w:cs="仿宋" w:hint="eastAsia"/>
            <w:lang w:eastAsia="zh-CN"/>
          </w:rPr>
          <w:t>(二)、成本控制措施</w:t>
        </w:r>
        <w:r>
          <w:tab/>
        </w:r>
        <w:r>
          <w:fldChar w:fldCharType="begin"/>
        </w:r>
        <w:r>
          <w:instrText xml:space="preserve"> PAGEREF _Toc3653 \h </w:instrText>
        </w:r>
        <w:r>
          <w:fldChar w:fldCharType="separate"/>
        </w:r>
        <w:r>
          <w:t>22</w:t>
        </w:r>
        <w:r>
          <w:fldChar w:fldCharType="end"/>
        </w:r>
      </w:hyperlink>
    </w:p>
    <w:p>
      <w:pPr>
        <w:pStyle w:val="TOC1"/>
        <w:tabs>
          <w:tab w:val="right" w:leader="dot" w:pos="8306"/>
        </w:tabs>
      </w:pPr>
      <w:hyperlink w:anchor="_Toc5657" w:history="1">
        <w:r>
          <w:rPr>
            <w:rFonts w:ascii="仿宋" w:eastAsia="仿宋" w:hAnsi="仿宋" w:cs="仿宋" w:hint="eastAsia"/>
            <w:lang w:eastAsia="zh-CN"/>
          </w:rPr>
          <w:t>六、项目选址研究</w:t>
        </w:r>
        <w:r>
          <w:tab/>
        </w:r>
        <w:r>
          <w:fldChar w:fldCharType="begin"/>
        </w:r>
        <w:r>
          <w:instrText xml:space="preserve"> PAGEREF _Toc5657 \h </w:instrText>
        </w:r>
        <w:r>
          <w:fldChar w:fldCharType="separate"/>
        </w:r>
        <w:r>
          <w:t>23</w:t>
        </w:r>
        <w:r>
          <w:fldChar w:fldCharType="end"/>
        </w:r>
      </w:hyperlink>
    </w:p>
    <w:p>
      <w:pPr>
        <w:pStyle w:val="TOC2"/>
        <w:tabs>
          <w:tab w:val="right" w:leader="dot" w:pos="8306"/>
        </w:tabs>
      </w:pPr>
      <w:hyperlink w:anchor="_Toc6738" w:history="1">
        <w:r>
          <w:rPr>
            <w:rFonts w:ascii="仿宋" w:eastAsia="仿宋" w:hAnsi="仿宋" w:cs="仿宋" w:hint="eastAsia"/>
            <w:lang w:eastAsia="zh-CN"/>
          </w:rPr>
          <w:t>(一)、项目选址原则</w:t>
        </w:r>
        <w:r>
          <w:tab/>
        </w:r>
        <w:r>
          <w:fldChar w:fldCharType="begin"/>
        </w:r>
        <w:r>
          <w:instrText xml:space="preserve"> PAGEREF _Toc6738 \h </w:instrText>
        </w:r>
        <w:r>
          <w:fldChar w:fldCharType="separate"/>
        </w:r>
        <w:r>
          <w:t>23</w:t>
        </w:r>
        <w:r>
          <w:fldChar w:fldCharType="end"/>
        </w:r>
      </w:hyperlink>
    </w:p>
    <w:p>
      <w:pPr>
        <w:pStyle w:val="TOC2"/>
        <w:tabs>
          <w:tab w:val="right" w:leader="dot" w:pos="8306"/>
        </w:tabs>
      </w:pPr>
      <w:hyperlink w:anchor="_Toc25462" w:history="1">
        <w:r>
          <w:rPr>
            <w:rFonts w:ascii="仿宋" w:eastAsia="仿宋" w:hAnsi="仿宋" w:cs="仿宋" w:hint="eastAsia"/>
            <w:lang w:eastAsia="zh-CN"/>
          </w:rPr>
          <w:t>(二)、项目选址</w:t>
        </w:r>
        <w:r>
          <w:tab/>
        </w:r>
        <w:r>
          <w:fldChar w:fldCharType="begin"/>
        </w:r>
        <w:r>
          <w:instrText xml:space="preserve"> PAGEREF _Toc25462 \h </w:instrText>
        </w:r>
        <w:r>
          <w:fldChar w:fldCharType="separate"/>
        </w:r>
        <w:r>
          <w:t>26</w:t>
        </w:r>
        <w:r>
          <w:fldChar w:fldCharType="end"/>
        </w:r>
      </w:hyperlink>
    </w:p>
    <w:p>
      <w:pPr>
        <w:pStyle w:val="TOC2"/>
        <w:tabs>
          <w:tab w:val="right" w:leader="dot" w:pos="8306"/>
        </w:tabs>
      </w:pPr>
      <w:hyperlink w:anchor="_Toc19404" w:history="1">
        <w:r>
          <w:rPr>
            <w:rFonts w:ascii="仿宋" w:eastAsia="仿宋" w:hAnsi="仿宋" w:cs="仿宋" w:hint="eastAsia"/>
            <w:lang w:eastAsia="zh-CN"/>
          </w:rPr>
          <w:t>(三)、建设条件分析</w:t>
        </w:r>
        <w:r>
          <w:tab/>
        </w:r>
        <w:r>
          <w:fldChar w:fldCharType="begin"/>
        </w:r>
        <w:r>
          <w:instrText xml:space="preserve"> PAGEREF _Toc19404 \h </w:instrText>
        </w:r>
        <w:r>
          <w:fldChar w:fldCharType="separate"/>
        </w:r>
        <w:r>
          <w:t>28</w:t>
        </w:r>
        <w:r>
          <w:fldChar w:fldCharType="end"/>
        </w:r>
      </w:hyperlink>
    </w:p>
    <w:p>
      <w:pPr>
        <w:pStyle w:val="TOC2"/>
        <w:tabs>
          <w:tab w:val="right" w:leader="dot" w:pos="8306"/>
        </w:tabs>
      </w:pPr>
      <w:hyperlink w:anchor="_Toc14327" w:history="1">
        <w:r>
          <w:rPr>
            <w:rFonts w:ascii="仿宋" w:eastAsia="仿宋" w:hAnsi="仿宋" w:cs="仿宋" w:hint="eastAsia"/>
            <w:lang w:eastAsia="zh-CN"/>
          </w:rPr>
          <w:t>(四)、用地控制指标</w:t>
        </w:r>
        <w:r>
          <w:tab/>
        </w:r>
        <w:r>
          <w:fldChar w:fldCharType="begin"/>
        </w:r>
        <w:r>
          <w:instrText xml:space="preserve"> PAGEREF _Toc14327 \h </w:instrText>
        </w:r>
        <w:r>
          <w:fldChar w:fldCharType="separate"/>
        </w:r>
        <w:r>
          <w:t>29</w:t>
        </w:r>
        <w:r>
          <w:fldChar w:fldCharType="end"/>
        </w:r>
      </w:hyperlink>
    </w:p>
    <w:p>
      <w:pPr>
        <w:pStyle w:val="TOC2"/>
        <w:tabs>
          <w:tab w:val="right" w:leader="dot" w:pos="8306"/>
        </w:tabs>
      </w:pPr>
      <w:hyperlink w:anchor="_Toc29346" w:history="1">
        <w:r>
          <w:rPr>
            <w:rFonts w:ascii="仿宋" w:eastAsia="仿宋" w:hAnsi="仿宋" w:cs="仿宋" w:hint="eastAsia"/>
            <w:lang w:eastAsia="zh-CN"/>
          </w:rPr>
          <w:t>(五)、地总体要求</w:t>
        </w:r>
        <w:r>
          <w:tab/>
        </w:r>
        <w:r>
          <w:fldChar w:fldCharType="begin"/>
        </w:r>
        <w:r>
          <w:instrText xml:space="preserve"> PAGEREF _Toc29346 \h </w:instrText>
        </w:r>
        <w:r>
          <w:fldChar w:fldCharType="separate"/>
        </w:r>
        <w:r>
          <w:t>31</w:t>
        </w:r>
        <w:r>
          <w:fldChar w:fldCharType="end"/>
        </w:r>
      </w:hyperlink>
    </w:p>
    <w:p>
      <w:pPr>
        <w:pStyle w:val="TOC2"/>
        <w:tabs>
          <w:tab w:val="right" w:leader="dot" w:pos="8306"/>
        </w:tabs>
      </w:pPr>
      <w:hyperlink w:anchor="_Toc14604" w:history="1">
        <w:r>
          <w:rPr>
            <w:rFonts w:ascii="仿宋" w:eastAsia="仿宋" w:hAnsi="仿宋" w:cs="仿宋" w:hint="eastAsia"/>
            <w:lang w:eastAsia="zh-CN"/>
          </w:rPr>
          <w:t>(六)、节约用地措施</w:t>
        </w:r>
        <w:r>
          <w:tab/>
        </w:r>
        <w:r>
          <w:fldChar w:fldCharType="begin"/>
        </w:r>
        <w:r>
          <w:instrText xml:space="preserve"> PAGEREF _Toc14604 \h </w:instrText>
        </w:r>
        <w:r>
          <w:fldChar w:fldCharType="separate"/>
        </w:r>
        <w:r>
          <w:t>32</w:t>
        </w:r>
        <w:r>
          <w:fldChar w:fldCharType="end"/>
        </w:r>
      </w:hyperlink>
    </w:p>
    <w:p>
      <w:pPr>
        <w:pStyle w:val="TOC2"/>
        <w:tabs>
          <w:tab w:val="right" w:leader="dot" w:pos="8306"/>
        </w:tabs>
      </w:pPr>
      <w:hyperlink w:anchor="_Toc26301" w:history="1">
        <w:r>
          <w:rPr>
            <w:rFonts w:ascii="仿宋" w:eastAsia="仿宋" w:hAnsi="仿宋" w:cs="仿宋" w:hint="eastAsia"/>
            <w:lang w:eastAsia="zh-CN"/>
          </w:rPr>
          <w:t>(七)、选址综合评价</w:t>
        </w:r>
        <w:r>
          <w:tab/>
        </w:r>
        <w:r>
          <w:fldChar w:fldCharType="begin"/>
        </w:r>
        <w:r>
          <w:instrText xml:space="preserve"> PAGEREF _Toc26301 \h </w:instrText>
        </w:r>
        <w:r>
          <w:fldChar w:fldCharType="separate"/>
        </w:r>
        <w:r>
          <w:t>34</w:t>
        </w:r>
        <w:r>
          <w:fldChar w:fldCharType="end"/>
        </w:r>
      </w:hyperlink>
    </w:p>
    <w:p>
      <w:pPr>
        <w:pStyle w:val="TOC1"/>
        <w:tabs>
          <w:tab w:val="right" w:leader="dot" w:pos="8306"/>
        </w:tabs>
      </w:pPr>
      <w:hyperlink w:anchor="_Toc28240" w:history="1">
        <w:r>
          <w:rPr>
            <w:rFonts w:ascii="仿宋" w:eastAsia="仿宋" w:hAnsi="仿宋" w:cs="仿宋" w:hint="eastAsia"/>
            <w:lang w:eastAsia="zh-CN"/>
          </w:rPr>
          <w:t>七、安全与应急管理</w:t>
        </w:r>
        <w:r>
          <w:tab/>
        </w:r>
        <w:r>
          <w:fldChar w:fldCharType="begin"/>
        </w:r>
        <w:r>
          <w:instrText xml:space="preserve"> PAGEREF _Toc28240 \h </w:instrText>
        </w:r>
        <w:r>
          <w:fldChar w:fldCharType="separate"/>
        </w:r>
        <w:r>
          <w:t>35</w:t>
        </w:r>
        <w:r>
          <w:fldChar w:fldCharType="end"/>
        </w:r>
      </w:hyperlink>
    </w:p>
    <w:p>
      <w:pPr>
        <w:pStyle w:val="TOC2"/>
        <w:tabs>
          <w:tab w:val="right" w:leader="dot" w:pos="8306"/>
        </w:tabs>
      </w:pPr>
      <w:hyperlink w:anchor="_Toc11093" w:history="1">
        <w:r>
          <w:rPr>
            <w:rFonts w:ascii="仿宋" w:eastAsia="仿宋" w:hAnsi="仿宋" w:cs="仿宋" w:hint="eastAsia"/>
            <w:lang w:eastAsia="zh-CN"/>
          </w:rPr>
          <w:t>(一)、安全生产管理</w:t>
        </w:r>
        <w:r>
          <w:tab/>
        </w:r>
        <w:r>
          <w:fldChar w:fldCharType="begin"/>
        </w:r>
        <w:r>
          <w:instrText xml:space="preserve"> PAGEREF _Toc11093 \h </w:instrText>
        </w:r>
        <w:r>
          <w:fldChar w:fldCharType="separate"/>
        </w:r>
        <w:r>
          <w:t>35</w:t>
        </w:r>
        <w:r>
          <w:fldChar w:fldCharType="end"/>
        </w:r>
      </w:hyperlink>
    </w:p>
    <w:p>
      <w:pPr>
        <w:pStyle w:val="TOC2"/>
        <w:tabs>
          <w:tab w:val="right" w:leader="dot" w:pos="8306"/>
        </w:tabs>
      </w:pPr>
      <w:hyperlink w:anchor="_Toc10235" w:history="1">
        <w:r>
          <w:rPr>
            <w:rFonts w:ascii="仿宋" w:eastAsia="仿宋" w:hAnsi="仿宋" w:cs="仿宋" w:hint="eastAsia"/>
            <w:lang w:eastAsia="zh-CN"/>
          </w:rPr>
          <w:t>(二)、应急预案与响应</w:t>
        </w:r>
        <w:r>
          <w:tab/>
        </w:r>
        <w:r>
          <w:fldChar w:fldCharType="begin"/>
        </w:r>
        <w:r>
          <w:instrText xml:space="preserve"> PAGEREF _Toc10235 \h </w:instrText>
        </w:r>
        <w:r>
          <w:fldChar w:fldCharType="separate"/>
        </w:r>
        <w:r>
          <w:t>36</w:t>
        </w:r>
        <w:r>
          <w:fldChar w:fldCharType="end"/>
        </w:r>
      </w:hyperlink>
    </w:p>
    <w:p>
      <w:pPr>
        <w:pStyle w:val="TOC1"/>
        <w:tabs>
          <w:tab w:val="right" w:leader="dot" w:pos="8306"/>
        </w:tabs>
      </w:pPr>
      <w:hyperlink w:anchor="_Toc18975" w:history="1">
        <w:r>
          <w:rPr>
            <w:rFonts w:ascii="仿宋" w:eastAsia="仿宋" w:hAnsi="仿宋" w:cs="仿宋" w:hint="eastAsia"/>
            <w:lang w:eastAsia="zh-CN"/>
          </w:rPr>
          <w:t>八、经济效益与社会效益优化</w:t>
        </w:r>
        <w:r>
          <w:tab/>
        </w:r>
        <w:r>
          <w:fldChar w:fldCharType="begin"/>
        </w:r>
        <w:r>
          <w:instrText xml:space="preserve"> PAGEREF _Toc18975 \h </w:instrText>
        </w:r>
        <w:r>
          <w:fldChar w:fldCharType="separate"/>
        </w:r>
        <w:r>
          <w:t>38</w:t>
        </w:r>
        <w:r>
          <w:fldChar w:fldCharType="end"/>
        </w:r>
      </w:hyperlink>
    </w:p>
    <w:p>
      <w:pPr>
        <w:pStyle w:val="TOC2"/>
        <w:tabs>
          <w:tab w:val="right" w:leader="dot" w:pos="8306"/>
        </w:tabs>
      </w:pPr>
      <w:hyperlink w:anchor="_Toc16860" w:history="1">
        <w:r>
          <w:rPr>
            <w:rFonts w:ascii="仿宋" w:eastAsia="仿宋" w:hAnsi="仿宋" w:cs="仿宋" w:hint="eastAsia"/>
            <w:lang w:eastAsia="zh-CN"/>
          </w:rPr>
          <w:t>(一)、经济效益提升策略</w:t>
        </w:r>
        <w:r>
          <w:tab/>
        </w:r>
        <w:r>
          <w:fldChar w:fldCharType="begin"/>
        </w:r>
        <w:r>
          <w:instrText xml:space="preserve"> PAGEREF _Toc16860 \h </w:instrText>
        </w:r>
        <w:r>
          <w:fldChar w:fldCharType="separate"/>
        </w:r>
        <w:r>
          <w:t>38</w:t>
        </w:r>
        <w:r>
          <w:fldChar w:fldCharType="end"/>
        </w:r>
      </w:hyperlink>
    </w:p>
    <w:p>
      <w:pPr>
        <w:pStyle w:val="TOC2"/>
        <w:tabs>
          <w:tab w:val="right" w:leader="dot" w:pos="8306"/>
        </w:tabs>
      </w:pPr>
      <w:hyperlink w:anchor="_Toc3283" w:history="1">
        <w:r>
          <w:rPr>
            <w:rFonts w:ascii="仿宋" w:eastAsia="仿宋" w:hAnsi="仿宋" w:cs="仿宋" w:hint="eastAsia"/>
            <w:lang w:eastAsia="zh-CN"/>
          </w:rPr>
          <w:t>(二)、社会效益增强方案</w:t>
        </w:r>
        <w:r>
          <w:tab/>
        </w:r>
        <w:r>
          <w:fldChar w:fldCharType="begin"/>
        </w:r>
        <w:r>
          <w:instrText xml:space="preserve"> PAGEREF _Toc3283 \h </w:instrText>
        </w:r>
        <w:r>
          <w:fldChar w:fldCharType="separate"/>
        </w:r>
        <w:r>
          <w:t>39</w:t>
        </w:r>
        <w:r>
          <w:fldChar w:fldCharType="end"/>
        </w:r>
      </w:hyperlink>
    </w:p>
    <w:p>
      <w:pPr>
        <w:pStyle w:val="TOC1"/>
        <w:tabs>
          <w:tab w:val="right" w:leader="dot" w:pos="8306"/>
        </w:tabs>
      </w:pPr>
      <w:hyperlink w:anchor="_Toc28501" w:history="1">
        <w:r>
          <w:rPr>
            <w:rFonts w:ascii="仿宋" w:eastAsia="仿宋" w:hAnsi="仿宋" w:cs="仿宋" w:hint="eastAsia"/>
            <w:lang w:eastAsia="zh-CN"/>
          </w:rPr>
          <w:t>九、项目实施与管理方案</w:t>
        </w:r>
        <w:r>
          <w:tab/>
        </w:r>
        <w:r>
          <w:fldChar w:fldCharType="begin"/>
        </w:r>
        <w:r>
          <w:instrText xml:space="preserve"> PAGEREF _Toc28501 \h </w:instrText>
        </w:r>
        <w:r>
          <w:fldChar w:fldCharType="separate"/>
        </w:r>
        <w:r>
          <w:t>40</w:t>
        </w:r>
        <w:r>
          <w:fldChar w:fldCharType="end"/>
        </w:r>
      </w:hyperlink>
    </w:p>
    <w:p>
      <w:pPr>
        <w:pStyle w:val="TOC2"/>
        <w:tabs>
          <w:tab w:val="right" w:leader="dot" w:pos="8306"/>
        </w:tabs>
      </w:pPr>
      <w:hyperlink w:anchor="_Toc12237" w:history="1">
        <w:r>
          <w:rPr>
            <w:rFonts w:ascii="仿宋" w:eastAsia="仿宋" w:hAnsi="仿宋" w:cs="仿宋" w:hint="eastAsia"/>
            <w:lang w:eastAsia="zh-CN"/>
          </w:rPr>
          <w:t>(一)、项目实施计划</w:t>
        </w:r>
        <w:r>
          <w:tab/>
        </w:r>
        <w:r>
          <w:fldChar w:fldCharType="begin"/>
        </w:r>
        <w:r>
          <w:instrText xml:space="preserve"> PAGEREF _Toc12237 \h </w:instrText>
        </w:r>
        <w:r>
          <w:fldChar w:fldCharType="separate"/>
        </w:r>
        <w:r>
          <w:t>40</w:t>
        </w:r>
        <w:r>
          <w:fldChar w:fldCharType="end"/>
        </w:r>
      </w:hyperlink>
    </w:p>
    <w:p>
      <w:pPr>
        <w:pStyle w:val="TOC2"/>
        <w:tabs>
          <w:tab w:val="right" w:leader="dot" w:pos="8306"/>
        </w:tabs>
      </w:pPr>
      <w:hyperlink w:anchor="_Toc24546" w:history="1">
        <w:r>
          <w:rPr>
            <w:rFonts w:ascii="仿宋" w:eastAsia="仿宋" w:hAnsi="仿宋" w:cs="仿宋" w:hint="eastAsia"/>
            <w:lang w:eastAsia="zh-CN"/>
          </w:rPr>
          <w:t>(二)、项目组织机构与职责</w:t>
        </w:r>
        <w:r>
          <w:tab/>
        </w:r>
        <w:r>
          <w:fldChar w:fldCharType="begin"/>
        </w:r>
        <w:r>
          <w:instrText xml:space="preserve"> PAGEREF _Toc24546 \h </w:instrText>
        </w:r>
        <w:r>
          <w:fldChar w:fldCharType="separate"/>
        </w:r>
        <w:r>
          <w:t>41</w:t>
        </w:r>
        <w:r>
          <w:fldChar w:fldCharType="end"/>
        </w:r>
      </w:hyperlink>
    </w:p>
    <w:p>
      <w:pPr>
        <w:pStyle w:val="TOC2"/>
        <w:tabs>
          <w:tab w:val="right" w:leader="dot" w:pos="8306"/>
        </w:tabs>
      </w:pPr>
      <w:hyperlink w:anchor="_Toc16091" w:history="1">
        <w:r>
          <w:rPr>
            <w:rFonts w:ascii="仿宋" w:eastAsia="仿宋" w:hAnsi="仿宋" w:cs="仿宋" w:hint="eastAsia"/>
            <w:lang w:eastAsia="zh-CN"/>
          </w:rPr>
          <w:t>(三)、项目管理与监控体系</w:t>
        </w:r>
        <w:r>
          <w:tab/>
        </w:r>
        <w:r>
          <w:fldChar w:fldCharType="begin"/>
        </w:r>
        <w:r>
          <w:instrText xml:space="preserve"> PAGEREF _Toc16091 \h </w:instrText>
        </w:r>
        <w:r>
          <w:fldChar w:fldCharType="separate"/>
        </w:r>
        <w:r>
          <w:t>44</w:t>
        </w:r>
        <w:r>
          <w:fldChar w:fldCharType="end"/>
        </w:r>
      </w:hyperlink>
    </w:p>
    <w:p>
      <w:pPr>
        <w:pStyle w:val="TOC1"/>
        <w:tabs>
          <w:tab w:val="right" w:leader="dot" w:pos="8306"/>
        </w:tabs>
      </w:pPr>
      <w:hyperlink w:anchor="_Toc18742" w:history="1">
        <w:r>
          <w:rPr>
            <w:rFonts w:ascii="仿宋" w:eastAsia="仿宋" w:hAnsi="仿宋" w:cs="仿宋" w:hint="eastAsia"/>
            <w:lang w:eastAsia="zh-CN"/>
          </w:rPr>
          <w:t>十、资金管理与财务规划</w:t>
        </w:r>
        <w:r>
          <w:tab/>
        </w:r>
        <w:r>
          <w:fldChar w:fldCharType="begin"/>
        </w:r>
        <w:r>
          <w:instrText xml:space="preserve"> PAGEREF _Toc18742 \h </w:instrText>
        </w:r>
        <w:r>
          <w:fldChar w:fldCharType="separate"/>
        </w:r>
        <w:r>
          <w:t>46</w:t>
        </w:r>
        <w:r>
          <w:fldChar w:fldCharType="end"/>
        </w:r>
      </w:hyperlink>
    </w:p>
    <w:p>
      <w:pPr>
        <w:pStyle w:val="TOC2"/>
        <w:tabs>
          <w:tab w:val="right" w:leader="dot" w:pos="8306"/>
        </w:tabs>
      </w:pPr>
      <w:hyperlink w:anchor="_Toc5505" w:history="1">
        <w:r>
          <w:rPr>
            <w:rFonts w:ascii="仿宋" w:eastAsia="仿宋" w:hAnsi="仿宋" w:cs="仿宋" w:hint="eastAsia"/>
            <w:lang w:eastAsia="zh-CN"/>
          </w:rPr>
          <w:t>(一)、项目资金来源与筹措</w:t>
        </w:r>
        <w:r>
          <w:tab/>
        </w:r>
        <w:r>
          <w:fldChar w:fldCharType="begin"/>
        </w:r>
        <w:r>
          <w:instrText xml:space="preserve"> PAGEREF _Toc5505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 w:history="1">
        <w:r>
          <w:rPr>
            <w:rFonts w:ascii="仿宋" w:eastAsia="仿宋" w:hAnsi="仿宋" w:cs="仿宋" w:hint="eastAsia"/>
            <w:lang w:eastAsia="zh-CN"/>
          </w:rPr>
          <w:t>(二)、资金使用与监管</w:t>
        </w:r>
        <w:r>
          <w:tab/>
        </w:r>
        <w:r>
          <w:fldChar w:fldCharType="begin"/>
        </w:r>
        <w:r>
          <w:instrText xml:space="preserve"> PAGEREF _Toc2811 \h </w:instrText>
        </w:r>
        <w:r>
          <w:fldChar w:fldCharType="separate"/>
        </w:r>
        <w:r>
          <w:t>47</w:t>
        </w:r>
        <w:r>
          <w:fldChar w:fldCharType="end"/>
        </w:r>
      </w:hyperlink>
    </w:p>
    <w:p>
      <w:pPr>
        <w:pStyle w:val="TOC2"/>
        <w:tabs>
          <w:tab w:val="right" w:leader="dot" w:pos="8306"/>
        </w:tabs>
      </w:pPr>
      <w:hyperlink w:anchor="_Toc1581" w:history="1">
        <w:r>
          <w:rPr>
            <w:rFonts w:ascii="仿宋" w:eastAsia="仿宋" w:hAnsi="仿宋" w:cs="仿宋" w:hint="eastAsia"/>
            <w:lang w:eastAsia="zh-CN"/>
          </w:rPr>
          <w:t>(三)、财务规划与预测</w:t>
        </w:r>
        <w:r>
          <w:tab/>
        </w:r>
        <w:r>
          <w:fldChar w:fldCharType="begin"/>
        </w:r>
        <w:r>
          <w:instrText xml:space="preserve"> PAGEREF _Toc1581 \h </w:instrText>
        </w:r>
        <w:r>
          <w:fldChar w:fldCharType="separate"/>
        </w:r>
        <w:r>
          <w:t>48</w:t>
        </w:r>
        <w:r>
          <w:fldChar w:fldCharType="end"/>
        </w:r>
      </w:hyperlink>
    </w:p>
    <w:p>
      <w:pPr>
        <w:pStyle w:val="TOC1"/>
        <w:tabs>
          <w:tab w:val="right" w:leader="dot" w:pos="8306"/>
        </w:tabs>
      </w:pPr>
      <w:hyperlink w:anchor="_Toc424" w:history="1">
        <w:r>
          <w:rPr>
            <w:rFonts w:ascii="仿宋" w:eastAsia="仿宋" w:hAnsi="仿宋" w:cs="仿宋" w:hint="eastAsia"/>
            <w:lang w:eastAsia="zh-CN"/>
          </w:rPr>
          <w:t>十一、环境保护与绿色发展</w:t>
        </w:r>
        <w:r>
          <w:tab/>
        </w:r>
        <w:r>
          <w:fldChar w:fldCharType="begin"/>
        </w:r>
        <w:r>
          <w:instrText xml:space="preserve"> PAGEREF _Toc424 \h </w:instrText>
        </w:r>
        <w:r>
          <w:fldChar w:fldCharType="separate"/>
        </w:r>
        <w:r>
          <w:t>49</w:t>
        </w:r>
        <w:r>
          <w:fldChar w:fldCharType="end"/>
        </w:r>
      </w:hyperlink>
    </w:p>
    <w:p>
      <w:pPr>
        <w:pStyle w:val="TOC2"/>
        <w:tabs>
          <w:tab w:val="right" w:leader="dot" w:pos="8306"/>
        </w:tabs>
      </w:pPr>
      <w:hyperlink w:anchor="_Toc2098" w:history="1">
        <w:r>
          <w:rPr>
            <w:rFonts w:ascii="仿宋" w:eastAsia="仿宋" w:hAnsi="仿宋" w:cs="仿宋" w:hint="eastAsia"/>
            <w:lang w:eastAsia="zh-CN"/>
          </w:rPr>
          <w:t>(一)、环境保护措施</w:t>
        </w:r>
        <w:r>
          <w:tab/>
        </w:r>
        <w:r>
          <w:fldChar w:fldCharType="begin"/>
        </w:r>
        <w:r>
          <w:instrText xml:space="preserve"> PAGEREF _Toc2098 \h </w:instrText>
        </w:r>
        <w:r>
          <w:fldChar w:fldCharType="separate"/>
        </w:r>
        <w:r>
          <w:t>49</w:t>
        </w:r>
        <w:r>
          <w:fldChar w:fldCharType="end"/>
        </w:r>
      </w:hyperlink>
    </w:p>
    <w:p>
      <w:pPr>
        <w:pStyle w:val="TOC2"/>
        <w:tabs>
          <w:tab w:val="right" w:leader="dot" w:pos="8306"/>
        </w:tabs>
      </w:pPr>
      <w:hyperlink w:anchor="_Toc2328" w:history="1">
        <w:r>
          <w:rPr>
            <w:rFonts w:ascii="仿宋" w:eastAsia="仿宋" w:hAnsi="仿宋" w:cs="仿宋" w:hint="eastAsia"/>
            <w:lang w:eastAsia="zh-CN"/>
          </w:rPr>
          <w:t>(二)、绿色发展与可持续发展策略</w:t>
        </w:r>
        <w:r>
          <w:tab/>
        </w:r>
        <w:r>
          <w:fldChar w:fldCharType="begin"/>
        </w:r>
        <w:r>
          <w:instrText xml:space="preserve"> PAGEREF _Toc2328 \h </w:instrText>
        </w:r>
        <w:r>
          <w:fldChar w:fldCharType="separate"/>
        </w:r>
        <w:r>
          <w:t>51</w:t>
        </w:r>
        <w:r>
          <w:fldChar w:fldCharType="end"/>
        </w:r>
      </w:hyperlink>
    </w:p>
    <w:p>
      <w:pPr>
        <w:pStyle w:val="TOC1"/>
        <w:tabs>
          <w:tab w:val="right" w:leader="dot" w:pos="8306"/>
        </w:tabs>
      </w:pPr>
      <w:hyperlink w:anchor="_Toc2695" w:history="1">
        <w:r>
          <w:rPr>
            <w:rFonts w:ascii="仿宋" w:eastAsia="仿宋" w:hAnsi="仿宋" w:cs="仿宋" w:hint="eastAsia"/>
            <w:lang w:eastAsia="zh-CN"/>
          </w:rPr>
          <w:t>十二、项目质量与标准</w:t>
        </w:r>
        <w:r>
          <w:tab/>
        </w:r>
        <w:r>
          <w:fldChar w:fldCharType="begin"/>
        </w:r>
        <w:r>
          <w:instrText xml:space="preserve"> PAGEREF _Toc2695 \h </w:instrText>
        </w:r>
        <w:r>
          <w:fldChar w:fldCharType="separate"/>
        </w:r>
        <w:r>
          <w:t>53</w:t>
        </w:r>
        <w:r>
          <w:fldChar w:fldCharType="end"/>
        </w:r>
      </w:hyperlink>
    </w:p>
    <w:p>
      <w:pPr>
        <w:pStyle w:val="TOC2"/>
        <w:tabs>
          <w:tab w:val="right" w:leader="dot" w:pos="8306"/>
        </w:tabs>
      </w:pPr>
      <w:hyperlink w:anchor="_Toc29892" w:history="1">
        <w:r>
          <w:rPr>
            <w:rFonts w:ascii="仿宋" w:eastAsia="仿宋" w:hAnsi="仿宋" w:cs="仿宋" w:hint="eastAsia"/>
            <w:lang w:eastAsia="zh-CN"/>
          </w:rPr>
          <w:t>(一)、质量保障体系</w:t>
        </w:r>
        <w:r>
          <w:tab/>
        </w:r>
        <w:r>
          <w:fldChar w:fldCharType="begin"/>
        </w:r>
        <w:r>
          <w:instrText xml:space="preserve"> PAGEREF _Toc29892 \h </w:instrText>
        </w:r>
        <w:r>
          <w:fldChar w:fldCharType="separate"/>
        </w:r>
        <w:r>
          <w:t>53</w:t>
        </w:r>
        <w:r>
          <w:fldChar w:fldCharType="end"/>
        </w:r>
      </w:hyperlink>
    </w:p>
    <w:p>
      <w:pPr>
        <w:pStyle w:val="TOC2"/>
        <w:tabs>
          <w:tab w:val="right" w:leader="dot" w:pos="8306"/>
        </w:tabs>
      </w:pPr>
      <w:hyperlink w:anchor="_Toc14752" w:history="1">
        <w:r>
          <w:rPr>
            <w:rFonts w:ascii="仿宋" w:eastAsia="仿宋" w:hAnsi="仿宋" w:cs="仿宋" w:hint="eastAsia"/>
            <w:lang w:eastAsia="zh-CN"/>
          </w:rPr>
          <w:t>(二)、标准化作业流程</w:t>
        </w:r>
        <w:r>
          <w:tab/>
        </w:r>
        <w:r>
          <w:fldChar w:fldCharType="begin"/>
        </w:r>
        <w:r>
          <w:instrText xml:space="preserve"> PAGEREF _Toc14752 \h </w:instrText>
        </w:r>
        <w:r>
          <w:fldChar w:fldCharType="separate"/>
        </w:r>
        <w:r>
          <w:t>54</w:t>
        </w:r>
        <w:r>
          <w:fldChar w:fldCharType="end"/>
        </w:r>
      </w:hyperlink>
    </w:p>
    <w:p>
      <w:pPr>
        <w:pStyle w:val="TOC2"/>
        <w:tabs>
          <w:tab w:val="right" w:leader="dot" w:pos="8306"/>
        </w:tabs>
      </w:pPr>
      <w:hyperlink w:anchor="_Toc12998" w:history="1">
        <w:r>
          <w:rPr>
            <w:rFonts w:ascii="仿宋" w:eastAsia="仿宋" w:hAnsi="仿宋" w:cs="仿宋" w:hint="eastAsia"/>
            <w:lang w:eastAsia="zh-CN"/>
          </w:rPr>
          <w:t>(三)、质量监控与评估</w:t>
        </w:r>
        <w:r>
          <w:tab/>
        </w:r>
        <w:r>
          <w:fldChar w:fldCharType="begin"/>
        </w:r>
        <w:r>
          <w:instrText xml:space="preserve"> PAGEREF _Toc12998 \h </w:instrText>
        </w:r>
        <w:r>
          <w:fldChar w:fldCharType="separate"/>
        </w:r>
        <w:r>
          <w:t>56</w:t>
        </w:r>
        <w:r>
          <w:fldChar w:fldCharType="end"/>
        </w:r>
      </w:hyperlink>
    </w:p>
    <w:p>
      <w:pPr>
        <w:pStyle w:val="TOC2"/>
        <w:tabs>
          <w:tab w:val="right" w:leader="dot" w:pos="8306"/>
        </w:tabs>
      </w:pPr>
      <w:hyperlink w:anchor="_Toc14547" w:history="1">
        <w:r>
          <w:rPr>
            <w:rFonts w:ascii="仿宋" w:eastAsia="仿宋" w:hAnsi="仿宋" w:cs="仿宋" w:hint="eastAsia"/>
            <w:lang w:eastAsia="zh-CN"/>
          </w:rPr>
          <w:t>(四)、质量改进计划</w:t>
        </w:r>
        <w:r>
          <w:tab/>
        </w:r>
        <w:r>
          <w:fldChar w:fldCharType="begin"/>
        </w:r>
        <w:r>
          <w:instrText xml:space="preserve"> PAGEREF _Toc14547 \h </w:instrText>
        </w:r>
        <w:r>
          <w:fldChar w:fldCharType="separate"/>
        </w:r>
        <w:r>
          <w:t>57</w:t>
        </w:r>
        <w:r>
          <w:fldChar w:fldCharType="end"/>
        </w:r>
      </w:hyperlink>
    </w:p>
    <w:p>
      <w:pPr>
        <w:pStyle w:val="TOC1"/>
        <w:tabs>
          <w:tab w:val="right" w:leader="dot" w:pos="8306"/>
        </w:tabs>
      </w:pPr>
      <w:hyperlink w:anchor="_Toc14362" w:history="1">
        <w:r>
          <w:rPr>
            <w:rFonts w:ascii="仿宋" w:eastAsia="仿宋" w:hAnsi="仿宋" w:cs="仿宋" w:hint="eastAsia"/>
            <w:lang w:eastAsia="zh-CN"/>
          </w:rPr>
          <w:t>十三、法律法规与政策遵循</w:t>
        </w:r>
        <w:r>
          <w:tab/>
        </w:r>
        <w:r>
          <w:fldChar w:fldCharType="begin"/>
        </w:r>
        <w:r>
          <w:instrText xml:space="preserve"> PAGEREF _Toc14362 \h </w:instrText>
        </w:r>
        <w:r>
          <w:fldChar w:fldCharType="separate"/>
        </w:r>
        <w:r>
          <w:t>58</w:t>
        </w:r>
        <w:r>
          <w:fldChar w:fldCharType="end"/>
        </w:r>
      </w:hyperlink>
    </w:p>
    <w:p>
      <w:pPr>
        <w:pStyle w:val="TOC2"/>
        <w:tabs>
          <w:tab w:val="right" w:leader="dot" w:pos="8306"/>
        </w:tabs>
      </w:pPr>
      <w:hyperlink w:anchor="_Toc5165" w:history="1">
        <w:r>
          <w:rPr>
            <w:rFonts w:ascii="仿宋" w:eastAsia="仿宋" w:hAnsi="仿宋" w:cs="仿宋" w:hint="eastAsia"/>
            <w:lang w:eastAsia="zh-CN"/>
          </w:rPr>
          <w:t>(一)、法律法规遵守</w:t>
        </w:r>
        <w:r>
          <w:tab/>
        </w:r>
        <w:r>
          <w:fldChar w:fldCharType="begin"/>
        </w:r>
        <w:r>
          <w:instrText xml:space="preserve"> PAGEREF _Toc5165 \h </w:instrText>
        </w:r>
        <w:r>
          <w:fldChar w:fldCharType="separate"/>
        </w:r>
        <w:r>
          <w:t>58</w:t>
        </w:r>
        <w:r>
          <w:fldChar w:fldCharType="end"/>
        </w:r>
      </w:hyperlink>
    </w:p>
    <w:p>
      <w:pPr>
        <w:pStyle w:val="TOC2"/>
        <w:tabs>
          <w:tab w:val="right" w:leader="dot" w:pos="8306"/>
        </w:tabs>
      </w:pPr>
      <w:hyperlink w:anchor="_Toc1969" w:history="1">
        <w:r>
          <w:rPr>
            <w:rFonts w:ascii="仿宋" w:eastAsia="仿宋" w:hAnsi="仿宋" w:cs="仿宋" w:hint="eastAsia"/>
            <w:lang w:eastAsia="zh-CN"/>
          </w:rPr>
          <w:t>(二)、政策导向与利用</w:t>
        </w:r>
        <w:r>
          <w:tab/>
        </w:r>
        <w:r>
          <w:fldChar w:fldCharType="begin"/>
        </w:r>
        <w:r>
          <w:instrText xml:space="preserve"> PAGEREF _Toc1969 \h </w:instrText>
        </w:r>
        <w:r>
          <w:fldChar w:fldCharType="separate"/>
        </w:r>
        <w:r>
          <w:t>59</w:t>
        </w:r>
        <w:r>
          <w:fldChar w:fldCharType="end"/>
        </w:r>
      </w:hyperlink>
    </w:p>
    <w:p>
      <w:pPr>
        <w:pStyle w:val="TOC1"/>
        <w:tabs>
          <w:tab w:val="right" w:leader="dot" w:pos="8306"/>
        </w:tabs>
      </w:pPr>
      <w:hyperlink w:anchor="_Toc5535" w:history="1">
        <w:r>
          <w:rPr>
            <w:rFonts w:ascii="仿宋" w:eastAsia="仿宋" w:hAnsi="仿宋" w:cs="仿宋" w:hint="eastAsia"/>
            <w:lang w:eastAsia="zh-CN"/>
          </w:rPr>
          <w:t>十四、项目施工方案</w:t>
        </w:r>
        <w:r>
          <w:tab/>
        </w:r>
        <w:r>
          <w:fldChar w:fldCharType="begin"/>
        </w:r>
        <w:r>
          <w:instrText xml:space="preserve"> PAGEREF _Toc5535 \h </w:instrText>
        </w:r>
        <w:r>
          <w:fldChar w:fldCharType="separate"/>
        </w:r>
        <w:r>
          <w:t>60</w:t>
        </w:r>
        <w:r>
          <w:fldChar w:fldCharType="end"/>
        </w:r>
      </w:hyperlink>
    </w:p>
    <w:p>
      <w:pPr>
        <w:pStyle w:val="TOC2"/>
        <w:tabs>
          <w:tab w:val="right" w:leader="dot" w:pos="8306"/>
        </w:tabs>
      </w:pPr>
      <w:hyperlink w:anchor="_Toc29523" w:history="1">
        <w:r>
          <w:rPr>
            <w:rFonts w:ascii="仿宋" w:eastAsia="仿宋" w:hAnsi="仿宋" w:cs="仿宋" w:hint="eastAsia"/>
            <w:lang w:eastAsia="zh-CN"/>
          </w:rPr>
          <w:t>(一)、施工组织设计</w:t>
        </w:r>
        <w:r>
          <w:tab/>
        </w:r>
        <w:r>
          <w:fldChar w:fldCharType="begin"/>
        </w:r>
        <w:r>
          <w:instrText xml:space="preserve"> PAGEREF _Toc29523 \h </w:instrText>
        </w:r>
        <w:r>
          <w:fldChar w:fldCharType="separate"/>
        </w:r>
        <w:r>
          <w:t>60</w:t>
        </w:r>
        <w:r>
          <w:fldChar w:fldCharType="end"/>
        </w:r>
      </w:hyperlink>
    </w:p>
    <w:p>
      <w:pPr>
        <w:pStyle w:val="TOC2"/>
        <w:tabs>
          <w:tab w:val="right" w:leader="dot" w:pos="8306"/>
        </w:tabs>
      </w:pPr>
      <w:hyperlink w:anchor="_Toc16622" w:history="1">
        <w:r>
          <w:rPr>
            <w:rFonts w:ascii="仿宋" w:eastAsia="仿宋" w:hAnsi="仿宋" w:cs="仿宋" w:hint="eastAsia"/>
            <w:lang w:eastAsia="zh-CN"/>
          </w:rPr>
          <w:t>(二)、施工工艺与技术路线</w:t>
        </w:r>
        <w:r>
          <w:tab/>
        </w:r>
        <w:r>
          <w:fldChar w:fldCharType="begin"/>
        </w:r>
        <w:r>
          <w:instrText xml:space="preserve"> PAGEREF _Toc16622 \h </w:instrText>
        </w:r>
        <w:r>
          <w:fldChar w:fldCharType="separate"/>
        </w:r>
        <w:r>
          <w:t>62</w:t>
        </w:r>
        <w:r>
          <w:fldChar w:fldCharType="end"/>
        </w:r>
      </w:hyperlink>
    </w:p>
    <w:p>
      <w:pPr>
        <w:pStyle w:val="TOC2"/>
        <w:tabs>
          <w:tab w:val="right" w:leader="dot" w:pos="8306"/>
        </w:tabs>
      </w:pPr>
      <w:hyperlink w:anchor="_Toc27751" w:history="1">
        <w:r>
          <w:rPr>
            <w:rFonts w:ascii="仿宋" w:eastAsia="仿宋" w:hAnsi="仿宋" w:cs="仿宋" w:hint="eastAsia"/>
            <w:lang w:eastAsia="zh-CN"/>
          </w:rPr>
          <w:t>(三)、关键节点施工计划</w:t>
        </w:r>
        <w:r>
          <w:tab/>
        </w:r>
        <w:r>
          <w:fldChar w:fldCharType="begin"/>
        </w:r>
        <w:r>
          <w:instrText xml:space="preserve"> PAGEREF _Toc27751 \h </w:instrText>
        </w:r>
        <w:r>
          <w:fldChar w:fldCharType="separate"/>
        </w:r>
        <w:r>
          <w:t>63</w:t>
        </w:r>
        <w:r>
          <w:fldChar w:fldCharType="end"/>
        </w:r>
      </w:hyperlink>
    </w:p>
    <w:p>
      <w:pPr>
        <w:pStyle w:val="TOC2"/>
        <w:tabs>
          <w:tab w:val="right" w:leader="dot" w:pos="8306"/>
        </w:tabs>
      </w:pPr>
      <w:hyperlink w:anchor="_Toc5069" w:history="1">
        <w:r>
          <w:rPr>
            <w:rFonts w:ascii="仿宋" w:eastAsia="仿宋" w:hAnsi="仿宋" w:cs="仿宋" w:hint="eastAsia"/>
            <w:lang w:eastAsia="zh-CN"/>
          </w:rPr>
          <w:t>(四)、施工现场管理</w:t>
        </w:r>
        <w:r>
          <w:tab/>
        </w:r>
        <w:r>
          <w:fldChar w:fldCharType="begin"/>
        </w:r>
        <w:r>
          <w:instrText xml:space="preserve"> PAGEREF _Toc5069 \h </w:instrText>
        </w:r>
        <w:r>
          <w:fldChar w:fldCharType="separate"/>
        </w:r>
        <w:r>
          <w:t>64</w:t>
        </w:r>
        <w:r>
          <w:fldChar w:fldCharType="end"/>
        </w:r>
      </w:hyperlink>
    </w:p>
    <w:p>
      <w:pPr>
        <w:pStyle w:val="TOC1"/>
        <w:tabs>
          <w:tab w:val="right" w:leader="dot" w:pos="8306"/>
        </w:tabs>
      </w:pPr>
      <w:hyperlink w:anchor="_Toc11285" w:history="1">
        <w:r>
          <w:rPr>
            <w:rFonts w:ascii="仿宋" w:eastAsia="仿宋" w:hAnsi="仿宋" w:cs="仿宋" w:hint="eastAsia"/>
            <w:lang w:eastAsia="zh-CN"/>
          </w:rPr>
          <w:t>十五、产业协同与集群发展</w:t>
        </w:r>
        <w:r>
          <w:tab/>
        </w:r>
        <w:r>
          <w:fldChar w:fldCharType="begin"/>
        </w:r>
        <w:r>
          <w:instrText xml:space="preserve"> PAGEREF _Toc11285 \h </w:instrText>
        </w:r>
        <w:r>
          <w:fldChar w:fldCharType="separate"/>
        </w:r>
        <w:r>
          <w:t>66</w:t>
        </w:r>
        <w:r>
          <w:fldChar w:fldCharType="end"/>
        </w:r>
      </w:hyperlink>
    </w:p>
    <w:p>
      <w:pPr>
        <w:pStyle w:val="TOC2"/>
        <w:tabs>
          <w:tab w:val="right" w:leader="dot" w:pos="8306"/>
        </w:tabs>
      </w:pPr>
      <w:hyperlink w:anchor="_Toc21506" w:history="1">
        <w:r>
          <w:rPr>
            <w:rFonts w:ascii="仿宋" w:eastAsia="仿宋" w:hAnsi="仿宋" w:cs="仿宋" w:hint="eastAsia"/>
            <w:lang w:eastAsia="zh-CN"/>
          </w:rPr>
          <w:t>(一)、产业协同机制建设</w:t>
        </w:r>
        <w:r>
          <w:tab/>
        </w:r>
        <w:r>
          <w:fldChar w:fldCharType="begin"/>
        </w:r>
        <w:r>
          <w:instrText xml:space="preserve"> PAGEREF _Toc21506 \h </w:instrText>
        </w:r>
        <w:r>
          <w:fldChar w:fldCharType="separate"/>
        </w:r>
        <w:r>
          <w:t>66</w:t>
        </w:r>
        <w:r>
          <w:fldChar w:fldCharType="end"/>
        </w:r>
      </w:hyperlink>
    </w:p>
    <w:p>
      <w:pPr>
        <w:pStyle w:val="TOC2"/>
        <w:tabs>
          <w:tab w:val="right" w:leader="dot" w:pos="8306"/>
        </w:tabs>
      </w:pPr>
      <w:hyperlink w:anchor="_Toc30047" w:history="1">
        <w:r>
          <w:rPr>
            <w:rFonts w:ascii="仿宋" w:eastAsia="仿宋" w:hAnsi="仿宋" w:cs="仿宋" w:hint="eastAsia"/>
            <w:lang w:eastAsia="zh-CN"/>
          </w:rPr>
          <w:t>(二)、产业集群培育与发展</w:t>
        </w:r>
        <w:r>
          <w:tab/>
        </w:r>
        <w:r>
          <w:fldChar w:fldCharType="begin"/>
        </w:r>
        <w:r>
          <w:instrText xml:space="preserve"> PAGEREF _Toc30047 \h </w:instrText>
        </w:r>
        <w:r>
          <w:fldChar w:fldCharType="separate"/>
        </w:r>
        <w:r>
          <w:t>68</w:t>
        </w:r>
        <w:r>
          <w:fldChar w:fldCharType="end"/>
        </w:r>
      </w:hyperlink>
    </w:p>
    <w:p>
      <w:pPr>
        <w:pStyle w:val="TOC1"/>
        <w:tabs>
          <w:tab w:val="right" w:leader="dot" w:pos="8306"/>
        </w:tabs>
      </w:pPr>
      <w:hyperlink w:anchor="_Toc17292" w:history="1">
        <w:r>
          <w:rPr>
            <w:rFonts w:ascii="仿宋" w:eastAsia="仿宋" w:hAnsi="仿宋" w:cs="仿宋" w:hint="eastAsia"/>
            <w:lang w:eastAsia="zh-CN"/>
          </w:rPr>
          <w:t>十六、人力资源管理与开发</w:t>
        </w:r>
        <w:r>
          <w:tab/>
        </w:r>
        <w:r>
          <w:fldChar w:fldCharType="begin"/>
        </w:r>
        <w:r>
          <w:instrText xml:space="preserve"> PAGEREF _Toc17292 \h </w:instrText>
        </w:r>
        <w:r>
          <w:fldChar w:fldCharType="separate"/>
        </w:r>
        <w:r>
          <w:t>68</w:t>
        </w:r>
        <w:r>
          <w:fldChar w:fldCharType="end"/>
        </w:r>
      </w:hyperlink>
    </w:p>
    <w:p>
      <w:pPr>
        <w:pStyle w:val="TOC2"/>
        <w:tabs>
          <w:tab w:val="right" w:leader="dot" w:pos="8306"/>
        </w:tabs>
      </w:pPr>
      <w:hyperlink w:anchor="_Toc2343" w:history="1">
        <w:r>
          <w:rPr>
            <w:rFonts w:ascii="仿宋" w:eastAsia="仿宋" w:hAnsi="仿宋" w:cs="仿宋" w:hint="eastAsia"/>
            <w:lang w:eastAsia="zh-CN"/>
          </w:rPr>
          <w:t>(一)、人力资源规划</w:t>
        </w:r>
        <w:r>
          <w:tab/>
        </w:r>
        <w:r>
          <w:fldChar w:fldCharType="begin"/>
        </w:r>
        <w:r>
          <w:instrText xml:space="preserve"> PAGEREF _Toc2343 \h </w:instrText>
        </w:r>
        <w:r>
          <w:fldChar w:fldCharType="separate"/>
        </w:r>
        <w:r>
          <w:t>68</w:t>
        </w:r>
        <w:r>
          <w:fldChar w:fldCharType="end"/>
        </w:r>
      </w:hyperlink>
    </w:p>
    <w:p>
      <w:pPr>
        <w:pStyle w:val="TOC2"/>
        <w:tabs>
          <w:tab w:val="right" w:leader="dot" w:pos="8306"/>
        </w:tabs>
      </w:pPr>
      <w:hyperlink w:anchor="_Toc4898" w:history="1">
        <w:r>
          <w:rPr>
            <w:rFonts w:ascii="仿宋" w:eastAsia="仿宋" w:hAnsi="仿宋" w:cs="仿宋" w:hint="eastAsia"/>
            <w:lang w:eastAsia="zh-CN"/>
          </w:rPr>
          <w:t>(二)、人力资源开发与培训</w:t>
        </w:r>
        <w:r>
          <w:tab/>
        </w:r>
        <w:r>
          <w:fldChar w:fldCharType="begin"/>
        </w:r>
        <w:r>
          <w:instrText xml:space="preserve"> PAGEREF _Toc4898 \h </w:instrText>
        </w:r>
        <w:r>
          <w:fldChar w:fldCharType="separate"/>
        </w:r>
        <w:r>
          <w:t>70</w:t>
        </w:r>
        <w:r>
          <w:fldChar w:fldCharType="end"/>
        </w:r>
      </w:hyperlink>
    </w:p>
    <w:p>
      <w:pPr>
        <w:pStyle w:val="TOC1"/>
        <w:tabs>
          <w:tab w:val="right" w:leader="dot" w:pos="8306"/>
        </w:tabs>
      </w:pPr>
      <w:hyperlink w:anchor="_Toc25402" w:history="1">
        <w:r>
          <w:rPr>
            <w:rFonts w:ascii="仿宋" w:eastAsia="仿宋" w:hAnsi="仿宋" w:cs="仿宋" w:hint="eastAsia"/>
            <w:lang w:eastAsia="zh-CN"/>
          </w:rPr>
          <w:t>十七、设施与设备管理</w:t>
        </w:r>
        <w:r>
          <w:tab/>
        </w:r>
        <w:r>
          <w:fldChar w:fldCharType="begin"/>
        </w:r>
        <w:r>
          <w:instrText xml:space="preserve"> PAGEREF _Toc25402 \h </w:instrText>
        </w:r>
        <w:r>
          <w:fldChar w:fldCharType="separate"/>
        </w:r>
        <w:r>
          <w:t>73</w:t>
        </w:r>
        <w:r>
          <w:fldChar w:fldCharType="end"/>
        </w:r>
      </w:hyperlink>
    </w:p>
    <w:p>
      <w:pPr>
        <w:pStyle w:val="TOC2"/>
        <w:tabs>
          <w:tab w:val="right" w:leader="dot" w:pos="8306"/>
        </w:tabs>
      </w:pPr>
      <w:hyperlink w:anchor="_Toc28039" w:history="1">
        <w:r>
          <w:rPr>
            <w:rFonts w:ascii="仿宋" w:eastAsia="仿宋" w:hAnsi="仿宋" w:cs="仿宋" w:hint="eastAsia"/>
            <w:lang w:eastAsia="zh-CN"/>
          </w:rPr>
          <w:t>(一)、设施规划与配置</w:t>
        </w:r>
        <w:r>
          <w:tab/>
        </w:r>
        <w:r>
          <w:fldChar w:fldCharType="begin"/>
        </w:r>
        <w:r>
          <w:instrText xml:space="preserve"> PAGEREF _Toc28039 \h </w:instrText>
        </w:r>
        <w:r>
          <w:fldChar w:fldCharType="separate"/>
        </w:r>
        <w:r>
          <w:t>73</w:t>
        </w:r>
        <w:r>
          <w:fldChar w:fldCharType="end"/>
        </w:r>
      </w:hyperlink>
    </w:p>
    <w:p>
      <w:pPr>
        <w:pStyle w:val="TOC2"/>
        <w:tabs>
          <w:tab w:val="right" w:leader="dot" w:pos="8306"/>
        </w:tabs>
      </w:pPr>
      <w:hyperlink w:anchor="_Toc20694" w:history="1">
        <w:r>
          <w:rPr>
            <w:rFonts w:ascii="仿宋" w:eastAsia="仿宋" w:hAnsi="仿宋" w:cs="仿宋" w:hint="eastAsia"/>
            <w:lang w:eastAsia="zh-CN"/>
          </w:rPr>
          <w:t>(二)、设备采购与维护管理</w:t>
        </w:r>
        <w:r>
          <w:tab/>
        </w:r>
        <w:r>
          <w:fldChar w:fldCharType="begin"/>
        </w:r>
        <w:r>
          <w:instrText xml:space="preserve"> PAGEREF _Toc20694 \h </w:instrText>
        </w:r>
        <w:r>
          <w:fldChar w:fldCharType="separate"/>
        </w:r>
        <w:r>
          <w:t>73</w:t>
        </w:r>
        <w:r>
          <w:fldChar w:fldCharType="end"/>
        </w:r>
      </w:hyperlink>
    </w:p>
    <w:p>
      <w:pPr>
        <w:pStyle w:val="TOC2"/>
        <w:tabs>
          <w:tab w:val="right" w:leader="dot" w:pos="8306"/>
        </w:tabs>
      </w:pPr>
      <w:hyperlink w:anchor="_Toc2682" w:history="1">
        <w:r>
          <w:rPr>
            <w:rFonts w:ascii="仿宋" w:eastAsia="仿宋" w:hAnsi="仿宋" w:cs="仿宋" w:hint="eastAsia"/>
            <w:lang w:eastAsia="zh-CN"/>
          </w:rPr>
          <w:t>(三)、设施设备升级策略</w:t>
        </w:r>
        <w:r>
          <w:tab/>
        </w:r>
        <w:r>
          <w:fldChar w:fldCharType="begin"/>
        </w:r>
        <w:r>
          <w:instrText xml:space="preserve"> PAGEREF _Toc2682 \h </w:instrText>
        </w:r>
        <w:r>
          <w:fldChar w:fldCharType="separate"/>
        </w:r>
        <w:r>
          <w:t>74</w:t>
        </w:r>
        <w:r>
          <w:fldChar w:fldCharType="end"/>
        </w:r>
      </w:hyperlink>
    </w:p>
    <w:p>
      <w:pPr>
        <w:pStyle w:val="TOC1"/>
        <w:tabs>
          <w:tab w:val="right" w:leader="dot" w:pos="8306"/>
        </w:tabs>
      </w:pPr>
      <w:hyperlink w:anchor="_Toc13384" w:history="1">
        <w:r>
          <w:rPr>
            <w:rFonts w:ascii="仿宋" w:eastAsia="仿宋" w:hAnsi="仿宋" w:cs="仿宋" w:hint="eastAsia"/>
            <w:lang w:eastAsia="zh-CN"/>
          </w:rPr>
          <w:t>十八、合作与交流机制建立</w:t>
        </w:r>
        <w:r>
          <w:tab/>
        </w:r>
        <w:r>
          <w:fldChar w:fldCharType="begin"/>
        </w:r>
        <w:r>
          <w:instrText xml:space="preserve"> PAGEREF _Toc13384 \h </w:instrText>
        </w:r>
        <w:r>
          <w:fldChar w:fldCharType="separate"/>
        </w:r>
        <w:r>
          <w:t>75</w:t>
        </w:r>
        <w:r>
          <w:fldChar w:fldCharType="end"/>
        </w:r>
      </w:hyperlink>
    </w:p>
    <w:p>
      <w:pPr>
        <w:pStyle w:val="TOC2"/>
        <w:tabs>
          <w:tab w:val="right" w:leader="dot" w:pos="8306"/>
        </w:tabs>
      </w:pPr>
      <w:hyperlink w:anchor="_Toc28252" w:history="1">
        <w:r>
          <w:rPr>
            <w:rFonts w:ascii="仿宋" w:eastAsia="仿宋" w:hAnsi="仿宋" w:cs="仿宋" w:hint="eastAsia"/>
            <w:lang w:eastAsia="zh-CN"/>
          </w:rPr>
          <w:t>(一)、合作伙伴选择与合作方式</w:t>
        </w:r>
        <w:r>
          <w:tab/>
        </w:r>
        <w:r>
          <w:fldChar w:fldCharType="begin"/>
        </w:r>
        <w:r>
          <w:instrText xml:space="preserve"> PAGEREF _Toc28252 \h </w:instrText>
        </w:r>
        <w:r>
          <w:fldChar w:fldCharType="separate"/>
        </w:r>
        <w:r>
          <w:t>75</w:t>
        </w:r>
        <w:r>
          <w:fldChar w:fldCharType="end"/>
        </w:r>
      </w:hyperlink>
    </w:p>
    <w:p>
      <w:pPr>
        <w:pStyle w:val="TOC2"/>
        <w:tabs>
          <w:tab w:val="right" w:leader="dot" w:pos="8306"/>
        </w:tabs>
      </w:pPr>
      <w:hyperlink w:anchor="_Toc9879" w:history="1">
        <w:r>
          <w:rPr>
            <w:rFonts w:ascii="仿宋" w:eastAsia="仿宋" w:hAnsi="仿宋" w:cs="仿宋" w:hint="eastAsia"/>
            <w:lang w:eastAsia="zh-CN"/>
          </w:rPr>
          <w:t>(二)、交流与合作平台搭建</w:t>
        </w:r>
        <w:r>
          <w:tab/>
        </w:r>
        <w:r>
          <w:fldChar w:fldCharType="begin"/>
        </w:r>
        <w:r>
          <w:instrText xml:space="preserve"> PAGEREF _Toc9879 \h </w:instrText>
        </w:r>
        <w:r>
          <w:fldChar w:fldCharType="separate"/>
        </w:r>
        <w:r>
          <w:t>76</w:t>
        </w:r>
        <w:r>
          <w:fldChar w:fldCharType="end"/>
        </w:r>
      </w:hyperlink>
    </w:p>
    <w:p>
      <w:pPr>
        <w:pStyle w:val="TOC1"/>
        <w:tabs>
          <w:tab w:val="right" w:leader="dot" w:pos="8306"/>
        </w:tabs>
      </w:pPr>
      <w:hyperlink w:anchor="_Toc25527" w:history="1">
        <w:r>
          <w:rPr>
            <w:rFonts w:ascii="仿宋" w:eastAsia="仿宋" w:hAnsi="仿宋" w:cs="仿宋" w:hint="eastAsia"/>
            <w:lang w:eastAsia="zh-CN"/>
          </w:rPr>
          <w:t>十九、知识产权管理与保护</w:t>
        </w:r>
        <w:r>
          <w:tab/>
        </w:r>
        <w:r>
          <w:fldChar w:fldCharType="begin"/>
        </w:r>
        <w:r>
          <w:instrText xml:space="preserve"> PAGEREF _Toc25527 \h </w:instrText>
        </w:r>
        <w:r>
          <w:fldChar w:fldCharType="separate"/>
        </w:r>
        <w:r>
          <w:t>78</w:t>
        </w:r>
        <w:r>
          <w:fldChar w:fldCharType="end"/>
        </w:r>
      </w:hyperlink>
    </w:p>
    <w:p>
      <w:pPr>
        <w:pStyle w:val="TOC2"/>
        <w:tabs>
          <w:tab w:val="right" w:leader="dot" w:pos="8306"/>
        </w:tabs>
      </w:pPr>
      <w:hyperlink w:anchor="_Toc28494" w:history="1">
        <w:r>
          <w:rPr>
            <w:rFonts w:ascii="仿宋" w:eastAsia="仿宋" w:hAnsi="仿宋" w:cs="仿宋" w:hint="eastAsia"/>
            <w:lang w:eastAsia="zh-CN"/>
          </w:rPr>
          <w:t>(一)、知识产权管理体系建设</w:t>
        </w:r>
        <w:r>
          <w:tab/>
        </w:r>
        <w:r>
          <w:fldChar w:fldCharType="begin"/>
        </w:r>
        <w:r>
          <w:instrText xml:space="preserve"> PAGEREF _Toc28494 \h </w:instrText>
        </w:r>
        <w:r>
          <w:fldChar w:fldCharType="separate"/>
        </w:r>
        <w:r>
          <w:t>78</w:t>
        </w:r>
        <w:r>
          <w:fldChar w:fldCharType="end"/>
        </w:r>
      </w:hyperlink>
    </w:p>
    <w:p>
      <w:pPr>
        <w:pStyle w:val="TOC2"/>
        <w:tabs>
          <w:tab w:val="right" w:leader="dot" w:pos="8306"/>
        </w:tabs>
      </w:pPr>
      <w:hyperlink w:anchor="_Toc26191" w:history="1">
        <w:r>
          <w:rPr>
            <w:rFonts w:ascii="仿宋" w:eastAsia="仿宋" w:hAnsi="仿宋" w:cs="仿宋" w:hint="eastAsia"/>
            <w:lang w:eastAsia="zh-CN"/>
          </w:rPr>
          <w:t>(二)、知识产权保护措施</w:t>
        </w:r>
        <w:r>
          <w:tab/>
        </w:r>
        <w:r>
          <w:fldChar w:fldCharType="begin"/>
        </w:r>
        <w:r>
          <w:instrText xml:space="preserve"> PAGEREF _Toc26191 \h </w:instrText>
        </w:r>
        <w:r>
          <w:fldChar w:fldCharType="separate"/>
        </w:r>
        <w:r>
          <w:t>78</w:t>
        </w:r>
        <w:r>
          <w:fldChar w:fldCharType="end"/>
        </w:r>
      </w:hyperlink>
    </w:p>
    <w:p>
      <w:pPr>
        <w:pStyle w:val="TOC1"/>
        <w:tabs>
          <w:tab w:val="right" w:leader="dot" w:pos="8306"/>
        </w:tabs>
      </w:pPr>
      <w:hyperlink w:anchor="_Toc19437" w:history="1">
        <w:r>
          <w:rPr>
            <w:rFonts w:ascii="仿宋" w:eastAsia="仿宋" w:hAnsi="仿宋" w:cs="仿宋" w:hint="eastAsia"/>
            <w:lang w:eastAsia="zh-CN"/>
          </w:rPr>
          <w:t>二十、质量管理与控制</w:t>
        </w:r>
        <w:r>
          <w:tab/>
        </w:r>
        <w:r>
          <w:fldChar w:fldCharType="begin"/>
        </w:r>
        <w:r>
          <w:instrText xml:space="preserve"> PAGEREF _Toc19437 \h </w:instrText>
        </w:r>
        <w:r>
          <w:fldChar w:fldCharType="separate"/>
        </w:r>
        <w:r>
          <w:t>80</w:t>
        </w:r>
        <w:r>
          <w:fldChar w:fldCharType="end"/>
        </w:r>
      </w:hyperlink>
    </w:p>
    <w:p>
      <w:pPr>
        <w:pStyle w:val="TOC2"/>
        <w:tabs>
          <w:tab w:val="right" w:leader="dot" w:pos="8306"/>
        </w:tabs>
      </w:pPr>
      <w:hyperlink w:anchor="_Toc13154" w:history="1">
        <w:r>
          <w:rPr>
            <w:rFonts w:ascii="仿宋" w:eastAsia="仿宋" w:hAnsi="仿宋" w:cs="仿宋" w:hint="eastAsia"/>
            <w:lang w:eastAsia="zh-CN"/>
          </w:rPr>
          <w:t>(一)、质量管理体系建设</w:t>
        </w:r>
        <w:r>
          <w:tab/>
        </w:r>
        <w:r>
          <w:fldChar w:fldCharType="begin"/>
        </w:r>
        <w:r>
          <w:instrText xml:space="preserve"> PAGEREF _Toc13154 \h </w:instrText>
        </w:r>
        <w:r>
          <w:fldChar w:fldCharType="separate"/>
        </w:r>
        <w:r>
          <w:t>80</w:t>
        </w:r>
        <w:r>
          <w:fldChar w:fldCharType="end"/>
        </w:r>
      </w:hyperlink>
    </w:p>
    <w:p>
      <w:pPr>
        <w:pStyle w:val="TOC2"/>
        <w:tabs>
          <w:tab w:val="right" w:leader="dot" w:pos="8306"/>
        </w:tabs>
      </w:pPr>
      <w:hyperlink w:anchor="_Toc2951" w:history="1">
        <w:r>
          <w:rPr>
            <w:rFonts w:ascii="仿宋" w:eastAsia="仿宋" w:hAnsi="仿宋" w:cs="仿宋" w:hint="eastAsia"/>
            <w:lang w:eastAsia="zh-CN"/>
          </w:rPr>
          <w:t>(二)、质量控制措施</w:t>
        </w:r>
        <w:r>
          <w:tab/>
        </w:r>
        <w:r>
          <w:fldChar w:fldCharType="begin"/>
        </w:r>
        <w:r>
          <w:instrText xml:space="preserve"> PAGEREF _Toc2951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7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1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446"/>
      <w:r>
        <w:rPr>
          <w:rFonts w:ascii="仿宋" w:eastAsia="仿宋" w:hAnsi="仿宋" w:cs="仿宋" w:hint="eastAsia"/>
          <w:sz w:val="28"/>
          <w:lang w:eastAsia="zh-CN"/>
        </w:rPr>
        <w:t>二、万能杆件项目概论</w:t>
      </w:r>
      <w:bookmarkEnd w:id="6"/>
    </w:p>
    <w:p>
      <w:pPr>
        <w:pStyle w:val="Heading2"/>
        <w:rPr>
          <w:rFonts w:ascii="仿宋" w:eastAsia="仿宋" w:hAnsi="仿宋" w:cs="仿宋" w:hint="eastAsia"/>
          <w:lang w:eastAsia="zh-CN"/>
        </w:rPr>
      </w:pPr>
      <w:bookmarkStart w:id="7" w:name="_Toc2932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万能杆件项目的申报单位是“XXX实业发展公司”，这是一家在其所处行业内备受尊敬的企业。公司自成立以来，通过其在万能杆件项目中表现出的创新精神和卓越执行力，在市场上赢得了显著的地位。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该公司的法定代表人秦XX，在万能杆件项目及其他多个行业领域中都有着显著的贡献。秦XX以其出色的领导才能和敏锐的商业洞察力，带领公司在万能杆件项目等多个领域实现了持续的成长和成功。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万能杆件项目的重要合作伙伴。公司专注于[行业名称]领域，以创新作为驱动力，不断推动技术进步和市场扩张。在万能杆件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万能杆件项目中展现了强劲的增长和稳定的财务表现。公司通过有效的策略，在万能杆件项目中扩大了其市场份额并增强了盈利能力。同时，公司积极承担社会责任，参与各类社会公益项目，增强了其在万能杆件项目中的品牌形象和社会影响力。</w:t>
      </w:r>
    </w:p>
    <w:p>
      <w:pPr>
        <w:pStyle w:val="Heading2"/>
        <w:ind w:firstLine="560" w:firstLineChars="200"/>
        <w:rPr>
          <w:rFonts w:ascii="仿宋" w:eastAsia="仿宋" w:hAnsi="仿宋" w:cs="仿宋" w:hint="eastAsia"/>
          <w:sz w:val="28"/>
          <w:lang w:eastAsia="zh-CN"/>
        </w:rPr>
      </w:pPr>
      <w:bookmarkStart w:id="8" w:name="_Toc119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能杆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万能杆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95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05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371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https://d.book118.com/618100010112006042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E1B79"/>
    <w:rsid w:val="127E1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0001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2024-02-18T18:38:00Z</dcterms:created>
  <dcterms:modified xsi:type="dcterms:W3CDTF">2024-02-18T18:38:43Z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F39474C674EA496E80D61A0778599B3A_11</vt:lpwstr>
  </property>
  <property fmtid="{D5CDD505-2E9C-101B-9397-08002B2CF9AE}" pid="3" name="KSOProductBuildVer">
    <vt:lpwstr>2052-12.1.0.16250</vt:lpwstr>
  </property>
</Properties>
</file>