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纳米抗菌管项目规划设计方案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16" w:history="1">
        <w:r>
          <w:rPr>
            <w:rFonts w:ascii="仿宋" w:eastAsia="仿宋" w:hAnsi="仿宋" w:cs="仿宋" w:hint="eastAsia"/>
            <w:lang w:eastAsia="zh-CN"/>
          </w:rPr>
          <w:t>前言</w:t>
        </w:r>
        <w:r>
          <w:tab/>
        </w:r>
        <w:r>
          <w:fldChar w:fldCharType="begin"/>
        </w:r>
        <w:r>
          <w:instrText xml:space="preserve"> PAGEREF _Toc13216 \h </w:instrText>
        </w:r>
        <w:r>
          <w:fldChar w:fldCharType="separate"/>
        </w:r>
        <w:r>
          <w:t>3</w:t>
        </w:r>
        <w:r>
          <w:fldChar w:fldCharType="end"/>
        </w:r>
      </w:hyperlink>
    </w:p>
    <w:p>
      <w:pPr>
        <w:pStyle w:val="TOC1"/>
        <w:tabs>
          <w:tab w:val="right" w:leader="dot" w:pos="8306"/>
        </w:tabs>
      </w:pPr>
      <w:hyperlink w:anchor="_Toc29433" w:history="1">
        <w:r>
          <w:rPr>
            <w:rFonts w:ascii="仿宋" w:eastAsia="仿宋" w:hAnsi="仿宋" w:cs="仿宋" w:hint="eastAsia"/>
            <w:lang w:eastAsia="zh-CN"/>
          </w:rPr>
          <w:t>一、纳米抗菌管项目文档管理</w:t>
        </w:r>
        <w:r>
          <w:tab/>
        </w:r>
        <w:r>
          <w:fldChar w:fldCharType="begin"/>
        </w:r>
        <w:r>
          <w:instrText xml:space="preserve"> PAGEREF _Toc29433 \h </w:instrText>
        </w:r>
        <w:r>
          <w:fldChar w:fldCharType="separate"/>
        </w:r>
        <w:r>
          <w:t>3</w:t>
        </w:r>
        <w:r>
          <w:fldChar w:fldCharType="end"/>
        </w:r>
      </w:hyperlink>
    </w:p>
    <w:p>
      <w:pPr>
        <w:pStyle w:val="TOC2"/>
        <w:tabs>
          <w:tab w:val="right" w:leader="dot" w:pos="8306"/>
        </w:tabs>
      </w:pPr>
      <w:hyperlink w:anchor="_Toc13089" w:history="1">
        <w:r>
          <w:rPr>
            <w:rFonts w:ascii="仿宋" w:eastAsia="仿宋" w:hAnsi="仿宋" w:cs="仿宋" w:hint="eastAsia"/>
            <w:lang w:eastAsia="zh-CN"/>
          </w:rPr>
          <w:t>(一)、文档编制与审查</w:t>
        </w:r>
        <w:r>
          <w:tab/>
        </w:r>
        <w:r>
          <w:fldChar w:fldCharType="begin"/>
        </w:r>
        <w:r>
          <w:instrText xml:space="preserve"> PAGEREF _Toc13089 \h </w:instrText>
        </w:r>
        <w:r>
          <w:fldChar w:fldCharType="separate"/>
        </w:r>
        <w:r>
          <w:t>3</w:t>
        </w:r>
        <w:r>
          <w:fldChar w:fldCharType="end"/>
        </w:r>
      </w:hyperlink>
    </w:p>
    <w:p>
      <w:pPr>
        <w:pStyle w:val="TOC2"/>
        <w:tabs>
          <w:tab w:val="right" w:leader="dot" w:pos="8306"/>
        </w:tabs>
      </w:pPr>
      <w:hyperlink w:anchor="_Toc18432" w:history="1">
        <w:r>
          <w:rPr>
            <w:rFonts w:ascii="仿宋" w:eastAsia="仿宋" w:hAnsi="仿宋" w:cs="仿宋" w:hint="eastAsia"/>
            <w:lang w:eastAsia="zh-CN"/>
          </w:rPr>
          <w:t>(二)、文档发布与分发</w:t>
        </w:r>
        <w:r>
          <w:tab/>
        </w:r>
        <w:r>
          <w:fldChar w:fldCharType="begin"/>
        </w:r>
        <w:r>
          <w:instrText xml:space="preserve"> PAGEREF _Toc18432 \h </w:instrText>
        </w:r>
        <w:r>
          <w:fldChar w:fldCharType="separate"/>
        </w:r>
        <w:r>
          <w:t>4</w:t>
        </w:r>
        <w:r>
          <w:fldChar w:fldCharType="end"/>
        </w:r>
      </w:hyperlink>
    </w:p>
    <w:p>
      <w:pPr>
        <w:pStyle w:val="TOC2"/>
        <w:tabs>
          <w:tab w:val="right" w:leader="dot" w:pos="8306"/>
        </w:tabs>
      </w:pPr>
      <w:hyperlink w:anchor="_Toc22929" w:history="1">
        <w:r>
          <w:rPr>
            <w:rFonts w:ascii="仿宋" w:eastAsia="仿宋" w:hAnsi="仿宋" w:cs="仿宋" w:hint="eastAsia"/>
            <w:lang w:eastAsia="zh-CN"/>
          </w:rPr>
          <w:t>(三)、文档存档与归档</w:t>
        </w:r>
        <w:r>
          <w:tab/>
        </w:r>
        <w:r>
          <w:fldChar w:fldCharType="begin"/>
        </w:r>
        <w:r>
          <w:instrText xml:space="preserve"> PAGEREF _Toc22929 \h </w:instrText>
        </w:r>
        <w:r>
          <w:fldChar w:fldCharType="separate"/>
        </w:r>
        <w:r>
          <w:t>5</w:t>
        </w:r>
        <w:r>
          <w:fldChar w:fldCharType="end"/>
        </w:r>
      </w:hyperlink>
    </w:p>
    <w:p>
      <w:pPr>
        <w:pStyle w:val="TOC1"/>
        <w:tabs>
          <w:tab w:val="right" w:leader="dot" w:pos="8306"/>
        </w:tabs>
      </w:pPr>
      <w:hyperlink w:anchor="_Toc965" w:history="1">
        <w:r>
          <w:rPr>
            <w:rFonts w:ascii="仿宋" w:eastAsia="仿宋" w:hAnsi="仿宋" w:cs="仿宋" w:hint="eastAsia"/>
            <w:lang w:eastAsia="zh-CN"/>
          </w:rPr>
          <w:t>二、纳米抗菌管项目概论</w:t>
        </w:r>
        <w:r>
          <w:tab/>
        </w:r>
        <w:r>
          <w:fldChar w:fldCharType="begin"/>
        </w:r>
        <w:r>
          <w:instrText xml:space="preserve"> PAGEREF _Toc965 \h </w:instrText>
        </w:r>
        <w:r>
          <w:fldChar w:fldCharType="separate"/>
        </w:r>
        <w:r>
          <w:t>6</w:t>
        </w:r>
        <w:r>
          <w:fldChar w:fldCharType="end"/>
        </w:r>
      </w:hyperlink>
    </w:p>
    <w:p>
      <w:pPr>
        <w:pStyle w:val="TOC2"/>
        <w:tabs>
          <w:tab w:val="right" w:leader="dot" w:pos="8306"/>
        </w:tabs>
      </w:pPr>
      <w:hyperlink w:anchor="_Toc14878" w:history="1">
        <w:r>
          <w:rPr>
            <w:rFonts w:ascii="仿宋" w:eastAsia="仿宋" w:hAnsi="仿宋" w:cs="仿宋" w:hint="eastAsia"/>
            <w:lang w:eastAsia="zh-CN"/>
          </w:rPr>
          <w:t>(一)、纳米抗菌管项目概况</w:t>
        </w:r>
        <w:r>
          <w:tab/>
        </w:r>
        <w:r>
          <w:fldChar w:fldCharType="begin"/>
        </w:r>
        <w:r>
          <w:instrText xml:space="preserve"> PAGEREF _Toc14878 \h </w:instrText>
        </w:r>
        <w:r>
          <w:fldChar w:fldCharType="separate"/>
        </w:r>
        <w:r>
          <w:t>6</w:t>
        </w:r>
        <w:r>
          <w:fldChar w:fldCharType="end"/>
        </w:r>
      </w:hyperlink>
    </w:p>
    <w:p>
      <w:pPr>
        <w:pStyle w:val="TOC2"/>
        <w:tabs>
          <w:tab w:val="right" w:leader="dot" w:pos="8306"/>
        </w:tabs>
      </w:pPr>
      <w:hyperlink w:anchor="_Toc17186" w:history="1">
        <w:r>
          <w:rPr>
            <w:rFonts w:ascii="仿宋" w:eastAsia="仿宋" w:hAnsi="仿宋" w:cs="仿宋" w:hint="eastAsia"/>
            <w:lang w:eastAsia="zh-CN"/>
          </w:rPr>
          <w:t>(二)、纳米抗菌管项目目标</w:t>
        </w:r>
        <w:r>
          <w:tab/>
        </w:r>
        <w:r>
          <w:fldChar w:fldCharType="begin"/>
        </w:r>
        <w:r>
          <w:instrText xml:space="preserve"> PAGEREF _Toc17186 \h </w:instrText>
        </w:r>
        <w:r>
          <w:fldChar w:fldCharType="separate"/>
        </w:r>
        <w:r>
          <w:t>9</w:t>
        </w:r>
        <w:r>
          <w:fldChar w:fldCharType="end"/>
        </w:r>
      </w:hyperlink>
    </w:p>
    <w:p>
      <w:pPr>
        <w:pStyle w:val="TOC2"/>
        <w:tabs>
          <w:tab w:val="right" w:leader="dot" w:pos="8306"/>
        </w:tabs>
      </w:pPr>
      <w:hyperlink w:anchor="_Toc796" w:history="1">
        <w:r>
          <w:rPr>
            <w:rFonts w:ascii="仿宋" w:eastAsia="仿宋" w:hAnsi="仿宋" w:cs="仿宋" w:hint="eastAsia"/>
            <w:lang w:eastAsia="zh-CN"/>
          </w:rPr>
          <w:t>(三)、纳米抗菌管项目提出的理由</w:t>
        </w:r>
        <w:r>
          <w:tab/>
        </w:r>
        <w:r>
          <w:fldChar w:fldCharType="begin"/>
        </w:r>
        <w:r>
          <w:instrText xml:space="preserve"> PAGEREF _Toc796 \h </w:instrText>
        </w:r>
        <w:r>
          <w:fldChar w:fldCharType="separate"/>
        </w:r>
        <w:r>
          <w:t>9</w:t>
        </w:r>
        <w:r>
          <w:fldChar w:fldCharType="end"/>
        </w:r>
      </w:hyperlink>
    </w:p>
    <w:p>
      <w:pPr>
        <w:pStyle w:val="TOC2"/>
        <w:tabs>
          <w:tab w:val="right" w:leader="dot" w:pos="8306"/>
        </w:tabs>
      </w:pPr>
      <w:hyperlink w:anchor="_Toc21644" w:history="1">
        <w:r>
          <w:rPr>
            <w:rFonts w:ascii="仿宋" w:eastAsia="仿宋" w:hAnsi="仿宋" w:cs="仿宋" w:hint="eastAsia"/>
            <w:lang w:eastAsia="zh-CN"/>
          </w:rPr>
          <w:t>(四)、纳米抗菌管项目意义</w:t>
        </w:r>
        <w:r>
          <w:tab/>
        </w:r>
        <w:r>
          <w:fldChar w:fldCharType="begin"/>
        </w:r>
        <w:r>
          <w:instrText xml:space="preserve"> PAGEREF _Toc21644 \h </w:instrText>
        </w:r>
        <w:r>
          <w:fldChar w:fldCharType="separate"/>
        </w:r>
        <w:r>
          <w:t>11</w:t>
        </w:r>
        <w:r>
          <w:fldChar w:fldCharType="end"/>
        </w:r>
      </w:hyperlink>
    </w:p>
    <w:p>
      <w:pPr>
        <w:pStyle w:val="TOC2"/>
        <w:tabs>
          <w:tab w:val="right" w:leader="dot" w:pos="8306"/>
        </w:tabs>
      </w:pPr>
      <w:hyperlink w:anchor="_Toc1232" w:history="1">
        <w:r>
          <w:rPr>
            <w:rFonts w:ascii="仿宋" w:eastAsia="仿宋" w:hAnsi="仿宋" w:cs="仿宋" w:hint="eastAsia"/>
            <w:lang w:eastAsia="zh-CN"/>
          </w:rPr>
          <w:t>(五)、纳米抗菌管项目背景</w:t>
        </w:r>
        <w:r>
          <w:tab/>
        </w:r>
        <w:r>
          <w:fldChar w:fldCharType="begin"/>
        </w:r>
        <w:r>
          <w:instrText xml:space="preserve"> PAGEREF _Toc1232 \h </w:instrText>
        </w:r>
        <w:r>
          <w:fldChar w:fldCharType="separate"/>
        </w:r>
        <w:r>
          <w:t>12</w:t>
        </w:r>
        <w:r>
          <w:fldChar w:fldCharType="end"/>
        </w:r>
      </w:hyperlink>
    </w:p>
    <w:p>
      <w:pPr>
        <w:pStyle w:val="TOC1"/>
        <w:tabs>
          <w:tab w:val="right" w:leader="dot" w:pos="8306"/>
        </w:tabs>
      </w:pPr>
      <w:hyperlink w:anchor="_Toc15414" w:history="1">
        <w:r>
          <w:rPr>
            <w:rFonts w:ascii="仿宋" w:eastAsia="仿宋" w:hAnsi="仿宋" w:cs="仿宋" w:hint="eastAsia"/>
            <w:lang w:eastAsia="zh-CN"/>
          </w:rPr>
          <w:t>三、纳米抗菌管项目选址可行性分析</w:t>
        </w:r>
        <w:r>
          <w:tab/>
        </w:r>
        <w:r>
          <w:fldChar w:fldCharType="begin"/>
        </w:r>
        <w:r>
          <w:instrText xml:space="preserve"> PAGEREF _Toc15414 \h </w:instrText>
        </w:r>
        <w:r>
          <w:fldChar w:fldCharType="separate"/>
        </w:r>
        <w:r>
          <w:t>13</w:t>
        </w:r>
        <w:r>
          <w:fldChar w:fldCharType="end"/>
        </w:r>
      </w:hyperlink>
    </w:p>
    <w:p>
      <w:pPr>
        <w:pStyle w:val="TOC2"/>
        <w:tabs>
          <w:tab w:val="right" w:leader="dot" w:pos="8306"/>
        </w:tabs>
      </w:pPr>
      <w:hyperlink w:anchor="_Toc23455" w:history="1">
        <w:r>
          <w:rPr>
            <w:rFonts w:ascii="仿宋" w:eastAsia="仿宋" w:hAnsi="仿宋" w:cs="仿宋" w:hint="eastAsia"/>
            <w:lang w:eastAsia="zh-CN"/>
          </w:rPr>
          <w:t>(一)、纳米抗菌管项目选址</w:t>
        </w:r>
        <w:r>
          <w:tab/>
        </w:r>
        <w:r>
          <w:fldChar w:fldCharType="begin"/>
        </w:r>
        <w:r>
          <w:instrText xml:space="preserve"> PAGEREF _Toc23455 \h </w:instrText>
        </w:r>
        <w:r>
          <w:fldChar w:fldCharType="separate"/>
        </w:r>
        <w:r>
          <w:t>13</w:t>
        </w:r>
        <w:r>
          <w:fldChar w:fldCharType="end"/>
        </w:r>
      </w:hyperlink>
    </w:p>
    <w:p>
      <w:pPr>
        <w:pStyle w:val="TOC2"/>
        <w:tabs>
          <w:tab w:val="right" w:leader="dot" w:pos="8306"/>
        </w:tabs>
      </w:pPr>
      <w:hyperlink w:anchor="_Toc4614" w:history="1">
        <w:r>
          <w:rPr>
            <w:rFonts w:ascii="仿宋" w:eastAsia="仿宋" w:hAnsi="仿宋" w:cs="仿宋" w:hint="eastAsia"/>
            <w:lang w:eastAsia="zh-CN"/>
          </w:rPr>
          <w:t>(二)、用地控制指标</w:t>
        </w:r>
        <w:r>
          <w:tab/>
        </w:r>
        <w:r>
          <w:fldChar w:fldCharType="begin"/>
        </w:r>
        <w:r>
          <w:instrText xml:space="preserve"> PAGEREF _Toc4614 \h </w:instrText>
        </w:r>
        <w:r>
          <w:fldChar w:fldCharType="separate"/>
        </w:r>
        <w:r>
          <w:t>13</w:t>
        </w:r>
        <w:r>
          <w:fldChar w:fldCharType="end"/>
        </w:r>
      </w:hyperlink>
    </w:p>
    <w:p>
      <w:pPr>
        <w:pStyle w:val="TOC2"/>
        <w:tabs>
          <w:tab w:val="right" w:leader="dot" w:pos="8306"/>
        </w:tabs>
      </w:pPr>
      <w:hyperlink w:anchor="_Toc16545" w:history="1">
        <w:r>
          <w:rPr>
            <w:rFonts w:ascii="仿宋" w:eastAsia="仿宋" w:hAnsi="仿宋" w:cs="仿宋" w:hint="eastAsia"/>
            <w:lang w:eastAsia="zh-CN"/>
          </w:rPr>
          <w:t>(三)、节约用地措施</w:t>
        </w:r>
        <w:r>
          <w:tab/>
        </w:r>
        <w:r>
          <w:fldChar w:fldCharType="begin"/>
        </w:r>
        <w:r>
          <w:instrText xml:space="preserve"> PAGEREF _Toc16545 \h </w:instrText>
        </w:r>
        <w:r>
          <w:fldChar w:fldCharType="separate"/>
        </w:r>
        <w:r>
          <w:t>15</w:t>
        </w:r>
        <w:r>
          <w:fldChar w:fldCharType="end"/>
        </w:r>
      </w:hyperlink>
    </w:p>
    <w:p>
      <w:pPr>
        <w:pStyle w:val="TOC2"/>
        <w:tabs>
          <w:tab w:val="right" w:leader="dot" w:pos="8306"/>
        </w:tabs>
      </w:pPr>
      <w:hyperlink w:anchor="_Toc20561" w:history="1">
        <w:r>
          <w:rPr>
            <w:rFonts w:ascii="仿宋" w:eastAsia="仿宋" w:hAnsi="仿宋" w:cs="仿宋" w:hint="eastAsia"/>
            <w:lang w:eastAsia="zh-CN"/>
          </w:rPr>
          <w:t>(四)、总图布置方案</w:t>
        </w:r>
        <w:r>
          <w:tab/>
        </w:r>
        <w:r>
          <w:fldChar w:fldCharType="begin"/>
        </w:r>
        <w:r>
          <w:instrText xml:space="preserve"> PAGEREF _Toc20561 \h </w:instrText>
        </w:r>
        <w:r>
          <w:fldChar w:fldCharType="separate"/>
        </w:r>
        <w:r>
          <w:t>16</w:t>
        </w:r>
        <w:r>
          <w:fldChar w:fldCharType="end"/>
        </w:r>
      </w:hyperlink>
    </w:p>
    <w:p>
      <w:pPr>
        <w:pStyle w:val="TOC2"/>
        <w:tabs>
          <w:tab w:val="right" w:leader="dot" w:pos="8306"/>
        </w:tabs>
      </w:pPr>
      <w:hyperlink w:anchor="_Toc23531" w:history="1">
        <w:r>
          <w:rPr>
            <w:rFonts w:ascii="仿宋" w:eastAsia="仿宋" w:hAnsi="仿宋" w:cs="仿宋" w:hint="eastAsia"/>
            <w:lang w:eastAsia="zh-CN"/>
          </w:rPr>
          <w:t>(五)、选址综合评价</w:t>
        </w:r>
        <w:r>
          <w:tab/>
        </w:r>
        <w:r>
          <w:fldChar w:fldCharType="begin"/>
        </w:r>
        <w:r>
          <w:instrText xml:space="preserve"> PAGEREF _Toc23531 \h </w:instrText>
        </w:r>
        <w:r>
          <w:fldChar w:fldCharType="separate"/>
        </w:r>
        <w:r>
          <w:t>17</w:t>
        </w:r>
        <w:r>
          <w:fldChar w:fldCharType="end"/>
        </w:r>
      </w:hyperlink>
    </w:p>
    <w:p>
      <w:pPr>
        <w:pStyle w:val="TOC1"/>
        <w:tabs>
          <w:tab w:val="right" w:leader="dot" w:pos="8306"/>
        </w:tabs>
      </w:pPr>
      <w:hyperlink w:anchor="_Toc8588" w:history="1">
        <w:r>
          <w:rPr>
            <w:rFonts w:ascii="仿宋" w:eastAsia="仿宋" w:hAnsi="仿宋" w:cs="仿宋" w:hint="eastAsia"/>
            <w:lang w:eastAsia="zh-CN"/>
          </w:rPr>
          <w:t>四、纳米抗菌管项目土建工程</w:t>
        </w:r>
        <w:r>
          <w:tab/>
        </w:r>
        <w:r>
          <w:fldChar w:fldCharType="begin"/>
        </w:r>
        <w:r>
          <w:instrText xml:space="preserve"> PAGEREF _Toc8588 \h </w:instrText>
        </w:r>
        <w:r>
          <w:fldChar w:fldCharType="separate"/>
        </w:r>
        <w:r>
          <w:t>18</w:t>
        </w:r>
        <w:r>
          <w:fldChar w:fldCharType="end"/>
        </w:r>
      </w:hyperlink>
    </w:p>
    <w:p>
      <w:pPr>
        <w:pStyle w:val="TOC2"/>
        <w:tabs>
          <w:tab w:val="right" w:leader="dot" w:pos="8306"/>
        </w:tabs>
      </w:pPr>
      <w:hyperlink w:anchor="_Toc3598" w:history="1">
        <w:r>
          <w:rPr>
            <w:rFonts w:ascii="仿宋" w:eastAsia="仿宋" w:hAnsi="仿宋" w:cs="仿宋" w:hint="eastAsia"/>
            <w:lang w:eastAsia="zh-CN"/>
          </w:rPr>
          <w:t>(一)、建筑工程设计原则</w:t>
        </w:r>
        <w:r>
          <w:tab/>
        </w:r>
        <w:r>
          <w:fldChar w:fldCharType="begin"/>
        </w:r>
        <w:r>
          <w:instrText xml:space="preserve"> PAGEREF _Toc3598 \h </w:instrText>
        </w:r>
        <w:r>
          <w:fldChar w:fldCharType="separate"/>
        </w:r>
        <w:r>
          <w:t>18</w:t>
        </w:r>
        <w:r>
          <w:fldChar w:fldCharType="end"/>
        </w:r>
      </w:hyperlink>
    </w:p>
    <w:p>
      <w:pPr>
        <w:pStyle w:val="TOC2"/>
        <w:tabs>
          <w:tab w:val="right" w:leader="dot" w:pos="8306"/>
        </w:tabs>
      </w:pPr>
      <w:hyperlink w:anchor="_Toc27717" w:history="1">
        <w:r>
          <w:rPr>
            <w:rFonts w:ascii="仿宋" w:eastAsia="仿宋" w:hAnsi="仿宋" w:cs="仿宋" w:hint="eastAsia"/>
            <w:lang w:eastAsia="zh-CN"/>
          </w:rPr>
          <w:t>(二)、土建工程设计年限及安全等级</w:t>
        </w:r>
        <w:r>
          <w:tab/>
        </w:r>
        <w:r>
          <w:fldChar w:fldCharType="begin"/>
        </w:r>
        <w:r>
          <w:instrText xml:space="preserve"> PAGEREF _Toc27717 \h </w:instrText>
        </w:r>
        <w:r>
          <w:fldChar w:fldCharType="separate"/>
        </w:r>
        <w:r>
          <w:t>19</w:t>
        </w:r>
        <w:r>
          <w:fldChar w:fldCharType="end"/>
        </w:r>
      </w:hyperlink>
    </w:p>
    <w:p>
      <w:pPr>
        <w:pStyle w:val="TOC2"/>
        <w:tabs>
          <w:tab w:val="right" w:leader="dot" w:pos="8306"/>
        </w:tabs>
      </w:pPr>
      <w:hyperlink w:anchor="_Toc4762" w:history="1">
        <w:r>
          <w:rPr>
            <w:rFonts w:ascii="仿宋" w:eastAsia="仿宋" w:hAnsi="仿宋" w:cs="仿宋" w:hint="eastAsia"/>
            <w:lang w:eastAsia="zh-CN"/>
          </w:rPr>
          <w:t>(三)、建筑工程设计总体要求</w:t>
        </w:r>
        <w:r>
          <w:tab/>
        </w:r>
        <w:r>
          <w:fldChar w:fldCharType="begin"/>
        </w:r>
        <w:r>
          <w:instrText xml:space="preserve"> PAGEREF _Toc4762 \h </w:instrText>
        </w:r>
        <w:r>
          <w:fldChar w:fldCharType="separate"/>
        </w:r>
        <w:r>
          <w:t>21</w:t>
        </w:r>
        <w:r>
          <w:fldChar w:fldCharType="end"/>
        </w:r>
      </w:hyperlink>
    </w:p>
    <w:p>
      <w:pPr>
        <w:pStyle w:val="TOC2"/>
        <w:tabs>
          <w:tab w:val="right" w:leader="dot" w:pos="8306"/>
        </w:tabs>
      </w:pPr>
      <w:hyperlink w:anchor="_Toc6178" w:history="1">
        <w:r>
          <w:rPr>
            <w:rFonts w:ascii="仿宋" w:eastAsia="仿宋" w:hAnsi="仿宋" w:cs="仿宋" w:hint="eastAsia"/>
            <w:lang w:eastAsia="zh-CN"/>
          </w:rPr>
          <w:t>(四)、土建工程建设指标</w:t>
        </w:r>
        <w:r>
          <w:tab/>
        </w:r>
        <w:r>
          <w:fldChar w:fldCharType="begin"/>
        </w:r>
        <w:r>
          <w:instrText xml:space="preserve"> PAGEREF _Toc6178 \h </w:instrText>
        </w:r>
        <w:r>
          <w:fldChar w:fldCharType="separate"/>
        </w:r>
        <w:r>
          <w:t>21</w:t>
        </w:r>
        <w:r>
          <w:fldChar w:fldCharType="end"/>
        </w:r>
      </w:hyperlink>
    </w:p>
    <w:p>
      <w:pPr>
        <w:pStyle w:val="TOC1"/>
        <w:tabs>
          <w:tab w:val="right" w:leader="dot" w:pos="8306"/>
        </w:tabs>
      </w:pPr>
      <w:hyperlink w:anchor="_Toc11171" w:history="1">
        <w:r>
          <w:rPr>
            <w:rFonts w:ascii="仿宋" w:eastAsia="仿宋" w:hAnsi="仿宋" w:cs="仿宋" w:hint="eastAsia"/>
            <w:lang w:eastAsia="zh-CN"/>
          </w:rPr>
          <w:t>五、市场分析、调研</w:t>
        </w:r>
        <w:r>
          <w:tab/>
        </w:r>
        <w:r>
          <w:fldChar w:fldCharType="begin"/>
        </w:r>
        <w:r>
          <w:instrText xml:space="preserve"> PAGEREF _Toc11171 \h </w:instrText>
        </w:r>
        <w:r>
          <w:fldChar w:fldCharType="separate"/>
        </w:r>
        <w:r>
          <w:t>21</w:t>
        </w:r>
        <w:r>
          <w:fldChar w:fldCharType="end"/>
        </w:r>
      </w:hyperlink>
    </w:p>
    <w:p>
      <w:pPr>
        <w:pStyle w:val="TOC2"/>
        <w:tabs>
          <w:tab w:val="right" w:leader="dot" w:pos="8306"/>
        </w:tabs>
      </w:pPr>
      <w:hyperlink w:anchor="_Toc7108" w:history="1">
        <w:r>
          <w:rPr>
            <w:rFonts w:ascii="仿宋" w:eastAsia="仿宋" w:hAnsi="仿宋" w:cs="仿宋" w:hint="eastAsia"/>
            <w:lang w:eastAsia="zh-CN"/>
          </w:rPr>
          <w:t>(一)、纳米抗菌管行业分析</w:t>
        </w:r>
        <w:r>
          <w:tab/>
        </w:r>
        <w:r>
          <w:fldChar w:fldCharType="begin"/>
        </w:r>
        <w:r>
          <w:instrText xml:space="preserve"> PAGEREF _Toc7108 \h </w:instrText>
        </w:r>
        <w:r>
          <w:fldChar w:fldCharType="separate"/>
        </w:r>
        <w:r>
          <w:t>21</w:t>
        </w:r>
        <w:r>
          <w:fldChar w:fldCharType="end"/>
        </w:r>
      </w:hyperlink>
    </w:p>
    <w:p>
      <w:pPr>
        <w:pStyle w:val="TOC2"/>
        <w:tabs>
          <w:tab w:val="right" w:leader="dot" w:pos="8306"/>
        </w:tabs>
      </w:pPr>
      <w:hyperlink w:anchor="_Toc18083" w:history="1">
        <w:r>
          <w:rPr>
            <w:rFonts w:ascii="仿宋" w:eastAsia="仿宋" w:hAnsi="仿宋" w:cs="仿宋" w:hint="eastAsia"/>
            <w:lang w:eastAsia="zh-CN"/>
          </w:rPr>
          <w:t>(二)、纳米抗菌管市场分析预测</w:t>
        </w:r>
        <w:r>
          <w:tab/>
        </w:r>
        <w:r>
          <w:fldChar w:fldCharType="begin"/>
        </w:r>
        <w:r>
          <w:instrText xml:space="preserve"> PAGEREF _Toc18083 \h </w:instrText>
        </w:r>
        <w:r>
          <w:fldChar w:fldCharType="separate"/>
        </w:r>
        <w:r>
          <w:t>22</w:t>
        </w:r>
        <w:r>
          <w:fldChar w:fldCharType="end"/>
        </w:r>
      </w:hyperlink>
    </w:p>
    <w:p>
      <w:pPr>
        <w:pStyle w:val="TOC1"/>
        <w:tabs>
          <w:tab w:val="right" w:leader="dot" w:pos="8306"/>
        </w:tabs>
      </w:pPr>
      <w:hyperlink w:anchor="_Toc8884" w:history="1">
        <w:r>
          <w:rPr>
            <w:rFonts w:ascii="仿宋" w:eastAsia="仿宋" w:hAnsi="仿宋" w:cs="仿宋" w:hint="eastAsia"/>
            <w:lang w:eastAsia="zh-CN"/>
          </w:rPr>
          <w:t>六、产品规划分析</w:t>
        </w:r>
        <w:r>
          <w:tab/>
        </w:r>
        <w:r>
          <w:fldChar w:fldCharType="begin"/>
        </w:r>
        <w:r>
          <w:instrText xml:space="preserve"> PAGEREF _Toc8884 \h </w:instrText>
        </w:r>
        <w:r>
          <w:fldChar w:fldCharType="separate"/>
        </w:r>
        <w:r>
          <w:t>23</w:t>
        </w:r>
        <w:r>
          <w:fldChar w:fldCharType="end"/>
        </w:r>
      </w:hyperlink>
    </w:p>
    <w:p>
      <w:pPr>
        <w:pStyle w:val="TOC2"/>
        <w:tabs>
          <w:tab w:val="right" w:leader="dot" w:pos="8306"/>
        </w:tabs>
      </w:pPr>
      <w:hyperlink w:anchor="_Toc19751" w:history="1">
        <w:r>
          <w:rPr>
            <w:rFonts w:ascii="仿宋" w:eastAsia="仿宋" w:hAnsi="仿宋" w:cs="仿宋" w:hint="eastAsia"/>
            <w:lang w:eastAsia="zh-CN"/>
          </w:rPr>
          <w:t>(一)、产品规划</w:t>
        </w:r>
        <w:r>
          <w:tab/>
        </w:r>
        <w:r>
          <w:fldChar w:fldCharType="begin"/>
        </w:r>
        <w:r>
          <w:instrText xml:space="preserve"> PAGEREF _Toc19751 \h </w:instrText>
        </w:r>
        <w:r>
          <w:fldChar w:fldCharType="separate"/>
        </w:r>
        <w:r>
          <w:t>23</w:t>
        </w:r>
        <w:r>
          <w:fldChar w:fldCharType="end"/>
        </w:r>
      </w:hyperlink>
    </w:p>
    <w:p>
      <w:pPr>
        <w:pStyle w:val="TOC2"/>
        <w:tabs>
          <w:tab w:val="right" w:leader="dot" w:pos="8306"/>
        </w:tabs>
      </w:pPr>
      <w:hyperlink w:anchor="_Toc21448" w:history="1">
        <w:r>
          <w:rPr>
            <w:rFonts w:ascii="仿宋" w:eastAsia="仿宋" w:hAnsi="仿宋" w:cs="仿宋" w:hint="eastAsia"/>
            <w:lang w:eastAsia="zh-CN"/>
          </w:rPr>
          <w:t>(二)、建设规模</w:t>
        </w:r>
        <w:r>
          <w:tab/>
        </w:r>
        <w:r>
          <w:fldChar w:fldCharType="begin"/>
        </w:r>
        <w:r>
          <w:instrText xml:space="preserve"> PAGEREF _Toc21448 \h </w:instrText>
        </w:r>
        <w:r>
          <w:fldChar w:fldCharType="separate"/>
        </w:r>
        <w:r>
          <w:t>24</w:t>
        </w:r>
        <w:r>
          <w:fldChar w:fldCharType="end"/>
        </w:r>
      </w:hyperlink>
    </w:p>
    <w:p>
      <w:pPr>
        <w:pStyle w:val="TOC1"/>
        <w:tabs>
          <w:tab w:val="right" w:leader="dot" w:pos="8306"/>
        </w:tabs>
      </w:pPr>
      <w:hyperlink w:anchor="_Toc10283" w:history="1">
        <w:r>
          <w:rPr>
            <w:rFonts w:ascii="仿宋" w:eastAsia="仿宋" w:hAnsi="仿宋" w:cs="仿宋" w:hint="eastAsia"/>
            <w:lang w:eastAsia="zh-CN"/>
          </w:rPr>
          <w:t>七、纳米抗菌管项目技术管理</w:t>
        </w:r>
        <w:r>
          <w:tab/>
        </w:r>
        <w:r>
          <w:fldChar w:fldCharType="begin"/>
        </w:r>
        <w:r>
          <w:instrText xml:space="preserve"> PAGEREF _Toc10283 \h </w:instrText>
        </w:r>
        <w:r>
          <w:fldChar w:fldCharType="separate"/>
        </w:r>
        <w:r>
          <w:t>25</w:t>
        </w:r>
        <w:r>
          <w:fldChar w:fldCharType="end"/>
        </w:r>
      </w:hyperlink>
    </w:p>
    <w:p>
      <w:pPr>
        <w:pStyle w:val="TOC2"/>
        <w:tabs>
          <w:tab w:val="right" w:leader="dot" w:pos="8306"/>
        </w:tabs>
      </w:pPr>
      <w:hyperlink w:anchor="_Toc17312" w:history="1">
        <w:r>
          <w:rPr>
            <w:rFonts w:ascii="仿宋" w:eastAsia="仿宋" w:hAnsi="仿宋" w:cs="仿宋" w:hint="eastAsia"/>
            <w:lang w:eastAsia="zh-CN"/>
          </w:rPr>
          <w:t>(一)、技术方案选用方向</w:t>
        </w:r>
        <w:r>
          <w:tab/>
        </w:r>
        <w:r>
          <w:fldChar w:fldCharType="begin"/>
        </w:r>
        <w:r>
          <w:instrText xml:space="preserve"> PAGEREF _Toc17312 \h </w:instrText>
        </w:r>
        <w:r>
          <w:fldChar w:fldCharType="separate"/>
        </w:r>
        <w:r>
          <w:t>25</w:t>
        </w:r>
        <w:r>
          <w:fldChar w:fldCharType="end"/>
        </w:r>
      </w:hyperlink>
    </w:p>
    <w:p>
      <w:pPr>
        <w:pStyle w:val="TOC2"/>
        <w:tabs>
          <w:tab w:val="right" w:leader="dot" w:pos="8306"/>
        </w:tabs>
      </w:pPr>
      <w:hyperlink w:anchor="_Toc29460" w:history="1">
        <w:r>
          <w:rPr>
            <w:rFonts w:ascii="仿宋" w:eastAsia="仿宋" w:hAnsi="仿宋" w:cs="仿宋" w:hint="eastAsia"/>
            <w:lang w:eastAsia="zh-CN"/>
          </w:rPr>
          <w:t>(二)、工艺技术方案选用原则</w:t>
        </w:r>
        <w:r>
          <w:tab/>
        </w:r>
        <w:r>
          <w:fldChar w:fldCharType="begin"/>
        </w:r>
        <w:r>
          <w:instrText xml:space="preserve"> PAGEREF _Toc29460 \h </w:instrText>
        </w:r>
        <w:r>
          <w:fldChar w:fldCharType="separate"/>
        </w:r>
        <w:r>
          <w:t>27</w:t>
        </w:r>
        <w:r>
          <w:fldChar w:fldCharType="end"/>
        </w:r>
      </w:hyperlink>
    </w:p>
    <w:p>
      <w:pPr>
        <w:pStyle w:val="TOC2"/>
        <w:tabs>
          <w:tab w:val="right" w:leader="dot" w:pos="8306"/>
        </w:tabs>
      </w:pPr>
      <w:hyperlink w:anchor="_Toc15409" w:history="1">
        <w:r>
          <w:rPr>
            <w:rFonts w:ascii="仿宋" w:eastAsia="仿宋" w:hAnsi="仿宋" w:cs="仿宋" w:hint="eastAsia"/>
            <w:lang w:eastAsia="zh-CN"/>
          </w:rPr>
          <w:t>(三)、工艺技术方案要求</w:t>
        </w:r>
        <w:r>
          <w:tab/>
        </w:r>
        <w:r>
          <w:fldChar w:fldCharType="begin"/>
        </w:r>
        <w:r>
          <w:instrText xml:space="preserve"> PAGEREF _Toc15409 \h </w:instrText>
        </w:r>
        <w:r>
          <w:fldChar w:fldCharType="separate"/>
        </w:r>
        <w:r>
          <w:t>29</w:t>
        </w:r>
        <w:r>
          <w:fldChar w:fldCharType="end"/>
        </w:r>
      </w:hyperlink>
    </w:p>
    <w:p>
      <w:pPr>
        <w:pStyle w:val="TOC1"/>
        <w:tabs>
          <w:tab w:val="right" w:leader="dot" w:pos="8306"/>
        </w:tabs>
      </w:pPr>
      <w:hyperlink w:anchor="_Toc926" w:history="1">
        <w:r>
          <w:rPr>
            <w:rFonts w:ascii="仿宋" w:eastAsia="仿宋" w:hAnsi="仿宋" w:cs="仿宋" w:hint="eastAsia"/>
            <w:lang w:eastAsia="zh-CN"/>
          </w:rPr>
          <w:t>八、生产安全保护</w:t>
        </w:r>
        <w:r>
          <w:tab/>
        </w:r>
        <w:r>
          <w:fldChar w:fldCharType="begin"/>
        </w:r>
        <w:r>
          <w:instrText xml:space="preserve"> PAGEREF _Toc926 \h </w:instrText>
        </w:r>
        <w:r>
          <w:fldChar w:fldCharType="separate"/>
        </w:r>
        <w:r>
          <w:t>31</w:t>
        </w:r>
        <w:r>
          <w:fldChar w:fldCharType="end"/>
        </w:r>
      </w:hyperlink>
    </w:p>
    <w:p>
      <w:pPr>
        <w:pStyle w:val="TOC2"/>
        <w:tabs>
          <w:tab w:val="right" w:leader="dot" w:pos="8306"/>
        </w:tabs>
      </w:pPr>
      <w:hyperlink w:anchor="_Toc2421" w:history="1">
        <w:r>
          <w:rPr>
            <w:rFonts w:ascii="仿宋" w:eastAsia="仿宋" w:hAnsi="仿宋" w:cs="仿宋" w:hint="eastAsia"/>
            <w:lang w:eastAsia="zh-CN"/>
          </w:rPr>
          <w:t>(一)、消防安全</w:t>
        </w:r>
        <w:r>
          <w:tab/>
        </w:r>
        <w:r>
          <w:fldChar w:fldCharType="begin"/>
        </w:r>
        <w:r>
          <w:instrText xml:space="preserve"> PAGEREF _Toc2421 \h </w:instrText>
        </w:r>
        <w:r>
          <w:fldChar w:fldCharType="separate"/>
        </w:r>
        <w:r>
          <w:t>31</w:t>
        </w:r>
        <w:r>
          <w:fldChar w:fldCharType="end"/>
        </w:r>
      </w:hyperlink>
    </w:p>
    <w:p>
      <w:pPr>
        <w:pStyle w:val="TOC2"/>
        <w:tabs>
          <w:tab w:val="right" w:leader="dot" w:pos="8306"/>
        </w:tabs>
      </w:pPr>
      <w:hyperlink w:anchor="_Toc22090" w:history="1">
        <w:r>
          <w:rPr>
            <w:rFonts w:ascii="仿宋" w:eastAsia="仿宋" w:hAnsi="仿宋" w:cs="仿宋" w:hint="eastAsia"/>
            <w:lang w:eastAsia="zh-CN"/>
          </w:rPr>
          <w:t>(二)、防火防爆总图布置措施</w:t>
        </w:r>
        <w:r>
          <w:tab/>
        </w:r>
        <w:r>
          <w:fldChar w:fldCharType="begin"/>
        </w:r>
        <w:r>
          <w:instrText xml:space="preserve"> PAGEREF _Toc22090 \h </w:instrText>
        </w:r>
        <w:r>
          <w:fldChar w:fldCharType="separate"/>
        </w:r>
        <w:r>
          <w:t>33</w:t>
        </w:r>
        <w:r>
          <w:fldChar w:fldCharType="end"/>
        </w:r>
      </w:hyperlink>
    </w:p>
    <w:p>
      <w:pPr>
        <w:pStyle w:val="TOC2"/>
        <w:tabs>
          <w:tab w:val="right" w:leader="dot" w:pos="8306"/>
        </w:tabs>
      </w:pPr>
      <w:hyperlink w:anchor="_Toc15536" w:history="1">
        <w:r>
          <w:rPr>
            <w:rFonts w:ascii="仿宋" w:eastAsia="仿宋" w:hAnsi="仿宋" w:cs="仿宋" w:hint="eastAsia"/>
            <w:lang w:eastAsia="zh-CN"/>
          </w:rPr>
          <w:t>(三)、自然灾害防范措施</w:t>
        </w:r>
        <w:r>
          <w:tab/>
        </w:r>
        <w:r>
          <w:fldChar w:fldCharType="begin"/>
        </w:r>
        <w:r>
          <w:instrText xml:space="preserve"> PAGEREF _Toc15536 \h </w:instrText>
        </w:r>
        <w:r>
          <w:fldChar w:fldCharType="separate"/>
        </w:r>
        <w:r>
          <w:t>33</w:t>
        </w:r>
        <w:r>
          <w:fldChar w:fldCharType="end"/>
        </w:r>
      </w:hyperlink>
    </w:p>
    <w:p>
      <w:pPr>
        <w:pStyle w:val="TOC2"/>
        <w:tabs>
          <w:tab w:val="right" w:leader="dot" w:pos="8306"/>
        </w:tabs>
      </w:pPr>
      <w:hyperlink w:anchor="_Toc11007" w:history="1">
        <w:r>
          <w:rPr>
            <w:rFonts w:ascii="仿宋" w:eastAsia="仿宋" w:hAnsi="仿宋" w:cs="仿宋" w:hint="eastAsia"/>
            <w:lang w:eastAsia="zh-CN"/>
          </w:rPr>
          <w:t>(四)、安全色及安全标志使用要求</w:t>
        </w:r>
        <w:r>
          <w:tab/>
        </w:r>
        <w:r>
          <w:fldChar w:fldCharType="begin"/>
        </w:r>
        <w:r>
          <w:instrText xml:space="preserve"> PAGEREF _Toc11007 \h </w:instrText>
        </w:r>
        <w:r>
          <w:fldChar w:fldCharType="separate"/>
        </w:r>
        <w:r>
          <w:t>34</w:t>
        </w:r>
        <w:r>
          <w:fldChar w:fldCharType="end"/>
        </w:r>
      </w:hyperlink>
    </w:p>
    <w:p>
      <w:pPr>
        <w:pStyle w:val="TOC2"/>
        <w:tabs>
          <w:tab w:val="right" w:leader="dot" w:pos="8306"/>
        </w:tabs>
      </w:pPr>
      <w:hyperlink w:anchor="_Toc8954" w:history="1">
        <w:r>
          <w:rPr>
            <w:rFonts w:ascii="仿宋" w:eastAsia="仿宋" w:hAnsi="仿宋" w:cs="仿宋" w:hint="eastAsia"/>
            <w:lang w:eastAsia="zh-CN"/>
          </w:rPr>
          <w:t>(五)、防尘防毒措施</w:t>
        </w:r>
        <w:r>
          <w:tab/>
        </w:r>
        <w:r>
          <w:fldChar w:fldCharType="begin"/>
        </w:r>
        <w:r>
          <w:instrText xml:space="preserve"> PAGEREF _Toc8954 \h </w:instrText>
        </w:r>
        <w:r>
          <w:fldChar w:fldCharType="separate"/>
        </w:r>
        <w:r>
          <w:t>35</w:t>
        </w:r>
        <w:r>
          <w:fldChar w:fldCharType="end"/>
        </w:r>
      </w:hyperlink>
    </w:p>
    <w:p>
      <w:pPr>
        <w:pStyle w:val="TOC2"/>
        <w:tabs>
          <w:tab w:val="right" w:leader="dot" w:pos="8306"/>
        </w:tabs>
      </w:pPr>
      <w:hyperlink w:anchor="_Toc15363" w:history="1">
        <w:r>
          <w:rPr>
            <w:rFonts w:ascii="仿宋" w:eastAsia="仿宋" w:hAnsi="仿宋" w:cs="仿宋" w:hint="eastAsia"/>
            <w:lang w:eastAsia="zh-CN"/>
          </w:rPr>
          <w:t>(六)、防静电、触电防护及防雷措施</w:t>
        </w:r>
        <w:r>
          <w:tab/>
        </w:r>
        <w:r>
          <w:fldChar w:fldCharType="begin"/>
        </w:r>
        <w:r>
          <w:instrText xml:space="preserve"> PAGEREF _Toc15363 \h </w:instrText>
        </w:r>
        <w:r>
          <w:fldChar w:fldCharType="separate"/>
        </w:r>
        <w:r>
          <w:t>36</w:t>
        </w:r>
        <w:r>
          <w:fldChar w:fldCharType="end"/>
        </w:r>
      </w:hyperlink>
    </w:p>
    <w:p>
      <w:pPr>
        <w:pStyle w:val="TOC2"/>
        <w:tabs>
          <w:tab w:val="right" w:leader="dot" w:pos="8306"/>
        </w:tabs>
      </w:pPr>
      <w:hyperlink w:anchor="_Toc20709" w:history="1">
        <w:r>
          <w:rPr>
            <w:rFonts w:ascii="仿宋" w:eastAsia="仿宋" w:hAnsi="仿宋" w:cs="仿宋" w:hint="eastAsia"/>
            <w:lang w:eastAsia="zh-CN"/>
          </w:rPr>
          <w:t>(七)、机械设备安全保障措施</w:t>
        </w:r>
        <w:r>
          <w:tab/>
        </w:r>
        <w:r>
          <w:fldChar w:fldCharType="begin"/>
        </w:r>
        <w:r>
          <w:instrText xml:space="preserve"> PAGEREF _Toc20709 \h </w:instrText>
        </w:r>
        <w:r>
          <w:fldChar w:fldCharType="separate"/>
        </w:r>
        <w:r>
          <w:t>38</w:t>
        </w:r>
        <w:r>
          <w:fldChar w:fldCharType="end"/>
        </w:r>
      </w:hyperlink>
    </w:p>
    <w:p>
      <w:pPr>
        <w:pStyle w:val="TOC1"/>
        <w:tabs>
          <w:tab w:val="right" w:leader="dot" w:pos="8306"/>
        </w:tabs>
      </w:pPr>
      <w:hyperlink w:anchor="_Toc2428" w:history="1">
        <w:r>
          <w:rPr>
            <w:rFonts w:ascii="仿宋" w:eastAsia="仿宋" w:hAnsi="仿宋" w:cs="仿宋" w:hint="eastAsia"/>
            <w:lang w:eastAsia="zh-CN"/>
          </w:rPr>
          <w:t>九、纳米抗菌管项目社会影响</w:t>
        </w:r>
        <w:r>
          <w:tab/>
        </w:r>
        <w:r>
          <w:fldChar w:fldCharType="begin"/>
        </w:r>
        <w:r>
          <w:instrText xml:space="preserve"> PAGEREF _Toc2428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11" w:history="1">
        <w:r>
          <w:rPr>
            <w:rFonts w:ascii="仿宋" w:eastAsia="仿宋" w:hAnsi="仿宋" w:cs="仿宋" w:hint="eastAsia"/>
            <w:lang w:eastAsia="zh-CN"/>
          </w:rPr>
          <w:t>(一)、社会责任与义务</w:t>
        </w:r>
        <w:r>
          <w:tab/>
        </w:r>
        <w:r>
          <w:fldChar w:fldCharType="begin"/>
        </w:r>
        <w:r>
          <w:instrText xml:space="preserve"> PAGEREF _Toc29811 \h </w:instrText>
        </w:r>
        <w:r>
          <w:fldChar w:fldCharType="separate"/>
        </w:r>
        <w:r>
          <w:t>39</w:t>
        </w:r>
        <w:r>
          <w:fldChar w:fldCharType="end"/>
        </w:r>
      </w:hyperlink>
    </w:p>
    <w:p>
      <w:pPr>
        <w:pStyle w:val="TOC2"/>
        <w:tabs>
          <w:tab w:val="right" w:leader="dot" w:pos="8306"/>
        </w:tabs>
      </w:pPr>
      <w:hyperlink w:anchor="_Toc17930" w:history="1">
        <w:r>
          <w:rPr>
            <w:rFonts w:ascii="仿宋" w:eastAsia="仿宋" w:hAnsi="仿宋" w:cs="仿宋" w:hint="eastAsia"/>
            <w:lang w:eastAsia="zh-CN"/>
          </w:rPr>
          <w:t>(二)、社会参与与沟通</w:t>
        </w:r>
        <w:r>
          <w:tab/>
        </w:r>
        <w:r>
          <w:fldChar w:fldCharType="begin"/>
        </w:r>
        <w:r>
          <w:instrText xml:space="preserve"> PAGEREF _Toc17930 \h </w:instrText>
        </w:r>
        <w:r>
          <w:fldChar w:fldCharType="separate"/>
        </w:r>
        <w:r>
          <w:t>40</w:t>
        </w:r>
        <w:r>
          <w:fldChar w:fldCharType="end"/>
        </w:r>
      </w:hyperlink>
    </w:p>
    <w:p>
      <w:pPr>
        <w:pStyle w:val="TOC1"/>
        <w:tabs>
          <w:tab w:val="right" w:leader="dot" w:pos="8306"/>
        </w:tabs>
      </w:pPr>
      <w:hyperlink w:anchor="_Toc26564" w:history="1">
        <w:r>
          <w:rPr>
            <w:rFonts w:ascii="仿宋" w:eastAsia="仿宋" w:hAnsi="仿宋" w:cs="仿宋" w:hint="eastAsia"/>
            <w:lang w:eastAsia="zh-CN"/>
          </w:rPr>
          <w:t>十、纳米抗菌管项目计划安排</w:t>
        </w:r>
        <w:r>
          <w:tab/>
        </w:r>
        <w:r>
          <w:fldChar w:fldCharType="begin"/>
        </w:r>
        <w:r>
          <w:instrText xml:space="preserve"> PAGEREF _Toc26564 \h </w:instrText>
        </w:r>
        <w:r>
          <w:fldChar w:fldCharType="separate"/>
        </w:r>
        <w:r>
          <w:t>41</w:t>
        </w:r>
        <w:r>
          <w:fldChar w:fldCharType="end"/>
        </w:r>
      </w:hyperlink>
    </w:p>
    <w:p>
      <w:pPr>
        <w:pStyle w:val="TOC2"/>
        <w:tabs>
          <w:tab w:val="right" w:leader="dot" w:pos="8306"/>
        </w:tabs>
      </w:pPr>
      <w:hyperlink w:anchor="_Toc5446" w:history="1">
        <w:r>
          <w:rPr>
            <w:rFonts w:ascii="仿宋" w:eastAsia="仿宋" w:hAnsi="仿宋" w:cs="仿宋" w:hint="eastAsia"/>
            <w:lang w:eastAsia="zh-CN"/>
          </w:rPr>
          <w:t>(一)、建设周期</w:t>
        </w:r>
        <w:r>
          <w:tab/>
        </w:r>
        <w:r>
          <w:fldChar w:fldCharType="begin"/>
        </w:r>
        <w:r>
          <w:instrText xml:space="preserve"> PAGEREF _Toc5446 \h </w:instrText>
        </w:r>
        <w:r>
          <w:fldChar w:fldCharType="separate"/>
        </w:r>
        <w:r>
          <w:t>41</w:t>
        </w:r>
        <w:r>
          <w:fldChar w:fldCharType="end"/>
        </w:r>
      </w:hyperlink>
    </w:p>
    <w:p>
      <w:pPr>
        <w:pStyle w:val="TOC2"/>
        <w:tabs>
          <w:tab w:val="right" w:leader="dot" w:pos="8306"/>
        </w:tabs>
      </w:pPr>
      <w:hyperlink w:anchor="_Toc4639" w:history="1">
        <w:r>
          <w:rPr>
            <w:rFonts w:ascii="仿宋" w:eastAsia="仿宋" w:hAnsi="仿宋" w:cs="仿宋" w:hint="eastAsia"/>
            <w:lang w:eastAsia="zh-CN"/>
          </w:rPr>
          <w:t>(二)、建设进度</w:t>
        </w:r>
        <w:r>
          <w:tab/>
        </w:r>
        <w:r>
          <w:fldChar w:fldCharType="begin"/>
        </w:r>
        <w:r>
          <w:instrText xml:space="preserve"> PAGEREF _Toc4639 \h </w:instrText>
        </w:r>
        <w:r>
          <w:fldChar w:fldCharType="separate"/>
        </w:r>
        <w:r>
          <w:t>42</w:t>
        </w:r>
        <w:r>
          <w:fldChar w:fldCharType="end"/>
        </w:r>
      </w:hyperlink>
    </w:p>
    <w:p>
      <w:pPr>
        <w:pStyle w:val="TOC2"/>
        <w:tabs>
          <w:tab w:val="right" w:leader="dot" w:pos="8306"/>
        </w:tabs>
      </w:pPr>
      <w:hyperlink w:anchor="_Toc4904" w:history="1">
        <w:r>
          <w:rPr>
            <w:rFonts w:ascii="仿宋" w:eastAsia="仿宋" w:hAnsi="仿宋" w:cs="仿宋" w:hint="eastAsia"/>
            <w:lang w:eastAsia="zh-CN"/>
          </w:rPr>
          <w:t>(三)、进度安排注意事项</w:t>
        </w:r>
        <w:r>
          <w:tab/>
        </w:r>
        <w:r>
          <w:fldChar w:fldCharType="begin"/>
        </w:r>
        <w:r>
          <w:instrText xml:space="preserve"> PAGEREF _Toc4904 \h </w:instrText>
        </w:r>
        <w:r>
          <w:fldChar w:fldCharType="separate"/>
        </w:r>
        <w:r>
          <w:t>42</w:t>
        </w:r>
        <w:r>
          <w:fldChar w:fldCharType="end"/>
        </w:r>
      </w:hyperlink>
    </w:p>
    <w:p>
      <w:pPr>
        <w:pStyle w:val="TOC2"/>
        <w:tabs>
          <w:tab w:val="right" w:leader="dot" w:pos="8306"/>
        </w:tabs>
      </w:pPr>
      <w:hyperlink w:anchor="_Toc21053" w:history="1">
        <w:r>
          <w:rPr>
            <w:rFonts w:ascii="仿宋" w:eastAsia="仿宋" w:hAnsi="仿宋" w:cs="仿宋" w:hint="eastAsia"/>
            <w:lang w:eastAsia="zh-CN"/>
          </w:rPr>
          <w:t>(四)、人力资源配置</w:t>
        </w:r>
        <w:r>
          <w:tab/>
        </w:r>
        <w:r>
          <w:fldChar w:fldCharType="begin"/>
        </w:r>
        <w:r>
          <w:instrText xml:space="preserve"> PAGEREF _Toc21053 \h </w:instrText>
        </w:r>
        <w:r>
          <w:fldChar w:fldCharType="separate"/>
        </w:r>
        <w:r>
          <w:t>44</w:t>
        </w:r>
        <w:r>
          <w:fldChar w:fldCharType="end"/>
        </w:r>
      </w:hyperlink>
    </w:p>
    <w:p>
      <w:pPr>
        <w:pStyle w:val="TOC1"/>
        <w:tabs>
          <w:tab w:val="right" w:leader="dot" w:pos="8306"/>
        </w:tabs>
      </w:pPr>
      <w:hyperlink w:anchor="_Toc5023" w:history="1">
        <w:r>
          <w:rPr>
            <w:rFonts w:ascii="仿宋" w:eastAsia="仿宋" w:hAnsi="仿宋" w:cs="仿宋" w:hint="eastAsia"/>
            <w:lang w:eastAsia="zh-CN"/>
          </w:rPr>
          <w:t>十一、纳米抗菌管项目创新与研发</w:t>
        </w:r>
        <w:r>
          <w:tab/>
        </w:r>
        <w:r>
          <w:fldChar w:fldCharType="begin"/>
        </w:r>
        <w:r>
          <w:instrText xml:space="preserve"> PAGEREF _Toc5023 \h </w:instrText>
        </w:r>
        <w:r>
          <w:fldChar w:fldCharType="separate"/>
        </w:r>
        <w:r>
          <w:t>45</w:t>
        </w:r>
        <w:r>
          <w:fldChar w:fldCharType="end"/>
        </w:r>
      </w:hyperlink>
    </w:p>
    <w:p>
      <w:pPr>
        <w:pStyle w:val="TOC2"/>
        <w:tabs>
          <w:tab w:val="right" w:leader="dot" w:pos="8306"/>
        </w:tabs>
      </w:pPr>
      <w:hyperlink w:anchor="_Toc17413" w:history="1">
        <w:r>
          <w:rPr>
            <w:rFonts w:ascii="仿宋" w:eastAsia="仿宋" w:hAnsi="仿宋" w:cs="仿宋" w:hint="eastAsia"/>
            <w:lang w:eastAsia="zh-CN"/>
          </w:rPr>
          <w:t>(一)、创新策略与方向</w:t>
        </w:r>
        <w:r>
          <w:tab/>
        </w:r>
        <w:r>
          <w:fldChar w:fldCharType="begin"/>
        </w:r>
        <w:r>
          <w:instrText xml:space="preserve"> PAGEREF _Toc17413 \h </w:instrText>
        </w:r>
        <w:r>
          <w:fldChar w:fldCharType="separate"/>
        </w:r>
        <w:r>
          <w:t>45</w:t>
        </w:r>
        <w:r>
          <w:fldChar w:fldCharType="end"/>
        </w:r>
      </w:hyperlink>
    </w:p>
    <w:p>
      <w:pPr>
        <w:pStyle w:val="TOC2"/>
        <w:tabs>
          <w:tab w:val="right" w:leader="dot" w:pos="8306"/>
        </w:tabs>
      </w:pPr>
      <w:hyperlink w:anchor="_Toc17375" w:history="1">
        <w:r>
          <w:rPr>
            <w:rFonts w:ascii="仿宋" w:eastAsia="仿宋" w:hAnsi="仿宋" w:cs="仿宋" w:hint="eastAsia"/>
            <w:lang w:eastAsia="zh-CN"/>
          </w:rPr>
          <w:t>(二)、研发规划与投入</w:t>
        </w:r>
        <w:r>
          <w:tab/>
        </w:r>
        <w:r>
          <w:fldChar w:fldCharType="begin"/>
        </w:r>
        <w:r>
          <w:instrText xml:space="preserve"> PAGEREF _Toc17375 \h </w:instrText>
        </w:r>
        <w:r>
          <w:fldChar w:fldCharType="separate"/>
        </w:r>
        <w:r>
          <w:t>46</w:t>
        </w:r>
        <w:r>
          <w:fldChar w:fldCharType="end"/>
        </w:r>
      </w:hyperlink>
    </w:p>
    <w:p>
      <w:pPr>
        <w:pStyle w:val="TOC1"/>
        <w:tabs>
          <w:tab w:val="right" w:leader="dot" w:pos="8306"/>
        </w:tabs>
      </w:pPr>
      <w:hyperlink w:anchor="_Toc1308" w:history="1">
        <w:r>
          <w:rPr>
            <w:rFonts w:ascii="仿宋" w:eastAsia="仿宋" w:hAnsi="仿宋" w:cs="仿宋" w:hint="eastAsia"/>
            <w:lang w:eastAsia="zh-CN"/>
          </w:rPr>
          <w:t>十二、纳米抗菌管项目投资规划</w:t>
        </w:r>
        <w:r>
          <w:tab/>
        </w:r>
        <w:r>
          <w:fldChar w:fldCharType="begin"/>
        </w:r>
        <w:r>
          <w:instrText xml:space="preserve"> PAGEREF _Toc1308 \h </w:instrText>
        </w:r>
        <w:r>
          <w:fldChar w:fldCharType="separate"/>
        </w:r>
        <w:r>
          <w:t>48</w:t>
        </w:r>
        <w:r>
          <w:fldChar w:fldCharType="end"/>
        </w:r>
      </w:hyperlink>
    </w:p>
    <w:p>
      <w:pPr>
        <w:pStyle w:val="TOC2"/>
        <w:tabs>
          <w:tab w:val="right" w:leader="dot" w:pos="8306"/>
        </w:tabs>
      </w:pPr>
      <w:hyperlink w:anchor="_Toc25397" w:history="1">
        <w:r>
          <w:rPr>
            <w:rFonts w:ascii="仿宋" w:eastAsia="仿宋" w:hAnsi="仿宋" w:cs="仿宋" w:hint="eastAsia"/>
            <w:lang w:eastAsia="zh-CN"/>
          </w:rPr>
          <w:t>(一)、纳米抗菌管项目总投资估算</w:t>
        </w:r>
        <w:r>
          <w:tab/>
        </w:r>
        <w:r>
          <w:fldChar w:fldCharType="begin"/>
        </w:r>
        <w:r>
          <w:instrText xml:space="preserve"> PAGEREF _Toc25397 \h </w:instrText>
        </w:r>
        <w:r>
          <w:fldChar w:fldCharType="separate"/>
        </w:r>
        <w:r>
          <w:t>48</w:t>
        </w:r>
        <w:r>
          <w:fldChar w:fldCharType="end"/>
        </w:r>
      </w:hyperlink>
    </w:p>
    <w:p>
      <w:pPr>
        <w:pStyle w:val="TOC2"/>
        <w:tabs>
          <w:tab w:val="right" w:leader="dot" w:pos="8306"/>
        </w:tabs>
      </w:pPr>
      <w:hyperlink w:anchor="_Toc30449" w:history="1">
        <w:r>
          <w:rPr>
            <w:rFonts w:ascii="仿宋" w:eastAsia="仿宋" w:hAnsi="仿宋" w:cs="仿宋" w:hint="eastAsia"/>
            <w:lang w:eastAsia="zh-CN"/>
          </w:rPr>
          <w:t>(二)、资金筹措</w:t>
        </w:r>
        <w:r>
          <w:tab/>
        </w:r>
        <w:r>
          <w:fldChar w:fldCharType="begin"/>
        </w:r>
        <w:r>
          <w:instrText xml:space="preserve"> PAGEREF _Toc30449 \h </w:instrText>
        </w:r>
        <w:r>
          <w:fldChar w:fldCharType="separate"/>
        </w:r>
        <w:r>
          <w:t>49</w:t>
        </w:r>
        <w:r>
          <w:fldChar w:fldCharType="end"/>
        </w:r>
      </w:hyperlink>
    </w:p>
    <w:p>
      <w:pPr>
        <w:pStyle w:val="TOC1"/>
        <w:tabs>
          <w:tab w:val="right" w:leader="dot" w:pos="8306"/>
        </w:tabs>
      </w:pPr>
      <w:hyperlink w:anchor="_Toc14171" w:history="1">
        <w:r>
          <w:rPr>
            <w:rFonts w:ascii="仿宋" w:eastAsia="仿宋" w:hAnsi="仿宋" w:cs="仿宋" w:hint="eastAsia"/>
            <w:lang w:eastAsia="zh-CN"/>
          </w:rPr>
          <w:t>十三、纳米抗菌管项目工程方案分析</w:t>
        </w:r>
        <w:r>
          <w:tab/>
        </w:r>
        <w:r>
          <w:fldChar w:fldCharType="begin"/>
        </w:r>
        <w:r>
          <w:instrText xml:space="preserve"> PAGEREF _Toc14171 \h </w:instrText>
        </w:r>
        <w:r>
          <w:fldChar w:fldCharType="separate"/>
        </w:r>
        <w:r>
          <w:t>50</w:t>
        </w:r>
        <w:r>
          <w:fldChar w:fldCharType="end"/>
        </w:r>
      </w:hyperlink>
    </w:p>
    <w:p>
      <w:pPr>
        <w:pStyle w:val="TOC2"/>
        <w:tabs>
          <w:tab w:val="right" w:leader="dot" w:pos="8306"/>
        </w:tabs>
      </w:pPr>
      <w:hyperlink w:anchor="_Toc12846" w:history="1">
        <w:r>
          <w:rPr>
            <w:rFonts w:ascii="仿宋" w:eastAsia="仿宋" w:hAnsi="仿宋" w:cs="仿宋" w:hint="eastAsia"/>
            <w:lang w:eastAsia="zh-CN"/>
          </w:rPr>
          <w:t>(一)、建筑工程设计原则</w:t>
        </w:r>
        <w:r>
          <w:tab/>
        </w:r>
        <w:r>
          <w:fldChar w:fldCharType="begin"/>
        </w:r>
        <w:r>
          <w:instrText xml:space="preserve"> PAGEREF _Toc12846 \h </w:instrText>
        </w:r>
        <w:r>
          <w:fldChar w:fldCharType="separate"/>
        </w:r>
        <w:r>
          <w:t>50</w:t>
        </w:r>
        <w:r>
          <w:fldChar w:fldCharType="end"/>
        </w:r>
      </w:hyperlink>
    </w:p>
    <w:p>
      <w:pPr>
        <w:pStyle w:val="TOC2"/>
        <w:tabs>
          <w:tab w:val="right" w:leader="dot" w:pos="8306"/>
        </w:tabs>
      </w:pPr>
      <w:hyperlink w:anchor="_Toc16558" w:history="1">
        <w:r>
          <w:rPr>
            <w:rFonts w:ascii="仿宋" w:eastAsia="仿宋" w:hAnsi="仿宋" w:cs="仿宋" w:hint="eastAsia"/>
            <w:lang w:eastAsia="zh-CN"/>
          </w:rPr>
          <w:t>(二)、土建工程建设指标</w:t>
        </w:r>
        <w:r>
          <w:tab/>
        </w:r>
        <w:r>
          <w:fldChar w:fldCharType="begin"/>
        </w:r>
        <w:r>
          <w:instrText xml:space="preserve"> PAGEREF _Toc16558 \h </w:instrText>
        </w:r>
        <w:r>
          <w:fldChar w:fldCharType="separate"/>
        </w:r>
        <w:r>
          <w:t>53</w:t>
        </w:r>
        <w:r>
          <w:fldChar w:fldCharType="end"/>
        </w:r>
      </w:hyperlink>
    </w:p>
    <w:p>
      <w:pPr>
        <w:pStyle w:val="TOC1"/>
        <w:tabs>
          <w:tab w:val="right" w:leader="dot" w:pos="8306"/>
        </w:tabs>
      </w:pPr>
      <w:hyperlink w:anchor="_Toc16057" w:history="1">
        <w:r>
          <w:rPr>
            <w:rFonts w:ascii="仿宋" w:eastAsia="仿宋" w:hAnsi="仿宋" w:cs="仿宋" w:hint="eastAsia"/>
            <w:lang w:eastAsia="zh-CN"/>
          </w:rPr>
          <w:t>十四、纳米抗菌管项目治理与监督</w:t>
        </w:r>
        <w:r>
          <w:tab/>
        </w:r>
        <w:r>
          <w:fldChar w:fldCharType="begin"/>
        </w:r>
        <w:r>
          <w:instrText xml:space="preserve"> PAGEREF _Toc16057 \h </w:instrText>
        </w:r>
        <w:r>
          <w:fldChar w:fldCharType="separate"/>
        </w:r>
        <w:r>
          <w:t>55</w:t>
        </w:r>
        <w:r>
          <w:fldChar w:fldCharType="end"/>
        </w:r>
      </w:hyperlink>
    </w:p>
    <w:p>
      <w:pPr>
        <w:pStyle w:val="TOC2"/>
        <w:tabs>
          <w:tab w:val="right" w:leader="dot" w:pos="8306"/>
        </w:tabs>
      </w:pPr>
      <w:hyperlink w:anchor="_Toc5286" w:history="1">
        <w:r>
          <w:rPr>
            <w:rFonts w:ascii="仿宋" w:eastAsia="仿宋" w:hAnsi="仿宋" w:cs="仿宋" w:hint="eastAsia"/>
            <w:lang w:eastAsia="zh-CN"/>
          </w:rPr>
          <w:t>(一)、纳米抗菌管项目治理结构</w:t>
        </w:r>
        <w:r>
          <w:tab/>
        </w:r>
        <w:r>
          <w:fldChar w:fldCharType="begin"/>
        </w:r>
        <w:r>
          <w:instrText xml:space="preserve"> PAGEREF _Toc5286 \h </w:instrText>
        </w:r>
        <w:r>
          <w:fldChar w:fldCharType="separate"/>
        </w:r>
        <w:r>
          <w:t>55</w:t>
        </w:r>
        <w:r>
          <w:fldChar w:fldCharType="end"/>
        </w:r>
      </w:hyperlink>
    </w:p>
    <w:p>
      <w:pPr>
        <w:pStyle w:val="TOC2"/>
        <w:tabs>
          <w:tab w:val="right" w:leader="dot" w:pos="8306"/>
        </w:tabs>
      </w:pPr>
      <w:hyperlink w:anchor="_Toc31909" w:history="1">
        <w:r>
          <w:rPr>
            <w:rFonts w:ascii="仿宋" w:eastAsia="仿宋" w:hAnsi="仿宋" w:cs="仿宋" w:hint="eastAsia"/>
            <w:lang w:eastAsia="zh-CN"/>
          </w:rPr>
          <w:t>(二)、监督与审计</w:t>
        </w:r>
        <w:r>
          <w:tab/>
        </w:r>
        <w:r>
          <w:fldChar w:fldCharType="begin"/>
        </w:r>
        <w:r>
          <w:instrText xml:space="preserve"> PAGEREF _Toc31909 \h </w:instrText>
        </w:r>
        <w:r>
          <w:fldChar w:fldCharType="separate"/>
        </w:r>
        <w:r>
          <w:t>57</w:t>
        </w:r>
        <w:r>
          <w:fldChar w:fldCharType="end"/>
        </w:r>
      </w:hyperlink>
    </w:p>
    <w:p>
      <w:pPr>
        <w:pStyle w:val="TOC1"/>
        <w:tabs>
          <w:tab w:val="right" w:leader="dot" w:pos="8306"/>
        </w:tabs>
      </w:pPr>
      <w:hyperlink w:anchor="_Toc14724" w:history="1">
        <w:r>
          <w:rPr>
            <w:rFonts w:ascii="仿宋" w:eastAsia="仿宋" w:hAnsi="仿宋" w:cs="仿宋" w:hint="eastAsia"/>
            <w:lang w:eastAsia="zh-CN"/>
          </w:rPr>
          <w:t>十五、利益相关者分析与沟通计划</w:t>
        </w:r>
        <w:r>
          <w:tab/>
        </w:r>
        <w:r>
          <w:fldChar w:fldCharType="begin"/>
        </w:r>
        <w:r>
          <w:instrText xml:space="preserve"> PAGEREF _Toc14724 \h </w:instrText>
        </w:r>
        <w:r>
          <w:fldChar w:fldCharType="separate"/>
        </w:r>
        <w:r>
          <w:t>58</w:t>
        </w:r>
        <w:r>
          <w:fldChar w:fldCharType="end"/>
        </w:r>
      </w:hyperlink>
    </w:p>
    <w:p>
      <w:pPr>
        <w:pStyle w:val="TOC2"/>
        <w:tabs>
          <w:tab w:val="right" w:leader="dot" w:pos="8306"/>
        </w:tabs>
      </w:pPr>
      <w:hyperlink w:anchor="_Toc19908" w:history="1">
        <w:r>
          <w:rPr>
            <w:rFonts w:ascii="仿宋" w:eastAsia="仿宋" w:hAnsi="仿宋" w:cs="仿宋" w:hint="eastAsia"/>
            <w:lang w:eastAsia="zh-CN"/>
          </w:rPr>
          <w:t>(一)、利益相关者分析</w:t>
        </w:r>
        <w:r>
          <w:tab/>
        </w:r>
        <w:r>
          <w:fldChar w:fldCharType="begin"/>
        </w:r>
        <w:r>
          <w:instrText xml:space="preserve"> PAGEREF _Toc19908 \h </w:instrText>
        </w:r>
        <w:r>
          <w:fldChar w:fldCharType="separate"/>
        </w:r>
        <w:r>
          <w:t>58</w:t>
        </w:r>
        <w:r>
          <w:fldChar w:fldCharType="end"/>
        </w:r>
      </w:hyperlink>
    </w:p>
    <w:p>
      <w:pPr>
        <w:pStyle w:val="TOC2"/>
        <w:tabs>
          <w:tab w:val="right" w:leader="dot" w:pos="8306"/>
        </w:tabs>
      </w:pPr>
      <w:hyperlink w:anchor="_Toc29723" w:history="1">
        <w:r>
          <w:rPr>
            <w:rFonts w:ascii="仿宋" w:eastAsia="仿宋" w:hAnsi="仿宋" w:cs="仿宋" w:hint="eastAsia"/>
            <w:lang w:eastAsia="zh-CN"/>
          </w:rPr>
          <w:t>(二)、沟通计划</w:t>
        </w:r>
        <w:r>
          <w:tab/>
        </w:r>
        <w:r>
          <w:fldChar w:fldCharType="begin"/>
        </w:r>
        <w:r>
          <w:instrText xml:space="preserve"> PAGEREF _Toc29723 \h </w:instrText>
        </w:r>
        <w:r>
          <w:fldChar w:fldCharType="separate"/>
        </w:r>
        <w:r>
          <w:t>59</w:t>
        </w:r>
        <w:r>
          <w:fldChar w:fldCharType="end"/>
        </w:r>
      </w:hyperlink>
    </w:p>
    <w:p>
      <w:pPr>
        <w:pStyle w:val="TOC1"/>
        <w:tabs>
          <w:tab w:val="right" w:leader="dot" w:pos="8306"/>
        </w:tabs>
      </w:pPr>
      <w:hyperlink w:anchor="_Toc19645" w:history="1">
        <w:r>
          <w:rPr>
            <w:rFonts w:ascii="仿宋" w:eastAsia="仿宋" w:hAnsi="仿宋" w:cs="仿宋" w:hint="eastAsia"/>
            <w:lang w:eastAsia="zh-CN"/>
          </w:rPr>
          <w:t>十六、风险识别与分类</w:t>
        </w:r>
        <w:r>
          <w:tab/>
        </w:r>
        <w:r>
          <w:fldChar w:fldCharType="begin"/>
        </w:r>
        <w:r>
          <w:instrText xml:space="preserve"> PAGEREF _Toc19645 \h </w:instrText>
        </w:r>
        <w:r>
          <w:fldChar w:fldCharType="separate"/>
        </w:r>
        <w:r>
          <w:t>60</w:t>
        </w:r>
        <w:r>
          <w:fldChar w:fldCharType="end"/>
        </w:r>
      </w:hyperlink>
    </w:p>
    <w:p>
      <w:pPr>
        <w:pStyle w:val="TOC2"/>
        <w:tabs>
          <w:tab w:val="right" w:leader="dot" w:pos="8306"/>
        </w:tabs>
      </w:pPr>
      <w:hyperlink w:anchor="_Toc16659" w:history="1">
        <w:r>
          <w:rPr>
            <w:rFonts w:ascii="仿宋" w:eastAsia="仿宋" w:hAnsi="仿宋" w:cs="仿宋" w:hint="eastAsia"/>
            <w:lang w:eastAsia="zh-CN"/>
          </w:rPr>
          <w:t>(一)、风险识别</w:t>
        </w:r>
        <w:r>
          <w:tab/>
        </w:r>
        <w:r>
          <w:fldChar w:fldCharType="begin"/>
        </w:r>
        <w:r>
          <w:instrText xml:space="preserve"> PAGEREF _Toc16659 \h </w:instrText>
        </w:r>
        <w:r>
          <w:fldChar w:fldCharType="separate"/>
        </w:r>
        <w:r>
          <w:t>60</w:t>
        </w:r>
        <w:r>
          <w:fldChar w:fldCharType="end"/>
        </w:r>
      </w:hyperlink>
    </w:p>
    <w:p>
      <w:pPr>
        <w:pStyle w:val="TOC2"/>
        <w:tabs>
          <w:tab w:val="right" w:leader="dot" w:pos="8306"/>
        </w:tabs>
      </w:pPr>
      <w:hyperlink w:anchor="_Toc1485" w:history="1">
        <w:r>
          <w:rPr>
            <w:rFonts w:ascii="仿宋" w:eastAsia="仿宋" w:hAnsi="仿宋" w:cs="仿宋" w:hint="eastAsia"/>
            <w:lang w:eastAsia="zh-CN"/>
          </w:rPr>
          <w:t>(二)、风险分类</w:t>
        </w:r>
        <w:r>
          <w:tab/>
        </w:r>
        <w:r>
          <w:fldChar w:fldCharType="begin"/>
        </w:r>
        <w:r>
          <w:instrText xml:space="preserve"> PAGEREF _Toc1485 \h </w:instrText>
        </w:r>
        <w:r>
          <w:fldChar w:fldCharType="separate"/>
        </w:r>
        <w:r>
          <w:t>62</w:t>
        </w:r>
        <w:r>
          <w:fldChar w:fldCharType="end"/>
        </w:r>
      </w:hyperlink>
    </w:p>
    <w:p>
      <w:pPr>
        <w:pStyle w:val="TOC1"/>
        <w:tabs>
          <w:tab w:val="right" w:leader="dot" w:pos="8306"/>
        </w:tabs>
      </w:pPr>
      <w:hyperlink w:anchor="_Toc15645" w:history="1">
        <w:r>
          <w:rPr>
            <w:rFonts w:ascii="仿宋" w:eastAsia="仿宋" w:hAnsi="仿宋" w:cs="仿宋" w:hint="eastAsia"/>
            <w:lang w:eastAsia="zh-CN"/>
          </w:rPr>
          <w:t>十七、纳米抗菌管项目实施时间节点</w:t>
        </w:r>
        <w:r>
          <w:tab/>
        </w:r>
        <w:r>
          <w:fldChar w:fldCharType="begin"/>
        </w:r>
        <w:r>
          <w:instrText xml:space="preserve"> PAGEREF _Toc15645 \h </w:instrText>
        </w:r>
        <w:r>
          <w:fldChar w:fldCharType="separate"/>
        </w:r>
        <w:r>
          <w:t>63</w:t>
        </w:r>
        <w:r>
          <w:fldChar w:fldCharType="end"/>
        </w:r>
      </w:hyperlink>
    </w:p>
    <w:p>
      <w:pPr>
        <w:pStyle w:val="TOC2"/>
        <w:tabs>
          <w:tab w:val="right" w:leader="dot" w:pos="8306"/>
        </w:tabs>
      </w:pPr>
      <w:hyperlink w:anchor="_Toc1696" w:history="1">
        <w:r>
          <w:rPr>
            <w:rFonts w:ascii="仿宋" w:eastAsia="仿宋" w:hAnsi="仿宋" w:cs="仿宋" w:hint="eastAsia"/>
            <w:lang w:eastAsia="zh-CN"/>
          </w:rPr>
          <w:t>(一)、纳米抗菌管项目启动阶段时间节点</w:t>
        </w:r>
        <w:r>
          <w:tab/>
        </w:r>
        <w:r>
          <w:fldChar w:fldCharType="begin"/>
        </w:r>
        <w:r>
          <w:instrText xml:space="preserve"> PAGEREF _Toc1696 \h </w:instrText>
        </w:r>
        <w:r>
          <w:fldChar w:fldCharType="separate"/>
        </w:r>
        <w:r>
          <w:t>63</w:t>
        </w:r>
        <w:r>
          <w:fldChar w:fldCharType="end"/>
        </w:r>
      </w:hyperlink>
    </w:p>
    <w:p>
      <w:pPr>
        <w:pStyle w:val="TOC2"/>
        <w:tabs>
          <w:tab w:val="right" w:leader="dot" w:pos="8306"/>
        </w:tabs>
      </w:pPr>
      <w:hyperlink w:anchor="_Toc7152" w:history="1">
        <w:r>
          <w:rPr>
            <w:rFonts w:ascii="仿宋" w:eastAsia="仿宋" w:hAnsi="仿宋" w:cs="仿宋" w:hint="eastAsia"/>
            <w:lang w:eastAsia="zh-CN"/>
          </w:rPr>
          <w:t>(二)、纳米抗菌管项目执行阶段时间节点</w:t>
        </w:r>
        <w:r>
          <w:tab/>
        </w:r>
        <w:r>
          <w:fldChar w:fldCharType="begin"/>
        </w:r>
        <w:r>
          <w:instrText xml:space="preserve"> PAGEREF _Toc7152 \h </w:instrText>
        </w:r>
        <w:r>
          <w:fldChar w:fldCharType="separate"/>
        </w:r>
        <w:r>
          <w:t>65</w:t>
        </w:r>
        <w:r>
          <w:fldChar w:fldCharType="end"/>
        </w:r>
      </w:hyperlink>
    </w:p>
    <w:p>
      <w:pPr>
        <w:pStyle w:val="TOC2"/>
        <w:tabs>
          <w:tab w:val="right" w:leader="dot" w:pos="8306"/>
        </w:tabs>
      </w:pPr>
      <w:hyperlink w:anchor="_Toc1509" w:history="1">
        <w:r>
          <w:rPr>
            <w:rFonts w:ascii="仿宋" w:eastAsia="仿宋" w:hAnsi="仿宋" w:cs="仿宋" w:hint="eastAsia"/>
            <w:lang w:eastAsia="zh-CN"/>
          </w:rPr>
          <w:t>(三)、纳米抗菌管项目完成阶段时间节点</w:t>
        </w:r>
        <w:r>
          <w:tab/>
        </w:r>
        <w:r>
          <w:fldChar w:fldCharType="begin"/>
        </w:r>
        <w:r>
          <w:instrText xml:space="preserve"> PAGEREF _Toc1509 \h </w:instrText>
        </w:r>
        <w:r>
          <w:fldChar w:fldCharType="separate"/>
        </w:r>
        <w:r>
          <w:t>66</w:t>
        </w:r>
        <w:r>
          <w:fldChar w:fldCharType="end"/>
        </w:r>
      </w:hyperlink>
    </w:p>
    <w:p>
      <w:pPr>
        <w:pStyle w:val="TOC1"/>
        <w:tabs>
          <w:tab w:val="right" w:leader="dot" w:pos="8306"/>
        </w:tabs>
      </w:pPr>
      <w:hyperlink w:anchor="_Toc3081" w:history="1">
        <w:r>
          <w:rPr>
            <w:rFonts w:ascii="仿宋" w:eastAsia="仿宋" w:hAnsi="仿宋" w:cs="仿宋" w:hint="eastAsia"/>
            <w:lang w:eastAsia="zh-CN"/>
          </w:rPr>
          <w:t>十八、纳米抗菌管项目实施保障措施</w:t>
        </w:r>
        <w:r>
          <w:tab/>
        </w:r>
        <w:r>
          <w:fldChar w:fldCharType="begin"/>
        </w:r>
        <w:r>
          <w:instrText xml:space="preserve"> PAGEREF _Toc3081 \h </w:instrText>
        </w:r>
        <w:r>
          <w:fldChar w:fldCharType="separate"/>
        </w:r>
        <w:r>
          <w:t>67</w:t>
        </w:r>
        <w:r>
          <w:fldChar w:fldCharType="end"/>
        </w:r>
      </w:hyperlink>
    </w:p>
    <w:p>
      <w:pPr>
        <w:pStyle w:val="TOC2"/>
        <w:tabs>
          <w:tab w:val="right" w:leader="dot" w:pos="8306"/>
        </w:tabs>
      </w:pPr>
      <w:hyperlink w:anchor="_Toc10375" w:history="1">
        <w:r>
          <w:rPr>
            <w:rFonts w:ascii="仿宋" w:eastAsia="仿宋" w:hAnsi="仿宋" w:cs="仿宋" w:hint="eastAsia"/>
            <w:lang w:eastAsia="zh-CN"/>
          </w:rPr>
          <w:t>(一)、纳米抗菌管项目实施保障机制</w:t>
        </w:r>
        <w:r>
          <w:tab/>
        </w:r>
        <w:r>
          <w:fldChar w:fldCharType="begin"/>
        </w:r>
        <w:r>
          <w:instrText xml:space="preserve"> PAGEREF _Toc10375 \h </w:instrText>
        </w:r>
        <w:r>
          <w:fldChar w:fldCharType="separate"/>
        </w:r>
        <w:r>
          <w:t>67</w:t>
        </w:r>
        <w:r>
          <w:fldChar w:fldCharType="end"/>
        </w:r>
      </w:hyperlink>
    </w:p>
    <w:p>
      <w:pPr>
        <w:pStyle w:val="TOC2"/>
        <w:tabs>
          <w:tab w:val="right" w:leader="dot" w:pos="8306"/>
        </w:tabs>
      </w:pPr>
      <w:hyperlink w:anchor="_Toc5501" w:history="1">
        <w:r>
          <w:rPr>
            <w:rFonts w:ascii="仿宋" w:eastAsia="仿宋" w:hAnsi="仿宋" w:cs="仿宋" w:hint="eastAsia"/>
            <w:lang w:eastAsia="zh-CN"/>
          </w:rPr>
          <w:t>(二)、纳米抗菌管项目法律合规要求</w:t>
        </w:r>
        <w:r>
          <w:tab/>
        </w:r>
        <w:r>
          <w:fldChar w:fldCharType="begin"/>
        </w:r>
        <w:r>
          <w:instrText xml:space="preserve"> PAGEREF _Toc5501 \h </w:instrText>
        </w:r>
        <w:r>
          <w:fldChar w:fldCharType="separate"/>
        </w:r>
        <w:r>
          <w:t>70</w:t>
        </w:r>
        <w:r>
          <w:fldChar w:fldCharType="end"/>
        </w:r>
      </w:hyperlink>
    </w:p>
    <w:p>
      <w:pPr>
        <w:pStyle w:val="TOC2"/>
        <w:tabs>
          <w:tab w:val="right" w:leader="dot" w:pos="8306"/>
        </w:tabs>
      </w:pPr>
      <w:hyperlink w:anchor="_Toc22967" w:history="1">
        <w:r>
          <w:rPr>
            <w:rFonts w:ascii="仿宋" w:eastAsia="仿宋" w:hAnsi="仿宋" w:cs="仿宋" w:hint="eastAsia"/>
            <w:lang w:eastAsia="zh-CN"/>
          </w:rPr>
          <w:t>(三)、纳米抗菌管项目合同管理与法律事务</w:t>
        </w:r>
        <w:r>
          <w:tab/>
        </w:r>
        <w:r>
          <w:fldChar w:fldCharType="begin"/>
        </w:r>
        <w:r>
          <w:instrText xml:space="preserve"> PAGEREF _Toc22967 \h </w:instrText>
        </w:r>
        <w:r>
          <w:fldChar w:fldCharType="separate"/>
        </w:r>
        <w:r>
          <w:t>74</w:t>
        </w:r>
        <w:r>
          <w:fldChar w:fldCharType="end"/>
        </w:r>
      </w:hyperlink>
    </w:p>
    <w:p>
      <w:pPr>
        <w:pStyle w:val="TOC2"/>
        <w:tabs>
          <w:tab w:val="right" w:leader="dot" w:pos="8306"/>
        </w:tabs>
      </w:pPr>
      <w:hyperlink w:anchor="_Toc13416" w:history="1">
        <w:r>
          <w:rPr>
            <w:rFonts w:ascii="仿宋" w:eastAsia="仿宋" w:hAnsi="仿宋" w:cs="仿宋" w:hint="eastAsia"/>
            <w:lang w:eastAsia="zh-CN"/>
          </w:rPr>
          <w:t>(四)、纳米抗菌管项目知识产权保护策略</w:t>
        </w:r>
        <w:r>
          <w:tab/>
        </w:r>
        <w:r>
          <w:fldChar w:fldCharType="begin"/>
        </w:r>
        <w:r>
          <w:instrText xml:space="preserve"> PAGEREF _Toc13416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33"/>
      <w:r>
        <w:rPr>
          <w:rFonts w:ascii="仿宋" w:eastAsia="仿宋" w:hAnsi="仿宋" w:cs="仿宋" w:hint="eastAsia"/>
          <w:sz w:val="28"/>
          <w:lang w:eastAsia="zh-CN"/>
        </w:rPr>
        <w:t>一、纳米抗菌管项目文档管理</w:t>
      </w:r>
      <w:bookmarkEnd w:id="2"/>
    </w:p>
    <w:p>
      <w:pPr>
        <w:pStyle w:val="Heading2"/>
        <w:rPr>
          <w:rFonts w:ascii="仿宋" w:eastAsia="仿宋" w:hAnsi="仿宋" w:cs="仿宋" w:hint="eastAsia"/>
          <w:lang w:eastAsia="zh-CN"/>
        </w:rPr>
      </w:pPr>
      <w:bookmarkStart w:id="3" w:name="_Toc130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纳米抗菌管项目高度重视文档的质量和准确性，以支持纳米抗菌管项目的各项活动和决策。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文档的编制始于纳米抗菌管项目计划的初期，我们制定了详细的文档编制计划，明确了每个文档的内容、格式和编写责任人。在纳米抗菌管项目启动阶段，我们首先编制了纳米抗菌管项目章程，明确定义了纳米抗菌管项目的目标、范围、风险等关键要素。随后，纳米抗菌管项目团队根据计划陆续编制了需求文档、设计文档、测试文档等各类文档，确保纳米抗菌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米抗菌管项目管理中的重要环节，旨在确保纳米抗菌管项目文档符合质量标准和纳米抗菌管项目需求。在纳米抗菌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米抗菌管项目相关利益方和专业领域的专家对文档进行独立审查。这有助于获取更全面、客观的反馈，确保纳米抗菌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纳米抗菌管项目在文档编制与审查方面建立了严格的管理机制，通过规范的流程和多维度的审查，确保纳米抗菌管项目文档的质量、准确性和可靠性，为纳米抗菌管项目的顺利推进提供了有力支持。</w:t>
      </w:r>
    </w:p>
    <w:p>
      <w:pPr>
        <w:pStyle w:val="Heading2"/>
        <w:ind w:firstLine="560" w:firstLineChars="200"/>
        <w:rPr>
          <w:rFonts w:ascii="仿宋" w:eastAsia="仿宋" w:hAnsi="仿宋" w:cs="仿宋" w:hint="eastAsia"/>
          <w:sz w:val="28"/>
          <w:lang w:eastAsia="zh-CN"/>
        </w:rPr>
      </w:pPr>
      <w:bookmarkStart w:id="4" w:name="_Toc184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我们通过多渠道发布文档，包括电子邮件、纳米抗菌管项目管理平台、内部网站等，以满足不同团队成员的偏好和需求。多渠道发布确保了信息的全面覆盖。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我们采用了精细的权限控制，确保只有授权人员可以访问敏感信息。这种安全措施保护了纳米抗菌管项目文档的机密性，防止了未经授权的信息泄露。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9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文档存档与归档是纳米抗菌管项目生命周期中一个至关重要的环节，直接关系到纳米抗菌管项目信息的长期保存和历史记录的完整性。在纳米抗菌管项目中，我们实施了一系列有效的文档存档与归档管理策略：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65"/>
      <w:r>
        <w:rPr>
          <w:rFonts w:ascii="仿宋" w:eastAsia="仿宋" w:hAnsi="仿宋" w:cs="仿宋" w:hint="eastAsia"/>
          <w:sz w:val="28"/>
          <w:lang w:eastAsia="zh-CN"/>
        </w:rPr>
        <w:t>二、纳米抗菌管项目概论</w:t>
      </w:r>
      <w:bookmarkEnd w:id="6"/>
    </w:p>
    <w:p>
      <w:pPr>
        <w:pStyle w:val="Heading2"/>
        <w:rPr>
          <w:rFonts w:ascii="仿宋" w:eastAsia="仿宋" w:hAnsi="仿宋" w:cs="仿宋" w:hint="eastAsia"/>
          <w:lang w:eastAsia="zh-CN"/>
        </w:rPr>
      </w:pPr>
      <w:bookmarkStart w:id="7" w:name="_Toc14878"/>
      <w:r>
        <w:rPr>
          <w:rFonts w:ascii="仿宋" w:eastAsia="仿宋" w:hAnsi="仿宋" w:cs="仿宋" w:hint="eastAsia"/>
          <w:lang w:eastAsia="zh-CN"/>
        </w:rPr>
        <w:t>(一)、纳米抗菌管项目概况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起源追溯至对市场的深入洞察。市场的不断演变与变革为纳米抗菌管项目提供了难得的机遇。当前市场存在的需求缺口和变革的大环境共同构成了纳米抗菌管项目的背景。这个纳米抗菌管项目旨在充分利用市场机遇，填补行业中尚未满足的需求，为客户提供全新的解决方案。市场的变革和需求的增长使得这个纳米抗菌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纳米抗菌管项目名称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正式命名为纳米抗菌管。这个名称不仅仅是一个标识，更代表了纳米抗菌管项目的核心理念和愿景。它蕴含着纳米抗菌管项目所要解决问题的关键字，具有强烈的表达和辨识度，为纳米抗菌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纳米抗菌管项目目标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核心目标是提供一种全新、高效的解决方案，满足客户日益增长的需求。纳米抗菌管项目追求的不仅仅是满足市场需求，更是在市场中获得卓越的竞争优势。通过不断提升产品或服务的质量和创新水平，纳米抗菌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纳米抗菌管项目范围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全面涵盖了产品研发、制造、市场推广和售后服务，确保从产品设计到最终用户体验的全方位关注。这一全面的纳米抗菌管项目范围是为了确保纳米抗菌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纳米抗菌管项目时间表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纳米抗菌管项目计划在未来18个月内完成，包括研发、测试、市场试点和正式推出等不同阶段。这个时间表的合理设计是为了确保纳米抗菌管项目各个阶段的顺利推进，以便按时交付高质量的成果。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纳米抗菌管项目预算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纳米抗菌管项目总预算估算为XX百万美元，主要分配在研发、市场推广、人员培训和运营等方面。这一充足的预算为纳米抗菌管项目提供了充足的资源，确保纳米抗菌管项目在各个方面都能取得优异的表现。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纳米抗菌管项目风险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可能面临的风险包括市场接受度低、技术难题、竞争激烈等。纳米抗菌管项目团队已经制定了相应的风险应对计划，通过前瞻性的风险管理，确保纳米抗菌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纳米抗菌管项目团队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纳米抗菌管项目汇聚了一支经验丰富、多领域专业素养的核心团队，确保纳米抗菌管项目在各个方面都能拥有高水平的执行力。团队的协同作战是纳米抗菌管项目成功的关键因素之一。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纳米抗菌管项目背景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纳米抗菌管项目的背景根植于市场对更高效、创新产品的渴望，同时也受到科技发展对行业格局的深刻改变的影响。这为纳米抗菌管项目提供了广阔的发展空间和市场需求。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纳米抗菌管项目现状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截至目前，纳米抗菌管项目已完成市场调研和技术验证，取得了初步的成功。这为纳米抗菌管项目在未来的发展奠定了坚实的基础，为更远大的目标打下了坚实的基石。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186"/>
      <w:r>
        <w:rPr>
          <w:rFonts w:ascii="仿宋" w:eastAsia="仿宋" w:hAnsi="仿宋" w:cs="仿宋" w:hint="eastAsia"/>
          <w:sz w:val="28"/>
          <w:lang w:eastAsia="zh-CN"/>
        </w:rPr>
        <w:t>(二)、纳米抗菌管项目目标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keyword》纳米抗菌管项目首要业务目标是在市场中占据有利地位，实现产品/服务的成功推广和销售。通过不断提升产品质量、创新性，纳米抗菌管项目追求成为行业中的领导者，赢得更多客户的青睐。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在科技迅速发展的时代，纳米抗菌管项目着眼于技术创新。通过持续的研发和技术升级，纳米抗菌管项目旨在推出更具创新性的产品或服务，以满足市场对新鲜、先进解决方案的需求。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为了建立可持续的客户关系，纳米抗菌管项目设定了客户满意度目标。通过提供卓越的产品质量和优质的客户服务，纳米抗菌管项目追求赢得客户的信任和忠诚度，确保他们的满意度达到行业领先水平。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纳米抗菌管项目注重社会责任和可持续发展。通过实施环保、社会责任纳米抗菌管项目，纳米抗菌管项目致力于在经济发展的同时保护环境，促进社会公平，实现可持续经营。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纳米抗菌管项目的团队是实现目标的核心驱动力。因此，纳米抗菌管项目设定了团队发展目标，包括提升团队成员的专业技能、培养领导力，以及搭建协同高效的团队工作氛围。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96"/>
      <w:r>
        <w:rPr>
          <w:rFonts w:ascii="仿宋" w:eastAsia="仿宋" w:hAnsi="仿宋" w:cs="仿宋" w:hint="eastAsia"/>
          <w:sz w:val="28"/>
          <w:lang w:eastAsia="zh-CN"/>
        </w:rPr>
        <w:t>(三)、纳米抗菌管项目提出的理由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纳米抗菌管项目提出的理由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提出源于对市场机遇的深刻洞察。当前市场中存在的需求缺口和行业发展趋势表明，有巨大的商业机会等待被开发。通过准确捕捉市场机遇，纳米抗菌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理念基于对技术创新的信仰。通过持续的研发和技术投入，纳米抗菌管项目有望推出更具创新性的产品或服务。在科技飞速发展的当下，纳米抗菌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提出是为了增强企业的行业竞争力。通过提升产品或服务的质量和独特性，纳米抗菌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响应了消费者需求的变化。随着社会和科技的不断发展，消费者对产品和服务的需求也在发生变化。通过深入了解并及时回应消费者的新需求，纳米抗菌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纳米抗菌管项目的提出是企业战略发展规划的一部分。在面对日益激烈的市场竞争和不断变化的商业环境中，纳米抗菌管项目作为企业战略的一环，旨在为企业开辟新的增长领域，巩固企业在行业中的地位。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提出不仅仅是基于商业考量，还注重社会责任。通过推出环保、社会责任等方面的纳米抗菌管项目，纳米抗菌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纳米抗菌管项目的提出反映了对利益相关者期望的关注。包括客户、员工、投资者等利益相关者在企业发展中都有着各自的期望，纳米抗菌管项目力求在满足这些期望的同时，取得更大的共赢。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644"/>
      <w:r>
        <w:rPr>
          <w:rFonts w:ascii="仿宋" w:eastAsia="仿宋" w:hAnsi="仿宋" w:cs="仿宋" w:hint="eastAsia"/>
          <w:sz w:val="28"/>
          <w:lang w:eastAsia="zh-CN"/>
        </w:rPr>
        <w:t>(四)、纳米抗菌管项目意义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在实施纳米抗菌管项目的过程中，我们不仅仅是在追逐商业成功，更是为企业和社会的多个层面创造了深远的意义。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的首要意义在于提升企业的市场竞争力。通过持续的创新和对产品质量的高标准要求，纳米抗菌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米抗菌管项目的推进将促使行业技术水平的提升。通过引入先进技术和创新性解决方案，纳米抗菌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纳米抗菌管项目不仅创造了大量就业机会，提高了就业水平，还注重社会责任和环保。通过参与社会公益事业和推动环保纳米抗菌管项目，纳米抗菌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综合而言，纳米抗菌管项目意义重大，不仅推动了企业的发展，也为行业和社会的进步贡献了积极力量。这是一个全面而深刻的影响，将在未来产生可持续的正面效应。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232"/>
      <w:r>
        <w:rPr>
          <w:rFonts w:ascii="仿宋" w:eastAsia="仿宋" w:hAnsi="仿宋" w:cs="仿宋" w:hint="eastAsia"/>
          <w:sz w:val="28"/>
          <w:lang w:eastAsia="zh-CN"/>
        </w:rPr>
        <w:t>(五)、纳米抗菌管项目背景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在当今迅猛发展的商业环境中，纳米抗菌管项目的动因根植于对多方面因素的审慎考量。这个纳米抗菌管项目的提出并非孤立的决策，而是对企业所处背景深入思考的产物。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纳米抗菌管项目背后的首要原因。科技的迅速发展和全球市场的快速变化使得企业必须灵活应对。纳米抗菌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竞争的激烈程度也是纳米抗菌管项目背景中不可忽视的一环。企业需要在激烈竞争中脱颖而出，为此，纳米抗菌管项目致力于打破常规，提供独特的价值主张，以吸引客户并确保市场份额的增长。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技术的迅速发展为企业带来了机遇与挑战。作为纳米抗菌管项目启动的背景之一，对新兴技术的应用将有助于提升企业的技术水平，使其在不断演进的商业环境中保持竞争优势。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此外，社会对企业责任的期望也在逐渐升高。纳米抗菌管项目充分融入了社会责任的理念，通过可持续经营和社会公益纳米抗菌管项目，企图为社会贡献一份力量，在商业成功的同时关注社会价值。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414"/>
      <w:r>
        <w:rPr>
          <w:rFonts w:ascii="仿宋" w:eastAsia="仿宋" w:hAnsi="仿宋" w:cs="仿宋" w:hint="eastAsia"/>
          <w:sz w:val="28"/>
          <w:lang w:eastAsia="zh-CN"/>
        </w:rPr>
        <w:t>三、纳米抗菌管项目选址可行性分析</w:t>
      </w:r>
      <w:bookmarkEnd w:id="12"/>
    </w:p>
    <w:p>
      <w:pPr>
        <w:pStyle w:val="Heading2"/>
        <w:rPr>
          <w:rFonts w:ascii="仿宋" w:eastAsia="仿宋" w:hAnsi="仿宋" w:cs="仿宋" w:hint="eastAsia"/>
          <w:lang w:eastAsia="zh-CN"/>
        </w:rPr>
      </w:pPr>
      <w:bookmarkStart w:id="13" w:name="_Toc23455"/>
      <w:r>
        <w:rPr>
          <w:rFonts w:ascii="仿宋" w:eastAsia="仿宋" w:hAnsi="仿宋" w:cs="仿宋" w:hint="eastAsia"/>
          <w:lang w:eastAsia="zh-CN"/>
        </w:rPr>
        <w:t>(一)、纳米抗菌管项目选址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该纳米抗菌管项目选址位于XX省XX市XX区XXX街道</w:t>
      </w:r>
    </w:p>
    <w:p>
      <w:pPr>
        <w:pStyle w:val="Heading2"/>
        <w:ind w:firstLine="560" w:firstLineChars="200"/>
        <w:rPr>
          <w:rFonts w:ascii="仿宋" w:eastAsia="仿宋" w:hAnsi="仿宋" w:cs="仿宋" w:hint="eastAsia"/>
          <w:sz w:val="28"/>
          <w:lang w:eastAsia="zh-CN"/>
        </w:rPr>
      </w:pPr>
      <w:bookmarkStart w:id="14" w:name="_Toc461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纳米抗菌管项目的征地面积将根据纳米抗菌管项目的实际规模和需求进行精确规划。具体面积XXX平方米，旨在确保纳米抗菌管项目不仅能够满足当前的发展需求，还能够预留空间以适应未来的扩展。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净用地面积是在征地面积基础上去除不可利用面积后的实际可开发用地。具体面积XXX平方米，考虑到环保、交通、安全等多方面因素，以确保纳米抗菌管项目在整体利用效率上达到最优。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纳米抗菌管项目计划建设的建筑总规模具体面积XXX平方米。这一规模的确定综合考虑了纳米抗菌管项目的性质、规模，以及城市规划的相关要求，确保建筑布局与周边环境协调一致。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绿地率是纳米抗菌管项目用地中被规划为绿地的比例。具体面积XXX平方米，旨在通过合理规划绿地，改善纳米抗菌管项目周边环境，提升居民生活质量，并符合城市整体绿化规划。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容积率是用地上可以建设的建筑总体积与用地面积之比。具体面积XXX，通过合理的容积率规划，确保纳米抗菌管项目建筑规模与周边环境和谐共生。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纳米抗菌管项目选址与当地城市规划相一致，具体面积XXX平方米。通过与城市规划部门深入沟通，确保纳米抗菌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纳米抗菌管项目选址符合当地产业政策，具体面积XXX平方米。这包括纳米抗菌管项目对当地经济的促进作用，以及对相关产业的带动效应，确保纳米抗菌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用地总体要求必须符合环保和可持续发展的原则，具体面积XXX平方米。通过采用绿色建筑设计、节能减排等措施，确保纳米抗菌管项目在建设和运营过程中对环境的影响最小化，达到可持续发展的要求。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确保纳米抗菌管项目选址具备必要的公共设施配套，具体面积XXX平方米。这包括交通便利性、教育、医疗等基础设施，以提高居民生活品质，使得纳米抗菌管项目选址更具吸引力。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考虑用地总体要求对当地社会稳定性的影响，具体面积XXX平方米。通过深入了解当地社区反馈，确保纳米抗菌管项目的选址和建设过程对当地社会和谐稳定产生积极作用。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纳米抗菌管项目选址不仅符合法规和规划，还在实际操作中具有可行性。这一全面规划将为纳米抗菌管项目的成功实施提供坚实的基础，确保纳米抗菌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54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纳米抗菌管项目的设备规划和空间设计中，我们将采取灵活设备布局的措施。设备布局将根据实际需求进行灵活设计，避免不必要的浪费。通过合理规划设备摆放位置，我们将提高设备的利用率，减少设备间距，以确保纳米抗菌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纳米抗菌管项目内部引入共享设施的概念，例如共享会议室、办公区等。通过这种方式，我们可以减少对资源的重复建设，提高资源共享效率，从而减小纳米抗菌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56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纳米抗菌管项目的总图布置中，我们将不同功能区域进行明确的规划，以最大程度满足纳米抗菌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https://d.book118.com/618112003065006023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71867"/>
    <w:rsid w:val="171718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1200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2024-01-02T10:01:00Z</dcterms:created>
  <dcterms:modified xsi:type="dcterms:W3CDTF">2024-01-02T10:01:52Z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5CD5A5A3577B46CEA77B89980B62687C_11</vt:lpwstr>
  </property>
  <property fmtid="{D5CDD505-2E9C-101B-9397-08002B2CF9AE}" pid="3" name="KSOProductBuildVer">
    <vt:lpwstr>2052-12.1.0.16120</vt:lpwstr>
  </property>
</Properties>
</file>