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年托育项目建设方案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49" w:history="1">
        <w:r>
          <w:rPr>
            <w:rFonts w:ascii="仿宋" w:eastAsia="仿宋" w:hAnsi="仿宋" w:cs="仿宋" w:hint="eastAsia"/>
            <w:lang w:eastAsia="zh-CN"/>
          </w:rPr>
          <w:t>前言</w:t>
        </w:r>
        <w:r>
          <w:tab/>
        </w:r>
        <w:r>
          <w:fldChar w:fldCharType="begin"/>
        </w:r>
        <w:r>
          <w:instrText xml:space="preserve"> PAGEREF _Toc6849 \h </w:instrText>
        </w:r>
        <w:r>
          <w:fldChar w:fldCharType="separate"/>
        </w:r>
        <w:r>
          <w:t>3</w:t>
        </w:r>
        <w:r>
          <w:fldChar w:fldCharType="end"/>
        </w:r>
      </w:hyperlink>
    </w:p>
    <w:p>
      <w:pPr>
        <w:pStyle w:val="TOC1"/>
        <w:tabs>
          <w:tab w:val="right" w:leader="dot" w:pos="8306"/>
        </w:tabs>
      </w:pPr>
      <w:hyperlink w:anchor="_Toc31898" w:history="1">
        <w:r>
          <w:rPr>
            <w:rFonts w:ascii="仿宋" w:eastAsia="仿宋" w:hAnsi="仿宋" w:cs="仿宋" w:hint="eastAsia"/>
            <w:lang w:eastAsia="zh-CN"/>
          </w:rPr>
          <w:t>一、背景、必要性分析</w:t>
        </w:r>
        <w:r>
          <w:tab/>
        </w:r>
        <w:r>
          <w:fldChar w:fldCharType="begin"/>
        </w:r>
        <w:r>
          <w:instrText xml:space="preserve"> PAGEREF _Toc31898 \h </w:instrText>
        </w:r>
        <w:r>
          <w:fldChar w:fldCharType="separate"/>
        </w:r>
        <w:r>
          <w:t>3</w:t>
        </w:r>
        <w:r>
          <w:fldChar w:fldCharType="end"/>
        </w:r>
      </w:hyperlink>
    </w:p>
    <w:p>
      <w:pPr>
        <w:pStyle w:val="TOC2"/>
        <w:tabs>
          <w:tab w:val="right" w:leader="dot" w:pos="8306"/>
        </w:tabs>
      </w:pPr>
      <w:hyperlink w:anchor="_Toc31578" w:history="1">
        <w:r>
          <w:rPr>
            <w:rFonts w:ascii="仿宋" w:eastAsia="仿宋" w:hAnsi="仿宋" w:cs="仿宋" w:hint="eastAsia"/>
            <w:lang w:eastAsia="zh-CN"/>
          </w:rPr>
          <w:t>(一)、项目建设背景</w:t>
        </w:r>
        <w:r>
          <w:tab/>
        </w:r>
        <w:r>
          <w:fldChar w:fldCharType="begin"/>
        </w:r>
        <w:r>
          <w:instrText xml:space="preserve"> PAGEREF _Toc31578 \h </w:instrText>
        </w:r>
        <w:r>
          <w:fldChar w:fldCharType="separate"/>
        </w:r>
        <w:r>
          <w:t>3</w:t>
        </w:r>
        <w:r>
          <w:fldChar w:fldCharType="end"/>
        </w:r>
      </w:hyperlink>
    </w:p>
    <w:p>
      <w:pPr>
        <w:pStyle w:val="TOC2"/>
        <w:tabs>
          <w:tab w:val="right" w:leader="dot" w:pos="8306"/>
        </w:tabs>
      </w:pPr>
      <w:hyperlink w:anchor="_Toc22952" w:history="1">
        <w:r>
          <w:rPr>
            <w:rFonts w:ascii="仿宋" w:eastAsia="仿宋" w:hAnsi="仿宋" w:cs="仿宋" w:hint="eastAsia"/>
            <w:lang w:eastAsia="zh-CN"/>
          </w:rPr>
          <w:t>(二)、必要性分析</w:t>
        </w:r>
        <w:r>
          <w:tab/>
        </w:r>
        <w:r>
          <w:fldChar w:fldCharType="begin"/>
        </w:r>
        <w:r>
          <w:instrText xml:space="preserve"> PAGEREF _Toc22952 \h </w:instrText>
        </w:r>
        <w:r>
          <w:fldChar w:fldCharType="separate"/>
        </w:r>
        <w:r>
          <w:t>4</w:t>
        </w:r>
        <w:r>
          <w:fldChar w:fldCharType="end"/>
        </w:r>
      </w:hyperlink>
    </w:p>
    <w:p>
      <w:pPr>
        <w:pStyle w:val="TOC2"/>
        <w:tabs>
          <w:tab w:val="right" w:leader="dot" w:pos="8306"/>
        </w:tabs>
      </w:pPr>
      <w:hyperlink w:anchor="_Toc6337" w:history="1">
        <w:r>
          <w:rPr>
            <w:rFonts w:ascii="仿宋" w:eastAsia="仿宋" w:hAnsi="仿宋" w:cs="仿宋" w:hint="eastAsia"/>
            <w:lang w:eastAsia="zh-CN"/>
          </w:rPr>
          <w:t>(三)、项目建设有利条件</w:t>
        </w:r>
        <w:r>
          <w:tab/>
        </w:r>
        <w:r>
          <w:fldChar w:fldCharType="begin"/>
        </w:r>
        <w:r>
          <w:instrText xml:space="preserve"> PAGEREF _Toc6337 \h </w:instrText>
        </w:r>
        <w:r>
          <w:fldChar w:fldCharType="separate"/>
        </w:r>
        <w:r>
          <w:t>5</w:t>
        </w:r>
        <w:r>
          <w:fldChar w:fldCharType="end"/>
        </w:r>
      </w:hyperlink>
    </w:p>
    <w:p>
      <w:pPr>
        <w:pStyle w:val="TOC1"/>
        <w:tabs>
          <w:tab w:val="right" w:leader="dot" w:pos="8306"/>
        </w:tabs>
      </w:pPr>
      <w:hyperlink w:anchor="_Toc20570" w:history="1">
        <w:r>
          <w:rPr>
            <w:rFonts w:ascii="仿宋" w:eastAsia="仿宋" w:hAnsi="仿宋" w:cs="仿宋" w:hint="eastAsia"/>
            <w:lang w:eastAsia="zh-CN"/>
          </w:rPr>
          <w:t>二、资源开发及综合利用分析</w:t>
        </w:r>
        <w:r>
          <w:tab/>
        </w:r>
        <w:r>
          <w:fldChar w:fldCharType="begin"/>
        </w:r>
        <w:r>
          <w:instrText xml:space="preserve"> PAGEREF _Toc20570 \h </w:instrText>
        </w:r>
        <w:r>
          <w:fldChar w:fldCharType="separate"/>
        </w:r>
        <w:r>
          <w:t>7</w:t>
        </w:r>
        <w:r>
          <w:fldChar w:fldCharType="end"/>
        </w:r>
      </w:hyperlink>
    </w:p>
    <w:p>
      <w:pPr>
        <w:pStyle w:val="TOC2"/>
        <w:tabs>
          <w:tab w:val="right" w:leader="dot" w:pos="8306"/>
        </w:tabs>
      </w:pPr>
      <w:hyperlink w:anchor="_Toc530" w:history="1">
        <w:r>
          <w:rPr>
            <w:rFonts w:ascii="仿宋" w:eastAsia="仿宋" w:hAnsi="仿宋" w:cs="仿宋" w:hint="eastAsia"/>
            <w:lang w:eastAsia="zh-CN"/>
          </w:rPr>
          <w:t>(一)、资源开发方案</w:t>
        </w:r>
        <w:r>
          <w:tab/>
        </w:r>
        <w:r>
          <w:fldChar w:fldCharType="begin"/>
        </w:r>
        <w:r>
          <w:instrText xml:space="preserve"> PAGEREF _Toc530 \h </w:instrText>
        </w:r>
        <w:r>
          <w:fldChar w:fldCharType="separate"/>
        </w:r>
        <w:r>
          <w:t>7</w:t>
        </w:r>
        <w:r>
          <w:fldChar w:fldCharType="end"/>
        </w:r>
      </w:hyperlink>
    </w:p>
    <w:p>
      <w:pPr>
        <w:pStyle w:val="TOC2"/>
        <w:tabs>
          <w:tab w:val="right" w:leader="dot" w:pos="8306"/>
        </w:tabs>
      </w:pPr>
      <w:hyperlink w:anchor="_Toc32206" w:history="1">
        <w:r>
          <w:rPr>
            <w:rFonts w:ascii="仿宋" w:eastAsia="仿宋" w:hAnsi="仿宋" w:cs="仿宋" w:hint="eastAsia"/>
            <w:lang w:eastAsia="zh-CN"/>
          </w:rPr>
          <w:t>(二)、资源利用方案</w:t>
        </w:r>
        <w:r>
          <w:tab/>
        </w:r>
        <w:r>
          <w:fldChar w:fldCharType="begin"/>
        </w:r>
        <w:r>
          <w:instrText xml:space="preserve"> PAGEREF _Toc32206 \h </w:instrText>
        </w:r>
        <w:r>
          <w:fldChar w:fldCharType="separate"/>
        </w:r>
        <w:r>
          <w:t>8</w:t>
        </w:r>
        <w:r>
          <w:fldChar w:fldCharType="end"/>
        </w:r>
      </w:hyperlink>
    </w:p>
    <w:p>
      <w:pPr>
        <w:pStyle w:val="TOC2"/>
        <w:tabs>
          <w:tab w:val="right" w:leader="dot" w:pos="8306"/>
        </w:tabs>
      </w:pPr>
      <w:hyperlink w:anchor="_Toc18589" w:history="1">
        <w:r>
          <w:rPr>
            <w:rFonts w:ascii="仿宋" w:eastAsia="仿宋" w:hAnsi="仿宋" w:cs="仿宋" w:hint="eastAsia"/>
            <w:lang w:eastAsia="zh-CN"/>
          </w:rPr>
          <w:t>(三)、资源节约措施</w:t>
        </w:r>
        <w:r>
          <w:tab/>
        </w:r>
        <w:r>
          <w:fldChar w:fldCharType="begin"/>
        </w:r>
        <w:r>
          <w:instrText xml:space="preserve"> PAGEREF _Toc18589 \h </w:instrText>
        </w:r>
        <w:r>
          <w:fldChar w:fldCharType="separate"/>
        </w:r>
        <w:r>
          <w:t>9</w:t>
        </w:r>
        <w:r>
          <w:fldChar w:fldCharType="end"/>
        </w:r>
      </w:hyperlink>
    </w:p>
    <w:p>
      <w:pPr>
        <w:pStyle w:val="TOC1"/>
        <w:tabs>
          <w:tab w:val="right" w:leader="dot" w:pos="8306"/>
        </w:tabs>
      </w:pPr>
      <w:hyperlink w:anchor="_Toc7191" w:history="1">
        <w:r>
          <w:rPr>
            <w:rFonts w:ascii="仿宋" w:eastAsia="仿宋" w:hAnsi="仿宋" w:cs="仿宋" w:hint="eastAsia"/>
            <w:lang w:eastAsia="zh-CN"/>
          </w:rPr>
          <w:t>三、环境和生态影响分析</w:t>
        </w:r>
        <w:r>
          <w:tab/>
        </w:r>
        <w:r>
          <w:fldChar w:fldCharType="begin"/>
        </w:r>
        <w:r>
          <w:instrText xml:space="preserve"> PAGEREF _Toc7191 \h </w:instrText>
        </w:r>
        <w:r>
          <w:fldChar w:fldCharType="separate"/>
        </w:r>
        <w:r>
          <w:t>10</w:t>
        </w:r>
        <w:r>
          <w:fldChar w:fldCharType="end"/>
        </w:r>
      </w:hyperlink>
    </w:p>
    <w:p>
      <w:pPr>
        <w:pStyle w:val="TOC2"/>
        <w:tabs>
          <w:tab w:val="right" w:leader="dot" w:pos="8306"/>
        </w:tabs>
      </w:pPr>
      <w:hyperlink w:anchor="_Toc31779" w:history="1">
        <w:r>
          <w:rPr>
            <w:rFonts w:ascii="仿宋" w:eastAsia="仿宋" w:hAnsi="仿宋" w:cs="仿宋" w:hint="eastAsia"/>
            <w:lang w:eastAsia="zh-CN"/>
          </w:rPr>
          <w:t>(一)、环境和生态现状</w:t>
        </w:r>
        <w:r>
          <w:tab/>
        </w:r>
        <w:r>
          <w:fldChar w:fldCharType="begin"/>
        </w:r>
        <w:r>
          <w:instrText xml:space="preserve"> PAGEREF _Toc31779 \h </w:instrText>
        </w:r>
        <w:r>
          <w:fldChar w:fldCharType="separate"/>
        </w:r>
        <w:r>
          <w:t>10</w:t>
        </w:r>
        <w:r>
          <w:fldChar w:fldCharType="end"/>
        </w:r>
      </w:hyperlink>
    </w:p>
    <w:p>
      <w:pPr>
        <w:pStyle w:val="TOC2"/>
        <w:tabs>
          <w:tab w:val="right" w:leader="dot" w:pos="8306"/>
        </w:tabs>
      </w:pPr>
      <w:hyperlink w:anchor="_Toc10758" w:history="1">
        <w:r>
          <w:rPr>
            <w:rFonts w:ascii="仿宋" w:eastAsia="仿宋" w:hAnsi="仿宋" w:cs="仿宋" w:hint="eastAsia"/>
            <w:lang w:eastAsia="zh-CN"/>
          </w:rPr>
          <w:t>(二)、生态环境影响分析</w:t>
        </w:r>
        <w:r>
          <w:tab/>
        </w:r>
        <w:r>
          <w:fldChar w:fldCharType="begin"/>
        </w:r>
        <w:r>
          <w:instrText xml:space="preserve"> PAGEREF _Toc10758 \h </w:instrText>
        </w:r>
        <w:r>
          <w:fldChar w:fldCharType="separate"/>
        </w:r>
        <w:r>
          <w:t>12</w:t>
        </w:r>
        <w:r>
          <w:fldChar w:fldCharType="end"/>
        </w:r>
      </w:hyperlink>
    </w:p>
    <w:p>
      <w:pPr>
        <w:pStyle w:val="TOC2"/>
        <w:tabs>
          <w:tab w:val="right" w:leader="dot" w:pos="8306"/>
        </w:tabs>
      </w:pPr>
      <w:hyperlink w:anchor="_Toc24057" w:history="1">
        <w:r>
          <w:rPr>
            <w:rFonts w:ascii="仿宋" w:eastAsia="仿宋" w:hAnsi="仿宋" w:cs="仿宋" w:hint="eastAsia"/>
            <w:lang w:eastAsia="zh-CN"/>
          </w:rPr>
          <w:t>(三)、生态环境保护措施</w:t>
        </w:r>
        <w:r>
          <w:tab/>
        </w:r>
        <w:r>
          <w:fldChar w:fldCharType="begin"/>
        </w:r>
        <w:r>
          <w:instrText xml:space="preserve"> PAGEREF _Toc24057 \h </w:instrText>
        </w:r>
        <w:r>
          <w:fldChar w:fldCharType="separate"/>
        </w:r>
        <w:r>
          <w:t>13</w:t>
        </w:r>
        <w:r>
          <w:fldChar w:fldCharType="end"/>
        </w:r>
      </w:hyperlink>
    </w:p>
    <w:p>
      <w:pPr>
        <w:pStyle w:val="TOC2"/>
        <w:tabs>
          <w:tab w:val="right" w:leader="dot" w:pos="8306"/>
        </w:tabs>
      </w:pPr>
      <w:hyperlink w:anchor="_Toc21047" w:history="1">
        <w:r>
          <w:rPr>
            <w:rFonts w:ascii="仿宋" w:eastAsia="仿宋" w:hAnsi="仿宋" w:cs="仿宋" w:hint="eastAsia"/>
            <w:lang w:eastAsia="zh-CN"/>
          </w:rPr>
          <w:t>(四)、地质灾害影响分析</w:t>
        </w:r>
        <w:r>
          <w:tab/>
        </w:r>
        <w:r>
          <w:fldChar w:fldCharType="begin"/>
        </w:r>
        <w:r>
          <w:instrText xml:space="preserve"> PAGEREF _Toc21047 \h </w:instrText>
        </w:r>
        <w:r>
          <w:fldChar w:fldCharType="separate"/>
        </w:r>
        <w:r>
          <w:t>15</w:t>
        </w:r>
        <w:r>
          <w:fldChar w:fldCharType="end"/>
        </w:r>
      </w:hyperlink>
    </w:p>
    <w:p>
      <w:pPr>
        <w:pStyle w:val="TOC2"/>
        <w:tabs>
          <w:tab w:val="right" w:leader="dot" w:pos="8306"/>
        </w:tabs>
      </w:pPr>
      <w:hyperlink w:anchor="_Toc10855" w:history="1">
        <w:r>
          <w:rPr>
            <w:rFonts w:ascii="仿宋" w:eastAsia="仿宋" w:hAnsi="仿宋" w:cs="仿宋" w:hint="eastAsia"/>
            <w:lang w:eastAsia="zh-CN"/>
          </w:rPr>
          <w:t>(五)、特殊环境影响</w:t>
        </w:r>
        <w:r>
          <w:tab/>
        </w:r>
        <w:r>
          <w:fldChar w:fldCharType="begin"/>
        </w:r>
        <w:r>
          <w:instrText xml:space="preserve"> PAGEREF _Toc10855 \h </w:instrText>
        </w:r>
        <w:r>
          <w:fldChar w:fldCharType="separate"/>
        </w:r>
        <w:r>
          <w:t>16</w:t>
        </w:r>
        <w:r>
          <w:fldChar w:fldCharType="end"/>
        </w:r>
      </w:hyperlink>
    </w:p>
    <w:p>
      <w:pPr>
        <w:pStyle w:val="TOC1"/>
        <w:tabs>
          <w:tab w:val="right" w:leader="dot" w:pos="8306"/>
        </w:tabs>
      </w:pPr>
      <w:hyperlink w:anchor="_Toc5005" w:history="1">
        <w:r>
          <w:rPr>
            <w:rFonts w:ascii="仿宋" w:eastAsia="仿宋" w:hAnsi="仿宋" w:cs="仿宋" w:hint="eastAsia"/>
            <w:lang w:eastAsia="zh-CN"/>
          </w:rPr>
          <w:t>四、财务管理与成本控制</w:t>
        </w:r>
        <w:r>
          <w:tab/>
        </w:r>
        <w:r>
          <w:fldChar w:fldCharType="begin"/>
        </w:r>
        <w:r>
          <w:instrText xml:space="preserve"> PAGEREF _Toc5005 \h </w:instrText>
        </w:r>
        <w:r>
          <w:fldChar w:fldCharType="separate"/>
        </w:r>
        <w:r>
          <w:t>17</w:t>
        </w:r>
        <w:r>
          <w:fldChar w:fldCharType="end"/>
        </w:r>
      </w:hyperlink>
    </w:p>
    <w:p>
      <w:pPr>
        <w:pStyle w:val="TOC2"/>
        <w:tabs>
          <w:tab w:val="right" w:leader="dot" w:pos="8306"/>
        </w:tabs>
      </w:pPr>
      <w:hyperlink w:anchor="_Toc4526" w:history="1">
        <w:r>
          <w:rPr>
            <w:rFonts w:ascii="仿宋" w:eastAsia="仿宋" w:hAnsi="仿宋" w:cs="仿宋" w:hint="eastAsia"/>
            <w:lang w:eastAsia="zh-CN"/>
          </w:rPr>
          <w:t>(一)、财务管理体系建设</w:t>
        </w:r>
        <w:r>
          <w:tab/>
        </w:r>
        <w:r>
          <w:fldChar w:fldCharType="begin"/>
        </w:r>
        <w:r>
          <w:instrText xml:space="preserve"> PAGEREF _Toc4526 \h </w:instrText>
        </w:r>
        <w:r>
          <w:fldChar w:fldCharType="separate"/>
        </w:r>
        <w:r>
          <w:t>17</w:t>
        </w:r>
        <w:r>
          <w:fldChar w:fldCharType="end"/>
        </w:r>
      </w:hyperlink>
    </w:p>
    <w:p>
      <w:pPr>
        <w:pStyle w:val="TOC2"/>
        <w:tabs>
          <w:tab w:val="right" w:leader="dot" w:pos="8306"/>
        </w:tabs>
      </w:pPr>
      <w:hyperlink w:anchor="_Toc32383" w:history="1">
        <w:r>
          <w:rPr>
            <w:rFonts w:ascii="仿宋" w:eastAsia="仿宋" w:hAnsi="仿宋" w:cs="仿宋" w:hint="eastAsia"/>
            <w:lang w:eastAsia="zh-CN"/>
          </w:rPr>
          <w:t>(二)、成本控制措施</w:t>
        </w:r>
        <w:r>
          <w:tab/>
        </w:r>
        <w:r>
          <w:fldChar w:fldCharType="begin"/>
        </w:r>
        <w:r>
          <w:instrText xml:space="preserve"> PAGEREF _Toc32383 \h </w:instrText>
        </w:r>
        <w:r>
          <w:fldChar w:fldCharType="separate"/>
        </w:r>
        <w:r>
          <w:t>19</w:t>
        </w:r>
        <w:r>
          <w:fldChar w:fldCharType="end"/>
        </w:r>
      </w:hyperlink>
    </w:p>
    <w:p>
      <w:pPr>
        <w:pStyle w:val="TOC1"/>
        <w:tabs>
          <w:tab w:val="right" w:leader="dot" w:pos="8306"/>
        </w:tabs>
      </w:pPr>
      <w:hyperlink w:anchor="_Toc1698" w:history="1">
        <w:r>
          <w:rPr>
            <w:rFonts w:ascii="仿宋" w:eastAsia="仿宋" w:hAnsi="仿宋" w:cs="仿宋" w:hint="eastAsia"/>
            <w:lang w:eastAsia="zh-CN"/>
          </w:rPr>
          <w:t>五、发展规划、产业政策和行业准入分析</w:t>
        </w:r>
        <w:r>
          <w:tab/>
        </w:r>
        <w:r>
          <w:fldChar w:fldCharType="begin"/>
        </w:r>
        <w:r>
          <w:instrText xml:space="preserve"> PAGEREF _Toc1698 \h </w:instrText>
        </w:r>
        <w:r>
          <w:fldChar w:fldCharType="separate"/>
        </w:r>
        <w:r>
          <w:t>20</w:t>
        </w:r>
        <w:r>
          <w:fldChar w:fldCharType="end"/>
        </w:r>
      </w:hyperlink>
    </w:p>
    <w:p>
      <w:pPr>
        <w:pStyle w:val="TOC2"/>
        <w:tabs>
          <w:tab w:val="right" w:leader="dot" w:pos="8306"/>
        </w:tabs>
      </w:pPr>
      <w:hyperlink w:anchor="_Toc13799" w:history="1">
        <w:r>
          <w:rPr>
            <w:rFonts w:ascii="仿宋" w:eastAsia="仿宋" w:hAnsi="仿宋" w:cs="仿宋" w:hint="eastAsia"/>
            <w:lang w:eastAsia="zh-CN"/>
          </w:rPr>
          <w:t>(一)、发展规划分析</w:t>
        </w:r>
        <w:r>
          <w:tab/>
        </w:r>
        <w:r>
          <w:fldChar w:fldCharType="begin"/>
        </w:r>
        <w:r>
          <w:instrText xml:space="preserve"> PAGEREF _Toc13799 \h </w:instrText>
        </w:r>
        <w:r>
          <w:fldChar w:fldCharType="separate"/>
        </w:r>
        <w:r>
          <w:t>20</w:t>
        </w:r>
        <w:r>
          <w:fldChar w:fldCharType="end"/>
        </w:r>
      </w:hyperlink>
    </w:p>
    <w:p>
      <w:pPr>
        <w:pStyle w:val="TOC2"/>
        <w:tabs>
          <w:tab w:val="right" w:leader="dot" w:pos="8306"/>
        </w:tabs>
      </w:pPr>
      <w:hyperlink w:anchor="_Toc30398" w:history="1">
        <w:r>
          <w:rPr>
            <w:rFonts w:ascii="仿宋" w:eastAsia="仿宋" w:hAnsi="仿宋" w:cs="仿宋" w:hint="eastAsia"/>
            <w:lang w:eastAsia="zh-CN"/>
          </w:rPr>
          <w:t>(二)、产业政策分析</w:t>
        </w:r>
        <w:r>
          <w:tab/>
        </w:r>
        <w:r>
          <w:fldChar w:fldCharType="begin"/>
        </w:r>
        <w:r>
          <w:instrText xml:space="preserve"> PAGEREF _Toc30398 \h </w:instrText>
        </w:r>
        <w:r>
          <w:fldChar w:fldCharType="separate"/>
        </w:r>
        <w:r>
          <w:t>21</w:t>
        </w:r>
        <w:r>
          <w:fldChar w:fldCharType="end"/>
        </w:r>
      </w:hyperlink>
    </w:p>
    <w:p>
      <w:pPr>
        <w:pStyle w:val="TOC2"/>
        <w:tabs>
          <w:tab w:val="right" w:leader="dot" w:pos="8306"/>
        </w:tabs>
      </w:pPr>
      <w:hyperlink w:anchor="_Toc5939" w:history="1">
        <w:r>
          <w:rPr>
            <w:rFonts w:ascii="仿宋" w:eastAsia="仿宋" w:hAnsi="仿宋" w:cs="仿宋" w:hint="eastAsia"/>
            <w:lang w:eastAsia="zh-CN"/>
          </w:rPr>
          <w:t>(三)、行业准入分析</w:t>
        </w:r>
        <w:r>
          <w:tab/>
        </w:r>
        <w:r>
          <w:fldChar w:fldCharType="begin"/>
        </w:r>
        <w:r>
          <w:instrText xml:space="preserve"> PAGEREF _Toc5939 \h </w:instrText>
        </w:r>
        <w:r>
          <w:fldChar w:fldCharType="separate"/>
        </w:r>
        <w:r>
          <w:t>23</w:t>
        </w:r>
        <w:r>
          <w:fldChar w:fldCharType="end"/>
        </w:r>
      </w:hyperlink>
    </w:p>
    <w:p>
      <w:pPr>
        <w:pStyle w:val="TOC1"/>
        <w:tabs>
          <w:tab w:val="right" w:leader="dot" w:pos="8306"/>
        </w:tabs>
      </w:pPr>
      <w:hyperlink w:anchor="_Toc24596" w:history="1">
        <w:r>
          <w:rPr>
            <w:rFonts w:ascii="仿宋" w:eastAsia="仿宋" w:hAnsi="仿宋" w:cs="仿宋" w:hint="eastAsia"/>
            <w:lang w:eastAsia="zh-CN"/>
          </w:rPr>
          <w:t>六、建设风险评估分析</w:t>
        </w:r>
        <w:r>
          <w:tab/>
        </w:r>
        <w:r>
          <w:fldChar w:fldCharType="begin"/>
        </w:r>
        <w:r>
          <w:instrText xml:space="preserve"> PAGEREF _Toc24596 \h </w:instrText>
        </w:r>
        <w:r>
          <w:fldChar w:fldCharType="separate"/>
        </w:r>
        <w:r>
          <w:t>24</w:t>
        </w:r>
        <w:r>
          <w:fldChar w:fldCharType="end"/>
        </w:r>
      </w:hyperlink>
    </w:p>
    <w:p>
      <w:pPr>
        <w:pStyle w:val="TOC2"/>
        <w:tabs>
          <w:tab w:val="right" w:leader="dot" w:pos="8306"/>
        </w:tabs>
      </w:pPr>
      <w:hyperlink w:anchor="_Toc19747" w:history="1">
        <w:r>
          <w:rPr>
            <w:rFonts w:ascii="仿宋" w:eastAsia="仿宋" w:hAnsi="仿宋" w:cs="仿宋" w:hint="eastAsia"/>
            <w:lang w:eastAsia="zh-CN"/>
          </w:rPr>
          <w:t>(一)、政策风险分析</w:t>
        </w:r>
        <w:r>
          <w:tab/>
        </w:r>
        <w:r>
          <w:fldChar w:fldCharType="begin"/>
        </w:r>
        <w:r>
          <w:instrText xml:space="preserve"> PAGEREF _Toc19747 \h </w:instrText>
        </w:r>
        <w:r>
          <w:fldChar w:fldCharType="separate"/>
        </w:r>
        <w:r>
          <w:t>24</w:t>
        </w:r>
        <w:r>
          <w:fldChar w:fldCharType="end"/>
        </w:r>
      </w:hyperlink>
    </w:p>
    <w:p>
      <w:pPr>
        <w:pStyle w:val="TOC2"/>
        <w:tabs>
          <w:tab w:val="right" w:leader="dot" w:pos="8306"/>
        </w:tabs>
      </w:pPr>
      <w:hyperlink w:anchor="_Toc7053" w:history="1">
        <w:r>
          <w:rPr>
            <w:rFonts w:ascii="仿宋" w:eastAsia="仿宋" w:hAnsi="仿宋" w:cs="仿宋" w:hint="eastAsia"/>
            <w:lang w:eastAsia="zh-CN"/>
          </w:rPr>
          <w:t>(二)、社会风险分析</w:t>
        </w:r>
        <w:r>
          <w:tab/>
        </w:r>
        <w:r>
          <w:fldChar w:fldCharType="begin"/>
        </w:r>
        <w:r>
          <w:instrText xml:space="preserve"> PAGEREF _Toc7053 \h </w:instrText>
        </w:r>
        <w:r>
          <w:fldChar w:fldCharType="separate"/>
        </w:r>
        <w:r>
          <w:t>25</w:t>
        </w:r>
        <w:r>
          <w:fldChar w:fldCharType="end"/>
        </w:r>
      </w:hyperlink>
    </w:p>
    <w:p>
      <w:pPr>
        <w:pStyle w:val="TOC2"/>
        <w:tabs>
          <w:tab w:val="right" w:leader="dot" w:pos="8306"/>
        </w:tabs>
      </w:pPr>
      <w:hyperlink w:anchor="_Toc27006" w:history="1">
        <w:r>
          <w:rPr>
            <w:rFonts w:ascii="仿宋" w:eastAsia="仿宋" w:hAnsi="仿宋" w:cs="仿宋" w:hint="eastAsia"/>
            <w:lang w:eastAsia="zh-CN"/>
          </w:rPr>
          <w:t>(三)、市场风险分析</w:t>
        </w:r>
        <w:r>
          <w:tab/>
        </w:r>
        <w:r>
          <w:fldChar w:fldCharType="begin"/>
        </w:r>
        <w:r>
          <w:instrText xml:space="preserve"> PAGEREF _Toc27006 \h </w:instrText>
        </w:r>
        <w:r>
          <w:fldChar w:fldCharType="separate"/>
        </w:r>
        <w:r>
          <w:t>27</w:t>
        </w:r>
        <w:r>
          <w:fldChar w:fldCharType="end"/>
        </w:r>
      </w:hyperlink>
    </w:p>
    <w:p>
      <w:pPr>
        <w:pStyle w:val="TOC2"/>
        <w:tabs>
          <w:tab w:val="right" w:leader="dot" w:pos="8306"/>
        </w:tabs>
      </w:pPr>
      <w:hyperlink w:anchor="_Toc9807" w:history="1">
        <w:r>
          <w:rPr>
            <w:rFonts w:ascii="仿宋" w:eastAsia="仿宋" w:hAnsi="仿宋" w:cs="仿宋" w:hint="eastAsia"/>
            <w:lang w:eastAsia="zh-CN"/>
          </w:rPr>
          <w:t>(四)、资金风险分析</w:t>
        </w:r>
        <w:r>
          <w:tab/>
        </w:r>
        <w:r>
          <w:fldChar w:fldCharType="begin"/>
        </w:r>
        <w:r>
          <w:instrText xml:space="preserve"> PAGEREF _Toc9807 \h </w:instrText>
        </w:r>
        <w:r>
          <w:fldChar w:fldCharType="separate"/>
        </w:r>
        <w:r>
          <w:t>28</w:t>
        </w:r>
        <w:r>
          <w:fldChar w:fldCharType="end"/>
        </w:r>
      </w:hyperlink>
    </w:p>
    <w:p>
      <w:pPr>
        <w:pStyle w:val="TOC2"/>
        <w:tabs>
          <w:tab w:val="right" w:leader="dot" w:pos="8306"/>
        </w:tabs>
      </w:pPr>
      <w:hyperlink w:anchor="_Toc17760" w:history="1">
        <w:r>
          <w:rPr>
            <w:rFonts w:ascii="仿宋" w:eastAsia="仿宋" w:hAnsi="仿宋" w:cs="仿宋" w:hint="eastAsia"/>
            <w:lang w:eastAsia="zh-CN"/>
          </w:rPr>
          <w:t>(五)、技术风险分析</w:t>
        </w:r>
        <w:r>
          <w:tab/>
        </w:r>
        <w:r>
          <w:fldChar w:fldCharType="begin"/>
        </w:r>
        <w:r>
          <w:instrText xml:space="preserve"> PAGEREF _Toc17760 \h </w:instrText>
        </w:r>
        <w:r>
          <w:fldChar w:fldCharType="separate"/>
        </w:r>
        <w:r>
          <w:t>29</w:t>
        </w:r>
        <w:r>
          <w:fldChar w:fldCharType="end"/>
        </w:r>
      </w:hyperlink>
    </w:p>
    <w:p>
      <w:pPr>
        <w:pStyle w:val="TOC2"/>
        <w:tabs>
          <w:tab w:val="right" w:leader="dot" w:pos="8306"/>
        </w:tabs>
      </w:pPr>
      <w:hyperlink w:anchor="_Toc19278" w:history="1">
        <w:r>
          <w:rPr>
            <w:rFonts w:ascii="仿宋" w:eastAsia="仿宋" w:hAnsi="仿宋" w:cs="仿宋" w:hint="eastAsia"/>
            <w:lang w:eastAsia="zh-CN"/>
          </w:rPr>
          <w:t>(六)、财务风险分析</w:t>
        </w:r>
        <w:r>
          <w:tab/>
        </w:r>
        <w:r>
          <w:fldChar w:fldCharType="begin"/>
        </w:r>
        <w:r>
          <w:instrText xml:space="preserve"> PAGEREF _Toc19278 \h </w:instrText>
        </w:r>
        <w:r>
          <w:fldChar w:fldCharType="separate"/>
        </w:r>
        <w:r>
          <w:t>30</w:t>
        </w:r>
        <w:r>
          <w:fldChar w:fldCharType="end"/>
        </w:r>
      </w:hyperlink>
    </w:p>
    <w:p>
      <w:pPr>
        <w:pStyle w:val="TOC2"/>
        <w:tabs>
          <w:tab w:val="right" w:leader="dot" w:pos="8306"/>
        </w:tabs>
      </w:pPr>
      <w:hyperlink w:anchor="_Toc9491" w:history="1">
        <w:r>
          <w:rPr>
            <w:rFonts w:ascii="仿宋" w:eastAsia="仿宋" w:hAnsi="仿宋" w:cs="仿宋" w:hint="eastAsia"/>
            <w:lang w:eastAsia="zh-CN"/>
          </w:rPr>
          <w:t>(七)、管理风险分析</w:t>
        </w:r>
        <w:r>
          <w:tab/>
        </w:r>
        <w:r>
          <w:fldChar w:fldCharType="begin"/>
        </w:r>
        <w:r>
          <w:instrText xml:space="preserve"> PAGEREF _Toc9491 \h </w:instrText>
        </w:r>
        <w:r>
          <w:fldChar w:fldCharType="separate"/>
        </w:r>
        <w:r>
          <w:t>32</w:t>
        </w:r>
        <w:r>
          <w:fldChar w:fldCharType="end"/>
        </w:r>
      </w:hyperlink>
    </w:p>
    <w:p>
      <w:pPr>
        <w:pStyle w:val="TOC2"/>
        <w:tabs>
          <w:tab w:val="right" w:leader="dot" w:pos="8306"/>
        </w:tabs>
      </w:pPr>
      <w:hyperlink w:anchor="_Toc22087" w:history="1">
        <w:r>
          <w:rPr>
            <w:rFonts w:ascii="仿宋" w:eastAsia="仿宋" w:hAnsi="仿宋" w:cs="仿宋" w:hint="eastAsia"/>
            <w:lang w:eastAsia="zh-CN"/>
          </w:rPr>
          <w:t>(八)、其它风险分析</w:t>
        </w:r>
        <w:r>
          <w:tab/>
        </w:r>
        <w:r>
          <w:fldChar w:fldCharType="begin"/>
        </w:r>
        <w:r>
          <w:instrText xml:space="preserve"> PAGEREF _Toc22087 \h </w:instrText>
        </w:r>
        <w:r>
          <w:fldChar w:fldCharType="separate"/>
        </w:r>
        <w:r>
          <w:t>33</w:t>
        </w:r>
        <w:r>
          <w:fldChar w:fldCharType="end"/>
        </w:r>
      </w:hyperlink>
    </w:p>
    <w:p>
      <w:pPr>
        <w:pStyle w:val="TOC2"/>
        <w:tabs>
          <w:tab w:val="right" w:leader="dot" w:pos="8306"/>
        </w:tabs>
      </w:pPr>
      <w:hyperlink w:anchor="_Toc17296" w:history="1">
        <w:r>
          <w:rPr>
            <w:rFonts w:ascii="仿宋" w:eastAsia="仿宋" w:hAnsi="仿宋" w:cs="仿宋" w:hint="eastAsia"/>
            <w:lang w:eastAsia="zh-CN"/>
          </w:rPr>
          <w:t>(九)、社会影响评估</w:t>
        </w:r>
        <w:r>
          <w:tab/>
        </w:r>
        <w:r>
          <w:fldChar w:fldCharType="begin"/>
        </w:r>
        <w:r>
          <w:instrText xml:space="preserve"> PAGEREF _Toc17296 \h </w:instrText>
        </w:r>
        <w:r>
          <w:fldChar w:fldCharType="separate"/>
        </w:r>
        <w:r>
          <w:t>35</w:t>
        </w:r>
        <w:r>
          <w:fldChar w:fldCharType="end"/>
        </w:r>
      </w:hyperlink>
    </w:p>
    <w:p>
      <w:pPr>
        <w:pStyle w:val="TOC1"/>
        <w:tabs>
          <w:tab w:val="right" w:leader="dot" w:pos="8306"/>
        </w:tabs>
      </w:pPr>
      <w:hyperlink w:anchor="_Toc955" w:history="1">
        <w:r>
          <w:rPr>
            <w:rFonts w:ascii="仿宋" w:eastAsia="仿宋" w:hAnsi="仿宋" w:cs="仿宋" w:hint="eastAsia"/>
            <w:lang w:eastAsia="zh-CN"/>
          </w:rPr>
          <w:t>七、经济效益与社会效益优化</w:t>
        </w:r>
        <w:r>
          <w:tab/>
        </w:r>
        <w:r>
          <w:fldChar w:fldCharType="begin"/>
        </w:r>
        <w:r>
          <w:instrText xml:space="preserve"> PAGEREF _Toc955 \h </w:instrText>
        </w:r>
        <w:r>
          <w:fldChar w:fldCharType="separate"/>
        </w:r>
        <w:r>
          <w:t>37</w:t>
        </w:r>
        <w:r>
          <w:fldChar w:fldCharType="end"/>
        </w:r>
      </w:hyperlink>
    </w:p>
    <w:p>
      <w:pPr>
        <w:pStyle w:val="TOC2"/>
        <w:tabs>
          <w:tab w:val="right" w:leader="dot" w:pos="8306"/>
        </w:tabs>
      </w:pPr>
      <w:hyperlink w:anchor="_Toc19221" w:history="1">
        <w:r>
          <w:rPr>
            <w:rFonts w:ascii="仿宋" w:eastAsia="仿宋" w:hAnsi="仿宋" w:cs="仿宋" w:hint="eastAsia"/>
            <w:lang w:eastAsia="zh-CN"/>
          </w:rPr>
          <w:t>(一)、经济效益提升策略</w:t>
        </w:r>
        <w:r>
          <w:tab/>
        </w:r>
        <w:r>
          <w:fldChar w:fldCharType="begin"/>
        </w:r>
        <w:r>
          <w:instrText xml:space="preserve"> PAGEREF _Toc19221 \h </w:instrText>
        </w:r>
        <w:r>
          <w:fldChar w:fldCharType="separate"/>
        </w:r>
        <w:r>
          <w:t>37</w:t>
        </w:r>
        <w:r>
          <w:fldChar w:fldCharType="end"/>
        </w:r>
      </w:hyperlink>
    </w:p>
    <w:p>
      <w:pPr>
        <w:pStyle w:val="TOC2"/>
        <w:tabs>
          <w:tab w:val="right" w:leader="dot" w:pos="8306"/>
        </w:tabs>
      </w:pPr>
      <w:hyperlink w:anchor="_Toc15784" w:history="1">
        <w:r>
          <w:rPr>
            <w:rFonts w:ascii="仿宋" w:eastAsia="仿宋" w:hAnsi="仿宋" w:cs="仿宋" w:hint="eastAsia"/>
            <w:lang w:eastAsia="zh-CN"/>
          </w:rPr>
          <w:t>(二)、社会效益增强方案</w:t>
        </w:r>
        <w:r>
          <w:tab/>
        </w:r>
        <w:r>
          <w:fldChar w:fldCharType="begin"/>
        </w:r>
        <w:r>
          <w:instrText xml:space="preserve"> PAGEREF _Toc15784 \h </w:instrText>
        </w:r>
        <w:r>
          <w:fldChar w:fldCharType="separate"/>
        </w:r>
        <w:r>
          <w:t>38</w:t>
        </w:r>
        <w:r>
          <w:fldChar w:fldCharType="end"/>
        </w:r>
      </w:hyperlink>
    </w:p>
    <w:p>
      <w:pPr>
        <w:pStyle w:val="TOC1"/>
        <w:tabs>
          <w:tab w:val="right" w:leader="dot" w:pos="8306"/>
        </w:tabs>
      </w:pPr>
      <w:hyperlink w:anchor="_Toc11132" w:history="1">
        <w:r>
          <w:rPr>
            <w:rFonts w:ascii="仿宋" w:eastAsia="仿宋" w:hAnsi="仿宋" w:cs="仿宋" w:hint="eastAsia"/>
            <w:lang w:eastAsia="zh-CN"/>
          </w:rPr>
          <w:t>八、土地利用与规划方案</w:t>
        </w:r>
        <w:r>
          <w:tab/>
        </w:r>
        <w:r>
          <w:fldChar w:fldCharType="begin"/>
        </w:r>
        <w:r>
          <w:instrText xml:space="preserve"> PAGEREF _Toc11132 \h </w:instrText>
        </w:r>
        <w:r>
          <w:fldChar w:fldCharType="separate"/>
        </w:r>
        <w:r>
          <w:t>39</w:t>
        </w:r>
        <w:r>
          <w:fldChar w:fldCharType="end"/>
        </w:r>
      </w:hyperlink>
    </w:p>
    <w:p>
      <w:pPr>
        <w:pStyle w:val="TOC2"/>
        <w:tabs>
          <w:tab w:val="right" w:leader="dot" w:pos="8306"/>
        </w:tabs>
      </w:pPr>
      <w:hyperlink w:anchor="_Toc29449" w:history="1">
        <w:r>
          <w:rPr>
            <w:rFonts w:ascii="仿宋" w:eastAsia="仿宋" w:hAnsi="仿宋" w:cs="仿宋" w:hint="eastAsia"/>
            <w:lang w:eastAsia="zh-CN"/>
          </w:rPr>
          <w:t>(一)、项目用地情况分析</w:t>
        </w:r>
        <w:r>
          <w:tab/>
        </w:r>
        <w:r>
          <w:fldChar w:fldCharType="begin"/>
        </w:r>
        <w:r>
          <w:instrText xml:space="preserve"> PAGEREF _Toc29449 \h </w:instrText>
        </w:r>
        <w:r>
          <w:fldChar w:fldCharType="separate"/>
        </w:r>
        <w:r>
          <w:t>39</w:t>
        </w:r>
        <w:r>
          <w:fldChar w:fldCharType="end"/>
        </w:r>
      </w:hyperlink>
    </w:p>
    <w:p>
      <w:pPr>
        <w:pStyle w:val="TOC2"/>
        <w:tabs>
          <w:tab w:val="right" w:leader="dot" w:pos="8306"/>
        </w:tabs>
      </w:pPr>
      <w:hyperlink w:anchor="_Toc1077" w:history="1">
        <w:r>
          <w:rPr>
            <w:rFonts w:ascii="仿宋" w:eastAsia="仿宋" w:hAnsi="仿宋" w:cs="仿宋" w:hint="eastAsia"/>
            <w:lang w:eastAsia="zh-CN"/>
          </w:rPr>
          <w:t>(二)、土地利用规划方案</w:t>
        </w:r>
        <w:r>
          <w:tab/>
        </w:r>
        <w:r>
          <w:fldChar w:fldCharType="begin"/>
        </w:r>
        <w:r>
          <w:instrText xml:space="preserve"> PAGEREF _Toc1077 \h </w:instrText>
        </w:r>
        <w:r>
          <w:fldChar w:fldCharType="separate"/>
        </w:r>
        <w:r>
          <w:t>40</w:t>
        </w:r>
        <w:r>
          <w:fldChar w:fldCharType="end"/>
        </w:r>
      </w:hyperlink>
    </w:p>
    <w:p>
      <w:pPr>
        <w:pStyle w:val="TOC1"/>
        <w:tabs>
          <w:tab w:val="right" w:leader="dot" w:pos="8306"/>
        </w:tabs>
      </w:pPr>
      <w:hyperlink w:anchor="_Toc2156" w:history="1">
        <w:r>
          <w:rPr>
            <w:rFonts w:ascii="仿宋" w:eastAsia="仿宋" w:hAnsi="仿宋" w:cs="仿宋" w:hint="eastAsia"/>
            <w:lang w:eastAsia="zh-CN"/>
          </w:rPr>
          <w:t>九、项目质量与标准</w:t>
        </w:r>
        <w:r>
          <w:tab/>
        </w:r>
        <w:r>
          <w:fldChar w:fldCharType="begin"/>
        </w:r>
        <w:r>
          <w:instrText xml:space="preserve"> PAGEREF _Toc2156 \h </w:instrText>
        </w:r>
        <w:r>
          <w:fldChar w:fldCharType="separate"/>
        </w:r>
        <w:r>
          <w:t>41</w:t>
        </w:r>
        <w:r>
          <w:fldChar w:fldCharType="end"/>
        </w:r>
      </w:hyperlink>
    </w:p>
    <w:p>
      <w:pPr>
        <w:pStyle w:val="TOC2"/>
        <w:tabs>
          <w:tab w:val="right" w:leader="dot" w:pos="8306"/>
        </w:tabs>
      </w:pPr>
      <w:hyperlink w:anchor="_Toc18185" w:history="1">
        <w:r>
          <w:rPr>
            <w:rFonts w:ascii="仿宋" w:eastAsia="仿宋" w:hAnsi="仿宋" w:cs="仿宋" w:hint="eastAsia"/>
            <w:lang w:eastAsia="zh-CN"/>
          </w:rPr>
          <w:t>(一)、质量保障体系</w:t>
        </w:r>
        <w:r>
          <w:tab/>
        </w:r>
        <w:r>
          <w:fldChar w:fldCharType="begin"/>
        </w:r>
        <w:r>
          <w:instrText xml:space="preserve"> PAGEREF _Toc18185 \h </w:instrText>
        </w:r>
        <w:r>
          <w:fldChar w:fldCharType="separate"/>
        </w:r>
        <w:r>
          <w:t>41</w:t>
        </w:r>
        <w:r>
          <w:fldChar w:fldCharType="end"/>
        </w:r>
      </w:hyperlink>
    </w:p>
    <w:p>
      <w:pPr>
        <w:pStyle w:val="TOC2"/>
        <w:tabs>
          <w:tab w:val="right" w:leader="dot" w:pos="8306"/>
        </w:tabs>
      </w:pPr>
      <w:hyperlink w:anchor="_Toc4635" w:history="1">
        <w:r>
          <w:rPr>
            <w:rFonts w:ascii="仿宋" w:eastAsia="仿宋" w:hAnsi="仿宋" w:cs="仿宋" w:hint="eastAsia"/>
            <w:lang w:eastAsia="zh-CN"/>
          </w:rPr>
          <w:t>(二)、标准化作业流程</w:t>
        </w:r>
        <w:r>
          <w:tab/>
        </w:r>
        <w:r>
          <w:fldChar w:fldCharType="begin"/>
        </w:r>
        <w:r>
          <w:instrText xml:space="preserve"> PAGEREF _Toc4635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30" w:history="1">
        <w:r>
          <w:rPr>
            <w:rFonts w:ascii="仿宋" w:eastAsia="仿宋" w:hAnsi="仿宋" w:cs="仿宋" w:hint="eastAsia"/>
            <w:lang w:eastAsia="zh-CN"/>
          </w:rPr>
          <w:t>(三)、质量监控与评估</w:t>
        </w:r>
        <w:r>
          <w:tab/>
        </w:r>
        <w:r>
          <w:fldChar w:fldCharType="begin"/>
        </w:r>
        <w:r>
          <w:instrText xml:space="preserve"> PAGEREF _Toc8730 \h </w:instrText>
        </w:r>
        <w:r>
          <w:fldChar w:fldCharType="separate"/>
        </w:r>
        <w:r>
          <w:t>44</w:t>
        </w:r>
        <w:r>
          <w:fldChar w:fldCharType="end"/>
        </w:r>
      </w:hyperlink>
    </w:p>
    <w:p>
      <w:pPr>
        <w:pStyle w:val="TOC2"/>
        <w:tabs>
          <w:tab w:val="right" w:leader="dot" w:pos="8306"/>
        </w:tabs>
      </w:pPr>
      <w:hyperlink w:anchor="_Toc19628" w:history="1">
        <w:r>
          <w:rPr>
            <w:rFonts w:ascii="仿宋" w:eastAsia="仿宋" w:hAnsi="仿宋" w:cs="仿宋" w:hint="eastAsia"/>
            <w:lang w:eastAsia="zh-CN"/>
          </w:rPr>
          <w:t>(四)、质量改进计划</w:t>
        </w:r>
        <w:r>
          <w:tab/>
        </w:r>
        <w:r>
          <w:fldChar w:fldCharType="begin"/>
        </w:r>
        <w:r>
          <w:instrText xml:space="preserve"> PAGEREF _Toc19628 \h </w:instrText>
        </w:r>
        <w:r>
          <w:fldChar w:fldCharType="separate"/>
        </w:r>
        <w:r>
          <w:t>45</w:t>
        </w:r>
        <w:r>
          <w:fldChar w:fldCharType="end"/>
        </w:r>
      </w:hyperlink>
    </w:p>
    <w:p>
      <w:pPr>
        <w:pStyle w:val="TOC1"/>
        <w:tabs>
          <w:tab w:val="right" w:leader="dot" w:pos="8306"/>
        </w:tabs>
      </w:pPr>
      <w:hyperlink w:anchor="_Toc29369" w:history="1">
        <w:r>
          <w:rPr>
            <w:rFonts w:ascii="仿宋" w:eastAsia="仿宋" w:hAnsi="仿宋" w:cs="仿宋" w:hint="eastAsia"/>
            <w:lang w:eastAsia="zh-CN"/>
          </w:rPr>
          <w:t>十、技术创新与产业升级</w:t>
        </w:r>
        <w:r>
          <w:tab/>
        </w:r>
        <w:r>
          <w:fldChar w:fldCharType="begin"/>
        </w:r>
        <w:r>
          <w:instrText xml:space="preserve"> PAGEREF _Toc29369 \h </w:instrText>
        </w:r>
        <w:r>
          <w:fldChar w:fldCharType="separate"/>
        </w:r>
        <w:r>
          <w:t>46</w:t>
        </w:r>
        <w:r>
          <w:fldChar w:fldCharType="end"/>
        </w:r>
      </w:hyperlink>
    </w:p>
    <w:p>
      <w:pPr>
        <w:pStyle w:val="TOC2"/>
        <w:tabs>
          <w:tab w:val="right" w:leader="dot" w:pos="8306"/>
        </w:tabs>
      </w:pPr>
      <w:hyperlink w:anchor="_Toc12022" w:history="1">
        <w:r>
          <w:rPr>
            <w:rFonts w:ascii="仿宋" w:eastAsia="仿宋" w:hAnsi="仿宋" w:cs="仿宋" w:hint="eastAsia"/>
            <w:lang w:eastAsia="zh-CN"/>
          </w:rPr>
          <w:t>(一)、技术创新方向与目标</w:t>
        </w:r>
        <w:r>
          <w:tab/>
        </w:r>
        <w:r>
          <w:fldChar w:fldCharType="begin"/>
        </w:r>
        <w:r>
          <w:instrText xml:space="preserve"> PAGEREF _Toc12022 \h </w:instrText>
        </w:r>
        <w:r>
          <w:fldChar w:fldCharType="separate"/>
        </w:r>
        <w:r>
          <w:t>46</w:t>
        </w:r>
        <w:r>
          <w:fldChar w:fldCharType="end"/>
        </w:r>
      </w:hyperlink>
    </w:p>
    <w:p>
      <w:pPr>
        <w:pStyle w:val="TOC2"/>
        <w:tabs>
          <w:tab w:val="right" w:leader="dot" w:pos="8306"/>
        </w:tabs>
      </w:pPr>
      <w:hyperlink w:anchor="_Toc20485" w:history="1">
        <w:r>
          <w:rPr>
            <w:rFonts w:ascii="仿宋" w:eastAsia="仿宋" w:hAnsi="仿宋" w:cs="仿宋" w:hint="eastAsia"/>
            <w:lang w:eastAsia="zh-CN"/>
          </w:rPr>
          <w:t>(二)、产业升级路径与措施</w:t>
        </w:r>
        <w:r>
          <w:tab/>
        </w:r>
        <w:r>
          <w:fldChar w:fldCharType="begin"/>
        </w:r>
        <w:r>
          <w:instrText xml:space="preserve"> PAGEREF _Toc20485 \h </w:instrText>
        </w:r>
        <w:r>
          <w:fldChar w:fldCharType="separate"/>
        </w:r>
        <w:r>
          <w:t>48</w:t>
        </w:r>
        <w:r>
          <w:fldChar w:fldCharType="end"/>
        </w:r>
      </w:hyperlink>
    </w:p>
    <w:p>
      <w:pPr>
        <w:pStyle w:val="TOC1"/>
        <w:tabs>
          <w:tab w:val="right" w:leader="dot" w:pos="8306"/>
        </w:tabs>
      </w:pPr>
      <w:hyperlink w:anchor="_Toc2230" w:history="1">
        <w:r>
          <w:rPr>
            <w:rFonts w:ascii="仿宋" w:eastAsia="仿宋" w:hAnsi="仿宋" w:cs="仿宋" w:hint="eastAsia"/>
            <w:lang w:eastAsia="zh-CN"/>
          </w:rPr>
          <w:t>十一、项目进度计划</w:t>
        </w:r>
        <w:r>
          <w:tab/>
        </w:r>
        <w:r>
          <w:fldChar w:fldCharType="begin"/>
        </w:r>
        <w:r>
          <w:instrText xml:space="preserve"> PAGEREF _Toc2230 \h </w:instrText>
        </w:r>
        <w:r>
          <w:fldChar w:fldCharType="separate"/>
        </w:r>
        <w:r>
          <w:t>49</w:t>
        </w:r>
        <w:r>
          <w:fldChar w:fldCharType="end"/>
        </w:r>
      </w:hyperlink>
    </w:p>
    <w:p>
      <w:pPr>
        <w:pStyle w:val="TOC2"/>
        <w:tabs>
          <w:tab w:val="right" w:leader="dot" w:pos="8306"/>
        </w:tabs>
      </w:pPr>
      <w:hyperlink w:anchor="_Toc29556" w:history="1">
        <w:r>
          <w:rPr>
            <w:rFonts w:ascii="仿宋" w:eastAsia="仿宋" w:hAnsi="仿宋" w:cs="仿宋" w:hint="eastAsia"/>
            <w:lang w:eastAsia="zh-CN"/>
          </w:rPr>
          <w:t>(一)、建设周期</w:t>
        </w:r>
        <w:r>
          <w:tab/>
        </w:r>
        <w:r>
          <w:fldChar w:fldCharType="begin"/>
        </w:r>
        <w:r>
          <w:instrText xml:space="preserve"> PAGEREF _Toc29556 \h </w:instrText>
        </w:r>
        <w:r>
          <w:fldChar w:fldCharType="separate"/>
        </w:r>
        <w:r>
          <w:t>49</w:t>
        </w:r>
        <w:r>
          <w:fldChar w:fldCharType="end"/>
        </w:r>
      </w:hyperlink>
    </w:p>
    <w:p>
      <w:pPr>
        <w:pStyle w:val="TOC2"/>
        <w:tabs>
          <w:tab w:val="right" w:leader="dot" w:pos="8306"/>
        </w:tabs>
      </w:pPr>
      <w:hyperlink w:anchor="_Toc31605" w:history="1">
        <w:r>
          <w:rPr>
            <w:rFonts w:ascii="仿宋" w:eastAsia="仿宋" w:hAnsi="仿宋" w:cs="仿宋" w:hint="eastAsia"/>
            <w:lang w:eastAsia="zh-CN"/>
          </w:rPr>
          <w:t>(二)、建设进度</w:t>
        </w:r>
        <w:r>
          <w:tab/>
        </w:r>
        <w:r>
          <w:fldChar w:fldCharType="begin"/>
        </w:r>
        <w:r>
          <w:instrText xml:space="preserve"> PAGEREF _Toc31605 \h </w:instrText>
        </w:r>
        <w:r>
          <w:fldChar w:fldCharType="separate"/>
        </w:r>
        <w:r>
          <w:t>49</w:t>
        </w:r>
        <w:r>
          <w:fldChar w:fldCharType="end"/>
        </w:r>
      </w:hyperlink>
    </w:p>
    <w:p>
      <w:pPr>
        <w:pStyle w:val="TOC2"/>
        <w:tabs>
          <w:tab w:val="right" w:leader="dot" w:pos="8306"/>
        </w:tabs>
      </w:pPr>
      <w:hyperlink w:anchor="_Toc14005" w:history="1">
        <w:r>
          <w:rPr>
            <w:rFonts w:ascii="仿宋" w:eastAsia="仿宋" w:hAnsi="仿宋" w:cs="仿宋" w:hint="eastAsia"/>
            <w:lang w:eastAsia="zh-CN"/>
          </w:rPr>
          <w:t>(三)、进度安排注意事项</w:t>
        </w:r>
        <w:r>
          <w:tab/>
        </w:r>
        <w:r>
          <w:fldChar w:fldCharType="begin"/>
        </w:r>
        <w:r>
          <w:instrText xml:space="preserve"> PAGEREF _Toc14005 \h </w:instrText>
        </w:r>
        <w:r>
          <w:fldChar w:fldCharType="separate"/>
        </w:r>
        <w:r>
          <w:t>51</w:t>
        </w:r>
        <w:r>
          <w:fldChar w:fldCharType="end"/>
        </w:r>
      </w:hyperlink>
    </w:p>
    <w:p>
      <w:pPr>
        <w:pStyle w:val="TOC2"/>
        <w:tabs>
          <w:tab w:val="right" w:leader="dot" w:pos="8306"/>
        </w:tabs>
      </w:pPr>
      <w:hyperlink w:anchor="_Toc18273" w:history="1">
        <w:r>
          <w:rPr>
            <w:rFonts w:ascii="仿宋" w:eastAsia="仿宋" w:hAnsi="仿宋" w:cs="仿宋" w:hint="eastAsia"/>
            <w:lang w:eastAsia="zh-CN"/>
          </w:rPr>
          <w:t>(四)、人力资源配置</w:t>
        </w:r>
        <w:r>
          <w:tab/>
        </w:r>
        <w:r>
          <w:fldChar w:fldCharType="begin"/>
        </w:r>
        <w:r>
          <w:instrText xml:space="preserve"> PAGEREF _Toc18273 \h </w:instrText>
        </w:r>
        <w:r>
          <w:fldChar w:fldCharType="separate"/>
        </w:r>
        <w:r>
          <w:t>51</w:t>
        </w:r>
        <w:r>
          <w:fldChar w:fldCharType="end"/>
        </w:r>
      </w:hyperlink>
    </w:p>
    <w:p>
      <w:pPr>
        <w:pStyle w:val="TOC2"/>
        <w:tabs>
          <w:tab w:val="right" w:leader="dot" w:pos="8306"/>
        </w:tabs>
      </w:pPr>
      <w:hyperlink w:anchor="_Toc22921" w:history="1">
        <w:r>
          <w:rPr>
            <w:rFonts w:ascii="仿宋" w:eastAsia="仿宋" w:hAnsi="仿宋" w:cs="仿宋" w:hint="eastAsia"/>
            <w:lang w:eastAsia="zh-CN"/>
          </w:rPr>
          <w:t>(五)、员工培训</w:t>
        </w:r>
        <w:r>
          <w:tab/>
        </w:r>
        <w:r>
          <w:fldChar w:fldCharType="begin"/>
        </w:r>
        <w:r>
          <w:instrText xml:space="preserve"> PAGEREF _Toc22921 \h </w:instrText>
        </w:r>
        <w:r>
          <w:fldChar w:fldCharType="separate"/>
        </w:r>
        <w:r>
          <w:t>53</w:t>
        </w:r>
        <w:r>
          <w:fldChar w:fldCharType="end"/>
        </w:r>
      </w:hyperlink>
    </w:p>
    <w:p>
      <w:pPr>
        <w:pStyle w:val="TOC2"/>
        <w:tabs>
          <w:tab w:val="right" w:leader="dot" w:pos="8306"/>
        </w:tabs>
      </w:pPr>
      <w:hyperlink w:anchor="_Toc29757" w:history="1">
        <w:r>
          <w:rPr>
            <w:rFonts w:ascii="仿宋" w:eastAsia="仿宋" w:hAnsi="仿宋" w:cs="仿宋" w:hint="eastAsia"/>
            <w:lang w:eastAsia="zh-CN"/>
          </w:rPr>
          <w:t>(六)、项目实施保障</w:t>
        </w:r>
        <w:r>
          <w:tab/>
        </w:r>
        <w:r>
          <w:fldChar w:fldCharType="begin"/>
        </w:r>
        <w:r>
          <w:instrText xml:space="preserve"> PAGEREF _Toc29757 \h </w:instrText>
        </w:r>
        <w:r>
          <w:fldChar w:fldCharType="separate"/>
        </w:r>
        <w:r>
          <w:t>54</w:t>
        </w:r>
        <w:r>
          <w:fldChar w:fldCharType="end"/>
        </w:r>
      </w:hyperlink>
    </w:p>
    <w:p>
      <w:pPr>
        <w:pStyle w:val="TOC2"/>
        <w:tabs>
          <w:tab w:val="right" w:leader="dot" w:pos="8306"/>
        </w:tabs>
      </w:pPr>
      <w:hyperlink w:anchor="_Toc6024" w:history="1">
        <w:r>
          <w:rPr>
            <w:rFonts w:ascii="仿宋" w:eastAsia="仿宋" w:hAnsi="仿宋" w:cs="仿宋" w:hint="eastAsia"/>
            <w:lang w:eastAsia="zh-CN"/>
          </w:rPr>
          <w:t>(七)、安全规范管理</w:t>
        </w:r>
        <w:r>
          <w:tab/>
        </w:r>
        <w:r>
          <w:fldChar w:fldCharType="begin"/>
        </w:r>
        <w:r>
          <w:instrText xml:space="preserve"> PAGEREF _Toc6024 \h </w:instrText>
        </w:r>
        <w:r>
          <w:fldChar w:fldCharType="separate"/>
        </w:r>
        <w:r>
          <w:t>55</w:t>
        </w:r>
        <w:r>
          <w:fldChar w:fldCharType="end"/>
        </w:r>
      </w:hyperlink>
    </w:p>
    <w:p>
      <w:pPr>
        <w:pStyle w:val="TOC1"/>
        <w:tabs>
          <w:tab w:val="right" w:leader="dot" w:pos="8306"/>
        </w:tabs>
      </w:pPr>
      <w:hyperlink w:anchor="_Toc24221" w:history="1">
        <w:r>
          <w:rPr>
            <w:rFonts w:ascii="仿宋" w:eastAsia="仿宋" w:hAnsi="仿宋" w:cs="仿宋" w:hint="eastAsia"/>
            <w:lang w:eastAsia="zh-CN"/>
          </w:rPr>
          <w:t>十二、项目实施与管理方案</w:t>
        </w:r>
        <w:r>
          <w:tab/>
        </w:r>
        <w:r>
          <w:fldChar w:fldCharType="begin"/>
        </w:r>
        <w:r>
          <w:instrText xml:space="preserve"> PAGEREF _Toc24221 \h </w:instrText>
        </w:r>
        <w:r>
          <w:fldChar w:fldCharType="separate"/>
        </w:r>
        <w:r>
          <w:t>57</w:t>
        </w:r>
        <w:r>
          <w:fldChar w:fldCharType="end"/>
        </w:r>
      </w:hyperlink>
    </w:p>
    <w:p>
      <w:pPr>
        <w:pStyle w:val="TOC2"/>
        <w:tabs>
          <w:tab w:val="right" w:leader="dot" w:pos="8306"/>
        </w:tabs>
      </w:pPr>
      <w:hyperlink w:anchor="_Toc5360" w:history="1">
        <w:r>
          <w:rPr>
            <w:rFonts w:ascii="仿宋" w:eastAsia="仿宋" w:hAnsi="仿宋" w:cs="仿宋" w:hint="eastAsia"/>
            <w:lang w:eastAsia="zh-CN"/>
          </w:rPr>
          <w:t>(一)、项目实施计划</w:t>
        </w:r>
        <w:r>
          <w:tab/>
        </w:r>
        <w:r>
          <w:fldChar w:fldCharType="begin"/>
        </w:r>
        <w:r>
          <w:instrText xml:space="preserve"> PAGEREF _Toc5360 \h </w:instrText>
        </w:r>
        <w:r>
          <w:fldChar w:fldCharType="separate"/>
        </w:r>
        <w:r>
          <w:t>57</w:t>
        </w:r>
        <w:r>
          <w:fldChar w:fldCharType="end"/>
        </w:r>
      </w:hyperlink>
    </w:p>
    <w:p>
      <w:pPr>
        <w:pStyle w:val="TOC2"/>
        <w:tabs>
          <w:tab w:val="right" w:leader="dot" w:pos="8306"/>
        </w:tabs>
      </w:pPr>
      <w:hyperlink w:anchor="_Toc13300" w:history="1">
        <w:r>
          <w:rPr>
            <w:rFonts w:ascii="仿宋" w:eastAsia="仿宋" w:hAnsi="仿宋" w:cs="仿宋" w:hint="eastAsia"/>
            <w:lang w:eastAsia="zh-CN"/>
          </w:rPr>
          <w:t>(二)、项目组织机构与职责</w:t>
        </w:r>
        <w:r>
          <w:tab/>
        </w:r>
        <w:r>
          <w:fldChar w:fldCharType="begin"/>
        </w:r>
        <w:r>
          <w:instrText xml:space="preserve"> PAGEREF _Toc13300 \h </w:instrText>
        </w:r>
        <w:r>
          <w:fldChar w:fldCharType="separate"/>
        </w:r>
        <w:r>
          <w:t>58</w:t>
        </w:r>
        <w:r>
          <w:fldChar w:fldCharType="end"/>
        </w:r>
      </w:hyperlink>
    </w:p>
    <w:p>
      <w:pPr>
        <w:pStyle w:val="TOC2"/>
        <w:tabs>
          <w:tab w:val="right" w:leader="dot" w:pos="8306"/>
        </w:tabs>
      </w:pPr>
      <w:hyperlink w:anchor="_Toc8932" w:history="1">
        <w:r>
          <w:rPr>
            <w:rFonts w:ascii="仿宋" w:eastAsia="仿宋" w:hAnsi="仿宋" w:cs="仿宋" w:hint="eastAsia"/>
            <w:lang w:eastAsia="zh-CN"/>
          </w:rPr>
          <w:t>(三)、项目管理与监控体系</w:t>
        </w:r>
        <w:r>
          <w:tab/>
        </w:r>
        <w:r>
          <w:fldChar w:fldCharType="begin"/>
        </w:r>
        <w:r>
          <w:instrText xml:space="preserve"> PAGEREF _Toc8932 \h </w:instrText>
        </w:r>
        <w:r>
          <w:fldChar w:fldCharType="separate"/>
        </w:r>
        <w:r>
          <w:t>61</w:t>
        </w:r>
        <w:r>
          <w:fldChar w:fldCharType="end"/>
        </w:r>
      </w:hyperlink>
    </w:p>
    <w:p>
      <w:pPr>
        <w:pStyle w:val="TOC1"/>
        <w:tabs>
          <w:tab w:val="right" w:leader="dot" w:pos="8306"/>
        </w:tabs>
      </w:pPr>
      <w:hyperlink w:anchor="_Toc31822" w:history="1">
        <w:r>
          <w:rPr>
            <w:rFonts w:ascii="仿宋" w:eastAsia="仿宋" w:hAnsi="仿宋" w:cs="仿宋" w:hint="eastAsia"/>
            <w:lang w:eastAsia="zh-CN"/>
          </w:rPr>
          <w:t>十三、企业合规与伦理</w:t>
        </w:r>
        <w:r>
          <w:tab/>
        </w:r>
        <w:r>
          <w:fldChar w:fldCharType="begin"/>
        </w:r>
        <w:r>
          <w:instrText xml:space="preserve"> PAGEREF _Toc31822 \h </w:instrText>
        </w:r>
        <w:r>
          <w:fldChar w:fldCharType="separate"/>
        </w:r>
        <w:r>
          <w:t>62</w:t>
        </w:r>
        <w:r>
          <w:fldChar w:fldCharType="end"/>
        </w:r>
      </w:hyperlink>
    </w:p>
    <w:p>
      <w:pPr>
        <w:pStyle w:val="TOC2"/>
        <w:tabs>
          <w:tab w:val="right" w:leader="dot" w:pos="8306"/>
        </w:tabs>
      </w:pPr>
      <w:hyperlink w:anchor="_Toc7890" w:history="1">
        <w:r>
          <w:rPr>
            <w:rFonts w:ascii="仿宋" w:eastAsia="仿宋" w:hAnsi="仿宋" w:cs="仿宋" w:hint="eastAsia"/>
            <w:lang w:eastAsia="zh-CN"/>
          </w:rPr>
          <w:t>(一)、合规政策与程序</w:t>
        </w:r>
        <w:r>
          <w:tab/>
        </w:r>
        <w:r>
          <w:fldChar w:fldCharType="begin"/>
        </w:r>
        <w:r>
          <w:instrText xml:space="preserve"> PAGEREF _Toc7890 \h </w:instrText>
        </w:r>
        <w:r>
          <w:fldChar w:fldCharType="separate"/>
        </w:r>
        <w:r>
          <w:t>62</w:t>
        </w:r>
        <w:r>
          <w:fldChar w:fldCharType="end"/>
        </w:r>
      </w:hyperlink>
    </w:p>
    <w:p>
      <w:pPr>
        <w:pStyle w:val="TOC2"/>
        <w:tabs>
          <w:tab w:val="right" w:leader="dot" w:pos="8306"/>
        </w:tabs>
      </w:pPr>
      <w:hyperlink w:anchor="_Toc1710" w:history="1">
        <w:r>
          <w:rPr>
            <w:rFonts w:ascii="仿宋" w:eastAsia="仿宋" w:hAnsi="仿宋" w:cs="仿宋" w:hint="eastAsia"/>
            <w:lang w:eastAsia="zh-CN"/>
          </w:rPr>
          <w:t>(二)、伦理规范与培训</w:t>
        </w:r>
        <w:r>
          <w:tab/>
        </w:r>
        <w:r>
          <w:fldChar w:fldCharType="begin"/>
        </w:r>
        <w:r>
          <w:instrText xml:space="preserve"> PAGEREF _Toc1710 \h </w:instrText>
        </w:r>
        <w:r>
          <w:fldChar w:fldCharType="separate"/>
        </w:r>
        <w:r>
          <w:t>64</w:t>
        </w:r>
        <w:r>
          <w:fldChar w:fldCharType="end"/>
        </w:r>
      </w:hyperlink>
    </w:p>
    <w:p>
      <w:pPr>
        <w:pStyle w:val="TOC2"/>
        <w:tabs>
          <w:tab w:val="right" w:leader="dot" w:pos="8306"/>
        </w:tabs>
      </w:pPr>
      <w:hyperlink w:anchor="_Toc3541" w:history="1">
        <w:r>
          <w:rPr>
            <w:rFonts w:ascii="仿宋" w:eastAsia="仿宋" w:hAnsi="仿宋" w:cs="仿宋" w:hint="eastAsia"/>
            <w:lang w:eastAsia="zh-CN"/>
          </w:rPr>
          <w:t>(三)、合规风险评估</w:t>
        </w:r>
        <w:r>
          <w:tab/>
        </w:r>
        <w:r>
          <w:fldChar w:fldCharType="begin"/>
        </w:r>
        <w:r>
          <w:instrText xml:space="preserve"> PAGEREF _Toc3541 \h </w:instrText>
        </w:r>
        <w:r>
          <w:fldChar w:fldCharType="separate"/>
        </w:r>
        <w:r>
          <w:t>64</w:t>
        </w:r>
        <w:r>
          <w:fldChar w:fldCharType="end"/>
        </w:r>
      </w:hyperlink>
    </w:p>
    <w:p>
      <w:pPr>
        <w:pStyle w:val="TOC2"/>
        <w:tabs>
          <w:tab w:val="right" w:leader="dot" w:pos="8306"/>
        </w:tabs>
      </w:pPr>
      <w:hyperlink w:anchor="_Toc30043" w:history="1">
        <w:r>
          <w:rPr>
            <w:rFonts w:ascii="仿宋" w:eastAsia="仿宋" w:hAnsi="仿宋" w:cs="仿宋" w:hint="eastAsia"/>
            <w:lang w:eastAsia="zh-CN"/>
          </w:rPr>
          <w:t>(四)、合规监督与执行</w:t>
        </w:r>
        <w:r>
          <w:tab/>
        </w:r>
        <w:r>
          <w:fldChar w:fldCharType="begin"/>
        </w:r>
        <w:r>
          <w:instrText xml:space="preserve"> PAGEREF _Toc30043 \h </w:instrText>
        </w:r>
        <w:r>
          <w:fldChar w:fldCharType="separate"/>
        </w:r>
        <w:r>
          <w:t>66</w:t>
        </w:r>
        <w:r>
          <w:fldChar w:fldCharType="end"/>
        </w:r>
      </w:hyperlink>
    </w:p>
    <w:p>
      <w:pPr>
        <w:pStyle w:val="TOC1"/>
        <w:tabs>
          <w:tab w:val="right" w:leader="dot" w:pos="8306"/>
        </w:tabs>
      </w:pPr>
      <w:hyperlink w:anchor="_Toc23626" w:history="1">
        <w:r>
          <w:rPr>
            <w:rFonts w:ascii="仿宋" w:eastAsia="仿宋" w:hAnsi="仿宋" w:cs="仿宋" w:hint="eastAsia"/>
            <w:lang w:eastAsia="zh-CN"/>
          </w:rPr>
          <w:t>十四、产业协同与集群发展</w:t>
        </w:r>
        <w:r>
          <w:tab/>
        </w:r>
        <w:r>
          <w:fldChar w:fldCharType="begin"/>
        </w:r>
        <w:r>
          <w:instrText xml:space="preserve"> PAGEREF _Toc23626 \h </w:instrText>
        </w:r>
        <w:r>
          <w:fldChar w:fldCharType="separate"/>
        </w:r>
        <w:r>
          <w:t>66</w:t>
        </w:r>
        <w:r>
          <w:fldChar w:fldCharType="end"/>
        </w:r>
      </w:hyperlink>
    </w:p>
    <w:p>
      <w:pPr>
        <w:pStyle w:val="TOC2"/>
        <w:tabs>
          <w:tab w:val="right" w:leader="dot" w:pos="8306"/>
        </w:tabs>
      </w:pPr>
      <w:hyperlink w:anchor="_Toc20904" w:history="1">
        <w:r>
          <w:rPr>
            <w:rFonts w:ascii="仿宋" w:eastAsia="仿宋" w:hAnsi="仿宋" w:cs="仿宋" w:hint="eastAsia"/>
            <w:lang w:eastAsia="zh-CN"/>
          </w:rPr>
          <w:t>(一)、产业协同机制建设</w:t>
        </w:r>
        <w:r>
          <w:tab/>
        </w:r>
        <w:r>
          <w:fldChar w:fldCharType="begin"/>
        </w:r>
        <w:r>
          <w:instrText xml:space="preserve"> PAGEREF _Toc20904 \h </w:instrText>
        </w:r>
        <w:r>
          <w:fldChar w:fldCharType="separate"/>
        </w:r>
        <w:r>
          <w:t>66</w:t>
        </w:r>
        <w:r>
          <w:fldChar w:fldCharType="end"/>
        </w:r>
      </w:hyperlink>
    </w:p>
    <w:p>
      <w:pPr>
        <w:pStyle w:val="TOC2"/>
        <w:tabs>
          <w:tab w:val="right" w:leader="dot" w:pos="8306"/>
        </w:tabs>
      </w:pPr>
      <w:hyperlink w:anchor="_Toc10999" w:history="1">
        <w:r>
          <w:rPr>
            <w:rFonts w:ascii="仿宋" w:eastAsia="仿宋" w:hAnsi="仿宋" w:cs="仿宋" w:hint="eastAsia"/>
            <w:lang w:eastAsia="zh-CN"/>
          </w:rPr>
          <w:t>(二)、产业集群培育与发展</w:t>
        </w:r>
        <w:r>
          <w:tab/>
        </w:r>
        <w:r>
          <w:fldChar w:fldCharType="begin"/>
        </w:r>
        <w:r>
          <w:instrText xml:space="preserve"> PAGEREF _Toc10999 \h </w:instrText>
        </w:r>
        <w:r>
          <w:fldChar w:fldCharType="separate"/>
        </w:r>
        <w:r>
          <w:t>67</w:t>
        </w:r>
        <w:r>
          <w:fldChar w:fldCharType="end"/>
        </w:r>
      </w:hyperlink>
    </w:p>
    <w:p>
      <w:pPr>
        <w:pStyle w:val="TOC1"/>
        <w:tabs>
          <w:tab w:val="right" w:leader="dot" w:pos="8306"/>
        </w:tabs>
      </w:pPr>
      <w:hyperlink w:anchor="_Toc2817" w:history="1">
        <w:r>
          <w:rPr>
            <w:rFonts w:ascii="仿宋" w:eastAsia="仿宋" w:hAnsi="仿宋" w:cs="仿宋" w:hint="eastAsia"/>
            <w:lang w:eastAsia="zh-CN"/>
          </w:rPr>
          <w:t>十五、创新驱动与持续发展</w:t>
        </w:r>
        <w:r>
          <w:tab/>
        </w:r>
        <w:r>
          <w:fldChar w:fldCharType="begin"/>
        </w:r>
        <w:r>
          <w:instrText xml:space="preserve"> PAGEREF _Toc2817 \h </w:instrText>
        </w:r>
        <w:r>
          <w:fldChar w:fldCharType="separate"/>
        </w:r>
        <w:r>
          <w:t>68</w:t>
        </w:r>
        <w:r>
          <w:fldChar w:fldCharType="end"/>
        </w:r>
      </w:hyperlink>
    </w:p>
    <w:p>
      <w:pPr>
        <w:pStyle w:val="TOC2"/>
        <w:tabs>
          <w:tab w:val="right" w:leader="dot" w:pos="8306"/>
        </w:tabs>
      </w:pPr>
      <w:hyperlink w:anchor="_Toc7790" w:history="1">
        <w:r>
          <w:rPr>
            <w:rFonts w:ascii="仿宋" w:eastAsia="仿宋" w:hAnsi="仿宋" w:cs="仿宋" w:hint="eastAsia"/>
            <w:lang w:eastAsia="zh-CN"/>
          </w:rPr>
          <w:t>(一)、创新驱动战略实施</w:t>
        </w:r>
        <w:r>
          <w:tab/>
        </w:r>
        <w:r>
          <w:fldChar w:fldCharType="begin"/>
        </w:r>
        <w:r>
          <w:instrText xml:space="preserve"> PAGEREF _Toc7790 \h </w:instrText>
        </w:r>
        <w:r>
          <w:fldChar w:fldCharType="separate"/>
        </w:r>
        <w:r>
          <w:t>68</w:t>
        </w:r>
        <w:r>
          <w:fldChar w:fldCharType="end"/>
        </w:r>
      </w:hyperlink>
    </w:p>
    <w:p>
      <w:pPr>
        <w:pStyle w:val="TOC2"/>
        <w:tabs>
          <w:tab w:val="right" w:leader="dot" w:pos="8306"/>
        </w:tabs>
      </w:pPr>
      <w:hyperlink w:anchor="_Toc9017" w:history="1">
        <w:r>
          <w:rPr>
            <w:rFonts w:ascii="仿宋" w:eastAsia="仿宋" w:hAnsi="仿宋" w:cs="仿宋" w:hint="eastAsia"/>
            <w:lang w:eastAsia="zh-CN"/>
          </w:rPr>
          <w:t>(二)、持续发展路径探索</w:t>
        </w:r>
        <w:r>
          <w:tab/>
        </w:r>
        <w:r>
          <w:fldChar w:fldCharType="begin"/>
        </w:r>
        <w:r>
          <w:instrText xml:space="preserve"> PAGEREF _Toc9017 \h </w:instrText>
        </w:r>
        <w:r>
          <w:fldChar w:fldCharType="separate"/>
        </w:r>
        <w:r>
          <w:t>70</w:t>
        </w:r>
        <w:r>
          <w:fldChar w:fldCharType="end"/>
        </w:r>
      </w:hyperlink>
    </w:p>
    <w:p>
      <w:pPr>
        <w:pStyle w:val="TOC1"/>
        <w:tabs>
          <w:tab w:val="right" w:leader="dot" w:pos="8306"/>
        </w:tabs>
      </w:pPr>
      <w:hyperlink w:anchor="_Toc2711" w:history="1">
        <w:r>
          <w:rPr>
            <w:rFonts w:ascii="仿宋" w:eastAsia="仿宋" w:hAnsi="仿宋" w:cs="仿宋" w:hint="eastAsia"/>
            <w:lang w:eastAsia="zh-CN"/>
          </w:rPr>
          <w:t>十六、成果转化与推广应用</w:t>
        </w:r>
        <w:r>
          <w:tab/>
        </w:r>
        <w:r>
          <w:fldChar w:fldCharType="begin"/>
        </w:r>
        <w:r>
          <w:instrText xml:space="preserve"> PAGEREF _Toc2711 \h </w:instrText>
        </w:r>
        <w:r>
          <w:fldChar w:fldCharType="separate"/>
        </w:r>
        <w:r>
          <w:t>74</w:t>
        </w:r>
        <w:r>
          <w:fldChar w:fldCharType="end"/>
        </w:r>
      </w:hyperlink>
    </w:p>
    <w:p>
      <w:pPr>
        <w:pStyle w:val="TOC2"/>
        <w:tabs>
          <w:tab w:val="right" w:leader="dot" w:pos="8306"/>
        </w:tabs>
      </w:pPr>
      <w:hyperlink w:anchor="_Toc6766" w:history="1">
        <w:r>
          <w:rPr>
            <w:rFonts w:ascii="仿宋" w:eastAsia="仿宋" w:hAnsi="仿宋" w:cs="仿宋" w:hint="eastAsia"/>
            <w:lang w:eastAsia="zh-CN"/>
          </w:rPr>
          <w:t>(一)、成果转化策略制定</w:t>
        </w:r>
        <w:r>
          <w:tab/>
        </w:r>
        <w:r>
          <w:fldChar w:fldCharType="begin"/>
        </w:r>
        <w:r>
          <w:instrText xml:space="preserve"> PAGEREF _Toc6766 \h </w:instrText>
        </w:r>
        <w:r>
          <w:fldChar w:fldCharType="separate"/>
        </w:r>
        <w:r>
          <w:t>74</w:t>
        </w:r>
        <w:r>
          <w:fldChar w:fldCharType="end"/>
        </w:r>
      </w:hyperlink>
    </w:p>
    <w:p>
      <w:pPr>
        <w:pStyle w:val="TOC2"/>
        <w:tabs>
          <w:tab w:val="right" w:leader="dot" w:pos="8306"/>
        </w:tabs>
      </w:pPr>
      <w:hyperlink w:anchor="_Toc25481" w:history="1">
        <w:r>
          <w:rPr>
            <w:rFonts w:ascii="仿宋" w:eastAsia="仿宋" w:hAnsi="仿宋" w:cs="仿宋" w:hint="eastAsia"/>
            <w:lang w:eastAsia="zh-CN"/>
          </w:rPr>
          <w:t>(二)、成果推广应用方案</w:t>
        </w:r>
        <w:r>
          <w:tab/>
        </w:r>
        <w:r>
          <w:fldChar w:fldCharType="begin"/>
        </w:r>
        <w:r>
          <w:instrText xml:space="preserve"> PAGEREF _Toc25481 \h </w:instrText>
        </w:r>
        <w:r>
          <w:fldChar w:fldCharType="separate"/>
        </w:r>
        <w:r>
          <w:t>75</w:t>
        </w:r>
        <w:r>
          <w:fldChar w:fldCharType="end"/>
        </w:r>
      </w:hyperlink>
    </w:p>
    <w:p>
      <w:pPr>
        <w:pStyle w:val="TOC1"/>
        <w:tabs>
          <w:tab w:val="right" w:leader="dot" w:pos="8306"/>
        </w:tabs>
      </w:pPr>
      <w:hyperlink w:anchor="_Toc32517" w:history="1">
        <w:r>
          <w:rPr>
            <w:rFonts w:ascii="仿宋" w:eastAsia="仿宋" w:hAnsi="仿宋" w:cs="仿宋" w:hint="eastAsia"/>
            <w:lang w:eastAsia="zh-CN"/>
          </w:rPr>
          <w:t>十七、质量管理与控制</w:t>
        </w:r>
        <w:r>
          <w:tab/>
        </w:r>
        <w:r>
          <w:fldChar w:fldCharType="begin"/>
        </w:r>
        <w:r>
          <w:instrText xml:space="preserve"> PAGEREF _Toc32517 \h </w:instrText>
        </w:r>
        <w:r>
          <w:fldChar w:fldCharType="separate"/>
        </w:r>
        <w:r>
          <w:t>77</w:t>
        </w:r>
        <w:r>
          <w:fldChar w:fldCharType="end"/>
        </w:r>
      </w:hyperlink>
    </w:p>
    <w:p>
      <w:pPr>
        <w:pStyle w:val="TOC2"/>
        <w:tabs>
          <w:tab w:val="right" w:leader="dot" w:pos="8306"/>
        </w:tabs>
      </w:pPr>
      <w:hyperlink w:anchor="_Toc26133" w:history="1">
        <w:r>
          <w:rPr>
            <w:rFonts w:ascii="仿宋" w:eastAsia="仿宋" w:hAnsi="仿宋" w:cs="仿宋" w:hint="eastAsia"/>
            <w:lang w:eastAsia="zh-CN"/>
          </w:rPr>
          <w:t>(一)、质量管理体系建设</w:t>
        </w:r>
        <w:r>
          <w:tab/>
        </w:r>
        <w:r>
          <w:fldChar w:fldCharType="begin"/>
        </w:r>
        <w:r>
          <w:instrText xml:space="preserve"> PAGEREF _Toc26133 \h </w:instrText>
        </w:r>
        <w:r>
          <w:fldChar w:fldCharType="separate"/>
        </w:r>
        <w:r>
          <w:t>77</w:t>
        </w:r>
        <w:r>
          <w:fldChar w:fldCharType="end"/>
        </w:r>
      </w:hyperlink>
    </w:p>
    <w:p>
      <w:pPr>
        <w:pStyle w:val="TOC2"/>
        <w:tabs>
          <w:tab w:val="right" w:leader="dot" w:pos="8306"/>
        </w:tabs>
      </w:pPr>
      <w:hyperlink w:anchor="_Toc27275" w:history="1">
        <w:r>
          <w:rPr>
            <w:rFonts w:ascii="仿宋" w:eastAsia="仿宋" w:hAnsi="仿宋" w:cs="仿宋" w:hint="eastAsia"/>
            <w:lang w:eastAsia="zh-CN"/>
          </w:rPr>
          <w:t>(二)、质量控制措施</w:t>
        </w:r>
        <w:r>
          <w:tab/>
        </w:r>
        <w:r>
          <w:fldChar w:fldCharType="begin"/>
        </w:r>
        <w:r>
          <w:instrText xml:space="preserve"> PAGEREF _Toc27275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89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57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年托育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年托育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295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在全球经济快速发展和科技日新月异的今天，市场对创新技术和环保解决方案的需求日益增长。年托育项目恰好聚焦于这一趋势，提供涵盖人工智能、大数据分析和可持续能源等领域的高效、先进产品和服务。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年托育项目在其专注的领域内，特别是在人工智能和数据科学方面，有望推动显著的技术革新。项目的研发活动不仅有望孕育出改变行业运作方式的新技术，还可能在长远中影响整个技术生态系统。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年托育项目还致力于提升当地居民的技能和就业能力，通过与当地教育机构合作提供培训和教育机会，从而提高社区整体的生活水平和社会福祉。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年托育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633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年托育项目的建设和发展得益于一系列有利条件，这些条件涵盖了技术优势、市场潜力、政策支持、人力资源、基础设施以及投资和合作伙伴的支持，共同构成了项目成功的坚实基础。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年托育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年托育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0570"/>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530"/>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一、年托育项目的技术资源开发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二、年托育项目的人力资源管理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年托育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三、年托育项目的资金资源筹措与优化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年托育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32206"/>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年托育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年托育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年托育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8589"/>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年托育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年托育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智能技术的应用：年托育项目将利用智能技术，如物联网（IoT）和大数据分析，来监控和优化资源使用。通过实时数据分析，项目可以更有效地管理能源消耗、减少原材料浪费，并提高生产过程的整体效率。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7191"/>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31779"/>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托育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年托育项目将积极采用可持续材料，如再生塑料和生物降解材料，以减少对环境的影响。项目还将推行废物减量和回收计划，例如通过再利用工业废料或建立回收系统。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https://d.book118.com/618112123127006026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年托育项目建设方案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586A7F"/>
    <w:rsid w:val="34586A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8112123127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2024-01-07T12:07:00Z</dcterms:created>
  <dcterms:modified xsi:type="dcterms:W3CDTF">2024-01-07T12:08:06Z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0825D75B55E44A9DAD66B6D281F257BA_11</vt:lpwstr>
  </property>
  <property fmtid="{D5CDD505-2E9C-101B-9397-08002B2CF9AE}" pid="3" name="KSOProductBuildVer">
    <vt:lpwstr>2052-12.1.0.16120</vt:lpwstr>
  </property>
</Properties>
</file>