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119B" w14:paraId="3385B9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119B" w14:paraId="368B1D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119B" w14:paraId="068167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119B" w:rsidRPr="00D5119B" w14:paraId="147D0A01" w14:textId="0A2210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119B">
        <w:rPr>
          <w:rFonts w:ascii="宋体" w:eastAsia="宋体" w:hAnsi="宋体" w:hint="eastAsia"/>
          <w:b/>
          <w:sz w:val="60"/>
        </w:rPr>
        <w:t>抗重金属污染的</w:t>
      </w:r>
      <w:r w:rsidRPr="00D5119B">
        <w:rPr>
          <w:rFonts w:ascii="宋体" w:eastAsia="宋体" w:hAnsi="宋体"/>
          <w:b/>
          <w:sz w:val="60"/>
        </w:rPr>
        <w:t>FCC催化剂及助剂项目效益评估报告</w:t>
      </w:r>
    </w:p>
    <w:p w:rsidR="00D5119B" w:rsidP="00D5119B" w14:paraId="22ADE900" w14:textId="6D5C99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119B">
        <w:rPr>
          <w:rFonts w:ascii="仿宋" w:eastAsia="仿宋" w:hAnsi="仿宋" w:hint="eastAsia"/>
          <w:b/>
          <w:sz w:val="40"/>
        </w:rPr>
        <w:t>目录</w:t>
      </w:r>
    </w:p>
    <w:p w:rsidR="00D5119B" w14:paraId="4D6F456E" w14:textId="6AC3A3D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5119B" w14:paraId="40C75DEA" w14:textId="296B7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一、抗重金属污染的FCC催化剂及助剂项目承办单位基本情况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119B" w14:paraId="3B6AA6F6" w14:textId="11DBE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119B" w14:paraId="0593F3C0" w14:textId="38893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119B" w14:paraId="17FAD210" w14:textId="7E61D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119B" w14:paraId="0C5963F7" w14:textId="152DC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119B" w14:paraId="5C5CBE64" w14:textId="3F95CE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5119B" w14:paraId="6D00DCFD" w14:textId="1DAFD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5119B" w14:paraId="552ACDDF" w14:textId="56591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5119B" w14:paraId="6628B681" w14:textId="2954D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119B" w14:paraId="42EE728B" w14:textId="3EF722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三、抗重金属污染的FCC催化剂及助剂项目概论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119B" w14:paraId="50AD05C1" w14:textId="20672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(一)、抗重金属污染的FCC催化剂及助剂项目名称及投资人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119B" w14:paraId="18C28CFD" w14:textId="2155C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119B" w14:paraId="7AA79182" w14:textId="29344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5119B" w14:paraId="098632FF" w14:textId="2FD18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119B" w14:paraId="7C5F2365" w14:textId="0F7A9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(五)、抗重金属污染的FCC催化剂及助剂项目建设背景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119B" w14:paraId="68DDD3D3" w14:textId="5F50F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119B" w14:paraId="2114227E" w14:textId="0B030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_Toc153448599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119B" w14:paraId="1C7BF146" w14:textId="05D1A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(一)、抗重金属污染的FCC催化剂及助剂项目选址原则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119B" w14:paraId="59E3D86E" w14:textId="40EDF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119B" w14:paraId="14F2D12D" w14:textId="600593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119B" w14:paraId="424F5D53" w14:textId="176CD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119B" w14:paraId="79BC18E8" w14:textId="0B64E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(五)、抗重金属污染的FCC催化剂及助剂项目选址综合评价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5119B" w14:paraId="401481BB" w14:textId="1FEC44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119B" w14:paraId="6DC1A9BD" w14:textId="0ACC7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119B" w14:paraId="3999AA73" w14:textId="01925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(二)、抗重金属污染的FCC催化剂及助剂项目技术工艺简要分析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119B" w14:paraId="572CE21B" w14:textId="63985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5119B" w14:paraId="6FEB07F6" w14:textId="1DC56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(四)、抗重金属污染的FCC催化剂及助剂项目技术流程简述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119B" w14:paraId="269D66A0" w14:textId="46AA5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119B" w14:paraId="7F76BE25" w14:textId="1188C8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119B" w14:paraId="09699039" w14:textId="5E863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119B" w14:paraId="31CE9B12" w14:textId="5AF71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119B" w14:paraId="5E1FDC80" w14:textId="5AF12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119B" w14:paraId="075B07F9" w14:textId="08034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119B" w14:paraId="4A4D9D65" w14:textId="6A1EF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5119B" w14:paraId="1E9BFF8A" w14:textId="7AE21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119B" w14:paraId="61A70E6C" w14:textId="2CA91E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119B" w14:paraId="60E13566" w14:textId="3FCBC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119B" w14:paraId="3ACA8709" w14:textId="14128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119B" w14:paraId="06AB3D37" w14:textId="7C3C3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(三)、抗重金属污染的FCC催化剂及助剂项目盈利能力分析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119B" w14:paraId="72580B65" w14:textId="799FE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119B" w14:paraId="36BA062C" w14:textId="18425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119B" w14:paraId="198B8FCB" w14:textId="7D6276F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119B" w14:paraId="1A180F01" w14:textId="29EA0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119B" w14:paraId="28044BF1" w14:textId="5D2EA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119B" w14:paraId="47E22754" w14:textId="5C359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119B" w14:paraId="4A0BA5FF" w14:textId="10C19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119B" w14:paraId="3BEBF15E" w14:textId="5B6BD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119B" w14:paraId="659772CC" w14:textId="59139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119B" w14:paraId="7E1BD92B" w14:textId="21B04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119B" w14:paraId="0D673764" w14:textId="7444A5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5119B" w14:paraId="4BC4B90A" w14:textId="08F39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5119B" w14:paraId="54FB99EF" w14:textId="55B6C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5119B" w14:paraId="534D55D7" w14:textId="7B5A1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119B" w14:paraId="58E30826" w14:textId="763BC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119B" w14:paraId="18BC7AFD" w14:textId="49606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119B" w14:paraId="11C705F1" w14:textId="735DF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5119B" w14:paraId="1B3BB3B6" w14:textId="5B8C8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5119B" w14:paraId="5C6A19B1" w14:textId="4488D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5119B" w14:paraId="6D688D90" w14:textId="4FD6F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5119B" w14:paraId="5F0BCD97" w14:textId="2D65B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5119B" w14:paraId="62DAF27E" w14:textId="31133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5119B" w14:paraId="0495C769" w14:textId="504C1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5119B" w14:paraId="010FAF63" w14:textId="1AC5F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5119B" w14:paraId="51C80AD5" w14:textId="22FE0A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_Toc153448646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https://d.book118.com/618120015014006025</w:t>
        </w:r>
      </w:hyperlink>
    </w:p>
    <w:p w:rsidR="00D5119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paraId="2B0944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119B" w14:paraId="7822DF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paraId="1DA166D5" w14:textId="236D5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119B" w14:paraId="4171F4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paraId="13FB2A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236D5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236D5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P="00F2558E" w14:textId="236D5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119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paraId="7906B7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RPr="00D5119B" w:rsidP="00D5119B" w14:paraId="7F481818" w14:textId="4D5FEC26">
    <w:pPr>
      <w:pStyle w:val="Header"/>
      <w:rPr>
        <w:rFonts w:ascii="仿宋" w:eastAsia="仿宋" w:hAnsi="仿宋"/>
      </w:rPr>
    </w:pPr>
    <w:r w:rsidRPr="00D5119B">
      <w:rPr>
        <w:rFonts w:ascii="仿宋" w:eastAsia="仿宋" w:hAnsi="仿宋" w:hint="eastAsia"/>
      </w:rPr>
      <w:t>抗重金属污染的</w:t>
    </w:r>
    <w:r w:rsidRPr="00D5119B">
      <w:rPr>
        <w:rFonts w:ascii="仿宋" w:eastAsia="仿宋" w:hAnsi="仿宋"/>
      </w:rPr>
      <w:t>FCC催化剂及助剂项目效益评估报告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paraId="34FD5A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RPr="00D5119B" w:rsidP="00D5119B" w14:textId="4D5FEC26">
    <w:pPr>
      <w:pStyle w:val="Header"/>
      <w:rPr>
        <w:rFonts w:ascii="仿宋" w:eastAsia="仿宋" w:hAnsi="仿宋"/>
      </w:rPr>
    </w:pPr>
    <w:r w:rsidRPr="00D5119B">
      <w:rPr>
        <w:rFonts w:ascii="仿宋" w:eastAsia="仿宋" w:hAnsi="仿宋" w:hint="eastAsia"/>
      </w:rPr>
      <w:t>抗重金属污染的</w:t>
    </w:r>
    <w:r w:rsidRPr="00D5119B">
      <w:rPr>
        <w:rFonts w:ascii="仿宋" w:eastAsia="仿宋" w:hAnsi="仿宋"/>
      </w:rPr>
      <w:t>FCC催化剂及助剂项目效益评估报告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RPr="00D5119B" w:rsidP="00D5119B" w14:textId="4D5FEC26">
    <w:pPr>
      <w:pStyle w:val="Header"/>
      <w:rPr>
        <w:rFonts w:ascii="仿宋" w:eastAsia="仿宋" w:hAnsi="仿宋"/>
      </w:rPr>
    </w:pPr>
    <w:r w:rsidRPr="00D5119B">
      <w:rPr>
        <w:rFonts w:ascii="仿宋" w:eastAsia="仿宋" w:hAnsi="仿宋" w:hint="eastAsia"/>
      </w:rPr>
      <w:t>抗重金属污染的</w:t>
    </w:r>
    <w:r w:rsidRPr="00D5119B">
      <w:rPr>
        <w:rFonts w:ascii="仿宋" w:eastAsia="仿宋" w:hAnsi="仿宋"/>
      </w:rPr>
      <w:t>FCC催化剂及助剂项目效益评估报告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:rsidRPr="00D5119B" w:rsidP="00D5119B" w14:textId="4D5FEC26">
    <w:pPr>
      <w:pStyle w:val="Header"/>
      <w:rPr>
        <w:rFonts w:ascii="仿宋" w:eastAsia="仿宋" w:hAnsi="仿宋"/>
      </w:rPr>
    </w:pPr>
    <w:r w:rsidRPr="00D5119B">
      <w:rPr>
        <w:rFonts w:ascii="仿宋" w:eastAsia="仿宋" w:hAnsi="仿宋" w:hint="eastAsia"/>
      </w:rPr>
      <w:t>抗重金属污染的</w:t>
    </w:r>
    <w:r w:rsidRPr="00D5119B">
      <w:rPr>
        <w:rFonts w:ascii="仿宋" w:eastAsia="仿宋" w:hAnsi="仿宋"/>
      </w:rPr>
      <w:t>FCC催化剂及助剂项目效益评估报告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11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9B"/>
    <w:rsid w:val="006644DF"/>
    <w:rsid w:val="00D5119B"/>
    <w:rsid w:val="00F255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FBE34E"/>
  <w15:chartTrackingRefBased/>
  <w15:docId w15:val="{214AEA33-87B0-4730-8A3B-7909AC74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11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11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119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11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11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11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11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119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119B"/>
  </w:style>
  <w:style w:type="paragraph" w:styleId="TOC1">
    <w:name w:val="toc 1"/>
    <w:basedOn w:val="Normal"/>
    <w:next w:val="Normal"/>
    <w:autoRedefine/>
    <w:uiPriority w:val="39"/>
    <w:unhideWhenUsed/>
    <w:rsid w:val="00D5119B"/>
  </w:style>
  <w:style w:type="paragraph" w:styleId="TOC2">
    <w:name w:val="toc 2"/>
    <w:basedOn w:val="Normal"/>
    <w:next w:val="Normal"/>
    <w:autoRedefine/>
    <w:uiPriority w:val="39"/>
    <w:unhideWhenUsed/>
    <w:rsid w:val="00D5119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812001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4527</Words>
  <Characters>25805</Characters>
  <Application>Microsoft Office Word</Application>
  <DocSecurity>0</DocSecurity>
  <Lines>215</Lines>
  <Paragraphs>60</Paragraphs>
  <ScaleCrop>false</ScaleCrop>
  <Company/>
  <LinksUpToDate>false</LinksUpToDate>
  <CharactersWithSpaces>30272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2023-12-14T04:15:00Z</dcterms:created>
  <dcterms:modified xsi:type="dcterms:W3CDTF">2023-12-14T04:16:00Z</dcterms:modified>
</cp:coreProperties>
</file>