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卫星导航定位系统项目计划设计方案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3" w:history="1">
        <w:r>
          <w:rPr>
            <w:rFonts w:ascii="仿宋" w:eastAsia="仿宋" w:hAnsi="仿宋" w:cs="仿宋" w:hint="eastAsia"/>
            <w:lang w:eastAsia="zh-CN"/>
          </w:rPr>
          <w:t>序言</w:t>
        </w:r>
        <w:r>
          <w:tab/>
        </w:r>
        <w:r>
          <w:fldChar w:fldCharType="begin"/>
        </w:r>
        <w:r>
          <w:instrText xml:space="preserve"> PAGEREF _Toc3293 \h </w:instrText>
        </w:r>
        <w:r>
          <w:fldChar w:fldCharType="separate"/>
        </w:r>
        <w:r>
          <w:t>3</w:t>
        </w:r>
        <w:r>
          <w:fldChar w:fldCharType="end"/>
        </w:r>
      </w:hyperlink>
    </w:p>
    <w:p>
      <w:pPr>
        <w:pStyle w:val="TOC1"/>
        <w:tabs>
          <w:tab w:val="right" w:leader="dot" w:pos="8306"/>
        </w:tabs>
      </w:pPr>
      <w:hyperlink w:anchor="_Toc18904" w:history="1">
        <w:r>
          <w:rPr>
            <w:rFonts w:ascii="仿宋" w:eastAsia="仿宋" w:hAnsi="仿宋" w:cs="仿宋" w:hint="eastAsia"/>
            <w:lang w:eastAsia="zh-CN"/>
          </w:rPr>
          <w:t>一、卫星导航定位系统项目绩效评估</w:t>
        </w:r>
        <w:r>
          <w:tab/>
        </w:r>
        <w:r>
          <w:fldChar w:fldCharType="begin"/>
        </w:r>
        <w:r>
          <w:instrText xml:space="preserve"> PAGEREF _Toc18904 \h </w:instrText>
        </w:r>
        <w:r>
          <w:fldChar w:fldCharType="separate"/>
        </w:r>
        <w:r>
          <w:t>3</w:t>
        </w:r>
        <w:r>
          <w:fldChar w:fldCharType="end"/>
        </w:r>
      </w:hyperlink>
    </w:p>
    <w:p>
      <w:pPr>
        <w:pStyle w:val="TOC2"/>
        <w:tabs>
          <w:tab w:val="right" w:leader="dot" w:pos="8306"/>
        </w:tabs>
      </w:pPr>
      <w:hyperlink w:anchor="_Toc29589" w:history="1">
        <w:r>
          <w:rPr>
            <w:rFonts w:ascii="仿宋" w:eastAsia="仿宋" w:hAnsi="仿宋" w:cs="仿宋" w:hint="eastAsia"/>
            <w:lang w:eastAsia="zh-CN"/>
          </w:rPr>
          <w:t>(一)、绩效评估指标</w:t>
        </w:r>
        <w:r>
          <w:tab/>
        </w:r>
        <w:r>
          <w:fldChar w:fldCharType="begin"/>
        </w:r>
        <w:r>
          <w:instrText xml:space="preserve"> PAGEREF _Toc29589 \h </w:instrText>
        </w:r>
        <w:r>
          <w:fldChar w:fldCharType="separate"/>
        </w:r>
        <w:r>
          <w:t>3</w:t>
        </w:r>
        <w:r>
          <w:fldChar w:fldCharType="end"/>
        </w:r>
      </w:hyperlink>
    </w:p>
    <w:p>
      <w:pPr>
        <w:pStyle w:val="TOC2"/>
        <w:tabs>
          <w:tab w:val="right" w:leader="dot" w:pos="8306"/>
        </w:tabs>
      </w:pPr>
      <w:hyperlink w:anchor="_Toc12545" w:history="1">
        <w:r>
          <w:rPr>
            <w:rFonts w:ascii="仿宋" w:eastAsia="仿宋" w:hAnsi="仿宋" w:cs="仿宋" w:hint="eastAsia"/>
            <w:lang w:eastAsia="zh-CN"/>
          </w:rPr>
          <w:t>(二)、绩效评估方法</w:t>
        </w:r>
        <w:r>
          <w:tab/>
        </w:r>
        <w:r>
          <w:fldChar w:fldCharType="begin"/>
        </w:r>
        <w:r>
          <w:instrText xml:space="preserve"> PAGEREF _Toc12545 \h </w:instrText>
        </w:r>
        <w:r>
          <w:fldChar w:fldCharType="separate"/>
        </w:r>
        <w:r>
          <w:t>4</w:t>
        </w:r>
        <w:r>
          <w:fldChar w:fldCharType="end"/>
        </w:r>
      </w:hyperlink>
    </w:p>
    <w:p>
      <w:pPr>
        <w:pStyle w:val="TOC2"/>
        <w:tabs>
          <w:tab w:val="right" w:leader="dot" w:pos="8306"/>
        </w:tabs>
      </w:pPr>
      <w:hyperlink w:anchor="_Toc29382" w:history="1">
        <w:r>
          <w:rPr>
            <w:rFonts w:ascii="仿宋" w:eastAsia="仿宋" w:hAnsi="仿宋" w:cs="仿宋" w:hint="eastAsia"/>
            <w:lang w:eastAsia="zh-CN"/>
          </w:rPr>
          <w:t>(三)、绩效评估周期</w:t>
        </w:r>
        <w:r>
          <w:tab/>
        </w:r>
        <w:r>
          <w:fldChar w:fldCharType="begin"/>
        </w:r>
        <w:r>
          <w:instrText xml:space="preserve"> PAGEREF _Toc29382 \h </w:instrText>
        </w:r>
        <w:r>
          <w:fldChar w:fldCharType="separate"/>
        </w:r>
        <w:r>
          <w:t>5</w:t>
        </w:r>
        <w:r>
          <w:fldChar w:fldCharType="end"/>
        </w:r>
      </w:hyperlink>
    </w:p>
    <w:p>
      <w:pPr>
        <w:pStyle w:val="TOC1"/>
        <w:tabs>
          <w:tab w:val="right" w:leader="dot" w:pos="8306"/>
        </w:tabs>
      </w:pPr>
      <w:hyperlink w:anchor="_Toc390" w:history="1">
        <w:r>
          <w:rPr>
            <w:rFonts w:ascii="仿宋" w:eastAsia="仿宋" w:hAnsi="仿宋" w:cs="仿宋" w:hint="eastAsia"/>
            <w:lang w:eastAsia="zh-CN"/>
          </w:rPr>
          <w:t>二、卫星导航定位系统项目建设背景及必要性分析</w:t>
        </w:r>
        <w:r>
          <w:tab/>
        </w:r>
        <w:r>
          <w:fldChar w:fldCharType="begin"/>
        </w:r>
        <w:r>
          <w:instrText xml:space="preserve"> PAGEREF _Toc390 \h </w:instrText>
        </w:r>
        <w:r>
          <w:fldChar w:fldCharType="separate"/>
        </w:r>
        <w:r>
          <w:t>6</w:t>
        </w:r>
        <w:r>
          <w:fldChar w:fldCharType="end"/>
        </w:r>
      </w:hyperlink>
    </w:p>
    <w:p>
      <w:pPr>
        <w:pStyle w:val="TOC2"/>
        <w:tabs>
          <w:tab w:val="right" w:leader="dot" w:pos="8306"/>
        </w:tabs>
      </w:pPr>
      <w:hyperlink w:anchor="_Toc21127" w:history="1">
        <w:r>
          <w:rPr>
            <w:rFonts w:ascii="仿宋" w:eastAsia="仿宋" w:hAnsi="仿宋" w:cs="仿宋" w:hint="eastAsia"/>
            <w:lang w:eastAsia="zh-CN"/>
          </w:rPr>
          <w:t>(一)、卫星导航定位系统项目背景分析</w:t>
        </w:r>
        <w:r>
          <w:tab/>
        </w:r>
        <w:r>
          <w:fldChar w:fldCharType="begin"/>
        </w:r>
        <w:r>
          <w:instrText xml:space="preserve"> PAGEREF _Toc21127 \h </w:instrText>
        </w:r>
        <w:r>
          <w:fldChar w:fldCharType="separate"/>
        </w:r>
        <w:r>
          <w:t>6</w:t>
        </w:r>
        <w:r>
          <w:fldChar w:fldCharType="end"/>
        </w:r>
      </w:hyperlink>
    </w:p>
    <w:p>
      <w:pPr>
        <w:pStyle w:val="TOC2"/>
        <w:tabs>
          <w:tab w:val="right" w:leader="dot" w:pos="8306"/>
        </w:tabs>
      </w:pPr>
      <w:hyperlink w:anchor="_Toc15218" w:history="1">
        <w:r>
          <w:rPr>
            <w:rFonts w:ascii="仿宋" w:eastAsia="仿宋" w:hAnsi="仿宋" w:cs="仿宋" w:hint="eastAsia"/>
            <w:lang w:eastAsia="zh-CN"/>
          </w:rPr>
          <w:t>(二)、卫星导航定位系统项目建设必要性分析</w:t>
        </w:r>
        <w:r>
          <w:tab/>
        </w:r>
        <w:r>
          <w:fldChar w:fldCharType="begin"/>
        </w:r>
        <w:r>
          <w:instrText xml:space="preserve"> PAGEREF _Toc15218 \h </w:instrText>
        </w:r>
        <w:r>
          <w:fldChar w:fldCharType="separate"/>
        </w:r>
        <w:r>
          <w:t>8</w:t>
        </w:r>
        <w:r>
          <w:fldChar w:fldCharType="end"/>
        </w:r>
      </w:hyperlink>
    </w:p>
    <w:p>
      <w:pPr>
        <w:pStyle w:val="TOC1"/>
        <w:tabs>
          <w:tab w:val="right" w:leader="dot" w:pos="8306"/>
        </w:tabs>
      </w:pPr>
      <w:hyperlink w:anchor="_Toc12765" w:history="1">
        <w:r>
          <w:rPr>
            <w:rFonts w:ascii="仿宋" w:eastAsia="仿宋" w:hAnsi="仿宋" w:cs="仿宋" w:hint="eastAsia"/>
            <w:lang w:eastAsia="zh-CN"/>
          </w:rPr>
          <w:t>三、卫星导航定位系统项目概论</w:t>
        </w:r>
        <w:r>
          <w:tab/>
        </w:r>
        <w:r>
          <w:fldChar w:fldCharType="begin"/>
        </w:r>
        <w:r>
          <w:instrText xml:space="preserve"> PAGEREF _Toc12765 \h </w:instrText>
        </w:r>
        <w:r>
          <w:fldChar w:fldCharType="separate"/>
        </w:r>
        <w:r>
          <w:t>9</w:t>
        </w:r>
        <w:r>
          <w:fldChar w:fldCharType="end"/>
        </w:r>
      </w:hyperlink>
    </w:p>
    <w:p>
      <w:pPr>
        <w:pStyle w:val="TOC2"/>
        <w:tabs>
          <w:tab w:val="right" w:leader="dot" w:pos="8306"/>
        </w:tabs>
      </w:pPr>
      <w:hyperlink w:anchor="_Toc11339" w:history="1">
        <w:r>
          <w:rPr>
            <w:rFonts w:ascii="仿宋" w:eastAsia="仿宋" w:hAnsi="仿宋" w:cs="仿宋" w:hint="eastAsia"/>
            <w:lang w:eastAsia="zh-CN"/>
          </w:rPr>
          <w:t>(一)、卫星导航定位系统项目概况</w:t>
        </w:r>
        <w:r>
          <w:tab/>
        </w:r>
        <w:r>
          <w:fldChar w:fldCharType="begin"/>
        </w:r>
        <w:r>
          <w:instrText xml:space="preserve"> PAGEREF _Toc11339 \h </w:instrText>
        </w:r>
        <w:r>
          <w:fldChar w:fldCharType="separate"/>
        </w:r>
        <w:r>
          <w:t>9</w:t>
        </w:r>
        <w:r>
          <w:fldChar w:fldCharType="end"/>
        </w:r>
      </w:hyperlink>
    </w:p>
    <w:p>
      <w:pPr>
        <w:pStyle w:val="TOC2"/>
        <w:tabs>
          <w:tab w:val="right" w:leader="dot" w:pos="8306"/>
        </w:tabs>
      </w:pPr>
      <w:hyperlink w:anchor="_Toc4193" w:history="1">
        <w:r>
          <w:rPr>
            <w:rFonts w:ascii="仿宋" w:eastAsia="仿宋" w:hAnsi="仿宋" w:cs="仿宋" w:hint="eastAsia"/>
            <w:lang w:eastAsia="zh-CN"/>
          </w:rPr>
          <w:t>(二)、卫星导航定位系统项目目标</w:t>
        </w:r>
        <w:r>
          <w:tab/>
        </w:r>
        <w:r>
          <w:fldChar w:fldCharType="begin"/>
        </w:r>
        <w:r>
          <w:instrText xml:space="preserve"> PAGEREF _Toc4193 \h </w:instrText>
        </w:r>
        <w:r>
          <w:fldChar w:fldCharType="separate"/>
        </w:r>
        <w:r>
          <w:t>12</w:t>
        </w:r>
        <w:r>
          <w:fldChar w:fldCharType="end"/>
        </w:r>
      </w:hyperlink>
    </w:p>
    <w:p>
      <w:pPr>
        <w:pStyle w:val="TOC2"/>
        <w:tabs>
          <w:tab w:val="right" w:leader="dot" w:pos="8306"/>
        </w:tabs>
      </w:pPr>
      <w:hyperlink w:anchor="_Toc25778" w:history="1">
        <w:r>
          <w:rPr>
            <w:rFonts w:ascii="仿宋" w:eastAsia="仿宋" w:hAnsi="仿宋" w:cs="仿宋" w:hint="eastAsia"/>
            <w:lang w:eastAsia="zh-CN"/>
          </w:rPr>
          <w:t>(三)、卫星导航定位系统项目提出的理由</w:t>
        </w:r>
        <w:r>
          <w:tab/>
        </w:r>
        <w:r>
          <w:fldChar w:fldCharType="begin"/>
        </w:r>
        <w:r>
          <w:instrText xml:space="preserve"> PAGEREF _Toc25778 \h </w:instrText>
        </w:r>
        <w:r>
          <w:fldChar w:fldCharType="separate"/>
        </w:r>
        <w:r>
          <w:t>13</w:t>
        </w:r>
        <w:r>
          <w:fldChar w:fldCharType="end"/>
        </w:r>
      </w:hyperlink>
    </w:p>
    <w:p>
      <w:pPr>
        <w:pStyle w:val="TOC2"/>
        <w:tabs>
          <w:tab w:val="right" w:leader="dot" w:pos="8306"/>
        </w:tabs>
      </w:pPr>
      <w:hyperlink w:anchor="_Toc13814" w:history="1">
        <w:r>
          <w:rPr>
            <w:rFonts w:ascii="仿宋" w:eastAsia="仿宋" w:hAnsi="仿宋" w:cs="仿宋" w:hint="eastAsia"/>
            <w:lang w:eastAsia="zh-CN"/>
          </w:rPr>
          <w:t>(四)、卫星导航定位系统项目意义</w:t>
        </w:r>
        <w:r>
          <w:tab/>
        </w:r>
        <w:r>
          <w:fldChar w:fldCharType="begin"/>
        </w:r>
        <w:r>
          <w:instrText xml:space="preserve"> PAGEREF _Toc13814 \h </w:instrText>
        </w:r>
        <w:r>
          <w:fldChar w:fldCharType="separate"/>
        </w:r>
        <w:r>
          <w:t>15</w:t>
        </w:r>
        <w:r>
          <w:fldChar w:fldCharType="end"/>
        </w:r>
      </w:hyperlink>
    </w:p>
    <w:p>
      <w:pPr>
        <w:pStyle w:val="TOC2"/>
        <w:tabs>
          <w:tab w:val="right" w:leader="dot" w:pos="8306"/>
        </w:tabs>
      </w:pPr>
      <w:hyperlink w:anchor="_Toc10166" w:history="1">
        <w:r>
          <w:rPr>
            <w:rFonts w:ascii="仿宋" w:eastAsia="仿宋" w:hAnsi="仿宋" w:cs="仿宋" w:hint="eastAsia"/>
            <w:lang w:eastAsia="zh-CN"/>
          </w:rPr>
          <w:t>(五)、卫星导航定位系统项目背景</w:t>
        </w:r>
        <w:r>
          <w:tab/>
        </w:r>
        <w:r>
          <w:fldChar w:fldCharType="begin"/>
        </w:r>
        <w:r>
          <w:instrText xml:space="preserve"> PAGEREF _Toc10166 \h </w:instrText>
        </w:r>
        <w:r>
          <w:fldChar w:fldCharType="separate"/>
        </w:r>
        <w:r>
          <w:t>15</w:t>
        </w:r>
        <w:r>
          <w:fldChar w:fldCharType="end"/>
        </w:r>
      </w:hyperlink>
    </w:p>
    <w:p>
      <w:pPr>
        <w:pStyle w:val="TOC1"/>
        <w:tabs>
          <w:tab w:val="right" w:leader="dot" w:pos="8306"/>
        </w:tabs>
      </w:pPr>
      <w:hyperlink w:anchor="_Toc28991" w:history="1">
        <w:r>
          <w:rPr>
            <w:rFonts w:ascii="仿宋" w:eastAsia="仿宋" w:hAnsi="仿宋" w:cs="仿宋" w:hint="eastAsia"/>
            <w:lang w:eastAsia="zh-CN"/>
          </w:rPr>
          <w:t>四、卫星导航定位系统项目选址可行性分析</w:t>
        </w:r>
        <w:r>
          <w:tab/>
        </w:r>
        <w:r>
          <w:fldChar w:fldCharType="begin"/>
        </w:r>
        <w:r>
          <w:instrText xml:space="preserve"> PAGEREF _Toc28991 \h </w:instrText>
        </w:r>
        <w:r>
          <w:fldChar w:fldCharType="separate"/>
        </w:r>
        <w:r>
          <w:t>16</w:t>
        </w:r>
        <w:r>
          <w:fldChar w:fldCharType="end"/>
        </w:r>
      </w:hyperlink>
    </w:p>
    <w:p>
      <w:pPr>
        <w:pStyle w:val="TOC2"/>
        <w:tabs>
          <w:tab w:val="right" w:leader="dot" w:pos="8306"/>
        </w:tabs>
      </w:pPr>
      <w:hyperlink w:anchor="_Toc2554" w:history="1">
        <w:r>
          <w:rPr>
            <w:rFonts w:ascii="仿宋" w:eastAsia="仿宋" w:hAnsi="仿宋" w:cs="仿宋" w:hint="eastAsia"/>
            <w:lang w:eastAsia="zh-CN"/>
          </w:rPr>
          <w:t>(一)、卫星导航定位系统项目选址</w:t>
        </w:r>
        <w:r>
          <w:tab/>
        </w:r>
        <w:r>
          <w:fldChar w:fldCharType="begin"/>
        </w:r>
        <w:r>
          <w:instrText xml:space="preserve"> PAGEREF _Toc2554 \h </w:instrText>
        </w:r>
        <w:r>
          <w:fldChar w:fldCharType="separate"/>
        </w:r>
        <w:r>
          <w:t>16</w:t>
        </w:r>
        <w:r>
          <w:fldChar w:fldCharType="end"/>
        </w:r>
      </w:hyperlink>
    </w:p>
    <w:p>
      <w:pPr>
        <w:pStyle w:val="TOC2"/>
        <w:tabs>
          <w:tab w:val="right" w:leader="dot" w:pos="8306"/>
        </w:tabs>
      </w:pPr>
      <w:hyperlink w:anchor="_Toc10935" w:history="1">
        <w:r>
          <w:rPr>
            <w:rFonts w:ascii="仿宋" w:eastAsia="仿宋" w:hAnsi="仿宋" w:cs="仿宋" w:hint="eastAsia"/>
            <w:lang w:eastAsia="zh-CN"/>
          </w:rPr>
          <w:t>(二)、用地控制指标</w:t>
        </w:r>
        <w:r>
          <w:tab/>
        </w:r>
        <w:r>
          <w:fldChar w:fldCharType="begin"/>
        </w:r>
        <w:r>
          <w:instrText xml:space="preserve"> PAGEREF _Toc10935 \h </w:instrText>
        </w:r>
        <w:r>
          <w:fldChar w:fldCharType="separate"/>
        </w:r>
        <w:r>
          <w:t>17</w:t>
        </w:r>
        <w:r>
          <w:fldChar w:fldCharType="end"/>
        </w:r>
      </w:hyperlink>
    </w:p>
    <w:p>
      <w:pPr>
        <w:pStyle w:val="TOC2"/>
        <w:tabs>
          <w:tab w:val="right" w:leader="dot" w:pos="8306"/>
        </w:tabs>
      </w:pPr>
      <w:hyperlink w:anchor="_Toc26341" w:history="1">
        <w:r>
          <w:rPr>
            <w:rFonts w:ascii="仿宋" w:eastAsia="仿宋" w:hAnsi="仿宋" w:cs="仿宋" w:hint="eastAsia"/>
            <w:lang w:eastAsia="zh-CN"/>
          </w:rPr>
          <w:t>(三)、节约用地措施</w:t>
        </w:r>
        <w:r>
          <w:tab/>
        </w:r>
        <w:r>
          <w:fldChar w:fldCharType="begin"/>
        </w:r>
        <w:r>
          <w:instrText xml:space="preserve"> PAGEREF _Toc26341 \h </w:instrText>
        </w:r>
        <w:r>
          <w:fldChar w:fldCharType="separate"/>
        </w:r>
        <w:r>
          <w:t>19</w:t>
        </w:r>
        <w:r>
          <w:fldChar w:fldCharType="end"/>
        </w:r>
      </w:hyperlink>
    </w:p>
    <w:p>
      <w:pPr>
        <w:pStyle w:val="TOC2"/>
        <w:tabs>
          <w:tab w:val="right" w:leader="dot" w:pos="8306"/>
        </w:tabs>
      </w:pPr>
      <w:hyperlink w:anchor="_Toc31129" w:history="1">
        <w:r>
          <w:rPr>
            <w:rFonts w:ascii="仿宋" w:eastAsia="仿宋" w:hAnsi="仿宋" w:cs="仿宋" w:hint="eastAsia"/>
            <w:lang w:eastAsia="zh-CN"/>
          </w:rPr>
          <w:t>(四)、总图布置方案</w:t>
        </w:r>
        <w:r>
          <w:tab/>
        </w:r>
        <w:r>
          <w:fldChar w:fldCharType="begin"/>
        </w:r>
        <w:r>
          <w:instrText xml:space="preserve"> PAGEREF _Toc31129 \h </w:instrText>
        </w:r>
        <w:r>
          <w:fldChar w:fldCharType="separate"/>
        </w:r>
        <w:r>
          <w:t>20</w:t>
        </w:r>
        <w:r>
          <w:fldChar w:fldCharType="end"/>
        </w:r>
      </w:hyperlink>
    </w:p>
    <w:p>
      <w:pPr>
        <w:pStyle w:val="TOC2"/>
        <w:tabs>
          <w:tab w:val="right" w:leader="dot" w:pos="8306"/>
        </w:tabs>
      </w:pPr>
      <w:hyperlink w:anchor="_Toc17521" w:history="1">
        <w:r>
          <w:rPr>
            <w:rFonts w:ascii="仿宋" w:eastAsia="仿宋" w:hAnsi="仿宋" w:cs="仿宋" w:hint="eastAsia"/>
            <w:lang w:eastAsia="zh-CN"/>
          </w:rPr>
          <w:t>(五)、选址综合评价</w:t>
        </w:r>
        <w:r>
          <w:tab/>
        </w:r>
        <w:r>
          <w:fldChar w:fldCharType="begin"/>
        </w:r>
        <w:r>
          <w:instrText xml:space="preserve"> PAGEREF _Toc17521 \h </w:instrText>
        </w:r>
        <w:r>
          <w:fldChar w:fldCharType="separate"/>
        </w:r>
        <w:r>
          <w:t>21</w:t>
        </w:r>
        <w:r>
          <w:fldChar w:fldCharType="end"/>
        </w:r>
      </w:hyperlink>
    </w:p>
    <w:p>
      <w:pPr>
        <w:pStyle w:val="TOC1"/>
        <w:tabs>
          <w:tab w:val="right" w:leader="dot" w:pos="8306"/>
        </w:tabs>
      </w:pPr>
      <w:hyperlink w:anchor="_Toc4348" w:history="1">
        <w:r>
          <w:rPr>
            <w:rFonts w:ascii="仿宋" w:eastAsia="仿宋" w:hAnsi="仿宋" w:cs="仿宋" w:hint="eastAsia"/>
            <w:lang w:eastAsia="zh-CN"/>
          </w:rPr>
          <w:t>五、卫星导航定位系统项目可持续发展</w:t>
        </w:r>
        <w:r>
          <w:tab/>
        </w:r>
        <w:r>
          <w:fldChar w:fldCharType="begin"/>
        </w:r>
        <w:r>
          <w:instrText xml:space="preserve"> PAGEREF _Toc4348 \h </w:instrText>
        </w:r>
        <w:r>
          <w:fldChar w:fldCharType="separate"/>
        </w:r>
        <w:r>
          <w:t>22</w:t>
        </w:r>
        <w:r>
          <w:fldChar w:fldCharType="end"/>
        </w:r>
      </w:hyperlink>
    </w:p>
    <w:p>
      <w:pPr>
        <w:pStyle w:val="TOC2"/>
        <w:tabs>
          <w:tab w:val="right" w:leader="dot" w:pos="8306"/>
        </w:tabs>
      </w:pPr>
      <w:hyperlink w:anchor="_Toc16982" w:history="1">
        <w:r>
          <w:rPr>
            <w:rFonts w:ascii="仿宋" w:eastAsia="仿宋" w:hAnsi="仿宋" w:cs="仿宋" w:hint="eastAsia"/>
            <w:lang w:eastAsia="zh-CN"/>
          </w:rPr>
          <w:t>(一)、可持续战略与实践</w:t>
        </w:r>
        <w:r>
          <w:tab/>
        </w:r>
        <w:r>
          <w:fldChar w:fldCharType="begin"/>
        </w:r>
        <w:r>
          <w:instrText xml:space="preserve"> PAGEREF _Toc16982 \h </w:instrText>
        </w:r>
        <w:r>
          <w:fldChar w:fldCharType="separate"/>
        </w:r>
        <w:r>
          <w:t>22</w:t>
        </w:r>
        <w:r>
          <w:fldChar w:fldCharType="end"/>
        </w:r>
      </w:hyperlink>
    </w:p>
    <w:p>
      <w:pPr>
        <w:pStyle w:val="TOC2"/>
        <w:tabs>
          <w:tab w:val="right" w:leader="dot" w:pos="8306"/>
        </w:tabs>
      </w:pPr>
      <w:hyperlink w:anchor="_Toc20168" w:history="1">
        <w:r>
          <w:rPr>
            <w:rFonts w:ascii="仿宋" w:eastAsia="仿宋" w:hAnsi="仿宋" w:cs="仿宋" w:hint="eastAsia"/>
            <w:lang w:eastAsia="zh-CN"/>
          </w:rPr>
          <w:t>(二)、环保与社会责任</w:t>
        </w:r>
        <w:r>
          <w:tab/>
        </w:r>
        <w:r>
          <w:fldChar w:fldCharType="begin"/>
        </w:r>
        <w:r>
          <w:instrText xml:space="preserve"> PAGEREF _Toc20168 \h </w:instrText>
        </w:r>
        <w:r>
          <w:fldChar w:fldCharType="separate"/>
        </w:r>
        <w:r>
          <w:t>23</w:t>
        </w:r>
        <w:r>
          <w:fldChar w:fldCharType="end"/>
        </w:r>
      </w:hyperlink>
    </w:p>
    <w:p>
      <w:pPr>
        <w:pStyle w:val="TOC1"/>
        <w:tabs>
          <w:tab w:val="right" w:leader="dot" w:pos="8306"/>
        </w:tabs>
      </w:pPr>
      <w:hyperlink w:anchor="_Toc22433" w:history="1">
        <w:r>
          <w:rPr>
            <w:rFonts w:ascii="仿宋" w:eastAsia="仿宋" w:hAnsi="仿宋" w:cs="仿宋" w:hint="eastAsia"/>
            <w:lang w:eastAsia="zh-CN"/>
          </w:rPr>
          <w:t>六、卫星导航定位系统项目土建工程</w:t>
        </w:r>
        <w:r>
          <w:tab/>
        </w:r>
        <w:r>
          <w:fldChar w:fldCharType="begin"/>
        </w:r>
        <w:r>
          <w:instrText xml:space="preserve"> PAGEREF _Toc22433 \h </w:instrText>
        </w:r>
        <w:r>
          <w:fldChar w:fldCharType="separate"/>
        </w:r>
        <w:r>
          <w:t>24</w:t>
        </w:r>
        <w:r>
          <w:fldChar w:fldCharType="end"/>
        </w:r>
      </w:hyperlink>
    </w:p>
    <w:p>
      <w:pPr>
        <w:pStyle w:val="TOC2"/>
        <w:tabs>
          <w:tab w:val="right" w:leader="dot" w:pos="8306"/>
        </w:tabs>
      </w:pPr>
      <w:hyperlink w:anchor="_Toc17273" w:history="1">
        <w:r>
          <w:rPr>
            <w:rFonts w:ascii="仿宋" w:eastAsia="仿宋" w:hAnsi="仿宋" w:cs="仿宋" w:hint="eastAsia"/>
            <w:lang w:eastAsia="zh-CN"/>
          </w:rPr>
          <w:t>(一)、建筑工程设计原则</w:t>
        </w:r>
        <w:r>
          <w:tab/>
        </w:r>
        <w:r>
          <w:fldChar w:fldCharType="begin"/>
        </w:r>
        <w:r>
          <w:instrText xml:space="preserve"> PAGEREF _Toc17273 \h </w:instrText>
        </w:r>
        <w:r>
          <w:fldChar w:fldCharType="separate"/>
        </w:r>
        <w:r>
          <w:t>24</w:t>
        </w:r>
        <w:r>
          <w:fldChar w:fldCharType="end"/>
        </w:r>
      </w:hyperlink>
    </w:p>
    <w:p>
      <w:pPr>
        <w:pStyle w:val="TOC2"/>
        <w:tabs>
          <w:tab w:val="right" w:leader="dot" w:pos="8306"/>
        </w:tabs>
      </w:pPr>
      <w:hyperlink w:anchor="_Toc31226" w:history="1">
        <w:r>
          <w:rPr>
            <w:rFonts w:ascii="仿宋" w:eastAsia="仿宋" w:hAnsi="仿宋" w:cs="仿宋" w:hint="eastAsia"/>
            <w:lang w:eastAsia="zh-CN"/>
          </w:rPr>
          <w:t>(二)、土建工程设计年限及安全等级</w:t>
        </w:r>
        <w:r>
          <w:tab/>
        </w:r>
        <w:r>
          <w:fldChar w:fldCharType="begin"/>
        </w:r>
        <w:r>
          <w:instrText xml:space="preserve"> PAGEREF _Toc31226 \h </w:instrText>
        </w:r>
        <w:r>
          <w:fldChar w:fldCharType="separate"/>
        </w:r>
        <w:r>
          <w:t>25</w:t>
        </w:r>
        <w:r>
          <w:fldChar w:fldCharType="end"/>
        </w:r>
      </w:hyperlink>
    </w:p>
    <w:p>
      <w:pPr>
        <w:pStyle w:val="TOC2"/>
        <w:tabs>
          <w:tab w:val="right" w:leader="dot" w:pos="8306"/>
        </w:tabs>
      </w:pPr>
      <w:hyperlink w:anchor="_Toc198" w:history="1">
        <w:r>
          <w:rPr>
            <w:rFonts w:ascii="仿宋" w:eastAsia="仿宋" w:hAnsi="仿宋" w:cs="仿宋" w:hint="eastAsia"/>
            <w:lang w:eastAsia="zh-CN"/>
          </w:rPr>
          <w:t>(三)、建筑工程设计总体要求</w:t>
        </w:r>
        <w:r>
          <w:tab/>
        </w:r>
        <w:r>
          <w:fldChar w:fldCharType="begin"/>
        </w:r>
        <w:r>
          <w:instrText xml:space="preserve"> PAGEREF _Toc198 \h </w:instrText>
        </w:r>
        <w:r>
          <w:fldChar w:fldCharType="separate"/>
        </w:r>
        <w:r>
          <w:t>26</w:t>
        </w:r>
        <w:r>
          <w:fldChar w:fldCharType="end"/>
        </w:r>
      </w:hyperlink>
    </w:p>
    <w:p>
      <w:pPr>
        <w:pStyle w:val="TOC2"/>
        <w:tabs>
          <w:tab w:val="right" w:leader="dot" w:pos="8306"/>
        </w:tabs>
      </w:pPr>
      <w:hyperlink w:anchor="_Toc25639" w:history="1">
        <w:r>
          <w:rPr>
            <w:rFonts w:ascii="仿宋" w:eastAsia="仿宋" w:hAnsi="仿宋" w:cs="仿宋" w:hint="eastAsia"/>
            <w:lang w:eastAsia="zh-CN"/>
          </w:rPr>
          <w:t>(四)、土建工程建设指标</w:t>
        </w:r>
        <w:r>
          <w:tab/>
        </w:r>
        <w:r>
          <w:fldChar w:fldCharType="begin"/>
        </w:r>
        <w:r>
          <w:instrText xml:space="preserve"> PAGEREF _Toc25639 \h </w:instrText>
        </w:r>
        <w:r>
          <w:fldChar w:fldCharType="separate"/>
        </w:r>
        <w:r>
          <w:t>27</w:t>
        </w:r>
        <w:r>
          <w:fldChar w:fldCharType="end"/>
        </w:r>
      </w:hyperlink>
    </w:p>
    <w:p>
      <w:pPr>
        <w:pStyle w:val="TOC1"/>
        <w:tabs>
          <w:tab w:val="right" w:leader="dot" w:pos="8306"/>
        </w:tabs>
      </w:pPr>
      <w:hyperlink w:anchor="_Toc11938" w:history="1">
        <w:r>
          <w:rPr>
            <w:rFonts w:ascii="仿宋" w:eastAsia="仿宋" w:hAnsi="仿宋" w:cs="仿宋" w:hint="eastAsia"/>
            <w:lang w:eastAsia="zh-CN"/>
          </w:rPr>
          <w:t>七、卫星导航定位系统项目人力资源管理</w:t>
        </w:r>
        <w:r>
          <w:tab/>
        </w:r>
        <w:r>
          <w:fldChar w:fldCharType="begin"/>
        </w:r>
        <w:r>
          <w:instrText xml:space="preserve"> PAGEREF _Toc11938 \h </w:instrText>
        </w:r>
        <w:r>
          <w:fldChar w:fldCharType="separate"/>
        </w:r>
        <w:r>
          <w:t>27</w:t>
        </w:r>
        <w:r>
          <w:fldChar w:fldCharType="end"/>
        </w:r>
      </w:hyperlink>
    </w:p>
    <w:p>
      <w:pPr>
        <w:pStyle w:val="TOC2"/>
        <w:tabs>
          <w:tab w:val="right" w:leader="dot" w:pos="8306"/>
        </w:tabs>
      </w:pPr>
      <w:hyperlink w:anchor="_Toc7563" w:history="1">
        <w:r>
          <w:rPr>
            <w:rFonts w:ascii="仿宋" w:eastAsia="仿宋" w:hAnsi="仿宋" w:cs="仿宋" w:hint="eastAsia"/>
            <w:lang w:eastAsia="zh-CN"/>
          </w:rPr>
          <w:t>(一)、建立健全的预算管理制度</w:t>
        </w:r>
        <w:r>
          <w:tab/>
        </w:r>
        <w:r>
          <w:fldChar w:fldCharType="begin"/>
        </w:r>
        <w:r>
          <w:instrText xml:space="preserve"> PAGEREF _Toc7563 \h </w:instrText>
        </w:r>
        <w:r>
          <w:fldChar w:fldCharType="separate"/>
        </w:r>
        <w:r>
          <w:t>27</w:t>
        </w:r>
        <w:r>
          <w:fldChar w:fldCharType="end"/>
        </w:r>
      </w:hyperlink>
    </w:p>
    <w:p>
      <w:pPr>
        <w:pStyle w:val="TOC2"/>
        <w:tabs>
          <w:tab w:val="right" w:leader="dot" w:pos="8306"/>
        </w:tabs>
      </w:pPr>
      <w:hyperlink w:anchor="_Toc8502" w:history="1">
        <w:r>
          <w:rPr>
            <w:rFonts w:ascii="仿宋" w:eastAsia="仿宋" w:hAnsi="仿宋" w:cs="仿宋" w:hint="eastAsia"/>
            <w:lang w:eastAsia="zh-CN"/>
          </w:rPr>
          <w:t>(二)、加强资金流动监控</w:t>
        </w:r>
        <w:r>
          <w:tab/>
        </w:r>
        <w:r>
          <w:fldChar w:fldCharType="begin"/>
        </w:r>
        <w:r>
          <w:instrText xml:space="preserve"> PAGEREF _Toc8502 \h </w:instrText>
        </w:r>
        <w:r>
          <w:fldChar w:fldCharType="separate"/>
        </w:r>
        <w:r>
          <w:t>29</w:t>
        </w:r>
        <w:r>
          <w:fldChar w:fldCharType="end"/>
        </w:r>
      </w:hyperlink>
    </w:p>
    <w:p>
      <w:pPr>
        <w:pStyle w:val="TOC2"/>
        <w:tabs>
          <w:tab w:val="right" w:leader="dot" w:pos="8306"/>
        </w:tabs>
      </w:pPr>
      <w:hyperlink w:anchor="_Toc12975" w:history="1">
        <w:r>
          <w:rPr>
            <w:rFonts w:ascii="仿宋" w:eastAsia="仿宋" w:hAnsi="仿宋" w:cs="仿宋" w:hint="eastAsia"/>
            <w:lang w:eastAsia="zh-CN"/>
          </w:rPr>
          <w:t>(三)、制定完善的风险控制机制</w:t>
        </w:r>
        <w:r>
          <w:tab/>
        </w:r>
        <w:r>
          <w:fldChar w:fldCharType="begin"/>
        </w:r>
        <w:r>
          <w:instrText xml:space="preserve"> PAGEREF _Toc12975 \h </w:instrText>
        </w:r>
        <w:r>
          <w:fldChar w:fldCharType="separate"/>
        </w:r>
        <w:r>
          <w:t>30</w:t>
        </w:r>
        <w:r>
          <w:fldChar w:fldCharType="end"/>
        </w:r>
      </w:hyperlink>
    </w:p>
    <w:p>
      <w:pPr>
        <w:pStyle w:val="TOC2"/>
        <w:tabs>
          <w:tab w:val="right" w:leader="dot" w:pos="8306"/>
        </w:tabs>
      </w:pPr>
      <w:hyperlink w:anchor="_Toc16327" w:history="1">
        <w:r>
          <w:rPr>
            <w:rFonts w:ascii="仿宋" w:eastAsia="仿宋" w:hAnsi="仿宋" w:cs="仿宋" w:hint="eastAsia"/>
            <w:lang w:eastAsia="zh-CN"/>
          </w:rPr>
          <w:t>(四)、优化成本管理</w:t>
        </w:r>
        <w:r>
          <w:tab/>
        </w:r>
        <w:r>
          <w:fldChar w:fldCharType="begin"/>
        </w:r>
        <w:r>
          <w:instrText xml:space="preserve"> PAGEREF _Toc16327 \h </w:instrText>
        </w:r>
        <w:r>
          <w:fldChar w:fldCharType="separate"/>
        </w:r>
        <w:r>
          <w:t>31</w:t>
        </w:r>
        <w:r>
          <w:fldChar w:fldCharType="end"/>
        </w:r>
      </w:hyperlink>
    </w:p>
    <w:p>
      <w:pPr>
        <w:pStyle w:val="TOC1"/>
        <w:tabs>
          <w:tab w:val="right" w:leader="dot" w:pos="8306"/>
        </w:tabs>
      </w:pPr>
      <w:hyperlink w:anchor="_Toc20256" w:history="1">
        <w:r>
          <w:rPr>
            <w:rFonts w:ascii="仿宋" w:eastAsia="仿宋" w:hAnsi="仿宋" w:cs="仿宋" w:hint="eastAsia"/>
            <w:lang w:eastAsia="zh-CN"/>
          </w:rPr>
          <w:t>八、卫星导航定位系统项目创新与研发</w:t>
        </w:r>
        <w:r>
          <w:tab/>
        </w:r>
        <w:r>
          <w:fldChar w:fldCharType="begin"/>
        </w:r>
        <w:r>
          <w:instrText xml:space="preserve"> PAGEREF _Toc20256 \h </w:instrText>
        </w:r>
        <w:r>
          <w:fldChar w:fldCharType="separate"/>
        </w:r>
        <w:r>
          <w:t>33</w:t>
        </w:r>
        <w:r>
          <w:fldChar w:fldCharType="end"/>
        </w:r>
      </w:hyperlink>
    </w:p>
    <w:p>
      <w:pPr>
        <w:pStyle w:val="TOC2"/>
        <w:tabs>
          <w:tab w:val="right" w:leader="dot" w:pos="8306"/>
        </w:tabs>
      </w:pPr>
      <w:hyperlink w:anchor="_Toc19364" w:history="1">
        <w:r>
          <w:rPr>
            <w:rFonts w:ascii="仿宋" w:eastAsia="仿宋" w:hAnsi="仿宋" w:cs="仿宋" w:hint="eastAsia"/>
            <w:lang w:eastAsia="zh-CN"/>
          </w:rPr>
          <w:t>(一)、创新策略与方向</w:t>
        </w:r>
        <w:r>
          <w:tab/>
        </w:r>
        <w:r>
          <w:fldChar w:fldCharType="begin"/>
        </w:r>
        <w:r>
          <w:instrText xml:space="preserve"> PAGEREF _Toc19364 \h </w:instrText>
        </w:r>
        <w:r>
          <w:fldChar w:fldCharType="separate"/>
        </w:r>
        <w:r>
          <w:t>33</w:t>
        </w:r>
        <w:r>
          <w:fldChar w:fldCharType="end"/>
        </w:r>
      </w:hyperlink>
    </w:p>
    <w:p>
      <w:pPr>
        <w:pStyle w:val="TOC2"/>
        <w:tabs>
          <w:tab w:val="right" w:leader="dot" w:pos="8306"/>
        </w:tabs>
      </w:pPr>
      <w:hyperlink w:anchor="_Toc11040" w:history="1">
        <w:r>
          <w:rPr>
            <w:rFonts w:ascii="仿宋" w:eastAsia="仿宋" w:hAnsi="仿宋" w:cs="仿宋" w:hint="eastAsia"/>
            <w:lang w:eastAsia="zh-CN"/>
          </w:rPr>
          <w:t>(二)、研发规划与投入</w:t>
        </w:r>
        <w:r>
          <w:tab/>
        </w:r>
        <w:r>
          <w:fldChar w:fldCharType="begin"/>
        </w:r>
        <w:r>
          <w:instrText xml:space="preserve"> PAGEREF _Toc11040 \h </w:instrText>
        </w:r>
        <w:r>
          <w:fldChar w:fldCharType="separate"/>
        </w:r>
        <w:r>
          <w:t>34</w:t>
        </w:r>
        <w:r>
          <w:fldChar w:fldCharType="end"/>
        </w:r>
      </w:hyperlink>
    </w:p>
    <w:p>
      <w:pPr>
        <w:pStyle w:val="TOC1"/>
        <w:tabs>
          <w:tab w:val="right" w:leader="dot" w:pos="8306"/>
        </w:tabs>
      </w:pPr>
      <w:hyperlink w:anchor="_Toc20356" w:history="1">
        <w:r>
          <w:rPr>
            <w:rFonts w:ascii="仿宋" w:eastAsia="仿宋" w:hAnsi="仿宋" w:cs="仿宋" w:hint="eastAsia"/>
            <w:lang w:eastAsia="zh-CN"/>
          </w:rPr>
          <w:t>九、卫星导航定位系统项目社会影响</w:t>
        </w:r>
        <w:r>
          <w:tab/>
        </w:r>
        <w:r>
          <w:fldChar w:fldCharType="begin"/>
        </w:r>
        <w:r>
          <w:instrText xml:space="preserve"> PAGEREF _Toc20356 \h </w:instrText>
        </w:r>
        <w:r>
          <w:fldChar w:fldCharType="separate"/>
        </w:r>
        <w:r>
          <w:t>36</w:t>
        </w:r>
        <w:r>
          <w:fldChar w:fldCharType="end"/>
        </w:r>
      </w:hyperlink>
    </w:p>
    <w:p>
      <w:pPr>
        <w:pStyle w:val="TOC2"/>
        <w:tabs>
          <w:tab w:val="right" w:leader="dot" w:pos="8306"/>
        </w:tabs>
      </w:pPr>
      <w:hyperlink w:anchor="_Toc5119" w:history="1">
        <w:r>
          <w:rPr>
            <w:rFonts w:ascii="仿宋" w:eastAsia="仿宋" w:hAnsi="仿宋" w:cs="仿宋" w:hint="eastAsia"/>
            <w:lang w:eastAsia="zh-CN"/>
          </w:rPr>
          <w:t>(一)、社会责任与义务</w:t>
        </w:r>
        <w:r>
          <w:tab/>
        </w:r>
        <w:r>
          <w:fldChar w:fldCharType="begin"/>
        </w:r>
        <w:r>
          <w:instrText xml:space="preserve"> PAGEREF _Toc5119 \h </w:instrText>
        </w:r>
        <w:r>
          <w:fldChar w:fldCharType="separate"/>
        </w:r>
        <w:r>
          <w:t>36</w:t>
        </w:r>
        <w:r>
          <w:fldChar w:fldCharType="end"/>
        </w:r>
      </w:hyperlink>
    </w:p>
    <w:p>
      <w:pPr>
        <w:pStyle w:val="TOC2"/>
        <w:tabs>
          <w:tab w:val="right" w:leader="dot" w:pos="8306"/>
        </w:tabs>
      </w:pPr>
      <w:hyperlink w:anchor="_Toc781" w:history="1">
        <w:r>
          <w:rPr>
            <w:rFonts w:ascii="仿宋" w:eastAsia="仿宋" w:hAnsi="仿宋" w:cs="仿宋" w:hint="eastAsia"/>
            <w:lang w:eastAsia="zh-CN"/>
          </w:rPr>
          <w:t>(二)、社会参与与沟通</w:t>
        </w:r>
        <w:r>
          <w:tab/>
        </w:r>
        <w:r>
          <w:fldChar w:fldCharType="begin"/>
        </w:r>
        <w:r>
          <w:instrText xml:space="preserve"> PAGEREF _Toc781 \h </w:instrText>
        </w:r>
        <w:r>
          <w:fldChar w:fldCharType="separate"/>
        </w:r>
        <w:r>
          <w:t>37</w:t>
        </w:r>
        <w:r>
          <w:fldChar w:fldCharType="end"/>
        </w:r>
      </w:hyperlink>
    </w:p>
    <w:p>
      <w:pPr>
        <w:pStyle w:val="TOC1"/>
        <w:tabs>
          <w:tab w:val="right" w:leader="dot" w:pos="8306"/>
        </w:tabs>
      </w:pPr>
      <w:hyperlink w:anchor="_Toc19476" w:history="1">
        <w:r>
          <w:rPr>
            <w:rFonts w:ascii="仿宋" w:eastAsia="仿宋" w:hAnsi="仿宋" w:cs="仿宋" w:hint="eastAsia"/>
            <w:lang w:eastAsia="zh-CN"/>
          </w:rPr>
          <w:t>十、卫星导航定位系统项目财务管理</w:t>
        </w:r>
        <w:r>
          <w:tab/>
        </w:r>
        <w:r>
          <w:fldChar w:fldCharType="begin"/>
        </w:r>
        <w:r>
          <w:instrText xml:space="preserve"> PAGEREF _Toc19476 \h </w:instrText>
        </w:r>
        <w:r>
          <w:fldChar w:fldCharType="separate"/>
        </w:r>
        <w:r>
          <w:t>38</w:t>
        </w:r>
        <w:r>
          <w:fldChar w:fldCharType="end"/>
        </w:r>
      </w:hyperlink>
    </w:p>
    <w:p>
      <w:pPr>
        <w:pStyle w:val="TOC2"/>
        <w:tabs>
          <w:tab w:val="right" w:leader="dot" w:pos="8306"/>
        </w:tabs>
      </w:pPr>
      <w:hyperlink w:anchor="_Toc2904" w:history="1">
        <w:r>
          <w:rPr>
            <w:rFonts w:ascii="仿宋" w:eastAsia="仿宋" w:hAnsi="仿宋" w:cs="仿宋" w:hint="eastAsia"/>
            <w:lang w:eastAsia="zh-CN"/>
          </w:rPr>
          <w:t>(一)、资金需求大</w:t>
        </w:r>
        <w:r>
          <w:tab/>
        </w:r>
        <w:r>
          <w:fldChar w:fldCharType="begin"/>
        </w:r>
        <w:r>
          <w:instrText xml:space="preserve"> PAGEREF _Toc2904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62" w:history="1">
        <w:r>
          <w:rPr>
            <w:rFonts w:ascii="仿宋" w:eastAsia="仿宋" w:hAnsi="仿宋" w:cs="仿宋" w:hint="eastAsia"/>
            <w:lang w:eastAsia="zh-CN"/>
          </w:rPr>
          <w:t>(二)、研发周期长</w:t>
        </w:r>
        <w:r>
          <w:tab/>
        </w:r>
        <w:r>
          <w:fldChar w:fldCharType="begin"/>
        </w:r>
        <w:r>
          <w:instrText xml:space="preserve"> PAGEREF _Toc10162 \h </w:instrText>
        </w:r>
        <w:r>
          <w:fldChar w:fldCharType="separate"/>
        </w:r>
        <w:r>
          <w:t>39</w:t>
        </w:r>
        <w:r>
          <w:fldChar w:fldCharType="end"/>
        </w:r>
      </w:hyperlink>
    </w:p>
    <w:p>
      <w:pPr>
        <w:pStyle w:val="TOC2"/>
        <w:tabs>
          <w:tab w:val="right" w:leader="dot" w:pos="8306"/>
        </w:tabs>
      </w:pPr>
      <w:hyperlink w:anchor="_Toc2210" w:history="1">
        <w:r>
          <w:rPr>
            <w:rFonts w:ascii="仿宋" w:eastAsia="仿宋" w:hAnsi="仿宋" w:cs="仿宋" w:hint="eastAsia"/>
            <w:lang w:eastAsia="zh-CN"/>
          </w:rPr>
          <w:t>(三)、市场风险大</w:t>
        </w:r>
        <w:r>
          <w:tab/>
        </w:r>
        <w:r>
          <w:fldChar w:fldCharType="begin"/>
        </w:r>
        <w:r>
          <w:instrText xml:space="preserve"> PAGEREF _Toc2210 \h </w:instrText>
        </w:r>
        <w:r>
          <w:fldChar w:fldCharType="separate"/>
        </w:r>
        <w:r>
          <w:t>40</w:t>
        </w:r>
        <w:r>
          <w:fldChar w:fldCharType="end"/>
        </w:r>
      </w:hyperlink>
    </w:p>
    <w:p>
      <w:pPr>
        <w:pStyle w:val="TOC2"/>
        <w:tabs>
          <w:tab w:val="right" w:leader="dot" w:pos="8306"/>
        </w:tabs>
      </w:pPr>
      <w:hyperlink w:anchor="_Toc13963" w:history="1">
        <w:r>
          <w:rPr>
            <w:rFonts w:ascii="仿宋" w:eastAsia="仿宋" w:hAnsi="仿宋" w:cs="仿宋" w:hint="eastAsia"/>
            <w:lang w:eastAsia="zh-CN"/>
          </w:rPr>
          <w:t>(四)、利润率高</w:t>
        </w:r>
        <w:r>
          <w:tab/>
        </w:r>
        <w:r>
          <w:fldChar w:fldCharType="begin"/>
        </w:r>
        <w:r>
          <w:instrText xml:space="preserve"> PAGEREF _Toc13963 \h </w:instrText>
        </w:r>
        <w:r>
          <w:fldChar w:fldCharType="separate"/>
        </w:r>
        <w:r>
          <w:t>43</w:t>
        </w:r>
        <w:r>
          <w:fldChar w:fldCharType="end"/>
        </w:r>
      </w:hyperlink>
    </w:p>
    <w:p>
      <w:pPr>
        <w:pStyle w:val="TOC1"/>
        <w:tabs>
          <w:tab w:val="right" w:leader="dot" w:pos="8306"/>
        </w:tabs>
      </w:pPr>
      <w:hyperlink w:anchor="_Toc8852" w:history="1">
        <w:r>
          <w:rPr>
            <w:rFonts w:ascii="仿宋" w:eastAsia="仿宋" w:hAnsi="仿宋" w:cs="仿宋" w:hint="eastAsia"/>
            <w:lang w:eastAsia="zh-CN"/>
          </w:rPr>
          <w:t>十一、卫星导航定位系统项目风险管理</w:t>
        </w:r>
        <w:r>
          <w:tab/>
        </w:r>
        <w:r>
          <w:fldChar w:fldCharType="begin"/>
        </w:r>
        <w:r>
          <w:instrText xml:space="preserve"> PAGEREF _Toc8852 \h </w:instrText>
        </w:r>
        <w:r>
          <w:fldChar w:fldCharType="separate"/>
        </w:r>
        <w:r>
          <w:t>45</w:t>
        </w:r>
        <w:r>
          <w:fldChar w:fldCharType="end"/>
        </w:r>
      </w:hyperlink>
    </w:p>
    <w:p>
      <w:pPr>
        <w:pStyle w:val="TOC2"/>
        <w:tabs>
          <w:tab w:val="right" w:leader="dot" w:pos="8306"/>
        </w:tabs>
      </w:pPr>
      <w:hyperlink w:anchor="_Toc1373" w:history="1">
        <w:r>
          <w:rPr>
            <w:rFonts w:ascii="仿宋" w:eastAsia="仿宋" w:hAnsi="仿宋" w:cs="仿宋" w:hint="eastAsia"/>
            <w:lang w:eastAsia="zh-CN"/>
          </w:rPr>
          <w:t>(一)、风险识别与评估</w:t>
        </w:r>
        <w:r>
          <w:tab/>
        </w:r>
        <w:r>
          <w:fldChar w:fldCharType="begin"/>
        </w:r>
        <w:r>
          <w:instrText xml:space="preserve"> PAGEREF _Toc1373 \h </w:instrText>
        </w:r>
        <w:r>
          <w:fldChar w:fldCharType="separate"/>
        </w:r>
        <w:r>
          <w:t>45</w:t>
        </w:r>
        <w:r>
          <w:fldChar w:fldCharType="end"/>
        </w:r>
      </w:hyperlink>
    </w:p>
    <w:p>
      <w:pPr>
        <w:pStyle w:val="TOC2"/>
        <w:tabs>
          <w:tab w:val="right" w:leader="dot" w:pos="8306"/>
        </w:tabs>
      </w:pPr>
      <w:hyperlink w:anchor="_Toc4041" w:history="1">
        <w:r>
          <w:rPr>
            <w:rFonts w:ascii="仿宋" w:eastAsia="仿宋" w:hAnsi="仿宋" w:cs="仿宋" w:hint="eastAsia"/>
            <w:lang w:eastAsia="zh-CN"/>
          </w:rPr>
          <w:t>(二)、风险应对策略</w:t>
        </w:r>
        <w:r>
          <w:tab/>
        </w:r>
        <w:r>
          <w:fldChar w:fldCharType="begin"/>
        </w:r>
        <w:r>
          <w:instrText xml:space="preserve"> PAGEREF _Toc4041 \h </w:instrText>
        </w:r>
        <w:r>
          <w:fldChar w:fldCharType="separate"/>
        </w:r>
        <w:r>
          <w:t>46</w:t>
        </w:r>
        <w:r>
          <w:fldChar w:fldCharType="end"/>
        </w:r>
      </w:hyperlink>
    </w:p>
    <w:p>
      <w:pPr>
        <w:pStyle w:val="TOC2"/>
        <w:tabs>
          <w:tab w:val="right" w:leader="dot" w:pos="8306"/>
        </w:tabs>
      </w:pPr>
      <w:hyperlink w:anchor="_Toc8672" w:history="1">
        <w:r>
          <w:rPr>
            <w:rFonts w:ascii="仿宋" w:eastAsia="仿宋" w:hAnsi="仿宋" w:cs="仿宋" w:hint="eastAsia"/>
            <w:lang w:eastAsia="zh-CN"/>
          </w:rPr>
          <w:t>(三)、风险监控与控制</w:t>
        </w:r>
        <w:r>
          <w:tab/>
        </w:r>
        <w:r>
          <w:fldChar w:fldCharType="begin"/>
        </w:r>
        <w:r>
          <w:instrText xml:space="preserve"> PAGEREF _Toc8672 \h </w:instrText>
        </w:r>
        <w:r>
          <w:fldChar w:fldCharType="separate"/>
        </w:r>
        <w:r>
          <w:t>48</w:t>
        </w:r>
        <w:r>
          <w:fldChar w:fldCharType="end"/>
        </w:r>
      </w:hyperlink>
    </w:p>
    <w:p>
      <w:pPr>
        <w:pStyle w:val="TOC1"/>
        <w:tabs>
          <w:tab w:val="right" w:leader="dot" w:pos="8306"/>
        </w:tabs>
      </w:pPr>
      <w:hyperlink w:anchor="_Toc14967" w:history="1">
        <w:r>
          <w:rPr>
            <w:rFonts w:ascii="仿宋" w:eastAsia="仿宋" w:hAnsi="仿宋" w:cs="仿宋" w:hint="eastAsia"/>
            <w:lang w:eastAsia="zh-CN"/>
          </w:rPr>
          <w:t>十二、卫星导航定位系统项目计划安排</w:t>
        </w:r>
        <w:r>
          <w:tab/>
        </w:r>
        <w:r>
          <w:fldChar w:fldCharType="begin"/>
        </w:r>
        <w:r>
          <w:instrText xml:space="preserve"> PAGEREF _Toc14967 \h </w:instrText>
        </w:r>
        <w:r>
          <w:fldChar w:fldCharType="separate"/>
        </w:r>
        <w:r>
          <w:t>49</w:t>
        </w:r>
        <w:r>
          <w:fldChar w:fldCharType="end"/>
        </w:r>
      </w:hyperlink>
    </w:p>
    <w:p>
      <w:pPr>
        <w:pStyle w:val="TOC2"/>
        <w:tabs>
          <w:tab w:val="right" w:leader="dot" w:pos="8306"/>
        </w:tabs>
      </w:pPr>
      <w:hyperlink w:anchor="_Toc6990" w:history="1">
        <w:r>
          <w:rPr>
            <w:rFonts w:ascii="仿宋" w:eastAsia="仿宋" w:hAnsi="仿宋" w:cs="仿宋" w:hint="eastAsia"/>
            <w:lang w:eastAsia="zh-CN"/>
          </w:rPr>
          <w:t>(一)、建设周期</w:t>
        </w:r>
        <w:r>
          <w:tab/>
        </w:r>
        <w:r>
          <w:fldChar w:fldCharType="begin"/>
        </w:r>
        <w:r>
          <w:instrText xml:space="preserve"> PAGEREF _Toc6990 \h </w:instrText>
        </w:r>
        <w:r>
          <w:fldChar w:fldCharType="separate"/>
        </w:r>
        <w:r>
          <w:t>49</w:t>
        </w:r>
        <w:r>
          <w:fldChar w:fldCharType="end"/>
        </w:r>
      </w:hyperlink>
    </w:p>
    <w:p>
      <w:pPr>
        <w:pStyle w:val="TOC2"/>
        <w:tabs>
          <w:tab w:val="right" w:leader="dot" w:pos="8306"/>
        </w:tabs>
      </w:pPr>
      <w:hyperlink w:anchor="_Toc29541" w:history="1">
        <w:r>
          <w:rPr>
            <w:rFonts w:ascii="仿宋" w:eastAsia="仿宋" w:hAnsi="仿宋" w:cs="仿宋" w:hint="eastAsia"/>
            <w:lang w:eastAsia="zh-CN"/>
          </w:rPr>
          <w:t>(二)、建设进度</w:t>
        </w:r>
        <w:r>
          <w:tab/>
        </w:r>
        <w:r>
          <w:fldChar w:fldCharType="begin"/>
        </w:r>
        <w:r>
          <w:instrText xml:space="preserve"> PAGEREF _Toc29541 \h </w:instrText>
        </w:r>
        <w:r>
          <w:fldChar w:fldCharType="separate"/>
        </w:r>
        <w:r>
          <w:t>50</w:t>
        </w:r>
        <w:r>
          <w:fldChar w:fldCharType="end"/>
        </w:r>
      </w:hyperlink>
    </w:p>
    <w:p>
      <w:pPr>
        <w:pStyle w:val="TOC2"/>
        <w:tabs>
          <w:tab w:val="right" w:leader="dot" w:pos="8306"/>
        </w:tabs>
      </w:pPr>
      <w:hyperlink w:anchor="_Toc19452" w:history="1">
        <w:r>
          <w:rPr>
            <w:rFonts w:ascii="仿宋" w:eastAsia="仿宋" w:hAnsi="仿宋" w:cs="仿宋" w:hint="eastAsia"/>
            <w:lang w:eastAsia="zh-CN"/>
          </w:rPr>
          <w:t>(三)、进度安排注意事项</w:t>
        </w:r>
        <w:r>
          <w:tab/>
        </w:r>
        <w:r>
          <w:fldChar w:fldCharType="begin"/>
        </w:r>
        <w:r>
          <w:instrText xml:space="preserve"> PAGEREF _Toc19452 \h </w:instrText>
        </w:r>
        <w:r>
          <w:fldChar w:fldCharType="separate"/>
        </w:r>
        <w:r>
          <w:t>51</w:t>
        </w:r>
        <w:r>
          <w:fldChar w:fldCharType="end"/>
        </w:r>
      </w:hyperlink>
    </w:p>
    <w:p>
      <w:pPr>
        <w:pStyle w:val="TOC2"/>
        <w:tabs>
          <w:tab w:val="right" w:leader="dot" w:pos="8306"/>
        </w:tabs>
      </w:pPr>
      <w:hyperlink w:anchor="_Toc28055" w:history="1">
        <w:r>
          <w:rPr>
            <w:rFonts w:ascii="仿宋" w:eastAsia="仿宋" w:hAnsi="仿宋" w:cs="仿宋" w:hint="eastAsia"/>
            <w:lang w:eastAsia="zh-CN"/>
          </w:rPr>
          <w:t>(四)、人力资源配置</w:t>
        </w:r>
        <w:r>
          <w:tab/>
        </w:r>
        <w:r>
          <w:fldChar w:fldCharType="begin"/>
        </w:r>
        <w:r>
          <w:instrText xml:space="preserve"> PAGEREF _Toc28055 \h </w:instrText>
        </w:r>
        <w:r>
          <w:fldChar w:fldCharType="separate"/>
        </w:r>
        <w:r>
          <w:t>53</w:t>
        </w:r>
        <w:r>
          <w:fldChar w:fldCharType="end"/>
        </w:r>
      </w:hyperlink>
    </w:p>
    <w:p>
      <w:pPr>
        <w:pStyle w:val="TOC1"/>
        <w:tabs>
          <w:tab w:val="right" w:leader="dot" w:pos="8306"/>
        </w:tabs>
      </w:pPr>
      <w:hyperlink w:anchor="_Toc23766" w:history="1">
        <w:r>
          <w:rPr>
            <w:rFonts w:ascii="仿宋" w:eastAsia="仿宋" w:hAnsi="仿宋" w:cs="仿宋" w:hint="eastAsia"/>
            <w:lang w:eastAsia="zh-CN"/>
          </w:rPr>
          <w:t>十三、卫星导航定位系统项目治理与监督</w:t>
        </w:r>
        <w:r>
          <w:tab/>
        </w:r>
        <w:r>
          <w:fldChar w:fldCharType="begin"/>
        </w:r>
        <w:r>
          <w:instrText xml:space="preserve"> PAGEREF _Toc23766 \h </w:instrText>
        </w:r>
        <w:r>
          <w:fldChar w:fldCharType="separate"/>
        </w:r>
        <w:r>
          <w:t>53</w:t>
        </w:r>
        <w:r>
          <w:fldChar w:fldCharType="end"/>
        </w:r>
      </w:hyperlink>
    </w:p>
    <w:p>
      <w:pPr>
        <w:pStyle w:val="TOC2"/>
        <w:tabs>
          <w:tab w:val="right" w:leader="dot" w:pos="8306"/>
        </w:tabs>
      </w:pPr>
      <w:hyperlink w:anchor="_Toc20567" w:history="1">
        <w:r>
          <w:rPr>
            <w:rFonts w:ascii="仿宋" w:eastAsia="仿宋" w:hAnsi="仿宋" w:cs="仿宋" w:hint="eastAsia"/>
            <w:lang w:eastAsia="zh-CN"/>
          </w:rPr>
          <w:t>(一)、卫星导航定位系统项目治理结构</w:t>
        </w:r>
        <w:r>
          <w:tab/>
        </w:r>
        <w:r>
          <w:fldChar w:fldCharType="begin"/>
        </w:r>
        <w:r>
          <w:instrText xml:space="preserve"> PAGEREF _Toc20567 \h </w:instrText>
        </w:r>
        <w:r>
          <w:fldChar w:fldCharType="separate"/>
        </w:r>
        <w:r>
          <w:t>53</w:t>
        </w:r>
        <w:r>
          <w:fldChar w:fldCharType="end"/>
        </w:r>
      </w:hyperlink>
    </w:p>
    <w:p>
      <w:pPr>
        <w:pStyle w:val="TOC2"/>
        <w:tabs>
          <w:tab w:val="right" w:leader="dot" w:pos="8306"/>
        </w:tabs>
      </w:pPr>
      <w:hyperlink w:anchor="_Toc14793" w:history="1">
        <w:r>
          <w:rPr>
            <w:rFonts w:ascii="仿宋" w:eastAsia="仿宋" w:hAnsi="仿宋" w:cs="仿宋" w:hint="eastAsia"/>
            <w:lang w:eastAsia="zh-CN"/>
          </w:rPr>
          <w:t>(二)、监督与审计</w:t>
        </w:r>
        <w:r>
          <w:tab/>
        </w:r>
        <w:r>
          <w:fldChar w:fldCharType="begin"/>
        </w:r>
        <w:r>
          <w:instrText xml:space="preserve"> PAGEREF _Toc14793 \h </w:instrText>
        </w:r>
        <w:r>
          <w:fldChar w:fldCharType="separate"/>
        </w:r>
        <w:r>
          <w:t>55</w:t>
        </w:r>
        <w:r>
          <w:fldChar w:fldCharType="end"/>
        </w:r>
      </w:hyperlink>
    </w:p>
    <w:p>
      <w:pPr>
        <w:pStyle w:val="TOC1"/>
        <w:tabs>
          <w:tab w:val="right" w:leader="dot" w:pos="8306"/>
        </w:tabs>
      </w:pPr>
      <w:hyperlink w:anchor="_Toc23170" w:history="1">
        <w:r>
          <w:rPr>
            <w:rFonts w:ascii="仿宋" w:eastAsia="仿宋" w:hAnsi="仿宋" w:cs="仿宋" w:hint="eastAsia"/>
            <w:lang w:eastAsia="zh-CN"/>
          </w:rPr>
          <w:t>十四、营销与推广策略</w:t>
        </w:r>
        <w:r>
          <w:tab/>
        </w:r>
        <w:r>
          <w:fldChar w:fldCharType="begin"/>
        </w:r>
        <w:r>
          <w:instrText xml:space="preserve"> PAGEREF _Toc23170 \h </w:instrText>
        </w:r>
        <w:r>
          <w:fldChar w:fldCharType="separate"/>
        </w:r>
        <w:r>
          <w:t>56</w:t>
        </w:r>
        <w:r>
          <w:fldChar w:fldCharType="end"/>
        </w:r>
      </w:hyperlink>
    </w:p>
    <w:p>
      <w:pPr>
        <w:pStyle w:val="TOC2"/>
        <w:tabs>
          <w:tab w:val="right" w:leader="dot" w:pos="8306"/>
        </w:tabs>
      </w:pPr>
      <w:hyperlink w:anchor="_Toc9815" w:history="1">
        <w:r>
          <w:rPr>
            <w:rFonts w:ascii="仿宋" w:eastAsia="仿宋" w:hAnsi="仿宋" w:cs="仿宋" w:hint="eastAsia"/>
            <w:lang w:eastAsia="zh-CN"/>
          </w:rPr>
          <w:t>(一)、产品/服务定位与特点</w:t>
        </w:r>
        <w:r>
          <w:tab/>
        </w:r>
        <w:r>
          <w:fldChar w:fldCharType="begin"/>
        </w:r>
        <w:r>
          <w:instrText xml:space="preserve"> PAGEREF _Toc9815 \h </w:instrText>
        </w:r>
        <w:r>
          <w:fldChar w:fldCharType="separate"/>
        </w:r>
        <w:r>
          <w:t>56</w:t>
        </w:r>
        <w:r>
          <w:fldChar w:fldCharType="end"/>
        </w:r>
      </w:hyperlink>
    </w:p>
    <w:p>
      <w:pPr>
        <w:pStyle w:val="TOC2"/>
        <w:tabs>
          <w:tab w:val="right" w:leader="dot" w:pos="8306"/>
        </w:tabs>
      </w:pPr>
      <w:hyperlink w:anchor="_Toc10565" w:history="1">
        <w:r>
          <w:rPr>
            <w:rFonts w:ascii="仿宋" w:eastAsia="仿宋" w:hAnsi="仿宋" w:cs="仿宋" w:hint="eastAsia"/>
            <w:lang w:eastAsia="zh-CN"/>
          </w:rPr>
          <w:t>(二)、市场定位与竞争分析</w:t>
        </w:r>
        <w:r>
          <w:tab/>
        </w:r>
        <w:r>
          <w:fldChar w:fldCharType="begin"/>
        </w:r>
        <w:r>
          <w:instrText xml:space="preserve"> PAGEREF _Toc10565 \h </w:instrText>
        </w:r>
        <w:r>
          <w:fldChar w:fldCharType="separate"/>
        </w:r>
        <w:r>
          <w:t>58</w:t>
        </w:r>
        <w:r>
          <w:fldChar w:fldCharType="end"/>
        </w:r>
      </w:hyperlink>
    </w:p>
    <w:p>
      <w:pPr>
        <w:pStyle w:val="TOC2"/>
        <w:tabs>
          <w:tab w:val="right" w:leader="dot" w:pos="8306"/>
        </w:tabs>
      </w:pPr>
      <w:hyperlink w:anchor="_Toc23529" w:history="1">
        <w:r>
          <w:rPr>
            <w:rFonts w:ascii="仿宋" w:eastAsia="仿宋" w:hAnsi="仿宋" w:cs="仿宋" w:hint="eastAsia"/>
            <w:lang w:eastAsia="zh-CN"/>
          </w:rPr>
          <w:t>(三)、营销渠道与策略</w:t>
        </w:r>
        <w:r>
          <w:tab/>
        </w:r>
        <w:r>
          <w:fldChar w:fldCharType="begin"/>
        </w:r>
        <w:r>
          <w:instrText xml:space="preserve"> PAGEREF _Toc23529 \h </w:instrText>
        </w:r>
        <w:r>
          <w:fldChar w:fldCharType="separate"/>
        </w:r>
        <w:r>
          <w:t>59</w:t>
        </w:r>
        <w:r>
          <w:fldChar w:fldCharType="end"/>
        </w:r>
      </w:hyperlink>
    </w:p>
    <w:p>
      <w:pPr>
        <w:pStyle w:val="TOC2"/>
        <w:tabs>
          <w:tab w:val="right" w:leader="dot" w:pos="8306"/>
        </w:tabs>
      </w:pPr>
      <w:hyperlink w:anchor="_Toc1446" w:history="1">
        <w:r>
          <w:rPr>
            <w:rFonts w:ascii="仿宋" w:eastAsia="仿宋" w:hAnsi="仿宋" w:cs="仿宋" w:hint="eastAsia"/>
            <w:lang w:eastAsia="zh-CN"/>
          </w:rPr>
          <w:t>(四)、推广与宣传活动</w:t>
        </w:r>
        <w:r>
          <w:tab/>
        </w:r>
        <w:r>
          <w:fldChar w:fldCharType="begin"/>
        </w:r>
        <w:r>
          <w:instrText xml:space="preserve"> PAGEREF _Toc1446 \h </w:instrText>
        </w:r>
        <w:r>
          <w:fldChar w:fldCharType="separate"/>
        </w:r>
        <w:r>
          <w:t>60</w:t>
        </w:r>
        <w:r>
          <w:fldChar w:fldCharType="end"/>
        </w:r>
      </w:hyperlink>
    </w:p>
    <w:p>
      <w:pPr>
        <w:pStyle w:val="TOC1"/>
        <w:tabs>
          <w:tab w:val="right" w:leader="dot" w:pos="8306"/>
        </w:tabs>
      </w:pPr>
      <w:hyperlink w:anchor="_Toc10143" w:history="1">
        <w:r>
          <w:rPr>
            <w:rFonts w:ascii="仿宋" w:eastAsia="仿宋" w:hAnsi="仿宋" w:cs="仿宋" w:hint="eastAsia"/>
            <w:lang w:eastAsia="zh-CN"/>
          </w:rPr>
          <w:t>十五、供应链管理</w:t>
        </w:r>
        <w:r>
          <w:tab/>
        </w:r>
        <w:r>
          <w:fldChar w:fldCharType="begin"/>
        </w:r>
        <w:r>
          <w:instrText xml:space="preserve"> PAGEREF _Toc10143 \h </w:instrText>
        </w:r>
        <w:r>
          <w:fldChar w:fldCharType="separate"/>
        </w:r>
        <w:r>
          <w:t>66</w:t>
        </w:r>
        <w:r>
          <w:fldChar w:fldCharType="end"/>
        </w:r>
      </w:hyperlink>
    </w:p>
    <w:p>
      <w:pPr>
        <w:pStyle w:val="TOC2"/>
        <w:tabs>
          <w:tab w:val="right" w:leader="dot" w:pos="8306"/>
        </w:tabs>
      </w:pPr>
      <w:hyperlink w:anchor="_Toc30617" w:history="1">
        <w:r>
          <w:rPr>
            <w:rFonts w:ascii="仿宋" w:eastAsia="仿宋" w:hAnsi="仿宋" w:cs="仿宋" w:hint="eastAsia"/>
            <w:lang w:eastAsia="zh-CN"/>
          </w:rPr>
          <w:t>(一)、供应链战略规划</w:t>
        </w:r>
        <w:r>
          <w:tab/>
        </w:r>
        <w:r>
          <w:fldChar w:fldCharType="begin"/>
        </w:r>
        <w:r>
          <w:instrText xml:space="preserve"> PAGEREF _Toc30617 \h </w:instrText>
        </w:r>
        <w:r>
          <w:fldChar w:fldCharType="separate"/>
        </w:r>
        <w:r>
          <w:t>66</w:t>
        </w:r>
        <w:r>
          <w:fldChar w:fldCharType="end"/>
        </w:r>
      </w:hyperlink>
    </w:p>
    <w:p>
      <w:pPr>
        <w:pStyle w:val="TOC2"/>
        <w:tabs>
          <w:tab w:val="right" w:leader="dot" w:pos="8306"/>
        </w:tabs>
      </w:pPr>
      <w:hyperlink w:anchor="_Toc27561" w:history="1">
        <w:r>
          <w:rPr>
            <w:rFonts w:ascii="仿宋" w:eastAsia="仿宋" w:hAnsi="仿宋" w:cs="仿宋" w:hint="eastAsia"/>
            <w:lang w:eastAsia="zh-CN"/>
          </w:rPr>
          <w:t>(二)、供应商选择与合作</w:t>
        </w:r>
        <w:r>
          <w:tab/>
        </w:r>
        <w:r>
          <w:fldChar w:fldCharType="begin"/>
        </w:r>
        <w:r>
          <w:instrText xml:space="preserve"> PAGEREF _Toc27561 \h </w:instrText>
        </w:r>
        <w:r>
          <w:fldChar w:fldCharType="separate"/>
        </w:r>
        <w:r>
          <w:t>67</w:t>
        </w:r>
        <w:r>
          <w:fldChar w:fldCharType="end"/>
        </w:r>
      </w:hyperlink>
    </w:p>
    <w:p>
      <w:pPr>
        <w:pStyle w:val="TOC2"/>
        <w:tabs>
          <w:tab w:val="right" w:leader="dot" w:pos="8306"/>
        </w:tabs>
      </w:pPr>
      <w:hyperlink w:anchor="_Toc4718" w:history="1">
        <w:r>
          <w:rPr>
            <w:rFonts w:ascii="仿宋" w:eastAsia="仿宋" w:hAnsi="仿宋" w:cs="仿宋" w:hint="eastAsia"/>
            <w:lang w:eastAsia="zh-CN"/>
          </w:rPr>
          <w:t>(三)、物流与库存管理</w:t>
        </w:r>
        <w:r>
          <w:tab/>
        </w:r>
        <w:r>
          <w:fldChar w:fldCharType="begin"/>
        </w:r>
        <w:r>
          <w:instrText xml:space="preserve"> PAGEREF _Toc4718 \h </w:instrText>
        </w:r>
        <w:r>
          <w:fldChar w:fldCharType="separate"/>
        </w:r>
        <w:r>
          <w:t>68</w:t>
        </w:r>
        <w:r>
          <w:fldChar w:fldCharType="end"/>
        </w:r>
      </w:hyperlink>
    </w:p>
    <w:p>
      <w:pPr>
        <w:pStyle w:val="TOC1"/>
        <w:tabs>
          <w:tab w:val="right" w:leader="dot" w:pos="8306"/>
        </w:tabs>
      </w:pPr>
      <w:hyperlink w:anchor="_Toc18548" w:history="1">
        <w:r>
          <w:rPr>
            <w:rFonts w:ascii="仿宋" w:eastAsia="仿宋" w:hAnsi="仿宋" w:cs="仿宋" w:hint="eastAsia"/>
            <w:lang w:eastAsia="zh-CN"/>
          </w:rPr>
          <w:t>十六、利益相关者分析与沟通计划</w:t>
        </w:r>
        <w:r>
          <w:tab/>
        </w:r>
        <w:r>
          <w:fldChar w:fldCharType="begin"/>
        </w:r>
        <w:r>
          <w:instrText xml:space="preserve"> PAGEREF _Toc18548 \h </w:instrText>
        </w:r>
        <w:r>
          <w:fldChar w:fldCharType="separate"/>
        </w:r>
        <w:r>
          <w:t>70</w:t>
        </w:r>
        <w:r>
          <w:fldChar w:fldCharType="end"/>
        </w:r>
      </w:hyperlink>
    </w:p>
    <w:p>
      <w:pPr>
        <w:pStyle w:val="TOC2"/>
        <w:tabs>
          <w:tab w:val="right" w:leader="dot" w:pos="8306"/>
        </w:tabs>
      </w:pPr>
      <w:hyperlink w:anchor="_Toc19917" w:history="1">
        <w:r>
          <w:rPr>
            <w:rFonts w:ascii="仿宋" w:eastAsia="仿宋" w:hAnsi="仿宋" w:cs="仿宋" w:hint="eastAsia"/>
            <w:lang w:eastAsia="zh-CN"/>
          </w:rPr>
          <w:t>(一)、利益相关者分析</w:t>
        </w:r>
        <w:r>
          <w:tab/>
        </w:r>
        <w:r>
          <w:fldChar w:fldCharType="begin"/>
        </w:r>
        <w:r>
          <w:instrText xml:space="preserve"> PAGEREF _Toc19917 \h </w:instrText>
        </w:r>
        <w:r>
          <w:fldChar w:fldCharType="separate"/>
        </w:r>
        <w:r>
          <w:t>70</w:t>
        </w:r>
        <w:r>
          <w:fldChar w:fldCharType="end"/>
        </w:r>
      </w:hyperlink>
    </w:p>
    <w:p>
      <w:pPr>
        <w:pStyle w:val="TOC2"/>
        <w:tabs>
          <w:tab w:val="right" w:leader="dot" w:pos="8306"/>
        </w:tabs>
      </w:pPr>
      <w:hyperlink w:anchor="_Toc5168" w:history="1">
        <w:r>
          <w:rPr>
            <w:rFonts w:ascii="仿宋" w:eastAsia="仿宋" w:hAnsi="仿宋" w:cs="仿宋" w:hint="eastAsia"/>
            <w:lang w:eastAsia="zh-CN"/>
          </w:rPr>
          <w:t>(二)、沟通计划</w:t>
        </w:r>
        <w:r>
          <w:tab/>
        </w:r>
        <w:r>
          <w:fldChar w:fldCharType="begin"/>
        </w:r>
        <w:r>
          <w:instrText xml:space="preserve"> PAGEREF _Toc5168 \h </w:instrText>
        </w:r>
        <w:r>
          <w:fldChar w:fldCharType="separate"/>
        </w:r>
        <w:r>
          <w:t>71</w:t>
        </w:r>
        <w:r>
          <w:fldChar w:fldCharType="end"/>
        </w:r>
      </w:hyperlink>
    </w:p>
    <w:p>
      <w:pPr>
        <w:pStyle w:val="TOC1"/>
        <w:tabs>
          <w:tab w:val="right" w:leader="dot" w:pos="8306"/>
        </w:tabs>
      </w:pPr>
      <w:hyperlink w:anchor="_Toc6062" w:history="1">
        <w:r>
          <w:rPr>
            <w:rFonts w:ascii="仿宋" w:eastAsia="仿宋" w:hAnsi="仿宋" w:cs="仿宋" w:hint="eastAsia"/>
            <w:lang w:eastAsia="zh-CN"/>
          </w:rPr>
          <w:t>十七、卫星导航定位系统项目实施保障措施</w:t>
        </w:r>
        <w:r>
          <w:tab/>
        </w:r>
        <w:r>
          <w:fldChar w:fldCharType="begin"/>
        </w:r>
        <w:r>
          <w:instrText xml:space="preserve"> PAGEREF _Toc6062 \h </w:instrText>
        </w:r>
        <w:r>
          <w:fldChar w:fldCharType="separate"/>
        </w:r>
        <w:r>
          <w:t>72</w:t>
        </w:r>
        <w:r>
          <w:fldChar w:fldCharType="end"/>
        </w:r>
      </w:hyperlink>
    </w:p>
    <w:p>
      <w:pPr>
        <w:pStyle w:val="TOC2"/>
        <w:tabs>
          <w:tab w:val="right" w:leader="dot" w:pos="8306"/>
        </w:tabs>
      </w:pPr>
      <w:hyperlink w:anchor="_Toc15216" w:history="1">
        <w:r>
          <w:rPr>
            <w:rFonts w:ascii="仿宋" w:eastAsia="仿宋" w:hAnsi="仿宋" w:cs="仿宋" w:hint="eastAsia"/>
            <w:lang w:eastAsia="zh-CN"/>
          </w:rPr>
          <w:t>(一)、卫星导航定位系统项目实施保障机制</w:t>
        </w:r>
        <w:r>
          <w:tab/>
        </w:r>
        <w:r>
          <w:fldChar w:fldCharType="begin"/>
        </w:r>
        <w:r>
          <w:instrText xml:space="preserve"> PAGEREF _Toc15216 \h </w:instrText>
        </w:r>
        <w:r>
          <w:fldChar w:fldCharType="separate"/>
        </w:r>
        <w:r>
          <w:t>72</w:t>
        </w:r>
        <w:r>
          <w:fldChar w:fldCharType="end"/>
        </w:r>
      </w:hyperlink>
    </w:p>
    <w:p>
      <w:pPr>
        <w:pStyle w:val="TOC2"/>
        <w:tabs>
          <w:tab w:val="right" w:leader="dot" w:pos="8306"/>
        </w:tabs>
      </w:pPr>
      <w:hyperlink w:anchor="_Toc28391" w:history="1">
        <w:r>
          <w:rPr>
            <w:rFonts w:ascii="仿宋" w:eastAsia="仿宋" w:hAnsi="仿宋" w:cs="仿宋" w:hint="eastAsia"/>
            <w:lang w:eastAsia="zh-CN"/>
          </w:rPr>
          <w:t>(二)、卫星导航定位系统项目法律合规要求</w:t>
        </w:r>
        <w:r>
          <w:tab/>
        </w:r>
        <w:r>
          <w:fldChar w:fldCharType="begin"/>
        </w:r>
        <w:r>
          <w:instrText xml:space="preserve"> PAGEREF _Toc28391 \h </w:instrText>
        </w:r>
        <w:r>
          <w:fldChar w:fldCharType="separate"/>
        </w:r>
        <w:r>
          <w:t>76</w:t>
        </w:r>
        <w:r>
          <w:fldChar w:fldCharType="end"/>
        </w:r>
      </w:hyperlink>
    </w:p>
    <w:p>
      <w:pPr>
        <w:pStyle w:val="TOC2"/>
        <w:tabs>
          <w:tab w:val="right" w:leader="dot" w:pos="8306"/>
        </w:tabs>
      </w:pPr>
      <w:hyperlink w:anchor="_Toc15357" w:history="1">
        <w:r>
          <w:rPr>
            <w:rFonts w:ascii="仿宋" w:eastAsia="仿宋" w:hAnsi="仿宋" w:cs="仿宋" w:hint="eastAsia"/>
            <w:lang w:eastAsia="zh-CN"/>
          </w:rPr>
          <w:t>(三)、卫星导航定位系统项目合同管理与法律事务</w:t>
        </w:r>
        <w:r>
          <w:tab/>
        </w:r>
        <w:r>
          <w:fldChar w:fldCharType="begin"/>
        </w:r>
        <w:r>
          <w:instrText xml:space="preserve"> PAGEREF _Toc15357 \h </w:instrText>
        </w:r>
        <w:r>
          <w:fldChar w:fldCharType="separate"/>
        </w:r>
        <w:r>
          <w:t>81</w:t>
        </w:r>
        <w:r>
          <w:fldChar w:fldCharType="end"/>
        </w:r>
      </w:hyperlink>
    </w:p>
    <w:p>
      <w:pPr>
        <w:pStyle w:val="TOC2"/>
        <w:tabs>
          <w:tab w:val="right" w:leader="dot" w:pos="8306"/>
        </w:tabs>
      </w:pPr>
      <w:hyperlink w:anchor="_Toc4929" w:history="1">
        <w:r>
          <w:rPr>
            <w:rFonts w:ascii="仿宋" w:eastAsia="仿宋" w:hAnsi="仿宋" w:cs="仿宋" w:hint="eastAsia"/>
            <w:lang w:eastAsia="zh-CN"/>
          </w:rPr>
          <w:t>(四)、卫星导航定位系统项目知识产权保护策略</w:t>
        </w:r>
        <w:r>
          <w:tab/>
        </w:r>
        <w:r>
          <w:fldChar w:fldCharType="begin"/>
        </w:r>
        <w:r>
          <w:instrText xml:space="preserve"> PAGEREF _Toc4929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04"/>
      <w:r>
        <w:rPr>
          <w:rFonts w:ascii="仿宋" w:eastAsia="仿宋" w:hAnsi="仿宋" w:cs="仿宋" w:hint="eastAsia"/>
          <w:sz w:val="28"/>
          <w:lang w:eastAsia="zh-CN"/>
        </w:rPr>
        <w:t>一、卫星导航定位系统项目绩效评估</w:t>
      </w:r>
      <w:bookmarkEnd w:id="2"/>
    </w:p>
    <w:p>
      <w:pPr>
        <w:pStyle w:val="Heading2"/>
        <w:rPr>
          <w:rFonts w:ascii="仿宋" w:eastAsia="仿宋" w:hAnsi="仿宋" w:cs="仿宋" w:hint="eastAsia"/>
          <w:lang w:eastAsia="zh-CN"/>
        </w:rPr>
      </w:pPr>
      <w:bookmarkStart w:id="3" w:name="_Toc295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中，我们设计了一套全面的绩效评估指标，以确保卫星导航定位系统项目的可控和成功交付。这些指标跨足卫星导航定位系统项目目标、成本、进度和质量等多个维度，为我们提供了全面洞察卫星导航定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目标达成率是我们关注的首要指标。我们设定了明确的目标，并通过定期监测和评估，迅速发现并应对潜在的目标偏差。这为卫星导航定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成本绩效是另一个核心关注点。通过实际成本与预算成本的对比分析，我们深入了解成本差异的原因，及时调整资源分配，保持卫星导航定位系统项目在经济效益方面的合理水平。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进度作为关键的绩效指标之一，得到了精心的关注。我们制定了详细的卫星导航定位系统项目进度计划，并设立了进度符合度指标，确保实际进度与计划进度保持一致。这使我们能够快速发现和解决潜在的进度问题，保持卫星导航定位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星导航定位系统项目绩效的不可或缺的一环。我们引入了一系列的质量标准和客户满意度指标，以确保卫星导航定位系统项目交付的成果在质量上达到或超越预期水平。通过持续监测这些指标，我们努力提升卫星导航定位系统项目整体质量水平，为卫星导航定位系统项目的成功交付提供有力保障。通过这些科学且全面的绩效评估，我们能够更好地引导卫星导航定位系统项目的持续改进，确保卫星导航定位系统项目目标的顺利达成。</w:t>
      </w:r>
    </w:p>
    <w:p>
      <w:pPr>
        <w:pStyle w:val="Heading2"/>
        <w:ind w:firstLine="560" w:firstLineChars="200"/>
        <w:rPr>
          <w:rFonts w:ascii="仿宋" w:eastAsia="仿宋" w:hAnsi="仿宋" w:cs="仿宋" w:hint="eastAsia"/>
          <w:sz w:val="28"/>
          <w:lang w:eastAsia="zh-CN"/>
        </w:rPr>
      </w:pPr>
      <w:bookmarkStart w:id="4" w:name="_Toc125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绩效评估是卫星导航定位系统项目中的关键环节，为确保卫星导航定位系统项目达到预期目标，我们采用了多层次、多维度的绩效评估方法。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星导航定位系统项目的战略目标对齐，确保每个决策和行动都与卫星导航定位系统项目整体目标保持一致。团队会定期召开战略对齐会议，审视当前工作与卫星导航定位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星导航定位系统项目进度、质量、成本和风险等方面。这些指标通过数据收集和分析，为卫星导航定位系统项目管理团队提供了客观的评估依据。例如，我们通过卫星导航定位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星导航定位系统项目内部，还考虑了卫星导航定位系统项目对外部环境的影响。我们定期进行干系人满意度调查，以了解各利益相关方对卫星导航定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这种多层次、多角度的绩效评估方法，使得我们能够全面了解卫星导航定位系统项目的运行状态，及时做出调整，确保卫星导航定位系统项目在不断变化的环境中保持稳健前行。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93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为了确保卫星导航定位系统项目的有效管理和不断优化，我们采用了精心设计的绩效评估周期。这个周期旨在实现灵活、实时和全面的评估，以适应卫星导航定位系统项目执行中的各种挑战。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星导航定位系统项目的不同需求，分为短期、中期和长期。短期评估关注每个迭代或工作周期，以及时发现和解决当前任务中的问题。中期评估涵盖几个迭代，深入了解整体卫星导航定位系统项目的趋势和性能。长期评估则着眼于整个卫星导航定位系统项目阶段，确保卫星导航定位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星导航定位系统项目管理工具和协作平台，团队成员能够随时更新和分享卫星导航定位系统项目数据。这种实时性的反馈机制使我们能够及时察觉潜在问题，快速调整，保持卫星导航定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星导航定位系统项目的决策制定密不可分。每个周期的卫星导航定位系统项目回顾会议成为集体总结经验、识别问题深层次原因并找到创新解决方案的平台。这种定期的反思与调整机制使卫星导航定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0"/>
      <w:r>
        <w:rPr>
          <w:rFonts w:ascii="仿宋" w:eastAsia="仿宋" w:hAnsi="仿宋" w:cs="仿宋" w:hint="eastAsia"/>
          <w:sz w:val="28"/>
          <w:lang w:eastAsia="zh-CN"/>
        </w:rPr>
        <w:t>二、卫星导航定位系统项目建设背景及必要性分析</w:t>
      </w:r>
      <w:bookmarkEnd w:id="6"/>
    </w:p>
    <w:p>
      <w:pPr>
        <w:pStyle w:val="Heading2"/>
        <w:rPr>
          <w:rFonts w:ascii="仿宋" w:eastAsia="仿宋" w:hAnsi="仿宋" w:cs="仿宋" w:hint="eastAsia"/>
          <w:lang w:eastAsia="zh-CN"/>
        </w:rPr>
      </w:pPr>
      <w:bookmarkStart w:id="7" w:name="_Toc21127"/>
      <w:r>
        <w:rPr>
          <w:rFonts w:ascii="仿宋" w:eastAsia="仿宋" w:hAnsi="仿宋" w:cs="仿宋" w:hint="eastAsia"/>
          <w:lang w:eastAsia="zh-CN"/>
        </w:rPr>
        <w:t>(一)、卫星导航定位系统项目背景分析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导航定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导航定位系统项目在这个潮流中的定位。同时，我们将关注行业内涌现的新兴机遇，以便卫星导航定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导航定位系统项目提供了强大的发展动力。我们将聚焦于行业内最新的技术发展趋势，包括但不限于人工智能、大数据分析、物联网等领域。通过深度的技术研究，我们将确保卫星导航定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导航定位系统项目发展的源泉。我们将投入更多的精力对市场需求进行深入剖析，超越表面的需求，深入挖掘潜在的市场痛点和机遇。通过对市场需求的细致了解，卫星导航定位系统项目将更有针对性地设计解决方案，满足市场的多样化需求，从而更好地促进卫星导航定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导航定位系统项目战略至关重要。我们将对竞争态势进行更为深入的分析，包括但不限于市场份额、产品特点、客户满意度等多个维度。通过深度的竞争分析，卫星导航定位系统项目将能够更准确地把握市场脉搏，制定具有竞争力的卫星导航定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导航定位系统项目的发展具有直接的影响。我们将进行更为全面的法规和政策分析，了解行业发展中的潜在法律风险和合规挑战。通过充分了解和遵守相关法规，卫星导航定位系统项目将确保在法律框架内合法合规运营，为卫星导航定位系统项目的稳健发展提供有力支持。</w:t>
      </w:r>
    </w:p>
    <w:p>
      <w:pPr>
        <w:pStyle w:val="Heading2"/>
        <w:ind w:firstLine="560" w:firstLineChars="200"/>
        <w:rPr>
          <w:rFonts w:ascii="仿宋" w:eastAsia="仿宋" w:hAnsi="仿宋" w:cs="仿宋" w:hint="eastAsia"/>
          <w:sz w:val="28"/>
          <w:lang w:eastAsia="zh-CN"/>
        </w:rPr>
      </w:pPr>
      <w:bookmarkStart w:id="8" w:name="_Toc15218"/>
      <w:r>
        <w:rPr>
          <w:rFonts w:ascii="仿宋" w:eastAsia="仿宋" w:hAnsi="仿宋" w:cs="仿宋" w:hint="eastAsia"/>
          <w:sz w:val="28"/>
          <w:lang w:eastAsia="zh-CN"/>
        </w:rPr>
        <w:t>(二)、卫星导航定位系统项目建设必要性分析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建设的迫切性源于对行业发展趋势的深刻洞察。我们正处于一个行业变革的时代，科技创新、数字化转型成为企业发展的关键动力。卫星导航定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建设不仅仅是为了跟上潮流，更是为了通过技术创新推动企业的持续发展。通过引入先进的技术和解决方案，卫星导航定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导航定位系统项目的建设成为必然选择，通过提高产品质量、拓展服务领域，从而在竞争中获得更多的机会。卫星导航定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导航定位系统项目建设的必要性体现在对客户需求更精准的满足。通过卫星导航定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建设的背后是对企业持续创新的追求。只有通过不断创新，企业才能在竞争中立于不败之地。卫星导航定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765"/>
      <w:r>
        <w:rPr>
          <w:rFonts w:ascii="仿宋" w:eastAsia="仿宋" w:hAnsi="仿宋" w:cs="仿宋" w:hint="eastAsia"/>
          <w:sz w:val="28"/>
          <w:lang w:eastAsia="zh-CN"/>
        </w:rPr>
        <w:t>三、卫星导航定位系统项目概论</w:t>
      </w:r>
      <w:bookmarkEnd w:id="9"/>
    </w:p>
    <w:p>
      <w:pPr>
        <w:pStyle w:val="Heading2"/>
        <w:rPr>
          <w:rFonts w:ascii="仿宋" w:eastAsia="仿宋" w:hAnsi="仿宋" w:cs="仿宋" w:hint="eastAsia"/>
          <w:lang w:eastAsia="zh-CN"/>
        </w:rPr>
      </w:pPr>
      <w:bookmarkStart w:id="10" w:name="_Toc11339"/>
      <w:r>
        <w:rPr>
          <w:rFonts w:ascii="仿宋" w:eastAsia="仿宋" w:hAnsi="仿宋" w:cs="仿宋" w:hint="eastAsia"/>
          <w:lang w:eastAsia="zh-CN"/>
        </w:rPr>
        <w:t>(一)、卫星导航定位系统项目概况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起源追溯至对市场的深入洞察。市场的不断演变与变革为卫星导航定位系统项目提供了难得的机遇。当前市场存在的需求缺口和变革的大环境共同构成了卫星导航定位系统项目的背景。这个卫星导航定位系统项目旨在充分利用市场机遇，填补行业中尚未满足的需求，为客户提供全新的解决方案。市场的变革和需求的增长使得这个卫星导航定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卫星导航定位系统项目名称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正式命名为卫星导航定位系统。这个名称不仅仅是一个标识，更代表了卫星导航定位系统项目的核心理念和愿景。它蕴含着卫星导航定位系统项目所要解决问题的关键字，具有强烈的表达和辨识度，为卫星导航定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卫星导航定位系统项目目标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核心目标是提供一种全新、高效的解决方案，满足客户日益增长的需求。卫星导航定位系统项目追求的不仅仅是满足市场需求，更是在市场中获得卓越的竞争优势。通过不断提升产品或服务的质量和创新水平，卫星导航定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卫星导航定位系统项目范围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卫星导航定位系统项目全面涵盖了产品研发、制造、市场推广和售后服务，确保从产品设计到最终用户体验的全方位关注。这一全面的卫星导航定位系统项目范围是为了确保卫星导航定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卫星导航定位系统项目时间表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卫星导航定位系统项目计划在未来18个月内完成，包括研发、测试、市场试点和正式推出等不同阶段。这个时间表的合理设计是为了确保卫星导航定位系统项目各个阶段的顺利推进，以便按时交付高质量的成果。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卫星导航定位系统项目预算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总预算估算为XX百万美元，主要分配在研发、市场推广、人员培训和运营等方面。这一充足的预算为卫星导航定位系统项目提供了充足的资源，确保卫星导航定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卫星导航定位系统项目风险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可能面临的风险包括市场接受度低、技术难题、竞争激烈等。卫星导航定位系统项目团队已经制定了相应的风险应对计划，通过前瞻性的风险管理，确保卫星导航定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卫星导航定位系统项目团队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卫星导航定位系统项目汇聚了一支经验丰富、多领域专业素养的核心团队，确保卫星导航定位系统项目在各个方面都能拥有高水平的执行力。团队的协同作战是卫星导航定位系统项目成功的关键因素之一。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卫星导航定位系统项目背景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卫星导航定位系统项目的背景根植于市场对更高效、创新产品的渴望，同时也受到科技发展对行业格局的深刻改变的影响。这为卫星导航定位系统项目提供了广阔的发展空间和市场需求。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卫星导航定位系统项目现状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截至目前，卫星导航定位系统项目已完成市场调研和技术验证，取得了初步的成功。这为卫星导航定位系统项目在未来的发展奠定了坚实的基础，为更远大的目标打下了坚实的基石。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193"/>
      <w:r>
        <w:rPr>
          <w:rFonts w:ascii="仿宋" w:eastAsia="仿宋" w:hAnsi="仿宋" w:cs="仿宋" w:hint="eastAsia"/>
          <w:sz w:val="28"/>
          <w:lang w:eastAsia="zh-CN"/>
        </w:rPr>
        <w:t>(二)、卫星导航定位系统项目目标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导航定位系统项目首要业务目标是在市场中占据有利地位，实现产品/服务的成功推广和销售。通过不断提升产品质量、创新性，卫星导航定位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在科技迅速发展的时代，卫星导航定位系统项目着眼于技术创新。通过持续的研发和技术升级，卫星导航定位系统项目旨在推出更具创新性的产品或服务，以满足市场对新鲜、先进解决方案的需求。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导航定位系统项目设定了客户满意度目标。通过提供卓越的产品质量和优质的客户服务，卫星导航定位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卫星导航定位系统项目注重社会责任和可持续发展。通过实施环保、社会责任卫星导航定位系统项目，卫星导航定位系统项目致力于在经济发展的同时保护环境，促进社会公平，实现可持续经营。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卫星导航定位系统项目的团队是实现目标的核心驱动力。因此，卫星导航定位系统项目设定了团队发展目标，包括提升团队成员的专业技能、培养领导力，以及搭建协同高效的团队工作氛围。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778"/>
      <w:r>
        <w:rPr>
          <w:rFonts w:ascii="仿宋" w:eastAsia="仿宋" w:hAnsi="仿宋" w:cs="仿宋" w:hint="eastAsia"/>
          <w:sz w:val="28"/>
          <w:lang w:eastAsia="zh-CN"/>
        </w:rPr>
        <w:t>(三)、卫星导航定位系统项目提出的理由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卫星导航定位系统项目提出的理由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源于对市场机遇的深刻洞察。当前市场中存在的需求缺口和行业发展趋势表明，有巨大的商业机会等待被开发。通过准确捕捉市场机遇，卫星导航定位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理念基于对技术创新的信仰。通过持续的研发和技术投入，卫星导航定位系统项目有望推出更具创新性的产品或服务。在科技飞速发展的当下，卫星导航定位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是为了增强企业的行业竞争力。通过提升产品或服务的质量和独特性，卫星导航定位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响应了消费者需求的变化。随着社会和科技的不断发展，消费者对产品和服务的需求也在发生变化。通过深入了解并及时回应消费者的新需求，卫星导航定位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是企业战略发展规划的一部分。在面对日益激烈的市场竞争和不断变化的商业环境中，卫星导航定位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不仅仅是基于商业考量，还注重社会责任。通过推出环保、社会责任等方面的卫星导航定位系统项目，卫星导航定位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卫星导航定位系统项目的提出反映了对利益相关者期望的关注。包括客户、员工、投资者等利益相关者在企业发展中都有着各自的期望，卫星导航定位系统项目力求在满足这些期望的同时，取得更大的共赢。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3814"/>
      <w:r>
        <w:rPr>
          <w:rFonts w:ascii="仿宋" w:eastAsia="仿宋" w:hAnsi="仿宋" w:cs="仿宋" w:hint="eastAsia"/>
          <w:sz w:val="28"/>
          <w:lang w:eastAsia="zh-CN"/>
        </w:rPr>
        <w:t>(四)、卫星导航定位系统项目意义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在实施卫星导航定位系统项目的过程中，我们不仅仅是在追逐商业成功，更是为企业和社会的多个层面创造了深远的意义。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的首要意义在于提升企业的市场竞争力。通过持续的创新和对产品质量的高标准要求，卫星导航定位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星导航定位系统项目的推进将促使行业技术水平的提升。通过引入先进技术和创新性解决方案，卫星导航定位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导航定位系统项目不仅创造了大量就业机会，提高了就业水平，还注重社会责任和环保。通过参与社会公益事业和推动环保卫星导航定位系统项目，卫星导航定位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综合而言，卫星导航定位系统项目意义重大，不仅推动了企业的发展，也为行业和社会的进步贡献了积极力量。这是一个全面而深刻的影响，将在未来产生可持续的正面效应。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166"/>
      <w:r>
        <w:rPr>
          <w:rFonts w:ascii="仿宋" w:eastAsia="仿宋" w:hAnsi="仿宋" w:cs="仿宋" w:hint="eastAsia"/>
          <w:sz w:val="28"/>
          <w:lang w:eastAsia="zh-CN"/>
        </w:rPr>
        <w:t>(五)、卫星导航定位系统项目背景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在当今迅猛发展的商业环境中，卫星导航定位系统项目的动因根植于对多方面因素的审慎考量。这个卫星导航定位系统项目的提出并非孤立的决策，而是对企业所处背景深入思考的产物。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星导航定位系统项目背后的首要原因。科技的迅速发展和全球市场的快速变化使得企业必须灵活应对。卫星导航定位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竞争的激烈程度也是卫星导航定位系统项目背景中不可忽视的一环。企业需要在激烈竞争中脱颖而出，为此，卫星导航定位系统项目致力于打破常规，提供独特的价值主张，以吸引客户并确保市场份额的增长。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技术的迅速发展为企业带来了机遇与挑战。作为卫星导航定位系统项目启动的背景之一，对新兴技术的应用将有助于提升企业的技术水平，使其在不断演进的商业环境中保持竞争优势。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此外，社会对企业责任的期望也在逐渐升高。卫星导航定位系统项目充分融入了社会责任的理念，通过可持续经营和社会公益卫星导航定位系统项目，企图为社会贡献一份力量，在商业成功的同时关注社会价值。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991"/>
      <w:r>
        <w:rPr>
          <w:rFonts w:ascii="仿宋" w:eastAsia="仿宋" w:hAnsi="仿宋" w:cs="仿宋" w:hint="eastAsia"/>
          <w:sz w:val="28"/>
          <w:lang w:eastAsia="zh-CN"/>
        </w:rPr>
        <w:t>四、卫星导航定位系统项目选址可行性分析</w:t>
      </w:r>
      <w:bookmarkEnd w:id="15"/>
    </w:p>
    <w:p>
      <w:pPr>
        <w:pStyle w:val="Heading2"/>
        <w:rPr>
          <w:rFonts w:ascii="仿宋" w:eastAsia="仿宋" w:hAnsi="仿宋" w:cs="仿宋" w:hint="eastAsia"/>
          <w:lang w:eastAsia="zh-CN"/>
        </w:rPr>
      </w:pPr>
      <w:bookmarkStart w:id="16" w:name="_Toc2554"/>
      <w:r>
        <w:rPr>
          <w:rFonts w:ascii="仿宋" w:eastAsia="仿宋" w:hAnsi="仿宋" w:cs="仿宋" w:hint="eastAsia"/>
          <w:lang w:eastAsia="zh-CN"/>
        </w:rPr>
        <w:t>(一)、卫星导航定位系统项目选址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该卫星导航定位系统项目选址位于XX省XX市XX区XXX街道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https://d.book118.com/618125003052006045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C174D"/>
    <w:rsid w:val="40BC1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500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2024-03-02T04:39:00Z</dcterms:created>
  <dcterms:modified xsi:type="dcterms:W3CDTF">2024-03-02T04:39:32Z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5C9B393750B6478A9F26D02AF7D58AA6_11</vt:lpwstr>
  </property>
  <property fmtid="{D5CDD505-2E9C-101B-9397-08002B2CF9AE}" pid="3" name="KSOProductBuildVer">
    <vt:lpwstr>2052-12.1.0.16388</vt:lpwstr>
  </property>
</Properties>
</file>