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2" w:history="1">
        <w:r>
          <w:rPr>
            <w:rFonts w:ascii="仿宋" w:eastAsia="仿宋" w:hAnsi="仿宋" w:cs="仿宋" w:hint="eastAsia"/>
            <w:lang w:eastAsia="zh-CN"/>
          </w:rPr>
          <w:t>序言</w:t>
        </w:r>
        <w:r>
          <w:tab/>
        </w:r>
        <w:r>
          <w:fldChar w:fldCharType="begin"/>
        </w:r>
        <w:r>
          <w:instrText xml:space="preserve"> PAGEREF _Toc29882 \h </w:instrText>
        </w:r>
        <w:r>
          <w:fldChar w:fldCharType="separate"/>
        </w:r>
        <w:r>
          <w:t>3</w:t>
        </w:r>
        <w:r>
          <w:fldChar w:fldCharType="end"/>
        </w:r>
      </w:hyperlink>
    </w:p>
    <w:p>
      <w:pPr>
        <w:pStyle w:val="TOC1"/>
        <w:tabs>
          <w:tab w:val="right" w:leader="dot" w:pos="8306"/>
        </w:tabs>
      </w:pPr>
      <w:hyperlink w:anchor="_Toc14224" w:history="1">
        <w:r>
          <w:rPr>
            <w:rFonts w:ascii="仿宋" w:eastAsia="仿宋" w:hAnsi="仿宋" w:cs="仿宋" w:hint="eastAsia"/>
            <w:lang w:eastAsia="zh-CN"/>
          </w:rPr>
          <w:t>一、纤维板项目土建工程</w:t>
        </w:r>
        <w:r>
          <w:tab/>
        </w:r>
        <w:r>
          <w:fldChar w:fldCharType="begin"/>
        </w:r>
        <w:r>
          <w:instrText xml:space="preserve"> PAGEREF _Toc14224 \h </w:instrText>
        </w:r>
        <w:r>
          <w:fldChar w:fldCharType="separate"/>
        </w:r>
        <w:r>
          <w:t>3</w:t>
        </w:r>
        <w:r>
          <w:fldChar w:fldCharType="end"/>
        </w:r>
      </w:hyperlink>
    </w:p>
    <w:p>
      <w:pPr>
        <w:pStyle w:val="TOC2"/>
        <w:tabs>
          <w:tab w:val="right" w:leader="dot" w:pos="8306"/>
        </w:tabs>
      </w:pPr>
      <w:hyperlink w:anchor="_Toc27341" w:history="1">
        <w:r>
          <w:rPr>
            <w:rFonts w:ascii="仿宋" w:eastAsia="仿宋" w:hAnsi="仿宋" w:cs="仿宋" w:hint="eastAsia"/>
            <w:lang w:eastAsia="zh-CN"/>
          </w:rPr>
          <w:t>(一)、建筑工程设计原则</w:t>
        </w:r>
        <w:r>
          <w:tab/>
        </w:r>
        <w:r>
          <w:fldChar w:fldCharType="begin"/>
        </w:r>
        <w:r>
          <w:instrText xml:space="preserve"> PAGEREF _Toc27341 \h </w:instrText>
        </w:r>
        <w:r>
          <w:fldChar w:fldCharType="separate"/>
        </w:r>
        <w:r>
          <w:t>3</w:t>
        </w:r>
        <w:r>
          <w:fldChar w:fldCharType="end"/>
        </w:r>
      </w:hyperlink>
    </w:p>
    <w:p>
      <w:pPr>
        <w:pStyle w:val="TOC2"/>
        <w:tabs>
          <w:tab w:val="right" w:leader="dot" w:pos="8306"/>
        </w:tabs>
      </w:pPr>
      <w:hyperlink w:anchor="_Toc14662" w:history="1">
        <w:r>
          <w:rPr>
            <w:rFonts w:ascii="仿宋" w:eastAsia="仿宋" w:hAnsi="仿宋" w:cs="仿宋" w:hint="eastAsia"/>
            <w:lang w:eastAsia="zh-CN"/>
          </w:rPr>
          <w:t>(二)、土建工程设计年限及安全等级</w:t>
        </w:r>
        <w:r>
          <w:tab/>
        </w:r>
        <w:r>
          <w:fldChar w:fldCharType="begin"/>
        </w:r>
        <w:r>
          <w:instrText xml:space="preserve"> PAGEREF _Toc14662 \h </w:instrText>
        </w:r>
        <w:r>
          <w:fldChar w:fldCharType="separate"/>
        </w:r>
        <w:r>
          <w:t>4</w:t>
        </w:r>
        <w:r>
          <w:fldChar w:fldCharType="end"/>
        </w:r>
      </w:hyperlink>
    </w:p>
    <w:p>
      <w:pPr>
        <w:pStyle w:val="TOC2"/>
        <w:tabs>
          <w:tab w:val="right" w:leader="dot" w:pos="8306"/>
        </w:tabs>
      </w:pPr>
      <w:hyperlink w:anchor="_Toc17149" w:history="1">
        <w:r>
          <w:rPr>
            <w:rFonts w:ascii="仿宋" w:eastAsia="仿宋" w:hAnsi="仿宋" w:cs="仿宋" w:hint="eastAsia"/>
            <w:lang w:eastAsia="zh-CN"/>
          </w:rPr>
          <w:t>(三)、建筑工程设计总体要求</w:t>
        </w:r>
        <w:r>
          <w:tab/>
        </w:r>
        <w:r>
          <w:fldChar w:fldCharType="begin"/>
        </w:r>
        <w:r>
          <w:instrText xml:space="preserve"> PAGEREF _Toc17149 \h </w:instrText>
        </w:r>
        <w:r>
          <w:fldChar w:fldCharType="separate"/>
        </w:r>
        <w:r>
          <w:t>5</w:t>
        </w:r>
        <w:r>
          <w:fldChar w:fldCharType="end"/>
        </w:r>
      </w:hyperlink>
    </w:p>
    <w:p>
      <w:pPr>
        <w:pStyle w:val="TOC2"/>
        <w:tabs>
          <w:tab w:val="right" w:leader="dot" w:pos="8306"/>
        </w:tabs>
      </w:pPr>
      <w:hyperlink w:anchor="_Toc32100" w:history="1">
        <w:r>
          <w:rPr>
            <w:rFonts w:ascii="仿宋" w:eastAsia="仿宋" w:hAnsi="仿宋" w:cs="仿宋" w:hint="eastAsia"/>
            <w:lang w:eastAsia="zh-CN"/>
          </w:rPr>
          <w:t>(四)、土建工程建设指标</w:t>
        </w:r>
        <w:r>
          <w:tab/>
        </w:r>
        <w:r>
          <w:fldChar w:fldCharType="begin"/>
        </w:r>
        <w:r>
          <w:instrText xml:space="preserve"> PAGEREF _Toc32100 \h </w:instrText>
        </w:r>
        <w:r>
          <w:fldChar w:fldCharType="separate"/>
        </w:r>
        <w:r>
          <w:t>6</w:t>
        </w:r>
        <w:r>
          <w:fldChar w:fldCharType="end"/>
        </w:r>
      </w:hyperlink>
    </w:p>
    <w:p>
      <w:pPr>
        <w:pStyle w:val="TOC1"/>
        <w:tabs>
          <w:tab w:val="right" w:leader="dot" w:pos="8306"/>
        </w:tabs>
      </w:pPr>
      <w:hyperlink w:anchor="_Toc25273" w:history="1">
        <w:r>
          <w:rPr>
            <w:rFonts w:ascii="仿宋" w:eastAsia="仿宋" w:hAnsi="仿宋" w:cs="仿宋" w:hint="eastAsia"/>
            <w:lang w:eastAsia="zh-CN"/>
          </w:rPr>
          <w:t>二、工艺说明</w:t>
        </w:r>
        <w:r>
          <w:tab/>
        </w:r>
        <w:r>
          <w:fldChar w:fldCharType="begin"/>
        </w:r>
        <w:r>
          <w:instrText xml:space="preserve"> PAGEREF _Toc25273 \h </w:instrText>
        </w:r>
        <w:r>
          <w:fldChar w:fldCharType="separate"/>
        </w:r>
        <w:r>
          <w:t>6</w:t>
        </w:r>
        <w:r>
          <w:fldChar w:fldCharType="end"/>
        </w:r>
      </w:hyperlink>
    </w:p>
    <w:p>
      <w:pPr>
        <w:pStyle w:val="TOC2"/>
        <w:tabs>
          <w:tab w:val="right" w:leader="dot" w:pos="8306"/>
        </w:tabs>
      </w:pPr>
      <w:hyperlink w:anchor="_Toc25486" w:history="1">
        <w:r>
          <w:rPr>
            <w:rFonts w:ascii="仿宋" w:eastAsia="仿宋" w:hAnsi="仿宋" w:cs="仿宋" w:hint="eastAsia"/>
            <w:lang w:eastAsia="zh-CN"/>
          </w:rPr>
          <w:t>(一)、技术管理特点</w:t>
        </w:r>
        <w:r>
          <w:tab/>
        </w:r>
        <w:r>
          <w:fldChar w:fldCharType="begin"/>
        </w:r>
        <w:r>
          <w:instrText xml:space="preserve"> PAGEREF _Toc25486 \h </w:instrText>
        </w:r>
        <w:r>
          <w:fldChar w:fldCharType="separate"/>
        </w:r>
        <w:r>
          <w:t>6</w:t>
        </w:r>
        <w:r>
          <w:fldChar w:fldCharType="end"/>
        </w:r>
      </w:hyperlink>
    </w:p>
    <w:p>
      <w:pPr>
        <w:pStyle w:val="TOC2"/>
        <w:tabs>
          <w:tab w:val="right" w:leader="dot" w:pos="8306"/>
        </w:tabs>
      </w:pPr>
      <w:hyperlink w:anchor="_Toc17215" w:history="1">
        <w:r>
          <w:rPr>
            <w:rFonts w:ascii="仿宋" w:eastAsia="仿宋" w:hAnsi="仿宋" w:cs="仿宋" w:hint="eastAsia"/>
            <w:lang w:eastAsia="zh-CN"/>
          </w:rPr>
          <w:t>(二)、纤维板项目工艺技术设计方案</w:t>
        </w:r>
        <w:r>
          <w:tab/>
        </w:r>
        <w:r>
          <w:fldChar w:fldCharType="begin"/>
        </w:r>
        <w:r>
          <w:instrText xml:space="preserve"> PAGEREF _Toc17215 \h </w:instrText>
        </w:r>
        <w:r>
          <w:fldChar w:fldCharType="separate"/>
        </w:r>
        <w:r>
          <w:t>7</w:t>
        </w:r>
        <w:r>
          <w:fldChar w:fldCharType="end"/>
        </w:r>
      </w:hyperlink>
    </w:p>
    <w:p>
      <w:pPr>
        <w:pStyle w:val="TOC2"/>
        <w:tabs>
          <w:tab w:val="right" w:leader="dot" w:pos="8306"/>
        </w:tabs>
      </w:pPr>
      <w:hyperlink w:anchor="_Toc24461" w:history="1">
        <w:r>
          <w:rPr>
            <w:rFonts w:ascii="仿宋" w:eastAsia="仿宋" w:hAnsi="仿宋" w:cs="仿宋" w:hint="eastAsia"/>
            <w:lang w:eastAsia="zh-CN"/>
          </w:rPr>
          <w:t>(三)、设备选型方案</w:t>
        </w:r>
        <w:r>
          <w:tab/>
        </w:r>
        <w:r>
          <w:fldChar w:fldCharType="begin"/>
        </w:r>
        <w:r>
          <w:instrText xml:space="preserve"> PAGEREF _Toc24461 \h </w:instrText>
        </w:r>
        <w:r>
          <w:fldChar w:fldCharType="separate"/>
        </w:r>
        <w:r>
          <w:t>8</w:t>
        </w:r>
        <w:r>
          <w:fldChar w:fldCharType="end"/>
        </w:r>
      </w:hyperlink>
    </w:p>
    <w:p>
      <w:pPr>
        <w:pStyle w:val="TOC1"/>
        <w:tabs>
          <w:tab w:val="right" w:leader="dot" w:pos="8306"/>
        </w:tabs>
      </w:pPr>
      <w:hyperlink w:anchor="_Toc29361" w:history="1">
        <w:r>
          <w:rPr>
            <w:rFonts w:ascii="仿宋" w:eastAsia="仿宋" w:hAnsi="仿宋" w:cs="仿宋" w:hint="eastAsia"/>
            <w:lang w:eastAsia="zh-CN"/>
          </w:rPr>
          <w:t>三、市场分析、调研</w:t>
        </w:r>
        <w:r>
          <w:tab/>
        </w:r>
        <w:r>
          <w:fldChar w:fldCharType="begin"/>
        </w:r>
        <w:r>
          <w:instrText xml:space="preserve"> PAGEREF _Toc29361 \h </w:instrText>
        </w:r>
        <w:r>
          <w:fldChar w:fldCharType="separate"/>
        </w:r>
        <w:r>
          <w:t>10</w:t>
        </w:r>
        <w:r>
          <w:fldChar w:fldCharType="end"/>
        </w:r>
      </w:hyperlink>
    </w:p>
    <w:p>
      <w:pPr>
        <w:pStyle w:val="TOC2"/>
        <w:tabs>
          <w:tab w:val="right" w:leader="dot" w:pos="8306"/>
        </w:tabs>
      </w:pPr>
      <w:hyperlink w:anchor="_Toc29325" w:history="1">
        <w:r>
          <w:rPr>
            <w:rFonts w:ascii="仿宋" w:eastAsia="仿宋" w:hAnsi="仿宋" w:cs="仿宋" w:hint="eastAsia"/>
            <w:lang w:eastAsia="zh-CN"/>
          </w:rPr>
          <w:t>(一)、纤维板行业分析</w:t>
        </w:r>
        <w:r>
          <w:tab/>
        </w:r>
        <w:r>
          <w:fldChar w:fldCharType="begin"/>
        </w:r>
        <w:r>
          <w:instrText xml:space="preserve"> PAGEREF _Toc29325 \h </w:instrText>
        </w:r>
        <w:r>
          <w:fldChar w:fldCharType="separate"/>
        </w:r>
        <w:r>
          <w:t>10</w:t>
        </w:r>
        <w:r>
          <w:fldChar w:fldCharType="end"/>
        </w:r>
      </w:hyperlink>
    </w:p>
    <w:p>
      <w:pPr>
        <w:pStyle w:val="TOC2"/>
        <w:tabs>
          <w:tab w:val="right" w:leader="dot" w:pos="8306"/>
        </w:tabs>
      </w:pPr>
      <w:hyperlink w:anchor="_Toc13009" w:history="1">
        <w:r>
          <w:rPr>
            <w:rFonts w:ascii="仿宋" w:eastAsia="仿宋" w:hAnsi="仿宋" w:cs="仿宋" w:hint="eastAsia"/>
            <w:lang w:eastAsia="zh-CN"/>
          </w:rPr>
          <w:t>(二)、纤维板市场分析预测</w:t>
        </w:r>
        <w:r>
          <w:tab/>
        </w:r>
        <w:r>
          <w:fldChar w:fldCharType="begin"/>
        </w:r>
        <w:r>
          <w:instrText xml:space="preserve"> PAGEREF _Toc13009 \h </w:instrText>
        </w:r>
        <w:r>
          <w:fldChar w:fldCharType="separate"/>
        </w:r>
        <w:r>
          <w:t>11</w:t>
        </w:r>
        <w:r>
          <w:fldChar w:fldCharType="end"/>
        </w:r>
      </w:hyperlink>
    </w:p>
    <w:p>
      <w:pPr>
        <w:pStyle w:val="TOC1"/>
        <w:tabs>
          <w:tab w:val="right" w:leader="dot" w:pos="8306"/>
        </w:tabs>
      </w:pPr>
      <w:hyperlink w:anchor="_Toc12134" w:history="1">
        <w:r>
          <w:rPr>
            <w:rFonts w:ascii="仿宋" w:eastAsia="仿宋" w:hAnsi="仿宋" w:cs="仿宋" w:hint="eastAsia"/>
            <w:lang w:eastAsia="zh-CN"/>
          </w:rPr>
          <w:t>四、纤维板项目概论</w:t>
        </w:r>
        <w:r>
          <w:tab/>
        </w:r>
        <w:r>
          <w:fldChar w:fldCharType="begin"/>
        </w:r>
        <w:r>
          <w:instrText xml:space="preserve"> PAGEREF _Toc12134 \h </w:instrText>
        </w:r>
        <w:r>
          <w:fldChar w:fldCharType="separate"/>
        </w:r>
        <w:r>
          <w:t>11</w:t>
        </w:r>
        <w:r>
          <w:fldChar w:fldCharType="end"/>
        </w:r>
      </w:hyperlink>
    </w:p>
    <w:p>
      <w:pPr>
        <w:pStyle w:val="TOC2"/>
        <w:tabs>
          <w:tab w:val="right" w:leader="dot" w:pos="8306"/>
        </w:tabs>
      </w:pPr>
      <w:hyperlink w:anchor="_Toc19126" w:history="1">
        <w:r>
          <w:rPr>
            <w:rFonts w:ascii="仿宋" w:eastAsia="仿宋" w:hAnsi="仿宋" w:cs="仿宋" w:hint="eastAsia"/>
            <w:lang w:eastAsia="zh-CN"/>
          </w:rPr>
          <w:t>(一)、纤维板项目概况</w:t>
        </w:r>
        <w:r>
          <w:tab/>
        </w:r>
        <w:r>
          <w:fldChar w:fldCharType="begin"/>
        </w:r>
        <w:r>
          <w:instrText xml:space="preserve"> PAGEREF _Toc19126 \h </w:instrText>
        </w:r>
        <w:r>
          <w:fldChar w:fldCharType="separate"/>
        </w:r>
        <w:r>
          <w:t>11</w:t>
        </w:r>
        <w:r>
          <w:fldChar w:fldCharType="end"/>
        </w:r>
      </w:hyperlink>
    </w:p>
    <w:p>
      <w:pPr>
        <w:pStyle w:val="TOC2"/>
        <w:tabs>
          <w:tab w:val="right" w:leader="dot" w:pos="8306"/>
        </w:tabs>
      </w:pPr>
      <w:hyperlink w:anchor="_Toc10763" w:history="1">
        <w:r>
          <w:rPr>
            <w:rFonts w:ascii="仿宋" w:eastAsia="仿宋" w:hAnsi="仿宋" w:cs="仿宋" w:hint="eastAsia"/>
            <w:lang w:eastAsia="zh-CN"/>
          </w:rPr>
          <w:t>(二)、纤维板项目目标</w:t>
        </w:r>
        <w:r>
          <w:tab/>
        </w:r>
        <w:r>
          <w:fldChar w:fldCharType="begin"/>
        </w:r>
        <w:r>
          <w:instrText xml:space="preserve"> PAGEREF _Toc10763 \h </w:instrText>
        </w:r>
        <w:r>
          <w:fldChar w:fldCharType="separate"/>
        </w:r>
        <w:r>
          <w:t>14</w:t>
        </w:r>
        <w:r>
          <w:fldChar w:fldCharType="end"/>
        </w:r>
      </w:hyperlink>
    </w:p>
    <w:p>
      <w:pPr>
        <w:pStyle w:val="TOC2"/>
        <w:tabs>
          <w:tab w:val="right" w:leader="dot" w:pos="8306"/>
        </w:tabs>
      </w:pPr>
      <w:hyperlink w:anchor="_Toc2796" w:history="1">
        <w:r>
          <w:rPr>
            <w:rFonts w:ascii="仿宋" w:eastAsia="仿宋" w:hAnsi="仿宋" w:cs="仿宋" w:hint="eastAsia"/>
            <w:lang w:eastAsia="zh-CN"/>
          </w:rPr>
          <w:t>(三)、纤维板项目提出的理由</w:t>
        </w:r>
        <w:r>
          <w:tab/>
        </w:r>
        <w:r>
          <w:fldChar w:fldCharType="begin"/>
        </w:r>
        <w:r>
          <w:instrText xml:space="preserve"> PAGEREF _Toc2796 \h </w:instrText>
        </w:r>
        <w:r>
          <w:fldChar w:fldCharType="separate"/>
        </w:r>
        <w:r>
          <w:t>14</w:t>
        </w:r>
        <w:r>
          <w:fldChar w:fldCharType="end"/>
        </w:r>
      </w:hyperlink>
    </w:p>
    <w:p>
      <w:pPr>
        <w:pStyle w:val="TOC2"/>
        <w:tabs>
          <w:tab w:val="right" w:leader="dot" w:pos="8306"/>
        </w:tabs>
      </w:pPr>
      <w:hyperlink w:anchor="_Toc29590" w:history="1">
        <w:r>
          <w:rPr>
            <w:rFonts w:ascii="仿宋" w:eastAsia="仿宋" w:hAnsi="仿宋" w:cs="仿宋" w:hint="eastAsia"/>
            <w:lang w:eastAsia="zh-CN"/>
          </w:rPr>
          <w:t>(四)、纤维板项目意义</w:t>
        </w:r>
        <w:r>
          <w:tab/>
        </w:r>
        <w:r>
          <w:fldChar w:fldCharType="begin"/>
        </w:r>
        <w:r>
          <w:instrText xml:space="preserve"> PAGEREF _Toc29590 \h </w:instrText>
        </w:r>
        <w:r>
          <w:fldChar w:fldCharType="separate"/>
        </w:r>
        <w:r>
          <w:t>16</w:t>
        </w:r>
        <w:r>
          <w:fldChar w:fldCharType="end"/>
        </w:r>
      </w:hyperlink>
    </w:p>
    <w:p>
      <w:pPr>
        <w:pStyle w:val="TOC2"/>
        <w:tabs>
          <w:tab w:val="right" w:leader="dot" w:pos="8306"/>
        </w:tabs>
      </w:pPr>
      <w:hyperlink w:anchor="_Toc16356" w:history="1">
        <w:r>
          <w:rPr>
            <w:rFonts w:ascii="仿宋" w:eastAsia="仿宋" w:hAnsi="仿宋" w:cs="仿宋" w:hint="eastAsia"/>
            <w:lang w:eastAsia="zh-CN"/>
          </w:rPr>
          <w:t>(五)、纤维板项目背景</w:t>
        </w:r>
        <w:r>
          <w:tab/>
        </w:r>
        <w:r>
          <w:fldChar w:fldCharType="begin"/>
        </w:r>
        <w:r>
          <w:instrText xml:space="preserve"> PAGEREF _Toc16356 \h </w:instrText>
        </w:r>
        <w:r>
          <w:fldChar w:fldCharType="separate"/>
        </w:r>
        <w:r>
          <w:t>17</w:t>
        </w:r>
        <w:r>
          <w:fldChar w:fldCharType="end"/>
        </w:r>
      </w:hyperlink>
    </w:p>
    <w:p>
      <w:pPr>
        <w:pStyle w:val="TOC1"/>
        <w:tabs>
          <w:tab w:val="right" w:leader="dot" w:pos="8306"/>
        </w:tabs>
      </w:pPr>
      <w:hyperlink w:anchor="_Toc3975" w:history="1">
        <w:r>
          <w:rPr>
            <w:rFonts w:ascii="仿宋" w:eastAsia="仿宋" w:hAnsi="仿宋" w:cs="仿宋" w:hint="eastAsia"/>
            <w:lang w:eastAsia="zh-CN"/>
          </w:rPr>
          <w:t>五、纤维板项目可持续发展</w:t>
        </w:r>
        <w:r>
          <w:tab/>
        </w:r>
        <w:r>
          <w:fldChar w:fldCharType="begin"/>
        </w:r>
        <w:r>
          <w:instrText xml:space="preserve"> PAGEREF _Toc3975 \h </w:instrText>
        </w:r>
        <w:r>
          <w:fldChar w:fldCharType="separate"/>
        </w:r>
        <w:r>
          <w:t>18</w:t>
        </w:r>
        <w:r>
          <w:fldChar w:fldCharType="end"/>
        </w:r>
      </w:hyperlink>
    </w:p>
    <w:p>
      <w:pPr>
        <w:pStyle w:val="TOC2"/>
        <w:tabs>
          <w:tab w:val="right" w:leader="dot" w:pos="8306"/>
        </w:tabs>
      </w:pPr>
      <w:hyperlink w:anchor="_Toc27811" w:history="1">
        <w:r>
          <w:rPr>
            <w:rFonts w:ascii="仿宋" w:eastAsia="仿宋" w:hAnsi="仿宋" w:cs="仿宋" w:hint="eastAsia"/>
            <w:lang w:eastAsia="zh-CN"/>
          </w:rPr>
          <w:t>(一)、可持续战略与实践</w:t>
        </w:r>
        <w:r>
          <w:tab/>
        </w:r>
        <w:r>
          <w:fldChar w:fldCharType="begin"/>
        </w:r>
        <w:r>
          <w:instrText xml:space="preserve"> PAGEREF _Toc27811 \h </w:instrText>
        </w:r>
        <w:r>
          <w:fldChar w:fldCharType="separate"/>
        </w:r>
        <w:r>
          <w:t>18</w:t>
        </w:r>
        <w:r>
          <w:fldChar w:fldCharType="end"/>
        </w:r>
      </w:hyperlink>
    </w:p>
    <w:p>
      <w:pPr>
        <w:pStyle w:val="TOC2"/>
        <w:tabs>
          <w:tab w:val="right" w:leader="dot" w:pos="8306"/>
        </w:tabs>
      </w:pPr>
      <w:hyperlink w:anchor="_Toc29749" w:history="1">
        <w:r>
          <w:rPr>
            <w:rFonts w:ascii="仿宋" w:eastAsia="仿宋" w:hAnsi="仿宋" w:cs="仿宋" w:hint="eastAsia"/>
            <w:lang w:eastAsia="zh-CN"/>
          </w:rPr>
          <w:t>(二)、环保与社会责任</w:t>
        </w:r>
        <w:r>
          <w:tab/>
        </w:r>
        <w:r>
          <w:fldChar w:fldCharType="begin"/>
        </w:r>
        <w:r>
          <w:instrText xml:space="preserve"> PAGEREF _Toc29749 \h </w:instrText>
        </w:r>
        <w:r>
          <w:fldChar w:fldCharType="separate"/>
        </w:r>
        <w:r>
          <w:t>18</w:t>
        </w:r>
        <w:r>
          <w:fldChar w:fldCharType="end"/>
        </w:r>
      </w:hyperlink>
    </w:p>
    <w:p>
      <w:pPr>
        <w:pStyle w:val="TOC1"/>
        <w:tabs>
          <w:tab w:val="right" w:leader="dot" w:pos="8306"/>
        </w:tabs>
      </w:pPr>
      <w:hyperlink w:anchor="_Toc14339" w:history="1">
        <w:r>
          <w:rPr>
            <w:rFonts w:ascii="仿宋" w:eastAsia="仿宋" w:hAnsi="仿宋" w:cs="仿宋" w:hint="eastAsia"/>
            <w:lang w:eastAsia="zh-CN"/>
          </w:rPr>
          <w:t>六、纤维板项目绩效评估</w:t>
        </w:r>
        <w:r>
          <w:tab/>
        </w:r>
        <w:r>
          <w:fldChar w:fldCharType="begin"/>
        </w:r>
        <w:r>
          <w:instrText xml:space="preserve"> PAGEREF _Toc14339 \h </w:instrText>
        </w:r>
        <w:r>
          <w:fldChar w:fldCharType="separate"/>
        </w:r>
        <w:r>
          <w:t>19</w:t>
        </w:r>
        <w:r>
          <w:fldChar w:fldCharType="end"/>
        </w:r>
      </w:hyperlink>
    </w:p>
    <w:p>
      <w:pPr>
        <w:pStyle w:val="TOC2"/>
        <w:tabs>
          <w:tab w:val="right" w:leader="dot" w:pos="8306"/>
        </w:tabs>
      </w:pPr>
      <w:hyperlink w:anchor="_Toc30587" w:history="1">
        <w:r>
          <w:rPr>
            <w:rFonts w:ascii="仿宋" w:eastAsia="仿宋" w:hAnsi="仿宋" w:cs="仿宋" w:hint="eastAsia"/>
            <w:lang w:eastAsia="zh-CN"/>
          </w:rPr>
          <w:t>(一)、绩效评估指标</w:t>
        </w:r>
        <w:r>
          <w:tab/>
        </w:r>
        <w:r>
          <w:fldChar w:fldCharType="begin"/>
        </w:r>
        <w:r>
          <w:instrText xml:space="preserve"> PAGEREF _Toc30587 \h </w:instrText>
        </w:r>
        <w:r>
          <w:fldChar w:fldCharType="separate"/>
        </w:r>
        <w:r>
          <w:t>19</w:t>
        </w:r>
        <w:r>
          <w:fldChar w:fldCharType="end"/>
        </w:r>
      </w:hyperlink>
    </w:p>
    <w:p>
      <w:pPr>
        <w:pStyle w:val="TOC2"/>
        <w:tabs>
          <w:tab w:val="right" w:leader="dot" w:pos="8306"/>
        </w:tabs>
      </w:pPr>
      <w:hyperlink w:anchor="_Toc2325" w:history="1">
        <w:r>
          <w:rPr>
            <w:rFonts w:ascii="仿宋" w:eastAsia="仿宋" w:hAnsi="仿宋" w:cs="仿宋" w:hint="eastAsia"/>
            <w:lang w:eastAsia="zh-CN"/>
          </w:rPr>
          <w:t>(二)、绩效评估方法</w:t>
        </w:r>
        <w:r>
          <w:tab/>
        </w:r>
        <w:r>
          <w:fldChar w:fldCharType="begin"/>
        </w:r>
        <w:r>
          <w:instrText xml:space="preserve"> PAGEREF _Toc2325 \h </w:instrText>
        </w:r>
        <w:r>
          <w:fldChar w:fldCharType="separate"/>
        </w:r>
        <w:r>
          <w:t>20</w:t>
        </w:r>
        <w:r>
          <w:fldChar w:fldCharType="end"/>
        </w:r>
      </w:hyperlink>
    </w:p>
    <w:p>
      <w:pPr>
        <w:pStyle w:val="TOC2"/>
        <w:tabs>
          <w:tab w:val="right" w:leader="dot" w:pos="8306"/>
        </w:tabs>
      </w:pPr>
      <w:hyperlink w:anchor="_Toc21040" w:history="1">
        <w:r>
          <w:rPr>
            <w:rFonts w:ascii="仿宋" w:eastAsia="仿宋" w:hAnsi="仿宋" w:cs="仿宋" w:hint="eastAsia"/>
            <w:lang w:eastAsia="zh-CN"/>
          </w:rPr>
          <w:t>(三)、绩效评估周期</w:t>
        </w:r>
        <w:r>
          <w:tab/>
        </w:r>
        <w:r>
          <w:fldChar w:fldCharType="begin"/>
        </w:r>
        <w:r>
          <w:instrText xml:space="preserve"> PAGEREF _Toc21040 \h </w:instrText>
        </w:r>
        <w:r>
          <w:fldChar w:fldCharType="separate"/>
        </w:r>
        <w:r>
          <w:t>21</w:t>
        </w:r>
        <w:r>
          <w:fldChar w:fldCharType="end"/>
        </w:r>
      </w:hyperlink>
    </w:p>
    <w:p>
      <w:pPr>
        <w:pStyle w:val="TOC1"/>
        <w:tabs>
          <w:tab w:val="right" w:leader="dot" w:pos="8306"/>
        </w:tabs>
      </w:pPr>
      <w:hyperlink w:anchor="_Toc29530" w:history="1">
        <w:r>
          <w:rPr>
            <w:rFonts w:ascii="仿宋" w:eastAsia="仿宋" w:hAnsi="仿宋" w:cs="仿宋" w:hint="eastAsia"/>
            <w:lang w:eastAsia="zh-CN"/>
          </w:rPr>
          <w:t>七、纤维板项目社会影响</w:t>
        </w:r>
        <w:r>
          <w:tab/>
        </w:r>
        <w:r>
          <w:fldChar w:fldCharType="begin"/>
        </w:r>
        <w:r>
          <w:instrText xml:space="preserve"> PAGEREF _Toc29530 \h </w:instrText>
        </w:r>
        <w:r>
          <w:fldChar w:fldCharType="separate"/>
        </w:r>
        <w:r>
          <w:t>22</w:t>
        </w:r>
        <w:r>
          <w:fldChar w:fldCharType="end"/>
        </w:r>
      </w:hyperlink>
    </w:p>
    <w:p>
      <w:pPr>
        <w:pStyle w:val="TOC2"/>
        <w:tabs>
          <w:tab w:val="right" w:leader="dot" w:pos="8306"/>
        </w:tabs>
      </w:pPr>
      <w:hyperlink w:anchor="_Toc30690" w:history="1">
        <w:r>
          <w:rPr>
            <w:rFonts w:ascii="仿宋" w:eastAsia="仿宋" w:hAnsi="仿宋" w:cs="仿宋" w:hint="eastAsia"/>
            <w:lang w:eastAsia="zh-CN"/>
          </w:rPr>
          <w:t>(一)、社会责任与义务</w:t>
        </w:r>
        <w:r>
          <w:tab/>
        </w:r>
        <w:r>
          <w:fldChar w:fldCharType="begin"/>
        </w:r>
        <w:r>
          <w:instrText xml:space="preserve"> PAGEREF _Toc30690 \h </w:instrText>
        </w:r>
        <w:r>
          <w:fldChar w:fldCharType="separate"/>
        </w:r>
        <w:r>
          <w:t>22</w:t>
        </w:r>
        <w:r>
          <w:fldChar w:fldCharType="end"/>
        </w:r>
      </w:hyperlink>
    </w:p>
    <w:p>
      <w:pPr>
        <w:pStyle w:val="TOC2"/>
        <w:tabs>
          <w:tab w:val="right" w:leader="dot" w:pos="8306"/>
        </w:tabs>
      </w:pPr>
      <w:hyperlink w:anchor="_Toc23015" w:history="1">
        <w:r>
          <w:rPr>
            <w:rFonts w:ascii="仿宋" w:eastAsia="仿宋" w:hAnsi="仿宋" w:cs="仿宋" w:hint="eastAsia"/>
            <w:lang w:eastAsia="zh-CN"/>
          </w:rPr>
          <w:t>(二)、社会参与与沟通</w:t>
        </w:r>
        <w:r>
          <w:tab/>
        </w:r>
        <w:r>
          <w:fldChar w:fldCharType="begin"/>
        </w:r>
        <w:r>
          <w:instrText xml:space="preserve"> PAGEREF _Toc23015 \h </w:instrText>
        </w:r>
        <w:r>
          <w:fldChar w:fldCharType="separate"/>
        </w:r>
        <w:r>
          <w:t>23</w:t>
        </w:r>
        <w:r>
          <w:fldChar w:fldCharType="end"/>
        </w:r>
      </w:hyperlink>
    </w:p>
    <w:p>
      <w:pPr>
        <w:pStyle w:val="TOC1"/>
        <w:tabs>
          <w:tab w:val="right" w:leader="dot" w:pos="8306"/>
        </w:tabs>
      </w:pPr>
      <w:hyperlink w:anchor="_Toc11758" w:history="1">
        <w:r>
          <w:rPr>
            <w:rFonts w:ascii="仿宋" w:eastAsia="仿宋" w:hAnsi="仿宋" w:cs="仿宋" w:hint="eastAsia"/>
            <w:lang w:eastAsia="zh-CN"/>
          </w:rPr>
          <w:t>八、纤维板项目计划安排</w:t>
        </w:r>
        <w:r>
          <w:tab/>
        </w:r>
        <w:r>
          <w:fldChar w:fldCharType="begin"/>
        </w:r>
        <w:r>
          <w:instrText xml:space="preserve"> PAGEREF _Toc11758 \h </w:instrText>
        </w:r>
        <w:r>
          <w:fldChar w:fldCharType="separate"/>
        </w:r>
        <w:r>
          <w:t>24</w:t>
        </w:r>
        <w:r>
          <w:fldChar w:fldCharType="end"/>
        </w:r>
      </w:hyperlink>
    </w:p>
    <w:p>
      <w:pPr>
        <w:pStyle w:val="TOC2"/>
        <w:tabs>
          <w:tab w:val="right" w:leader="dot" w:pos="8306"/>
        </w:tabs>
      </w:pPr>
      <w:hyperlink w:anchor="_Toc10435" w:history="1">
        <w:r>
          <w:rPr>
            <w:rFonts w:ascii="仿宋" w:eastAsia="仿宋" w:hAnsi="仿宋" w:cs="仿宋" w:hint="eastAsia"/>
            <w:lang w:eastAsia="zh-CN"/>
          </w:rPr>
          <w:t>(一)、建设周期</w:t>
        </w:r>
        <w:r>
          <w:tab/>
        </w:r>
        <w:r>
          <w:fldChar w:fldCharType="begin"/>
        </w:r>
        <w:r>
          <w:instrText xml:space="preserve"> PAGEREF _Toc10435 \h </w:instrText>
        </w:r>
        <w:r>
          <w:fldChar w:fldCharType="separate"/>
        </w:r>
        <w:r>
          <w:t>24</w:t>
        </w:r>
        <w:r>
          <w:fldChar w:fldCharType="end"/>
        </w:r>
      </w:hyperlink>
    </w:p>
    <w:p>
      <w:pPr>
        <w:pStyle w:val="TOC2"/>
        <w:tabs>
          <w:tab w:val="right" w:leader="dot" w:pos="8306"/>
        </w:tabs>
      </w:pPr>
      <w:hyperlink w:anchor="_Toc25590" w:history="1">
        <w:r>
          <w:rPr>
            <w:rFonts w:ascii="仿宋" w:eastAsia="仿宋" w:hAnsi="仿宋" w:cs="仿宋" w:hint="eastAsia"/>
            <w:lang w:eastAsia="zh-CN"/>
          </w:rPr>
          <w:t>(二)、建设进度</w:t>
        </w:r>
        <w:r>
          <w:tab/>
        </w:r>
        <w:r>
          <w:fldChar w:fldCharType="begin"/>
        </w:r>
        <w:r>
          <w:instrText xml:space="preserve"> PAGEREF _Toc25590 \h </w:instrText>
        </w:r>
        <w:r>
          <w:fldChar w:fldCharType="separate"/>
        </w:r>
        <w:r>
          <w:t>25</w:t>
        </w:r>
        <w:r>
          <w:fldChar w:fldCharType="end"/>
        </w:r>
      </w:hyperlink>
    </w:p>
    <w:p>
      <w:pPr>
        <w:pStyle w:val="TOC2"/>
        <w:tabs>
          <w:tab w:val="right" w:leader="dot" w:pos="8306"/>
        </w:tabs>
      </w:pPr>
      <w:hyperlink w:anchor="_Toc15858" w:history="1">
        <w:r>
          <w:rPr>
            <w:rFonts w:ascii="仿宋" w:eastAsia="仿宋" w:hAnsi="仿宋" w:cs="仿宋" w:hint="eastAsia"/>
            <w:lang w:eastAsia="zh-CN"/>
          </w:rPr>
          <w:t>(三)、进度安排注意事项</w:t>
        </w:r>
        <w:r>
          <w:tab/>
        </w:r>
        <w:r>
          <w:fldChar w:fldCharType="begin"/>
        </w:r>
        <w:r>
          <w:instrText xml:space="preserve"> PAGEREF _Toc15858 \h </w:instrText>
        </w:r>
        <w:r>
          <w:fldChar w:fldCharType="separate"/>
        </w:r>
        <w:r>
          <w:t>26</w:t>
        </w:r>
        <w:r>
          <w:fldChar w:fldCharType="end"/>
        </w:r>
      </w:hyperlink>
    </w:p>
    <w:p>
      <w:pPr>
        <w:pStyle w:val="TOC2"/>
        <w:tabs>
          <w:tab w:val="right" w:leader="dot" w:pos="8306"/>
        </w:tabs>
      </w:pPr>
      <w:hyperlink w:anchor="_Toc8499" w:history="1">
        <w:r>
          <w:rPr>
            <w:rFonts w:ascii="仿宋" w:eastAsia="仿宋" w:hAnsi="仿宋" w:cs="仿宋" w:hint="eastAsia"/>
            <w:lang w:eastAsia="zh-CN"/>
          </w:rPr>
          <w:t>(四)、人力资源配置</w:t>
        </w:r>
        <w:r>
          <w:tab/>
        </w:r>
        <w:r>
          <w:fldChar w:fldCharType="begin"/>
        </w:r>
        <w:r>
          <w:instrText xml:space="preserve"> PAGEREF _Toc8499 \h </w:instrText>
        </w:r>
        <w:r>
          <w:fldChar w:fldCharType="separate"/>
        </w:r>
        <w:r>
          <w:t>27</w:t>
        </w:r>
        <w:r>
          <w:fldChar w:fldCharType="end"/>
        </w:r>
      </w:hyperlink>
    </w:p>
    <w:p>
      <w:pPr>
        <w:pStyle w:val="TOC1"/>
        <w:tabs>
          <w:tab w:val="right" w:leader="dot" w:pos="8306"/>
        </w:tabs>
      </w:pPr>
      <w:hyperlink w:anchor="_Toc10245" w:history="1">
        <w:r>
          <w:rPr>
            <w:rFonts w:ascii="仿宋" w:eastAsia="仿宋" w:hAnsi="仿宋" w:cs="仿宋" w:hint="eastAsia"/>
            <w:lang w:eastAsia="zh-CN"/>
          </w:rPr>
          <w:t>九、纤维板项目环境影响分析</w:t>
        </w:r>
        <w:r>
          <w:tab/>
        </w:r>
        <w:r>
          <w:fldChar w:fldCharType="begin"/>
        </w:r>
        <w:r>
          <w:instrText xml:space="preserve"> PAGEREF _Toc10245 \h </w:instrText>
        </w:r>
        <w:r>
          <w:fldChar w:fldCharType="separate"/>
        </w:r>
        <w:r>
          <w:t>28</w:t>
        </w:r>
        <w:r>
          <w:fldChar w:fldCharType="end"/>
        </w:r>
      </w:hyperlink>
    </w:p>
    <w:p>
      <w:pPr>
        <w:pStyle w:val="TOC2"/>
        <w:tabs>
          <w:tab w:val="right" w:leader="dot" w:pos="8306"/>
        </w:tabs>
      </w:pPr>
      <w:hyperlink w:anchor="_Toc13630" w:history="1">
        <w:r>
          <w:rPr>
            <w:rFonts w:ascii="仿宋" w:eastAsia="仿宋" w:hAnsi="仿宋" w:cs="仿宋" w:hint="eastAsia"/>
            <w:lang w:eastAsia="zh-CN"/>
          </w:rPr>
          <w:t>(一)、建设区域环境质量现状</w:t>
        </w:r>
        <w:r>
          <w:tab/>
        </w:r>
        <w:r>
          <w:fldChar w:fldCharType="begin"/>
        </w:r>
        <w:r>
          <w:instrText xml:space="preserve"> PAGEREF _Toc13630 \h </w:instrText>
        </w:r>
        <w:r>
          <w:fldChar w:fldCharType="separate"/>
        </w:r>
        <w:r>
          <w:t>28</w:t>
        </w:r>
        <w:r>
          <w:fldChar w:fldCharType="end"/>
        </w:r>
      </w:hyperlink>
    </w:p>
    <w:p>
      <w:pPr>
        <w:pStyle w:val="TOC2"/>
        <w:tabs>
          <w:tab w:val="right" w:leader="dot" w:pos="8306"/>
        </w:tabs>
      </w:pPr>
      <w:hyperlink w:anchor="_Toc20024" w:history="1">
        <w:r>
          <w:rPr>
            <w:rFonts w:ascii="仿宋" w:eastAsia="仿宋" w:hAnsi="仿宋" w:cs="仿宋" w:hint="eastAsia"/>
            <w:lang w:eastAsia="zh-CN"/>
          </w:rPr>
          <w:t>(二)、建设期环境保护</w:t>
        </w:r>
        <w:r>
          <w:tab/>
        </w:r>
        <w:r>
          <w:fldChar w:fldCharType="begin"/>
        </w:r>
        <w:r>
          <w:instrText xml:space="preserve"> PAGEREF _Toc20024 \h </w:instrText>
        </w:r>
        <w:r>
          <w:fldChar w:fldCharType="separate"/>
        </w:r>
        <w:r>
          <w:t>30</w:t>
        </w:r>
        <w:r>
          <w:fldChar w:fldCharType="end"/>
        </w:r>
      </w:hyperlink>
    </w:p>
    <w:p>
      <w:pPr>
        <w:pStyle w:val="TOC2"/>
        <w:tabs>
          <w:tab w:val="right" w:leader="dot" w:pos="8306"/>
        </w:tabs>
      </w:pPr>
      <w:hyperlink w:anchor="_Toc4165" w:history="1">
        <w:r>
          <w:rPr>
            <w:rFonts w:ascii="仿宋" w:eastAsia="仿宋" w:hAnsi="仿宋" w:cs="仿宋" w:hint="eastAsia"/>
            <w:lang w:eastAsia="zh-CN"/>
          </w:rPr>
          <w:t>(三)、运营期环境保护</w:t>
        </w:r>
        <w:r>
          <w:tab/>
        </w:r>
        <w:r>
          <w:fldChar w:fldCharType="begin"/>
        </w:r>
        <w:r>
          <w:instrText xml:space="preserve"> PAGEREF _Toc4165 \h </w:instrText>
        </w:r>
        <w:r>
          <w:fldChar w:fldCharType="separate"/>
        </w:r>
        <w:r>
          <w:t>31</w:t>
        </w:r>
        <w:r>
          <w:fldChar w:fldCharType="end"/>
        </w:r>
      </w:hyperlink>
    </w:p>
    <w:p>
      <w:pPr>
        <w:pStyle w:val="TOC2"/>
        <w:tabs>
          <w:tab w:val="right" w:leader="dot" w:pos="8306"/>
        </w:tabs>
      </w:pPr>
      <w:hyperlink w:anchor="_Toc30301" w:history="1">
        <w:r>
          <w:rPr>
            <w:rFonts w:ascii="仿宋" w:eastAsia="仿宋" w:hAnsi="仿宋" w:cs="仿宋" w:hint="eastAsia"/>
            <w:lang w:eastAsia="zh-CN"/>
          </w:rPr>
          <w:t>(四)、纤维板项目建设对区域经济的影响</w:t>
        </w:r>
        <w:r>
          <w:tab/>
        </w:r>
        <w:r>
          <w:fldChar w:fldCharType="begin"/>
        </w:r>
        <w:r>
          <w:instrText xml:space="preserve"> PAGEREF _Toc30301 \h </w:instrText>
        </w:r>
        <w:r>
          <w:fldChar w:fldCharType="separate"/>
        </w:r>
        <w:r>
          <w:t>32</w:t>
        </w:r>
        <w:r>
          <w:fldChar w:fldCharType="end"/>
        </w:r>
      </w:hyperlink>
    </w:p>
    <w:p>
      <w:pPr>
        <w:pStyle w:val="TOC2"/>
        <w:tabs>
          <w:tab w:val="right" w:leader="dot" w:pos="8306"/>
        </w:tabs>
      </w:pPr>
      <w:hyperlink w:anchor="_Toc1480" w:history="1">
        <w:r>
          <w:rPr>
            <w:rFonts w:ascii="仿宋" w:eastAsia="仿宋" w:hAnsi="仿宋" w:cs="仿宋" w:hint="eastAsia"/>
            <w:lang w:eastAsia="zh-CN"/>
          </w:rPr>
          <w:t>(五)、废弃物处理</w:t>
        </w:r>
        <w:r>
          <w:tab/>
        </w:r>
        <w:r>
          <w:fldChar w:fldCharType="begin"/>
        </w:r>
        <w:r>
          <w:instrText xml:space="preserve"> PAGEREF _Toc1480 \h </w:instrText>
        </w:r>
        <w:r>
          <w:fldChar w:fldCharType="separate"/>
        </w:r>
        <w:r>
          <w:t>34</w:t>
        </w:r>
        <w:r>
          <w:fldChar w:fldCharType="end"/>
        </w:r>
      </w:hyperlink>
    </w:p>
    <w:p>
      <w:pPr>
        <w:pStyle w:val="TOC2"/>
        <w:tabs>
          <w:tab w:val="right" w:leader="dot" w:pos="8306"/>
        </w:tabs>
      </w:pPr>
      <w:hyperlink w:anchor="_Toc32541" w:history="1">
        <w:r>
          <w:rPr>
            <w:rFonts w:ascii="仿宋" w:eastAsia="仿宋" w:hAnsi="仿宋" w:cs="仿宋" w:hint="eastAsia"/>
            <w:lang w:eastAsia="zh-CN"/>
          </w:rPr>
          <w:t>(六)、特殊环境影响分析</w:t>
        </w:r>
        <w:r>
          <w:tab/>
        </w:r>
        <w:r>
          <w:fldChar w:fldCharType="begin"/>
        </w:r>
        <w:r>
          <w:instrText xml:space="preserve"> PAGEREF _Toc32541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10" w:history="1">
        <w:r>
          <w:rPr>
            <w:rFonts w:ascii="仿宋" w:eastAsia="仿宋" w:hAnsi="仿宋" w:cs="仿宋" w:hint="eastAsia"/>
            <w:lang w:eastAsia="zh-CN"/>
          </w:rPr>
          <w:t>(七)、清洁生产</w:t>
        </w:r>
        <w:r>
          <w:tab/>
        </w:r>
        <w:r>
          <w:fldChar w:fldCharType="begin"/>
        </w:r>
        <w:r>
          <w:instrText xml:space="preserve"> PAGEREF _Toc5710 \h </w:instrText>
        </w:r>
        <w:r>
          <w:fldChar w:fldCharType="separate"/>
        </w:r>
        <w:r>
          <w:t>36</w:t>
        </w:r>
        <w:r>
          <w:fldChar w:fldCharType="end"/>
        </w:r>
      </w:hyperlink>
    </w:p>
    <w:p>
      <w:pPr>
        <w:pStyle w:val="TOC2"/>
        <w:tabs>
          <w:tab w:val="right" w:leader="dot" w:pos="8306"/>
        </w:tabs>
      </w:pPr>
      <w:hyperlink w:anchor="_Toc6494" w:history="1">
        <w:r>
          <w:rPr>
            <w:rFonts w:ascii="仿宋" w:eastAsia="仿宋" w:hAnsi="仿宋" w:cs="仿宋" w:hint="eastAsia"/>
            <w:lang w:eastAsia="zh-CN"/>
          </w:rPr>
          <w:t>(八)、环境保护综合评价</w:t>
        </w:r>
        <w:r>
          <w:tab/>
        </w:r>
        <w:r>
          <w:fldChar w:fldCharType="begin"/>
        </w:r>
        <w:r>
          <w:instrText xml:space="preserve"> PAGEREF _Toc6494 \h </w:instrText>
        </w:r>
        <w:r>
          <w:fldChar w:fldCharType="separate"/>
        </w:r>
        <w:r>
          <w:t>38</w:t>
        </w:r>
        <w:r>
          <w:fldChar w:fldCharType="end"/>
        </w:r>
      </w:hyperlink>
    </w:p>
    <w:p>
      <w:pPr>
        <w:pStyle w:val="TOC1"/>
        <w:tabs>
          <w:tab w:val="right" w:leader="dot" w:pos="8306"/>
        </w:tabs>
      </w:pPr>
      <w:hyperlink w:anchor="_Toc32692" w:history="1">
        <w:r>
          <w:rPr>
            <w:rFonts w:ascii="仿宋" w:eastAsia="仿宋" w:hAnsi="仿宋" w:cs="仿宋" w:hint="eastAsia"/>
            <w:lang w:eastAsia="zh-CN"/>
          </w:rPr>
          <w:t>十、纤维板项目经营效益</w:t>
        </w:r>
        <w:r>
          <w:tab/>
        </w:r>
        <w:r>
          <w:fldChar w:fldCharType="begin"/>
        </w:r>
        <w:r>
          <w:instrText xml:space="preserve"> PAGEREF _Toc32692 \h </w:instrText>
        </w:r>
        <w:r>
          <w:fldChar w:fldCharType="separate"/>
        </w:r>
        <w:r>
          <w:t>39</w:t>
        </w:r>
        <w:r>
          <w:fldChar w:fldCharType="end"/>
        </w:r>
      </w:hyperlink>
    </w:p>
    <w:p>
      <w:pPr>
        <w:pStyle w:val="TOC2"/>
        <w:tabs>
          <w:tab w:val="right" w:leader="dot" w:pos="8306"/>
        </w:tabs>
      </w:pPr>
      <w:hyperlink w:anchor="_Toc25044" w:history="1">
        <w:r>
          <w:rPr>
            <w:rFonts w:ascii="仿宋" w:eastAsia="仿宋" w:hAnsi="仿宋" w:cs="仿宋" w:hint="eastAsia"/>
            <w:lang w:eastAsia="zh-CN"/>
          </w:rPr>
          <w:t>(一)、经济评价财务测算</w:t>
        </w:r>
        <w:r>
          <w:tab/>
        </w:r>
        <w:r>
          <w:fldChar w:fldCharType="begin"/>
        </w:r>
        <w:r>
          <w:instrText xml:space="preserve"> PAGEREF _Toc25044 \h </w:instrText>
        </w:r>
        <w:r>
          <w:fldChar w:fldCharType="separate"/>
        </w:r>
        <w:r>
          <w:t>39</w:t>
        </w:r>
        <w:r>
          <w:fldChar w:fldCharType="end"/>
        </w:r>
      </w:hyperlink>
    </w:p>
    <w:p>
      <w:pPr>
        <w:pStyle w:val="TOC2"/>
        <w:tabs>
          <w:tab w:val="right" w:leader="dot" w:pos="8306"/>
        </w:tabs>
      </w:pPr>
      <w:hyperlink w:anchor="_Toc4354" w:history="1">
        <w:r>
          <w:rPr>
            <w:rFonts w:ascii="仿宋" w:eastAsia="仿宋" w:hAnsi="仿宋" w:cs="仿宋" w:hint="eastAsia"/>
            <w:lang w:eastAsia="zh-CN"/>
          </w:rPr>
          <w:t>(二)、纤维板项目盈利能力分析</w:t>
        </w:r>
        <w:r>
          <w:tab/>
        </w:r>
        <w:r>
          <w:fldChar w:fldCharType="begin"/>
        </w:r>
        <w:r>
          <w:instrText xml:space="preserve"> PAGEREF _Toc4354 \h </w:instrText>
        </w:r>
        <w:r>
          <w:fldChar w:fldCharType="separate"/>
        </w:r>
        <w:r>
          <w:t>40</w:t>
        </w:r>
        <w:r>
          <w:fldChar w:fldCharType="end"/>
        </w:r>
      </w:hyperlink>
    </w:p>
    <w:p>
      <w:pPr>
        <w:pStyle w:val="TOC1"/>
        <w:tabs>
          <w:tab w:val="right" w:leader="dot" w:pos="8306"/>
        </w:tabs>
      </w:pPr>
      <w:hyperlink w:anchor="_Toc1020" w:history="1">
        <w:r>
          <w:rPr>
            <w:rFonts w:ascii="仿宋" w:eastAsia="仿宋" w:hAnsi="仿宋" w:cs="仿宋" w:hint="eastAsia"/>
            <w:lang w:eastAsia="zh-CN"/>
          </w:rPr>
          <w:t>十一、纤维板项目投资规划</w:t>
        </w:r>
        <w:r>
          <w:tab/>
        </w:r>
        <w:r>
          <w:fldChar w:fldCharType="begin"/>
        </w:r>
        <w:r>
          <w:instrText xml:space="preserve"> PAGEREF _Toc1020 \h </w:instrText>
        </w:r>
        <w:r>
          <w:fldChar w:fldCharType="separate"/>
        </w:r>
        <w:r>
          <w:t>41</w:t>
        </w:r>
        <w:r>
          <w:fldChar w:fldCharType="end"/>
        </w:r>
      </w:hyperlink>
    </w:p>
    <w:p>
      <w:pPr>
        <w:pStyle w:val="TOC2"/>
        <w:tabs>
          <w:tab w:val="right" w:leader="dot" w:pos="8306"/>
        </w:tabs>
      </w:pPr>
      <w:hyperlink w:anchor="_Toc26098" w:history="1">
        <w:r>
          <w:rPr>
            <w:rFonts w:ascii="仿宋" w:eastAsia="仿宋" w:hAnsi="仿宋" w:cs="仿宋" w:hint="eastAsia"/>
            <w:lang w:eastAsia="zh-CN"/>
          </w:rPr>
          <w:t>(一)、纤维板项目总投资估算</w:t>
        </w:r>
        <w:r>
          <w:tab/>
        </w:r>
        <w:r>
          <w:fldChar w:fldCharType="begin"/>
        </w:r>
        <w:r>
          <w:instrText xml:space="preserve"> PAGEREF _Toc26098 \h </w:instrText>
        </w:r>
        <w:r>
          <w:fldChar w:fldCharType="separate"/>
        </w:r>
        <w:r>
          <w:t>41</w:t>
        </w:r>
        <w:r>
          <w:fldChar w:fldCharType="end"/>
        </w:r>
      </w:hyperlink>
    </w:p>
    <w:p>
      <w:pPr>
        <w:pStyle w:val="TOC2"/>
        <w:tabs>
          <w:tab w:val="right" w:leader="dot" w:pos="8306"/>
        </w:tabs>
      </w:pPr>
      <w:hyperlink w:anchor="_Toc6679" w:history="1">
        <w:r>
          <w:rPr>
            <w:rFonts w:ascii="仿宋" w:eastAsia="仿宋" w:hAnsi="仿宋" w:cs="仿宋" w:hint="eastAsia"/>
            <w:lang w:eastAsia="zh-CN"/>
          </w:rPr>
          <w:t>(二)、资金筹措</w:t>
        </w:r>
        <w:r>
          <w:tab/>
        </w:r>
        <w:r>
          <w:fldChar w:fldCharType="begin"/>
        </w:r>
        <w:r>
          <w:instrText xml:space="preserve"> PAGEREF _Toc6679 \h </w:instrText>
        </w:r>
        <w:r>
          <w:fldChar w:fldCharType="separate"/>
        </w:r>
        <w:r>
          <w:t>42</w:t>
        </w:r>
        <w:r>
          <w:fldChar w:fldCharType="end"/>
        </w:r>
      </w:hyperlink>
    </w:p>
    <w:p>
      <w:pPr>
        <w:pStyle w:val="TOC1"/>
        <w:tabs>
          <w:tab w:val="right" w:leader="dot" w:pos="8306"/>
        </w:tabs>
      </w:pPr>
      <w:hyperlink w:anchor="_Toc3969" w:history="1">
        <w:r>
          <w:rPr>
            <w:rFonts w:ascii="仿宋" w:eastAsia="仿宋" w:hAnsi="仿宋" w:cs="仿宋" w:hint="eastAsia"/>
            <w:lang w:eastAsia="zh-CN"/>
          </w:rPr>
          <w:t>十二、纤维板项目人力资源管理</w:t>
        </w:r>
        <w:r>
          <w:tab/>
        </w:r>
        <w:r>
          <w:fldChar w:fldCharType="begin"/>
        </w:r>
        <w:r>
          <w:instrText xml:space="preserve"> PAGEREF _Toc3969 \h </w:instrText>
        </w:r>
        <w:r>
          <w:fldChar w:fldCharType="separate"/>
        </w:r>
        <w:r>
          <w:t>43</w:t>
        </w:r>
        <w:r>
          <w:fldChar w:fldCharType="end"/>
        </w:r>
      </w:hyperlink>
    </w:p>
    <w:p>
      <w:pPr>
        <w:pStyle w:val="TOC2"/>
        <w:tabs>
          <w:tab w:val="right" w:leader="dot" w:pos="8306"/>
        </w:tabs>
      </w:pPr>
      <w:hyperlink w:anchor="_Toc23011" w:history="1">
        <w:r>
          <w:rPr>
            <w:rFonts w:ascii="仿宋" w:eastAsia="仿宋" w:hAnsi="仿宋" w:cs="仿宋" w:hint="eastAsia"/>
            <w:lang w:eastAsia="zh-CN"/>
          </w:rPr>
          <w:t>(一)、建立健全的预算管理制度</w:t>
        </w:r>
        <w:r>
          <w:tab/>
        </w:r>
        <w:r>
          <w:fldChar w:fldCharType="begin"/>
        </w:r>
        <w:r>
          <w:instrText xml:space="preserve"> PAGEREF _Toc23011 \h </w:instrText>
        </w:r>
        <w:r>
          <w:fldChar w:fldCharType="separate"/>
        </w:r>
        <w:r>
          <w:t>43</w:t>
        </w:r>
        <w:r>
          <w:fldChar w:fldCharType="end"/>
        </w:r>
      </w:hyperlink>
    </w:p>
    <w:p>
      <w:pPr>
        <w:pStyle w:val="TOC2"/>
        <w:tabs>
          <w:tab w:val="right" w:leader="dot" w:pos="8306"/>
        </w:tabs>
      </w:pPr>
      <w:hyperlink w:anchor="_Toc6731" w:history="1">
        <w:r>
          <w:rPr>
            <w:rFonts w:ascii="仿宋" w:eastAsia="仿宋" w:hAnsi="仿宋" w:cs="仿宋" w:hint="eastAsia"/>
            <w:lang w:eastAsia="zh-CN"/>
          </w:rPr>
          <w:t>(二)、加强资金流动监控</w:t>
        </w:r>
        <w:r>
          <w:tab/>
        </w:r>
        <w:r>
          <w:fldChar w:fldCharType="begin"/>
        </w:r>
        <w:r>
          <w:instrText xml:space="preserve"> PAGEREF _Toc6731 \h </w:instrText>
        </w:r>
        <w:r>
          <w:fldChar w:fldCharType="separate"/>
        </w:r>
        <w:r>
          <w:t>44</w:t>
        </w:r>
        <w:r>
          <w:fldChar w:fldCharType="end"/>
        </w:r>
      </w:hyperlink>
    </w:p>
    <w:p>
      <w:pPr>
        <w:pStyle w:val="TOC2"/>
        <w:tabs>
          <w:tab w:val="right" w:leader="dot" w:pos="8306"/>
        </w:tabs>
      </w:pPr>
      <w:hyperlink w:anchor="_Toc23579" w:history="1">
        <w:r>
          <w:rPr>
            <w:rFonts w:ascii="仿宋" w:eastAsia="仿宋" w:hAnsi="仿宋" w:cs="仿宋" w:hint="eastAsia"/>
            <w:lang w:eastAsia="zh-CN"/>
          </w:rPr>
          <w:t>(三)、制定完善的风险控制机制</w:t>
        </w:r>
        <w:r>
          <w:tab/>
        </w:r>
        <w:r>
          <w:fldChar w:fldCharType="begin"/>
        </w:r>
        <w:r>
          <w:instrText xml:space="preserve"> PAGEREF _Toc23579 \h </w:instrText>
        </w:r>
        <w:r>
          <w:fldChar w:fldCharType="separate"/>
        </w:r>
        <w:r>
          <w:t>45</w:t>
        </w:r>
        <w:r>
          <w:fldChar w:fldCharType="end"/>
        </w:r>
      </w:hyperlink>
    </w:p>
    <w:p>
      <w:pPr>
        <w:pStyle w:val="TOC2"/>
        <w:tabs>
          <w:tab w:val="right" w:leader="dot" w:pos="8306"/>
        </w:tabs>
      </w:pPr>
      <w:hyperlink w:anchor="_Toc10367" w:history="1">
        <w:r>
          <w:rPr>
            <w:rFonts w:ascii="仿宋" w:eastAsia="仿宋" w:hAnsi="仿宋" w:cs="仿宋" w:hint="eastAsia"/>
            <w:lang w:eastAsia="zh-CN"/>
          </w:rPr>
          <w:t>(四)、优化成本管理</w:t>
        </w:r>
        <w:r>
          <w:tab/>
        </w:r>
        <w:r>
          <w:fldChar w:fldCharType="begin"/>
        </w:r>
        <w:r>
          <w:instrText xml:space="preserve"> PAGEREF _Toc10367 \h </w:instrText>
        </w:r>
        <w:r>
          <w:fldChar w:fldCharType="separate"/>
        </w:r>
        <w:r>
          <w:t>47</w:t>
        </w:r>
        <w:r>
          <w:fldChar w:fldCharType="end"/>
        </w:r>
      </w:hyperlink>
    </w:p>
    <w:p>
      <w:pPr>
        <w:pStyle w:val="TOC1"/>
        <w:tabs>
          <w:tab w:val="right" w:leader="dot" w:pos="8306"/>
        </w:tabs>
      </w:pPr>
      <w:hyperlink w:anchor="_Toc32013" w:history="1">
        <w:r>
          <w:rPr>
            <w:rFonts w:ascii="仿宋" w:eastAsia="仿宋" w:hAnsi="仿宋" w:cs="仿宋" w:hint="eastAsia"/>
            <w:lang w:eastAsia="zh-CN"/>
          </w:rPr>
          <w:t>十三、供应链管理</w:t>
        </w:r>
        <w:r>
          <w:tab/>
        </w:r>
        <w:r>
          <w:fldChar w:fldCharType="begin"/>
        </w:r>
        <w:r>
          <w:instrText xml:space="preserve"> PAGEREF _Toc32013 \h </w:instrText>
        </w:r>
        <w:r>
          <w:fldChar w:fldCharType="separate"/>
        </w:r>
        <w:r>
          <w:t>48</w:t>
        </w:r>
        <w:r>
          <w:fldChar w:fldCharType="end"/>
        </w:r>
      </w:hyperlink>
    </w:p>
    <w:p>
      <w:pPr>
        <w:pStyle w:val="TOC2"/>
        <w:tabs>
          <w:tab w:val="right" w:leader="dot" w:pos="8306"/>
        </w:tabs>
      </w:pPr>
      <w:hyperlink w:anchor="_Toc17574" w:history="1">
        <w:r>
          <w:rPr>
            <w:rFonts w:ascii="仿宋" w:eastAsia="仿宋" w:hAnsi="仿宋" w:cs="仿宋" w:hint="eastAsia"/>
            <w:lang w:eastAsia="zh-CN"/>
          </w:rPr>
          <w:t>(一)、供应链战略规划</w:t>
        </w:r>
        <w:r>
          <w:tab/>
        </w:r>
        <w:r>
          <w:fldChar w:fldCharType="begin"/>
        </w:r>
        <w:r>
          <w:instrText xml:space="preserve"> PAGEREF _Toc17574 \h </w:instrText>
        </w:r>
        <w:r>
          <w:fldChar w:fldCharType="separate"/>
        </w:r>
        <w:r>
          <w:t>48</w:t>
        </w:r>
        <w:r>
          <w:fldChar w:fldCharType="end"/>
        </w:r>
      </w:hyperlink>
    </w:p>
    <w:p>
      <w:pPr>
        <w:pStyle w:val="TOC2"/>
        <w:tabs>
          <w:tab w:val="right" w:leader="dot" w:pos="8306"/>
        </w:tabs>
      </w:pPr>
      <w:hyperlink w:anchor="_Toc1731" w:history="1">
        <w:r>
          <w:rPr>
            <w:rFonts w:ascii="仿宋" w:eastAsia="仿宋" w:hAnsi="仿宋" w:cs="仿宋" w:hint="eastAsia"/>
            <w:lang w:eastAsia="zh-CN"/>
          </w:rPr>
          <w:t>(二)、供应商选择与合作</w:t>
        </w:r>
        <w:r>
          <w:tab/>
        </w:r>
        <w:r>
          <w:fldChar w:fldCharType="begin"/>
        </w:r>
        <w:r>
          <w:instrText xml:space="preserve"> PAGEREF _Toc1731 \h </w:instrText>
        </w:r>
        <w:r>
          <w:fldChar w:fldCharType="separate"/>
        </w:r>
        <w:r>
          <w:t>50</w:t>
        </w:r>
        <w:r>
          <w:fldChar w:fldCharType="end"/>
        </w:r>
      </w:hyperlink>
    </w:p>
    <w:p>
      <w:pPr>
        <w:pStyle w:val="TOC2"/>
        <w:tabs>
          <w:tab w:val="right" w:leader="dot" w:pos="8306"/>
        </w:tabs>
      </w:pPr>
      <w:hyperlink w:anchor="_Toc31650" w:history="1">
        <w:r>
          <w:rPr>
            <w:rFonts w:ascii="仿宋" w:eastAsia="仿宋" w:hAnsi="仿宋" w:cs="仿宋" w:hint="eastAsia"/>
            <w:lang w:eastAsia="zh-CN"/>
          </w:rPr>
          <w:t>(三)、物流与库存管理</w:t>
        </w:r>
        <w:r>
          <w:tab/>
        </w:r>
        <w:r>
          <w:fldChar w:fldCharType="begin"/>
        </w:r>
        <w:r>
          <w:instrText xml:space="preserve"> PAGEREF _Toc31650 \h </w:instrText>
        </w:r>
        <w:r>
          <w:fldChar w:fldCharType="separate"/>
        </w:r>
        <w:r>
          <w:t>51</w:t>
        </w:r>
        <w:r>
          <w:fldChar w:fldCharType="end"/>
        </w:r>
      </w:hyperlink>
    </w:p>
    <w:p>
      <w:pPr>
        <w:pStyle w:val="TOC1"/>
        <w:tabs>
          <w:tab w:val="right" w:leader="dot" w:pos="8306"/>
        </w:tabs>
      </w:pPr>
      <w:hyperlink w:anchor="_Toc6547" w:history="1">
        <w:r>
          <w:rPr>
            <w:rFonts w:ascii="仿宋" w:eastAsia="仿宋" w:hAnsi="仿宋" w:cs="仿宋" w:hint="eastAsia"/>
            <w:lang w:eastAsia="zh-CN"/>
          </w:rPr>
          <w:t>十四、纤维板项目工程方案分析</w:t>
        </w:r>
        <w:r>
          <w:tab/>
        </w:r>
        <w:r>
          <w:fldChar w:fldCharType="begin"/>
        </w:r>
        <w:r>
          <w:instrText xml:space="preserve"> PAGEREF _Toc6547 \h </w:instrText>
        </w:r>
        <w:r>
          <w:fldChar w:fldCharType="separate"/>
        </w:r>
        <w:r>
          <w:t>52</w:t>
        </w:r>
        <w:r>
          <w:fldChar w:fldCharType="end"/>
        </w:r>
      </w:hyperlink>
    </w:p>
    <w:p>
      <w:pPr>
        <w:pStyle w:val="TOC2"/>
        <w:tabs>
          <w:tab w:val="right" w:leader="dot" w:pos="8306"/>
        </w:tabs>
      </w:pPr>
      <w:hyperlink w:anchor="_Toc32644" w:history="1">
        <w:r>
          <w:rPr>
            <w:rFonts w:ascii="仿宋" w:eastAsia="仿宋" w:hAnsi="仿宋" w:cs="仿宋" w:hint="eastAsia"/>
            <w:lang w:eastAsia="zh-CN"/>
          </w:rPr>
          <w:t>(一)、建筑工程设计原则</w:t>
        </w:r>
        <w:r>
          <w:tab/>
        </w:r>
        <w:r>
          <w:fldChar w:fldCharType="begin"/>
        </w:r>
        <w:r>
          <w:instrText xml:space="preserve"> PAGEREF _Toc32644 \h </w:instrText>
        </w:r>
        <w:r>
          <w:fldChar w:fldCharType="separate"/>
        </w:r>
        <w:r>
          <w:t>52</w:t>
        </w:r>
        <w:r>
          <w:fldChar w:fldCharType="end"/>
        </w:r>
      </w:hyperlink>
    </w:p>
    <w:p>
      <w:pPr>
        <w:pStyle w:val="TOC2"/>
        <w:tabs>
          <w:tab w:val="right" w:leader="dot" w:pos="8306"/>
        </w:tabs>
      </w:pPr>
      <w:hyperlink w:anchor="_Toc11796" w:history="1">
        <w:r>
          <w:rPr>
            <w:rFonts w:ascii="仿宋" w:eastAsia="仿宋" w:hAnsi="仿宋" w:cs="仿宋" w:hint="eastAsia"/>
            <w:lang w:eastAsia="zh-CN"/>
          </w:rPr>
          <w:t>(二)、土建工程建设指标</w:t>
        </w:r>
        <w:r>
          <w:tab/>
        </w:r>
        <w:r>
          <w:fldChar w:fldCharType="begin"/>
        </w:r>
        <w:r>
          <w:instrText xml:space="preserve"> PAGEREF _Toc11796 \h </w:instrText>
        </w:r>
        <w:r>
          <w:fldChar w:fldCharType="separate"/>
        </w:r>
        <w:r>
          <w:t>55</w:t>
        </w:r>
        <w:r>
          <w:fldChar w:fldCharType="end"/>
        </w:r>
      </w:hyperlink>
    </w:p>
    <w:p>
      <w:pPr>
        <w:pStyle w:val="TOC1"/>
        <w:tabs>
          <w:tab w:val="right" w:leader="dot" w:pos="8306"/>
        </w:tabs>
      </w:pPr>
      <w:hyperlink w:anchor="_Toc25131" w:history="1">
        <w:r>
          <w:rPr>
            <w:rFonts w:ascii="仿宋" w:eastAsia="仿宋" w:hAnsi="仿宋" w:cs="仿宋" w:hint="eastAsia"/>
            <w:lang w:eastAsia="zh-CN"/>
          </w:rPr>
          <w:t>十五、质量管理体系</w:t>
        </w:r>
        <w:r>
          <w:tab/>
        </w:r>
        <w:r>
          <w:fldChar w:fldCharType="begin"/>
        </w:r>
        <w:r>
          <w:instrText xml:space="preserve"> PAGEREF _Toc25131 \h </w:instrText>
        </w:r>
        <w:r>
          <w:fldChar w:fldCharType="separate"/>
        </w:r>
        <w:r>
          <w:t>57</w:t>
        </w:r>
        <w:r>
          <w:fldChar w:fldCharType="end"/>
        </w:r>
      </w:hyperlink>
    </w:p>
    <w:p>
      <w:pPr>
        <w:pStyle w:val="TOC2"/>
        <w:tabs>
          <w:tab w:val="right" w:leader="dot" w:pos="8306"/>
        </w:tabs>
      </w:pPr>
      <w:hyperlink w:anchor="_Toc9155" w:history="1">
        <w:r>
          <w:rPr>
            <w:rFonts w:ascii="仿宋" w:eastAsia="仿宋" w:hAnsi="仿宋" w:cs="仿宋" w:hint="eastAsia"/>
            <w:lang w:eastAsia="zh-CN"/>
          </w:rPr>
          <w:t>(一)、质量目标与方针</w:t>
        </w:r>
        <w:r>
          <w:tab/>
        </w:r>
        <w:r>
          <w:fldChar w:fldCharType="begin"/>
        </w:r>
        <w:r>
          <w:instrText xml:space="preserve"> PAGEREF _Toc9155 \h </w:instrText>
        </w:r>
        <w:r>
          <w:fldChar w:fldCharType="separate"/>
        </w:r>
        <w:r>
          <w:t>57</w:t>
        </w:r>
        <w:r>
          <w:fldChar w:fldCharType="end"/>
        </w:r>
      </w:hyperlink>
    </w:p>
    <w:p>
      <w:pPr>
        <w:pStyle w:val="TOC2"/>
        <w:tabs>
          <w:tab w:val="right" w:leader="dot" w:pos="8306"/>
        </w:tabs>
      </w:pPr>
      <w:hyperlink w:anchor="_Toc11726" w:history="1">
        <w:r>
          <w:rPr>
            <w:rFonts w:ascii="仿宋" w:eastAsia="仿宋" w:hAnsi="仿宋" w:cs="仿宋" w:hint="eastAsia"/>
            <w:lang w:eastAsia="zh-CN"/>
          </w:rPr>
          <w:t>(二)、质量管理责任</w:t>
        </w:r>
        <w:r>
          <w:tab/>
        </w:r>
        <w:r>
          <w:fldChar w:fldCharType="begin"/>
        </w:r>
        <w:r>
          <w:instrText xml:space="preserve"> PAGEREF _Toc11726 \h </w:instrText>
        </w:r>
        <w:r>
          <w:fldChar w:fldCharType="separate"/>
        </w:r>
        <w:r>
          <w:t>58</w:t>
        </w:r>
        <w:r>
          <w:fldChar w:fldCharType="end"/>
        </w:r>
      </w:hyperlink>
    </w:p>
    <w:p>
      <w:pPr>
        <w:pStyle w:val="TOC2"/>
        <w:tabs>
          <w:tab w:val="right" w:leader="dot" w:pos="8306"/>
        </w:tabs>
      </w:pPr>
      <w:hyperlink w:anchor="_Toc10729" w:history="1">
        <w:r>
          <w:rPr>
            <w:rFonts w:ascii="仿宋" w:eastAsia="仿宋" w:hAnsi="仿宋" w:cs="仿宋" w:hint="eastAsia"/>
            <w:lang w:eastAsia="zh-CN"/>
          </w:rPr>
          <w:t>(三)、质量管理体系文件</w:t>
        </w:r>
        <w:r>
          <w:tab/>
        </w:r>
        <w:r>
          <w:fldChar w:fldCharType="begin"/>
        </w:r>
        <w:r>
          <w:instrText xml:space="preserve"> PAGEREF _Toc10729 \h </w:instrText>
        </w:r>
        <w:r>
          <w:fldChar w:fldCharType="separate"/>
        </w:r>
        <w:r>
          <w:t>59</w:t>
        </w:r>
        <w:r>
          <w:fldChar w:fldCharType="end"/>
        </w:r>
      </w:hyperlink>
    </w:p>
    <w:p>
      <w:pPr>
        <w:pStyle w:val="TOC2"/>
        <w:tabs>
          <w:tab w:val="right" w:leader="dot" w:pos="8306"/>
        </w:tabs>
      </w:pPr>
      <w:hyperlink w:anchor="_Toc4825" w:history="1">
        <w:r>
          <w:rPr>
            <w:rFonts w:ascii="仿宋" w:eastAsia="仿宋" w:hAnsi="仿宋" w:cs="仿宋" w:hint="eastAsia"/>
            <w:lang w:eastAsia="zh-CN"/>
          </w:rPr>
          <w:t>(四)、质量培训与教育</w:t>
        </w:r>
        <w:r>
          <w:tab/>
        </w:r>
        <w:r>
          <w:fldChar w:fldCharType="begin"/>
        </w:r>
        <w:r>
          <w:instrText xml:space="preserve"> PAGEREF _Toc4825 \h </w:instrText>
        </w:r>
        <w:r>
          <w:fldChar w:fldCharType="separate"/>
        </w:r>
        <w:r>
          <w:t>61</w:t>
        </w:r>
        <w:r>
          <w:fldChar w:fldCharType="end"/>
        </w:r>
      </w:hyperlink>
    </w:p>
    <w:p>
      <w:pPr>
        <w:pStyle w:val="TOC2"/>
        <w:tabs>
          <w:tab w:val="right" w:leader="dot" w:pos="8306"/>
        </w:tabs>
      </w:pPr>
      <w:hyperlink w:anchor="_Toc31860" w:history="1">
        <w:r>
          <w:rPr>
            <w:rFonts w:ascii="仿宋" w:eastAsia="仿宋" w:hAnsi="仿宋" w:cs="仿宋" w:hint="eastAsia"/>
            <w:lang w:eastAsia="zh-CN"/>
          </w:rPr>
          <w:t>(五)、质量审核与评价</w:t>
        </w:r>
        <w:r>
          <w:tab/>
        </w:r>
        <w:r>
          <w:fldChar w:fldCharType="begin"/>
        </w:r>
        <w:r>
          <w:instrText xml:space="preserve"> PAGEREF _Toc31860 \h </w:instrText>
        </w:r>
        <w:r>
          <w:fldChar w:fldCharType="separate"/>
        </w:r>
        <w:r>
          <w:t>63</w:t>
        </w:r>
        <w:r>
          <w:fldChar w:fldCharType="end"/>
        </w:r>
      </w:hyperlink>
    </w:p>
    <w:p>
      <w:pPr>
        <w:pStyle w:val="TOC2"/>
        <w:tabs>
          <w:tab w:val="right" w:leader="dot" w:pos="8306"/>
        </w:tabs>
      </w:pPr>
      <w:hyperlink w:anchor="_Toc24016" w:history="1">
        <w:r>
          <w:rPr>
            <w:rFonts w:ascii="仿宋" w:eastAsia="仿宋" w:hAnsi="仿宋" w:cs="仿宋" w:hint="eastAsia"/>
            <w:lang w:eastAsia="zh-CN"/>
          </w:rPr>
          <w:t>(六)、不符合与纠正措施</w:t>
        </w:r>
        <w:r>
          <w:tab/>
        </w:r>
        <w:r>
          <w:fldChar w:fldCharType="begin"/>
        </w:r>
        <w:r>
          <w:instrText xml:space="preserve"> PAGEREF _Toc24016 \h </w:instrText>
        </w:r>
        <w:r>
          <w:fldChar w:fldCharType="separate"/>
        </w:r>
        <w:r>
          <w:t>64</w:t>
        </w:r>
        <w:r>
          <w:fldChar w:fldCharType="end"/>
        </w:r>
      </w:hyperlink>
    </w:p>
    <w:p>
      <w:pPr>
        <w:pStyle w:val="TOC1"/>
        <w:tabs>
          <w:tab w:val="right" w:leader="dot" w:pos="8306"/>
        </w:tabs>
      </w:pPr>
      <w:hyperlink w:anchor="_Toc31975" w:history="1">
        <w:r>
          <w:rPr>
            <w:rFonts w:ascii="仿宋" w:eastAsia="仿宋" w:hAnsi="仿宋" w:cs="仿宋" w:hint="eastAsia"/>
            <w:lang w:eastAsia="zh-CN"/>
          </w:rPr>
          <w:t>十六、风险识别与分类</w:t>
        </w:r>
        <w:r>
          <w:tab/>
        </w:r>
        <w:r>
          <w:fldChar w:fldCharType="begin"/>
        </w:r>
        <w:r>
          <w:instrText xml:space="preserve"> PAGEREF _Toc31975 \h </w:instrText>
        </w:r>
        <w:r>
          <w:fldChar w:fldCharType="separate"/>
        </w:r>
        <w:r>
          <w:t>65</w:t>
        </w:r>
        <w:r>
          <w:fldChar w:fldCharType="end"/>
        </w:r>
      </w:hyperlink>
    </w:p>
    <w:p>
      <w:pPr>
        <w:pStyle w:val="TOC2"/>
        <w:tabs>
          <w:tab w:val="right" w:leader="dot" w:pos="8306"/>
        </w:tabs>
      </w:pPr>
      <w:hyperlink w:anchor="_Toc15626" w:history="1">
        <w:r>
          <w:rPr>
            <w:rFonts w:ascii="仿宋" w:eastAsia="仿宋" w:hAnsi="仿宋" w:cs="仿宋" w:hint="eastAsia"/>
            <w:lang w:eastAsia="zh-CN"/>
          </w:rPr>
          <w:t>(一)、风险识别</w:t>
        </w:r>
        <w:r>
          <w:tab/>
        </w:r>
        <w:r>
          <w:fldChar w:fldCharType="begin"/>
        </w:r>
        <w:r>
          <w:instrText xml:space="preserve"> PAGEREF _Toc15626 \h </w:instrText>
        </w:r>
        <w:r>
          <w:fldChar w:fldCharType="separate"/>
        </w:r>
        <w:r>
          <w:t>65</w:t>
        </w:r>
        <w:r>
          <w:fldChar w:fldCharType="end"/>
        </w:r>
      </w:hyperlink>
    </w:p>
    <w:p>
      <w:pPr>
        <w:pStyle w:val="TOC2"/>
        <w:tabs>
          <w:tab w:val="right" w:leader="dot" w:pos="8306"/>
        </w:tabs>
      </w:pPr>
      <w:hyperlink w:anchor="_Toc12182" w:history="1">
        <w:r>
          <w:rPr>
            <w:rFonts w:ascii="仿宋" w:eastAsia="仿宋" w:hAnsi="仿宋" w:cs="仿宋" w:hint="eastAsia"/>
            <w:lang w:eastAsia="zh-CN"/>
          </w:rPr>
          <w:t>(二)、风险分类</w:t>
        </w:r>
        <w:r>
          <w:tab/>
        </w:r>
        <w:r>
          <w:fldChar w:fldCharType="begin"/>
        </w:r>
        <w:r>
          <w:instrText xml:space="preserve"> PAGEREF _Toc12182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24"/>
      <w:r>
        <w:rPr>
          <w:rFonts w:ascii="仿宋" w:eastAsia="仿宋" w:hAnsi="仿宋" w:cs="仿宋" w:hint="eastAsia"/>
          <w:sz w:val="28"/>
          <w:lang w:eastAsia="zh-CN"/>
        </w:rPr>
        <w:t>一、纤维板项目土建工程</w:t>
      </w:r>
      <w:bookmarkEnd w:id="2"/>
    </w:p>
    <w:p>
      <w:pPr>
        <w:pStyle w:val="Heading2"/>
        <w:rPr>
          <w:rFonts w:ascii="仿宋" w:eastAsia="仿宋" w:hAnsi="仿宋" w:cs="仿宋" w:hint="eastAsia"/>
          <w:lang w:eastAsia="zh-CN"/>
        </w:rPr>
      </w:pPr>
      <w:bookmarkStart w:id="3" w:name="_Toc273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在纤维板项目的建筑工程设计中，我们将秉承一系列重要的设计原则，以确保纤维板项目建筑在功能、美观、可持续性等方面达到最佳效果。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首要原则是确保建筑的功能性得到最大化的发挥。我们将充分理解纤维板项目的实际需求，合理布局各个功能区域，保证建筑在满足业务需求的同时，提供高效的工作环境。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在建筑设计中，我们将综合考虑建设和运营成本。通过精细的经济效益分析，确保设计方案在高效利用资源的同时，对纤维板项目的长期盈利能力有积极的贡献。</w:t>
      </w:r>
    </w:p>
    <w:p>
      <w:pPr>
        <w:pStyle w:val="Heading2"/>
        <w:ind w:firstLine="560" w:firstLineChars="200"/>
        <w:rPr>
          <w:rFonts w:ascii="仿宋" w:eastAsia="仿宋" w:hAnsi="仿宋" w:cs="仿宋" w:hint="eastAsia"/>
          <w:sz w:val="28"/>
          <w:lang w:eastAsia="zh-CN"/>
        </w:rPr>
      </w:pPr>
      <w:bookmarkStart w:id="4" w:name="_Toc146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板项目的土建工程设计中，我们将精准设定设计年限，结合纤维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纤维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1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纤维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纤维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纤维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本期工程纤维板项目预计总建筑面积XXX平方米，其中：计容建筑面积XXX平方米，计划建筑工程投资XX万元，占纤维板项目总投资的XX%。</w:t>
      </w:r>
    </w:p>
    <w:p>
      <w:pPr>
        <w:pStyle w:val="Heading1"/>
        <w:ind w:firstLine="560" w:firstLineChars="200"/>
        <w:rPr>
          <w:rFonts w:ascii="仿宋" w:eastAsia="仿宋" w:hAnsi="仿宋" w:cs="仿宋" w:hint="eastAsia"/>
          <w:sz w:val="28"/>
          <w:lang w:eastAsia="zh-CN"/>
        </w:rPr>
      </w:pPr>
      <w:bookmarkStart w:id="7" w:name="_Toc2527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548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技术管理特点体现在其创新导向。通过引入最先进的技术趋势和解决方案，纤维板项目致力于提升科技含量、提高质量和效率水平。这意味着我们将采用最新的工具和方法，确保纤维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纤维板项目技术管理的显著特征。通过整合不同领域的技术资源，我们实现了跨学科的协同工作。这有助于优化技术架构，提高整体效能。此外，整合性策略还促进了不同技术团队之间的紧密沟通和高效合作，确保纤维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纤维板项目所采用的技术。通过不断优化技术方案，纤维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纤维板项目团队将在纤维板项目初期识别可能的技术风险，并采取相应的预防和应对措施。通过建立健全的风险评估机制，纤维板项目能够在实施过程中及时发现并解决潜在的技术问题，保障纤维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通过这些独特的技术管理特点，我们确信在纤维板项目中，技术将成为纤维板项目成功的有力支持。这一深度剖析揭示了技术管理在纤维板项目实施中的关键作用，为纤维板项目的技术基础奠定了坚实的基础。</w:t>
      </w:r>
    </w:p>
    <w:p>
      <w:pPr>
        <w:pStyle w:val="Heading2"/>
        <w:ind w:firstLine="560" w:firstLineChars="200"/>
        <w:rPr>
          <w:rFonts w:ascii="仿宋" w:eastAsia="仿宋" w:hAnsi="仿宋" w:cs="仿宋" w:hint="eastAsia"/>
          <w:sz w:val="28"/>
          <w:lang w:eastAsia="zh-CN"/>
        </w:rPr>
      </w:pPr>
      <w:bookmarkStart w:id="9" w:name="_Toc17215"/>
      <w:r>
        <w:rPr>
          <w:rFonts w:ascii="仿宋" w:eastAsia="仿宋" w:hAnsi="仿宋" w:cs="仿宋" w:hint="eastAsia"/>
          <w:sz w:val="28"/>
          <w:lang w:eastAsia="zh-CN"/>
        </w:rPr>
        <w:t>(二)、纤维板项目工艺技术设计方案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纤维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纤维板项目将严格按照相关行业规范要求进行组织。通过有效控制产品质量，纤维板项目将致力于为顾客提供优质的纤维板项目产品和良好的服务。这体现了纤维板项目对于生产活动合规性和质量标准的高度重视，为纤维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纤维板项目注重生态效益和清洁生产原则。纤维板项目建设将紧密结合地方特色经济发展，与社会经济发展规划和区域环境保护规划方案相协调一致。通过与当地区域自然生态系统的结合，纤维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纤维板项目产品具有多样化的客户需求和个性化的特点。因此，纤维板项目产品规格品种多样，且单批生产数量较小。为满足这一特点，纤维板项目承办单位将建设先进的柔性制造生产线。通过广泛应用柔性制造技术，纤维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纤维板项目采用的技术具有较高的技术含量和自动化水平，处于国内先进水平。这一技术选用不仅体现了对生产效率、质量和环境友好性的高标准要求，同时为纤维板项目的可持续发展奠定了坚实的基础。</w:t>
      </w:r>
    </w:p>
    <w:p>
      <w:pPr>
        <w:pStyle w:val="Heading2"/>
        <w:ind w:firstLine="560" w:firstLineChars="200"/>
        <w:rPr>
          <w:rFonts w:ascii="仿宋" w:eastAsia="仿宋" w:hAnsi="仿宋" w:cs="仿宋" w:hint="eastAsia"/>
          <w:sz w:val="28"/>
          <w:lang w:eastAsia="zh-CN"/>
        </w:rPr>
      </w:pPr>
      <w:bookmarkStart w:id="10" w:name="_Toc24461"/>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为确保纤维板项目的高效生产和技术实施，我们制定了一套精心设计的设备选型方案，以满足纤维板项目生产、质量和环保的要求。该方案的主要特点如下：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纤维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针对纤维板项目产品的多样性和小批量生产的特点，我们将建设柔性制造生产线。通过在设备选型中考虑柔性制造技术，可以灵活应对不同产品规格和生产需求，实现生产线的高度灵活性和适应性。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936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325"/>
      <w:r>
        <w:rPr>
          <w:rFonts w:ascii="仿宋" w:eastAsia="仿宋" w:hAnsi="仿宋" w:cs="仿宋" w:hint="eastAsia"/>
          <w:lang w:eastAsia="zh-CN"/>
        </w:rPr>
        <w:t>(一)、纤维板行业分析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纤维板行业一直以来都是市场的关注焦点。行业内的发展趋势、竞争态势以及潜在机会都对纤维板项目的推进产生深远的影响。通过深入研究行业的整体概貌，我们将更好地理解行业的核心特征，为纤维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板行业，技术一直是推动创新和发展的关键因素。我们将对当前技术趋势进行详尽分析，包括但不限于人工智能、大数据应用、先进制造技术等。这有助于纤维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纤维板项目成功的基础。我们将对主要竞争对手进行深入研究，包括其市场份额、产品特点、市场定位等。通过全面了解竞争对手的优势和劣势，纤维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009"/>
      <w:r>
        <w:rPr>
          <w:rFonts w:ascii="仿宋" w:eastAsia="仿宋" w:hAnsi="仿宋" w:cs="仿宋" w:hint="eastAsia"/>
          <w:sz w:val="28"/>
          <w:lang w:eastAsia="zh-CN"/>
        </w:rPr>
        <w:t>(二)、纤维板市场分析预测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通过对市场规模的深入调研，我们将预测纤维板市场未来的增长趋势。这包括市场的整体规模、各细分领域的发展趋势等。纤维板项目可以根据市场的扩张速度和潜在机会，制定更符合市场需求的发展策略。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板项目实施过程中需要充分考虑的因素。我们将对市场风险进行全面评估，包括但不限于政策法规风险、市场竞争风险、技术变革风险等。通过对潜在风险的深入分析，纤维板项目可以制定相应的风险缓解策略，降低不确定性对纤维板项目的影响。</w:t>
      </w:r>
    </w:p>
    <w:p>
      <w:pPr>
        <w:pStyle w:val="Heading1"/>
        <w:ind w:firstLine="560" w:firstLineChars="200"/>
        <w:rPr>
          <w:rFonts w:ascii="仿宋" w:eastAsia="仿宋" w:hAnsi="仿宋" w:cs="仿宋" w:hint="eastAsia"/>
          <w:sz w:val="28"/>
          <w:lang w:eastAsia="zh-CN"/>
        </w:rPr>
      </w:pPr>
      <w:bookmarkStart w:id="14" w:name="_Toc12134"/>
      <w:r>
        <w:rPr>
          <w:rFonts w:ascii="仿宋" w:eastAsia="仿宋" w:hAnsi="仿宋" w:cs="仿宋" w:hint="eastAsia"/>
          <w:sz w:val="28"/>
          <w:lang w:eastAsia="zh-CN"/>
        </w:rPr>
        <w:t>四、纤维板项目概论</w:t>
      </w:r>
      <w:bookmarkEnd w:id="14"/>
    </w:p>
    <w:p>
      <w:pPr>
        <w:pStyle w:val="Heading2"/>
        <w:rPr>
          <w:rFonts w:ascii="仿宋" w:eastAsia="仿宋" w:hAnsi="仿宋" w:cs="仿宋" w:hint="eastAsia"/>
          <w:lang w:eastAsia="zh-CN"/>
        </w:rPr>
      </w:pPr>
      <w:bookmarkStart w:id="15" w:name="_Toc19126"/>
      <w:r>
        <w:rPr>
          <w:rFonts w:ascii="仿宋" w:eastAsia="仿宋" w:hAnsi="仿宋" w:cs="仿宋" w:hint="eastAsia"/>
          <w:lang w:eastAsia="zh-CN"/>
        </w:rPr>
        <w:t>(一)、纤维板项目概况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起源追溯至对市场的深入洞察。市场的不断演变与变革为纤维板项目提供了难得的机遇。当前市场存在的需求缺口和变革的大环境共同构成了纤维板项目的背景。这个纤维板项目旨在充分利用市场机遇，填补行业中尚未满足的需求，为客户提供全新的解决方案。市场的变革和需求的增长使得这个纤维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正式命名为纤维板。这个名称不仅仅是一个标识，更代表了纤维板项目的核心理念和愿景。它蕴含着纤维板项目所要解决问题的关键字，具有强烈的表达和辨识度，为纤维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核心目标是提供一种全新、高效的解决方案，满足客户日益增长的需求。纤维板项目追求的不仅仅是满足市场需求，更是在市场中获得卓越的竞争优势。通过不断提升产品或服务的质量和创新水平，纤维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全面涵盖了产品研发、制造、市场推广和售后服务，确保从产品设计到最终用户体验的全方位关注。这一全面的纤维板项目范围是为了确保纤维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纤维板项目时间表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纤维板项目计划在未来18个月内完成，包括研发、测试、市场试点和正式推出等不同阶段。这个时间表的合理设计是为了确保纤维板项目各个阶段的顺利推进，以便按时交付高质量的成果。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纤维板项目总预算估算为XX百万美元，主要分配在研发、市场推广、人员培训和运营等方面。这一充足的预算为纤维板项目提供了充足的资源，确保纤维板项目在各个方面都能取得优异的表现。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纤维板项目可能面临的风险包括市场接受度低、技术难题、竞争激烈等。纤维板项目团队已经制定了相应的风险应对计划，通过前瞻性的风险管理，确保纤维板项目在面对不确定性时能够迅速做出应对。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纤维板项目汇聚了一支经验丰富、多领域专业素养的核心团队，确保纤维板项目在各个方面都能拥有高水平的执行力。团队的协同作战是纤维板项目成功的关键因素之一。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纤维板项目的背景根植于市场对更高效、创新产品的渴望，同时也受到科技发展对行业格局的深刻改变的影响。这为纤维板项目提供了广阔的发展空间和市场需求。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纤维板项目现状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截至目前，纤维板项目已完成市场调研和技术验证，取得了初步的成功。这为纤维板项目在未来的发展奠定了坚实的基础，为更远大的目标打下了坚实的基石。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763"/>
      <w:r>
        <w:rPr>
          <w:rFonts w:ascii="仿宋" w:eastAsia="仿宋" w:hAnsi="仿宋" w:cs="仿宋" w:hint="eastAsia"/>
          <w:sz w:val="28"/>
          <w:lang w:eastAsia="zh-CN"/>
        </w:rPr>
        <w:t>(二)、纤维板项目目标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keyword》纤维板项目首要业务目标是在市场中占据有利地位，实现产品/服务的成功推广和销售。通过不断提升产品质量、创新性，纤维板项目追求成为行业中的领导者，赢得更多客户的青睐。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在科技迅速发展的时代，纤维板项目着眼于技术创新。通过持续的研发和技术升级，纤维板项目旨在推出更具创新性的产品或服务，以满足市场对新鲜、先进解决方案的需求。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为了建立可持续的客户关系，纤维板项目设定了客户满意度目标。通过提供卓越的产品质量和优质的客户服务，纤维板项目追求赢得客户的信任和忠诚度，确保他们的满意度达到行业领先水平。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纤维板项目注重社会责任和可持续发展。通过实施环保、社会责任纤维板项目，纤维板项目致力于在经济发展的同时保护环境，促进社会公平，实现可持续经营。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纤维板项目的团队是实现目标的核心驱动力。因此，纤维板项目设定了团队发展目标，包括提升团队成员的专业技能、培养领导力，以及搭建协同高效的团队工作氛围。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96"/>
      <w:r>
        <w:rPr>
          <w:rFonts w:ascii="仿宋" w:eastAsia="仿宋" w:hAnsi="仿宋" w:cs="仿宋" w:hint="eastAsia"/>
          <w:sz w:val="28"/>
          <w:lang w:eastAsia="zh-CN"/>
        </w:rPr>
        <w:t>(三)、纤维板项目提出的理由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纤维板项目提出的理由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源于对市场机遇的深刻洞察。当前市场中存在的需求缺口和行业发展趋势表明，有巨大的商业机会等待被开发。通过准确捕捉市场机遇，纤维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理念基于对技术创新的信仰。通过持续的研发和技术投入，纤维板项目有望推出更具创新性的产品或服务。在科技飞速发展的当下，纤维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是为了增强企业的行业竞争力。通过提升产品或服务的质量和独特性，纤维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响应了消费者需求的变化。随着社会和科技的不断发展，消费者对产品和服务的需求也在发生变化。通过深入了解并及时回应消费者的新需求，纤维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纤维板项目的提出是企业战略发展规划的一部分。在面对日益激烈的市场竞争和不断变化的商业环境中，纤维板项目作为企业战略的一环，旨在为企业开辟新的增长领域，巩固企业在行业中的地位。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纤维板项目的提出不仅仅是基于商业考量，还注重社会责任。通过推出环保、社会责任等方面的纤维板项目，纤维板企业可以在社会中树立积极形象，为社会做出积极贡献，实现经济效益和社会效益的双赢。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纤维板项目的提出反映了对利益相关者期望的关注。包括客户、员工、投资者等利益相关者在企业发展中都有着各自的期望，纤维板项目力求在满足这些期望的同时，取得更大的共赢。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9590"/>
      <w:r>
        <w:rPr>
          <w:rFonts w:ascii="仿宋" w:eastAsia="仿宋" w:hAnsi="仿宋" w:cs="仿宋" w:hint="eastAsia"/>
          <w:sz w:val="28"/>
          <w:lang w:eastAsia="zh-CN"/>
        </w:rPr>
        <w:t>(四)、纤维板项目意义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板项目的首要意义在于提升企业的市场竞争力。通过持续的创新和对产品质量的高标准要求，纤维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板项目的推进将促使行业技术水平的提升。通过引入先进技术和创新性解决方案，纤维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https://d.book118.com/618134116137006025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081702"/>
    <w:rsid w:val="750817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341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2024-01-11T15:38:00Z</dcterms:created>
  <dcterms:modified xsi:type="dcterms:W3CDTF">2024-01-11T15:38:46Z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0EC6615E059A43AD9AB4B09374BF43C3_11</vt:lpwstr>
  </property>
  <property fmtid="{D5CDD505-2E9C-101B-9397-08002B2CF9AE}" pid="3" name="KSOProductBuildVer">
    <vt:lpwstr>2052-12.1.0.16120</vt:lpwstr>
  </property>
</Properties>
</file>