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无功补偿装置项目构思建设方案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0" w:history="1">
        <w:r>
          <w:rPr>
            <w:rFonts w:ascii="仿宋" w:eastAsia="仿宋" w:hAnsi="仿宋" w:cs="仿宋" w:hint="eastAsia"/>
            <w:lang w:eastAsia="zh-CN"/>
          </w:rPr>
          <w:t>序言</w:t>
        </w:r>
        <w:r>
          <w:tab/>
        </w:r>
        <w:r>
          <w:fldChar w:fldCharType="begin"/>
        </w:r>
        <w:r>
          <w:instrText xml:space="preserve"> PAGEREF _Toc3050 \h </w:instrText>
        </w:r>
        <w:r>
          <w:fldChar w:fldCharType="separate"/>
        </w:r>
        <w:r>
          <w:t>3</w:t>
        </w:r>
        <w:r>
          <w:fldChar w:fldCharType="end"/>
        </w:r>
      </w:hyperlink>
    </w:p>
    <w:p>
      <w:pPr>
        <w:pStyle w:val="TOC1"/>
        <w:tabs>
          <w:tab w:val="right" w:leader="dot" w:pos="8306"/>
        </w:tabs>
      </w:pPr>
      <w:hyperlink w:anchor="_Toc28334" w:history="1">
        <w:r>
          <w:rPr>
            <w:rFonts w:ascii="仿宋" w:eastAsia="仿宋" w:hAnsi="仿宋" w:cs="仿宋" w:hint="eastAsia"/>
            <w:lang w:eastAsia="zh-CN"/>
          </w:rPr>
          <w:t>一、无功补偿装置项目概论</w:t>
        </w:r>
        <w:r>
          <w:tab/>
        </w:r>
        <w:r>
          <w:fldChar w:fldCharType="begin"/>
        </w:r>
        <w:r>
          <w:instrText xml:space="preserve"> PAGEREF _Toc28334 \h </w:instrText>
        </w:r>
        <w:r>
          <w:fldChar w:fldCharType="separate"/>
        </w:r>
        <w:r>
          <w:t>3</w:t>
        </w:r>
        <w:r>
          <w:fldChar w:fldCharType="end"/>
        </w:r>
      </w:hyperlink>
    </w:p>
    <w:p>
      <w:pPr>
        <w:pStyle w:val="TOC2"/>
        <w:tabs>
          <w:tab w:val="right" w:leader="dot" w:pos="8306"/>
        </w:tabs>
      </w:pPr>
      <w:hyperlink w:anchor="_Toc2596" w:history="1">
        <w:r>
          <w:rPr>
            <w:rFonts w:ascii="仿宋" w:eastAsia="仿宋" w:hAnsi="仿宋" w:cs="仿宋" w:hint="eastAsia"/>
            <w:lang w:eastAsia="zh-CN"/>
          </w:rPr>
          <w:t>(一)、项目申报单位概况</w:t>
        </w:r>
        <w:r>
          <w:tab/>
        </w:r>
        <w:r>
          <w:fldChar w:fldCharType="begin"/>
        </w:r>
        <w:r>
          <w:instrText xml:space="preserve"> PAGEREF _Toc2596 \h </w:instrText>
        </w:r>
        <w:r>
          <w:fldChar w:fldCharType="separate"/>
        </w:r>
        <w:r>
          <w:t>3</w:t>
        </w:r>
        <w:r>
          <w:fldChar w:fldCharType="end"/>
        </w:r>
      </w:hyperlink>
    </w:p>
    <w:p>
      <w:pPr>
        <w:pStyle w:val="TOC2"/>
        <w:tabs>
          <w:tab w:val="right" w:leader="dot" w:pos="8306"/>
        </w:tabs>
      </w:pPr>
      <w:hyperlink w:anchor="_Toc23791" w:history="1">
        <w:r>
          <w:rPr>
            <w:rFonts w:ascii="仿宋" w:eastAsia="仿宋" w:hAnsi="仿宋" w:cs="仿宋" w:hint="eastAsia"/>
            <w:lang w:eastAsia="zh-CN"/>
          </w:rPr>
          <w:t>(二)、项目概况</w:t>
        </w:r>
        <w:r>
          <w:tab/>
        </w:r>
        <w:r>
          <w:fldChar w:fldCharType="begin"/>
        </w:r>
        <w:r>
          <w:instrText xml:space="preserve"> PAGEREF _Toc23791 \h </w:instrText>
        </w:r>
        <w:r>
          <w:fldChar w:fldCharType="separate"/>
        </w:r>
        <w:r>
          <w:t>4</w:t>
        </w:r>
        <w:r>
          <w:fldChar w:fldCharType="end"/>
        </w:r>
      </w:hyperlink>
    </w:p>
    <w:p>
      <w:pPr>
        <w:pStyle w:val="TOC1"/>
        <w:tabs>
          <w:tab w:val="right" w:leader="dot" w:pos="8306"/>
        </w:tabs>
      </w:pPr>
      <w:hyperlink w:anchor="_Toc25530" w:history="1">
        <w:r>
          <w:rPr>
            <w:rFonts w:ascii="仿宋" w:eastAsia="仿宋" w:hAnsi="仿宋" w:cs="仿宋" w:hint="eastAsia"/>
            <w:lang w:eastAsia="zh-CN"/>
          </w:rPr>
          <w:t>二、资源开发及综合利用分析</w:t>
        </w:r>
        <w:r>
          <w:tab/>
        </w:r>
        <w:r>
          <w:fldChar w:fldCharType="begin"/>
        </w:r>
        <w:r>
          <w:instrText xml:space="preserve"> PAGEREF _Toc25530 \h </w:instrText>
        </w:r>
        <w:r>
          <w:fldChar w:fldCharType="separate"/>
        </w:r>
        <w:r>
          <w:t>7</w:t>
        </w:r>
        <w:r>
          <w:fldChar w:fldCharType="end"/>
        </w:r>
      </w:hyperlink>
    </w:p>
    <w:p>
      <w:pPr>
        <w:pStyle w:val="TOC2"/>
        <w:tabs>
          <w:tab w:val="right" w:leader="dot" w:pos="8306"/>
        </w:tabs>
      </w:pPr>
      <w:hyperlink w:anchor="_Toc17860" w:history="1">
        <w:r>
          <w:rPr>
            <w:rFonts w:ascii="仿宋" w:eastAsia="仿宋" w:hAnsi="仿宋" w:cs="仿宋" w:hint="eastAsia"/>
            <w:lang w:eastAsia="zh-CN"/>
          </w:rPr>
          <w:t>(一)、资源开发方案</w:t>
        </w:r>
        <w:r>
          <w:tab/>
        </w:r>
        <w:r>
          <w:fldChar w:fldCharType="begin"/>
        </w:r>
        <w:r>
          <w:instrText xml:space="preserve"> PAGEREF _Toc17860 \h </w:instrText>
        </w:r>
        <w:r>
          <w:fldChar w:fldCharType="separate"/>
        </w:r>
        <w:r>
          <w:t>7</w:t>
        </w:r>
        <w:r>
          <w:fldChar w:fldCharType="end"/>
        </w:r>
      </w:hyperlink>
    </w:p>
    <w:p>
      <w:pPr>
        <w:pStyle w:val="TOC2"/>
        <w:tabs>
          <w:tab w:val="right" w:leader="dot" w:pos="8306"/>
        </w:tabs>
      </w:pPr>
      <w:hyperlink w:anchor="_Toc8341" w:history="1">
        <w:r>
          <w:rPr>
            <w:rFonts w:ascii="仿宋" w:eastAsia="仿宋" w:hAnsi="仿宋" w:cs="仿宋" w:hint="eastAsia"/>
            <w:lang w:eastAsia="zh-CN"/>
          </w:rPr>
          <w:t>(二)、资源利用方案</w:t>
        </w:r>
        <w:r>
          <w:tab/>
        </w:r>
        <w:r>
          <w:fldChar w:fldCharType="begin"/>
        </w:r>
        <w:r>
          <w:instrText xml:space="preserve"> PAGEREF _Toc8341 \h </w:instrText>
        </w:r>
        <w:r>
          <w:fldChar w:fldCharType="separate"/>
        </w:r>
        <w:r>
          <w:t>8</w:t>
        </w:r>
        <w:r>
          <w:fldChar w:fldCharType="end"/>
        </w:r>
      </w:hyperlink>
    </w:p>
    <w:p>
      <w:pPr>
        <w:pStyle w:val="TOC2"/>
        <w:tabs>
          <w:tab w:val="right" w:leader="dot" w:pos="8306"/>
        </w:tabs>
      </w:pPr>
      <w:hyperlink w:anchor="_Toc8392" w:history="1">
        <w:r>
          <w:rPr>
            <w:rFonts w:ascii="仿宋" w:eastAsia="仿宋" w:hAnsi="仿宋" w:cs="仿宋" w:hint="eastAsia"/>
            <w:lang w:eastAsia="zh-CN"/>
          </w:rPr>
          <w:t>(三)、资源节约措施</w:t>
        </w:r>
        <w:r>
          <w:tab/>
        </w:r>
        <w:r>
          <w:fldChar w:fldCharType="begin"/>
        </w:r>
        <w:r>
          <w:instrText xml:space="preserve"> PAGEREF _Toc8392 \h </w:instrText>
        </w:r>
        <w:r>
          <w:fldChar w:fldCharType="separate"/>
        </w:r>
        <w:r>
          <w:t>9</w:t>
        </w:r>
        <w:r>
          <w:fldChar w:fldCharType="end"/>
        </w:r>
      </w:hyperlink>
    </w:p>
    <w:p>
      <w:pPr>
        <w:pStyle w:val="TOC1"/>
        <w:tabs>
          <w:tab w:val="right" w:leader="dot" w:pos="8306"/>
        </w:tabs>
      </w:pPr>
      <w:hyperlink w:anchor="_Toc29677" w:history="1">
        <w:r>
          <w:rPr>
            <w:rFonts w:ascii="仿宋" w:eastAsia="仿宋" w:hAnsi="仿宋" w:cs="仿宋" w:hint="eastAsia"/>
            <w:lang w:eastAsia="zh-CN"/>
          </w:rPr>
          <w:t>三、建设风险评估分析</w:t>
        </w:r>
        <w:r>
          <w:tab/>
        </w:r>
        <w:r>
          <w:fldChar w:fldCharType="begin"/>
        </w:r>
        <w:r>
          <w:instrText xml:space="preserve"> PAGEREF _Toc29677 \h </w:instrText>
        </w:r>
        <w:r>
          <w:fldChar w:fldCharType="separate"/>
        </w:r>
        <w:r>
          <w:t>10</w:t>
        </w:r>
        <w:r>
          <w:fldChar w:fldCharType="end"/>
        </w:r>
      </w:hyperlink>
    </w:p>
    <w:p>
      <w:pPr>
        <w:pStyle w:val="TOC2"/>
        <w:tabs>
          <w:tab w:val="right" w:leader="dot" w:pos="8306"/>
        </w:tabs>
      </w:pPr>
      <w:hyperlink w:anchor="_Toc11827" w:history="1">
        <w:r>
          <w:rPr>
            <w:rFonts w:ascii="仿宋" w:eastAsia="仿宋" w:hAnsi="仿宋" w:cs="仿宋" w:hint="eastAsia"/>
            <w:lang w:eastAsia="zh-CN"/>
          </w:rPr>
          <w:t>(一)、政策风险分析</w:t>
        </w:r>
        <w:r>
          <w:tab/>
        </w:r>
        <w:r>
          <w:fldChar w:fldCharType="begin"/>
        </w:r>
        <w:r>
          <w:instrText xml:space="preserve"> PAGEREF _Toc11827 \h </w:instrText>
        </w:r>
        <w:r>
          <w:fldChar w:fldCharType="separate"/>
        </w:r>
        <w:r>
          <w:t>10</w:t>
        </w:r>
        <w:r>
          <w:fldChar w:fldCharType="end"/>
        </w:r>
      </w:hyperlink>
    </w:p>
    <w:p>
      <w:pPr>
        <w:pStyle w:val="TOC2"/>
        <w:tabs>
          <w:tab w:val="right" w:leader="dot" w:pos="8306"/>
        </w:tabs>
      </w:pPr>
      <w:hyperlink w:anchor="_Toc6007" w:history="1">
        <w:r>
          <w:rPr>
            <w:rFonts w:ascii="仿宋" w:eastAsia="仿宋" w:hAnsi="仿宋" w:cs="仿宋" w:hint="eastAsia"/>
            <w:lang w:eastAsia="zh-CN"/>
          </w:rPr>
          <w:t>(二)、社会风险分析</w:t>
        </w:r>
        <w:r>
          <w:tab/>
        </w:r>
        <w:r>
          <w:fldChar w:fldCharType="begin"/>
        </w:r>
        <w:r>
          <w:instrText xml:space="preserve"> PAGEREF _Toc6007 \h </w:instrText>
        </w:r>
        <w:r>
          <w:fldChar w:fldCharType="separate"/>
        </w:r>
        <w:r>
          <w:t>12</w:t>
        </w:r>
        <w:r>
          <w:fldChar w:fldCharType="end"/>
        </w:r>
      </w:hyperlink>
    </w:p>
    <w:p>
      <w:pPr>
        <w:pStyle w:val="TOC2"/>
        <w:tabs>
          <w:tab w:val="right" w:leader="dot" w:pos="8306"/>
        </w:tabs>
      </w:pPr>
      <w:hyperlink w:anchor="_Toc14804" w:history="1">
        <w:r>
          <w:rPr>
            <w:rFonts w:ascii="仿宋" w:eastAsia="仿宋" w:hAnsi="仿宋" w:cs="仿宋" w:hint="eastAsia"/>
            <w:lang w:eastAsia="zh-CN"/>
          </w:rPr>
          <w:t>(三)、市场风险分析</w:t>
        </w:r>
        <w:r>
          <w:tab/>
        </w:r>
        <w:r>
          <w:fldChar w:fldCharType="begin"/>
        </w:r>
        <w:r>
          <w:instrText xml:space="preserve"> PAGEREF _Toc14804 \h </w:instrText>
        </w:r>
        <w:r>
          <w:fldChar w:fldCharType="separate"/>
        </w:r>
        <w:r>
          <w:t>13</w:t>
        </w:r>
        <w:r>
          <w:fldChar w:fldCharType="end"/>
        </w:r>
      </w:hyperlink>
    </w:p>
    <w:p>
      <w:pPr>
        <w:pStyle w:val="TOC2"/>
        <w:tabs>
          <w:tab w:val="right" w:leader="dot" w:pos="8306"/>
        </w:tabs>
      </w:pPr>
      <w:hyperlink w:anchor="_Toc1259" w:history="1">
        <w:r>
          <w:rPr>
            <w:rFonts w:ascii="仿宋" w:eastAsia="仿宋" w:hAnsi="仿宋" w:cs="仿宋" w:hint="eastAsia"/>
            <w:lang w:eastAsia="zh-CN"/>
          </w:rPr>
          <w:t>(四)、资金风险分析</w:t>
        </w:r>
        <w:r>
          <w:tab/>
        </w:r>
        <w:r>
          <w:fldChar w:fldCharType="begin"/>
        </w:r>
        <w:r>
          <w:instrText xml:space="preserve"> PAGEREF _Toc1259 \h </w:instrText>
        </w:r>
        <w:r>
          <w:fldChar w:fldCharType="separate"/>
        </w:r>
        <w:r>
          <w:t>14</w:t>
        </w:r>
        <w:r>
          <w:fldChar w:fldCharType="end"/>
        </w:r>
      </w:hyperlink>
    </w:p>
    <w:p>
      <w:pPr>
        <w:pStyle w:val="TOC2"/>
        <w:tabs>
          <w:tab w:val="right" w:leader="dot" w:pos="8306"/>
        </w:tabs>
      </w:pPr>
      <w:hyperlink w:anchor="_Toc26381" w:history="1">
        <w:r>
          <w:rPr>
            <w:rFonts w:ascii="仿宋" w:eastAsia="仿宋" w:hAnsi="仿宋" w:cs="仿宋" w:hint="eastAsia"/>
            <w:lang w:eastAsia="zh-CN"/>
          </w:rPr>
          <w:t>(五)、技术风险分析</w:t>
        </w:r>
        <w:r>
          <w:tab/>
        </w:r>
        <w:r>
          <w:fldChar w:fldCharType="begin"/>
        </w:r>
        <w:r>
          <w:instrText xml:space="preserve"> PAGEREF _Toc26381 \h </w:instrText>
        </w:r>
        <w:r>
          <w:fldChar w:fldCharType="separate"/>
        </w:r>
        <w:r>
          <w:t>15</w:t>
        </w:r>
        <w:r>
          <w:fldChar w:fldCharType="end"/>
        </w:r>
      </w:hyperlink>
    </w:p>
    <w:p>
      <w:pPr>
        <w:pStyle w:val="TOC2"/>
        <w:tabs>
          <w:tab w:val="right" w:leader="dot" w:pos="8306"/>
        </w:tabs>
      </w:pPr>
      <w:hyperlink w:anchor="_Toc10405" w:history="1">
        <w:r>
          <w:rPr>
            <w:rFonts w:ascii="仿宋" w:eastAsia="仿宋" w:hAnsi="仿宋" w:cs="仿宋" w:hint="eastAsia"/>
            <w:lang w:eastAsia="zh-CN"/>
          </w:rPr>
          <w:t>(六)、财务风险分析</w:t>
        </w:r>
        <w:r>
          <w:tab/>
        </w:r>
        <w:r>
          <w:fldChar w:fldCharType="begin"/>
        </w:r>
        <w:r>
          <w:instrText xml:space="preserve"> PAGEREF _Toc10405 \h </w:instrText>
        </w:r>
        <w:r>
          <w:fldChar w:fldCharType="separate"/>
        </w:r>
        <w:r>
          <w:t>17</w:t>
        </w:r>
        <w:r>
          <w:fldChar w:fldCharType="end"/>
        </w:r>
      </w:hyperlink>
    </w:p>
    <w:p>
      <w:pPr>
        <w:pStyle w:val="TOC2"/>
        <w:tabs>
          <w:tab w:val="right" w:leader="dot" w:pos="8306"/>
        </w:tabs>
      </w:pPr>
      <w:hyperlink w:anchor="_Toc21850" w:history="1">
        <w:r>
          <w:rPr>
            <w:rFonts w:ascii="仿宋" w:eastAsia="仿宋" w:hAnsi="仿宋" w:cs="仿宋" w:hint="eastAsia"/>
            <w:lang w:eastAsia="zh-CN"/>
          </w:rPr>
          <w:t>(七)、管理风险分析</w:t>
        </w:r>
        <w:r>
          <w:tab/>
        </w:r>
        <w:r>
          <w:fldChar w:fldCharType="begin"/>
        </w:r>
        <w:r>
          <w:instrText xml:space="preserve"> PAGEREF _Toc21850 \h </w:instrText>
        </w:r>
        <w:r>
          <w:fldChar w:fldCharType="separate"/>
        </w:r>
        <w:r>
          <w:t>18</w:t>
        </w:r>
        <w:r>
          <w:fldChar w:fldCharType="end"/>
        </w:r>
      </w:hyperlink>
    </w:p>
    <w:p>
      <w:pPr>
        <w:pStyle w:val="TOC2"/>
        <w:tabs>
          <w:tab w:val="right" w:leader="dot" w:pos="8306"/>
        </w:tabs>
      </w:pPr>
      <w:hyperlink w:anchor="_Toc15987" w:history="1">
        <w:r>
          <w:rPr>
            <w:rFonts w:ascii="仿宋" w:eastAsia="仿宋" w:hAnsi="仿宋" w:cs="仿宋" w:hint="eastAsia"/>
            <w:lang w:eastAsia="zh-CN"/>
          </w:rPr>
          <w:t>(八)、其它风险分析</w:t>
        </w:r>
        <w:r>
          <w:tab/>
        </w:r>
        <w:r>
          <w:fldChar w:fldCharType="begin"/>
        </w:r>
        <w:r>
          <w:instrText xml:space="preserve"> PAGEREF _Toc15987 \h </w:instrText>
        </w:r>
        <w:r>
          <w:fldChar w:fldCharType="separate"/>
        </w:r>
        <w:r>
          <w:t>20</w:t>
        </w:r>
        <w:r>
          <w:fldChar w:fldCharType="end"/>
        </w:r>
      </w:hyperlink>
    </w:p>
    <w:p>
      <w:pPr>
        <w:pStyle w:val="TOC2"/>
        <w:tabs>
          <w:tab w:val="right" w:leader="dot" w:pos="8306"/>
        </w:tabs>
      </w:pPr>
      <w:hyperlink w:anchor="_Toc10862" w:history="1">
        <w:r>
          <w:rPr>
            <w:rFonts w:ascii="仿宋" w:eastAsia="仿宋" w:hAnsi="仿宋" w:cs="仿宋" w:hint="eastAsia"/>
            <w:lang w:eastAsia="zh-CN"/>
          </w:rPr>
          <w:t>(九)、社会影响评估</w:t>
        </w:r>
        <w:r>
          <w:tab/>
        </w:r>
        <w:r>
          <w:fldChar w:fldCharType="begin"/>
        </w:r>
        <w:r>
          <w:instrText xml:space="preserve"> PAGEREF _Toc10862 \h </w:instrText>
        </w:r>
        <w:r>
          <w:fldChar w:fldCharType="separate"/>
        </w:r>
        <w:r>
          <w:t>21</w:t>
        </w:r>
        <w:r>
          <w:fldChar w:fldCharType="end"/>
        </w:r>
      </w:hyperlink>
    </w:p>
    <w:p>
      <w:pPr>
        <w:pStyle w:val="TOC1"/>
        <w:tabs>
          <w:tab w:val="right" w:leader="dot" w:pos="8306"/>
        </w:tabs>
      </w:pPr>
      <w:hyperlink w:anchor="_Toc20953" w:history="1">
        <w:r>
          <w:rPr>
            <w:rFonts w:ascii="仿宋" w:eastAsia="仿宋" w:hAnsi="仿宋" w:cs="仿宋" w:hint="eastAsia"/>
            <w:lang w:eastAsia="zh-CN"/>
          </w:rPr>
          <w:t>四、项目选址研究</w:t>
        </w:r>
        <w:r>
          <w:tab/>
        </w:r>
        <w:r>
          <w:fldChar w:fldCharType="begin"/>
        </w:r>
        <w:r>
          <w:instrText xml:space="preserve"> PAGEREF _Toc20953 \h </w:instrText>
        </w:r>
        <w:r>
          <w:fldChar w:fldCharType="separate"/>
        </w:r>
        <w:r>
          <w:t>23</w:t>
        </w:r>
        <w:r>
          <w:fldChar w:fldCharType="end"/>
        </w:r>
      </w:hyperlink>
    </w:p>
    <w:p>
      <w:pPr>
        <w:pStyle w:val="TOC2"/>
        <w:tabs>
          <w:tab w:val="right" w:leader="dot" w:pos="8306"/>
        </w:tabs>
      </w:pPr>
      <w:hyperlink w:anchor="_Toc13811" w:history="1">
        <w:r>
          <w:rPr>
            <w:rFonts w:ascii="仿宋" w:eastAsia="仿宋" w:hAnsi="仿宋" w:cs="仿宋" w:hint="eastAsia"/>
            <w:lang w:eastAsia="zh-CN"/>
          </w:rPr>
          <w:t>(一)、项目选址原则</w:t>
        </w:r>
        <w:r>
          <w:tab/>
        </w:r>
        <w:r>
          <w:fldChar w:fldCharType="begin"/>
        </w:r>
        <w:r>
          <w:instrText xml:space="preserve"> PAGEREF _Toc13811 \h </w:instrText>
        </w:r>
        <w:r>
          <w:fldChar w:fldCharType="separate"/>
        </w:r>
        <w:r>
          <w:t>23</w:t>
        </w:r>
        <w:r>
          <w:fldChar w:fldCharType="end"/>
        </w:r>
      </w:hyperlink>
    </w:p>
    <w:p>
      <w:pPr>
        <w:pStyle w:val="TOC2"/>
        <w:tabs>
          <w:tab w:val="right" w:leader="dot" w:pos="8306"/>
        </w:tabs>
      </w:pPr>
      <w:hyperlink w:anchor="_Toc25925" w:history="1">
        <w:r>
          <w:rPr>
            <w:rFonts w:ascii="仿宋" w:eastAsia="仿宋" w:hAnsi="仿宋" w:cs="仿宋" w:hint="eastAsia"/>
            <w:lang w:eastAsia="zh-CN"/>
          </w:rPr>
          <w:t>(二)、项目选址</w:t>
        </w:r>
        <w:r>
          <w:tab/>
        </w:r>
        <w:r>
          <w:fldChar w:fldCharType="begin"/>
        </w:r>
        <w:r>
          <w:instrText xml:space="preserve"> PAGEREF _Toc25925 \h </w:instrText>
        </w:r>
        <w:r>
          <w:fldChar w:fldCharType="separate"/>
        </w:r>
        <w:r>
          <w:t>26</w:t>
        </w:r>
        <w:r>
          <w:fldChar w:fldCharType="end"/>
        </w:r>
      </w:hyperlink>
    </w:p>
    <w:p>
      <w:pPr>
        <w:pStyle w:val="TOC2"/>
        <w:tabs>
          <w:tab w:val="right" w:leader="dot" w:pos="8306"/>
        </w:tabs>
      </w:pPr>
      <w:hyperlink w:anchor="_Toc17504" w:history="1">
        <w:r>
          <w:rPr>
            <w:rFonts w:ascii="仿宋" w:eastAsia="仿宋" w:hAnsi="仿宋" w:cs="仿宋" w:hint="eastAsia"/>
            <w:lang w:eastAsia="zh-CN"/>
          </w:rPr>
          <w:t>(三)、建设条件分析</w:t>
        </w:r>
        <w:r>
          <w:tab/>
        </w:r>
        <w:r>
          <w:fldChar w:fldCharType="begin"/>
        </w:r>
        <w:r>
          <w:instrText xml:space="preserve"> PAGEREF _Toc17504 \h </w:instrText>
        </w:r>
        <w:r>
          <w:fldChar w:fldCharType="separate"/>
        </w:r>
        <w:r>
          <w:t>28</w:t>
        </w:r>
        <w:r>
          <w:fldChar w:fldCharType="end"/>
        </w:r>
      </w:hyperlink>
    </w:p>
    <w:p>
      <w:pPr>
        <w:pStyle w:val="TOC2"/>
        <w:tabs>
          <w:tab w:val="right" w:leader="dot" w:pos="8306"/>
        </w:tabs>
      </w:pPr>
      <w:hyperlink w:anchor="_Toc8202" w:history="1">
        <w:r>
          <w:rPr>
            <w:rFonts w:ascii="仿宋" w:eastAsia="仿宋" w:hAnsi="仿宋" w:cs="仿宋" w:hint="eastAsia"/>
            <w:lang w:eastAsia="zh-CN"/>
          </w:rPr>
          <w:t>(四)、用地控制指标</w:t>
        </w:r>
        <w:r>
          <w:tab/>
        </w:r>
        <w:r>
          <w:fldChar w:fldCharType="begin"/>
        </w:r>
        <w:r>
          <w:instrText xml:space="preserve"> PAGEREF _Toc8202 \h </w:instrText>
        </w:r>
        <w:r>
          <w:fldChar w:fldCharType="separate"/>
        </w:r>
        <w:r>
          <w:t>30</w:t>
        </w:r>
        <w:r>
          <w:fldChar w:fldCharType="end"/>
        </w:r>
      </w:hyperlink>
    </w:p>
    <w:p>
      <w:pPr>
        <w:pStyle w:val="TOC2"/>
        <w:tabs>
          <w:tab w:val="right" w:leader="dot" w:pos="8306"/>
        </w:tabs>
      </w:pPr>
      <w:hyperlink w:anchor="_Toc8592" w:history="1">
        <w:r>
          <w:rPr>
            <w:rFonts w:ascii="仿宋" w:eastAsia="仿宋" w:hAnsi="仿宋" w:cs="仿宋" w:hint="eastAsia"/>
            <w:lang w:eastAsia="zh-CN"/>
          </w:rPr>
          <w:t>(五)、地总体要求</w:t>
        </w:r>
        <w:r>
          <w:tab/>
        </w:r>
        <w:r>
          <w:fldChar w:fldCharType="begin"/>
        </w:r>
        <w:r>
          <w:instrText xml:space="preserve"> PAGEREF _Toc8592 \h </w:instrText>
        </w:r>
        <w:r>
          <w:fldChar w:fldCharType="separate"/>
        </w:r>
        <w:r>
          <w:t>31</w:t>
        </w:r>
        <w:r>
          <w:fldChar w:fldCharType="end"/>
        </w:r>
      </w:hyperlink>
    </w:p>
    <w:p>
      <w:pPr>
        <w:pStyle w:val="TOC2"/>
        <w:tabs>
          <w:tab w:val="right" w:leader="dot" w:pos="8306"/>
        </w:tabs>
      </w:pPr>
      <w:hyperlink w:anchor="_Toc8479" w:history="1">
        <w:r>
          <w:rPr>
            <w:rFonts w:ascii="仿宋" w:eastAsia="仿宋" w:hAnsi="仿宋" w:cs="仿宋" w:hint="eastAsia"/>
            <w:lang w:eastAsia="zh-CN"/>
          </w:rPr>
          <w:t>(六)、节约用地措施</w:t>
        </w:r>
        <w:r>
          <w:tab/>
        </w:r>
        <w:r>
          <w:fldChar w:fldCharType="begin"/>
        </w:r>
        <w:r>
          <w:instrText xml:space="preserve"> PAGEREF _Toc8479 \h </w:instrText>
        </w:r>
        <w:r>
          <w:fldChar w:fldCharType="separate"/>
        </w:r>
        <w:r>
          <w:t>32</w:t>
        </w:r>
        <w:r>
          <w:fldChar w:fldCharType="end"/>
        </w:r>
      </w:hyperlink>
    </w:p>
    <w:p>
      <w:pPr>
        <w:pStyle w:val="TOC2"/>
        <w:tabs>
          <w:tab w:val="right" w:leader="dot" w:pos="8306"/>
        </w:tabs>
      </w:pPr>
      <w:hyperlink w:anchor="_Toc4348" w:history="1">
        <w:r>
          <w:rPr>
            <w:rFonts w:ascii="仿宋" w:eastAsia="仿宋" w:hAnsi="仿宋" w:cs="仿宋" w:hint="eastAsia"/>
            <w:lang w:eastAsia="zh-CN"/>
          </w:rPr>
          <w:t>(七)、选址综合评价</w:t>
        </w:r>
        <w:r>
          <w:tab/>
        </w:r>
        <w:r>
          <w:fldChar w:fldCharType="begin"/>
        </w:r>
        <w:r>
          <w:instrText xml:space="preserve"> PAGEREF _Toc4348 \h </w:instrText>
        </w:r>
        <w:r>
          <w:fldChar w:fldCharType="separate"/>
        </w:r>
        <w:r>
          <w:t>34</w:t>
        </w:r>
        <w:r>
          <w:fldChar w:fldCharType="end"/>
        </w:r>
      </w:hyperlink>
    </w:p>
    <w:p>
      <w:pPr>
        <w:pStyle w:val="TOC1"/>
        <w:tabs>
          <w:tab w:val="right" w:leader="dot" w:pos="8306"/>
        </w:tabs>
      </w:pPr>
      <w:hyperlink w:anchor="_Toc17656" w:history="1">
        <w:r>
          <w:rPr>
            <w:rFonts w:ascii="仿宋" w:eastAsia="仿宋" w:hAnsi="仿宋" w:cs="仿宋" w:hint="eastAsia"/>
            <w:lang w:eastAsia="zh-CN"/>
          </w:rPr>
          <w:t>五、背景、必要性分析</w:t>
        </w:r>
        <w:r>
          <w:tab/>
        </w:r>
        <w:r>
          <w:fldChar w:fldCharType="begin"/>
        </w:r>
        <w:r>
          <w:instrText xml:space="preserve"> PAGEREF _Toc17656 \h </w:instrText>
        </w:r>
        <w:r>
          <w:fldChar w:fldCharType="separate"/>
        </w:r>
        <w:r>
          <w:t>35</w:t>
        </w:r>
        <w:r>
          <w:fldChar w:fldCharType="end"/>
        </w:r>
      </w:hyperlink>
    </w:p>
    <w:p>
      <w:pPr>
        <w:pStyle w:val="TOC2"/>
        <w:tabs>
          <w:tab w:val="right" w:leader="dot" w:pos="8306"/>
        </w:tabs>
      </w:pPr>
      <w:hyperlink w:anchor="_Toc28862" w:history="1">
        <w:r>
          <w:rPr>
            <w:rFonts w:ascii="仿宋" w:eastAsia="仿宋" w:hAnsi="仿宋" w:cs="仿宋" w:hint="eastAsia"/>
            <w:lang w:eastAsia="zh-CN"/>
          </w:rPr>
          <w:t>(一)、项目建设背景</w:t>
        </w:r>
        <w:r>
          <w:tab/>
        </w:r>
        <w:r>
          <w:fldChar w:fldCharType="begin"/>
        </w:r>
        <w:r>
          <w:instrText xml:space="preserve"> PAGEREF _Toc28862 \h </w:instrText>
        </w:r>
        <w:r>
          <w:fldChar w:fldCharType="separate"/>
        </w:r>
        <w:r>
          <w:t>35</w:t>
        </w:r>
        <w:r>
          <w:fldChar w:fldCharType="end"/>
        </w:r>
      </w:hyperlink>
    </w:p>
    <w:p>
      <w:pPr>
        <w:pStyle w:val="TOC2"/>
        <w:tabs>
          <w:tab w:val="right" w:leader="dot" w:pos="8306"/>
        </w:tabs>
      </w:pPr>
      <w:hyperlink w:anchor="_Toc24299" w:history="1">
        <w:r>
          <w:rPr>
            <w:rFonts w:ascii="仿宋" w:eastAsia="仿宋" w:hAnsi="仿宋" w:cs="仿宋" w:hint="eastAsia"/>
            <w:lang w:eastAsia="zh-CN"/>
          </w:rPr>
          <w:t>(二)、必要性分析</w:t>
        </w:r>
        <w:r>
          <w:tab/>
        </w:r>
        <w:r>
          <w:fldChar w:fldCharType="begin"/>
        </w:r>
        <w:r>
          <w:instrText xml:space="preserve"> PAGEREF _Toc24299 \h </w:instrText>
        </w:r>
        <w:r>
          <w:fldChar w:fldCharType="separate"/>
        </w:r>
        <w:r>
          <w:t>36</w:t>
        </w:r>
        <w:r>
          <w:fldChar w:fldCharType="end"/>
        </w:r>
      </w:hyperlink>
    </w:p>
    <w:p>
      <w:pPr>
        <w:pStyle w:val="TOC2"/>
        <w:tabs>
          <w:tab w:val="right" w:leader="dot" w:pos="8306"/>
        </w:tabs>
      </w:pPr>
      <w:hyperlink w:anchor="_Toc9682" w:history="1">
        <w:r>
          <w:rPr>
            <w:rFonts w:ascii="仿宋" w:eastAsia="仿宋" w:hAnsi="仿宋" w:cs="仿宋" w:hint="eastAsia"/>
            <w:lang w:eastAsia="zh-CN"/>
          </w:rPr>
          <w:t>(三)、项目建设有利条件</w:t>
        </w:r>
        <w:r>
          <w:tab/>
        </w:r>
        <w:r>
          <w:fldChar w:fldCharType="begin"/>
        </w:r>
        <w:r>
          <w:instrText xml:space="preserve"> PAGEREF _Toc9682 \h </w:instrText>
        </w:r>
        <w:r>
          <w:fldChar w:fldCharType="separate"/>
        </w:r>
        <w:r>
          <w:t>37</w:t>
        </w:r>
        <w:r>
          <w:fldChar w:fldCharType="end"/>
        </w:r>
      </w:hyperlink>
    </w:p>
    <w:p>
      <w:pPr>
        <w:pStyle w:val="TOC1"/>
        <w:tabs>
          <w:tab w:val="right" w:leader="dot" w:pos="8306"/>
        </w:tabs>
      </w:pPr>
      <w:hyperlink w:anchor="_Toc11013" w:history="1">
        <w:r>
          <w:rPr>
            <w:rFonts w:ascii="仿宋" w:eastAsia="仿宋" w:hAnsi="仿宋" w:cs="仿宋" w:hint="eastAsia"/>
            <w:lang w:eastAsia="zh-CN"/>
          </w:rPr>
          <w:t>六、财务管理与成本控制</w:t>
        </w:r>
        <w:r>
          <w:tab/>
        </w:r>
        <w:r>
          <w:fldChar w:fldCharType="begin"/>
        </w:r>
        <w:r>
          <w:instrText xml:space="preserve"> PAGEREF _Toc11013 \h </w:instrText>
        </w:r>
        <w:r>
          <w:fldChar w:fldCharType="separate"/>
        </w:r>
        <w:r>
          <w:t>39</w:t>
        </w:r>
        <w:r>
          <w:fldChar w:fldCharType="end"/>
        </w:r>
      </w:hyperlink>
    </w:p>
    <w:p>
      <w:pPr>
        <w:pStyle w:val="TOC2"/>
        <w:tabs>
          <w:tab w:val="right" w:leader="dot" w:pos="8306"/>
        </w:tabs>
      </w:pPr>
      <w:hyperlink w:anchor="_Toc9001" w:history="1">
        <w:r>
          <w:rPr>
            <w:rFonts w:ascii="仿宋" w:eastAsia="仿宋" w:hAnsi="仿宋" w:cs="仿宋" w:hint="eastAsia"/>
            <w:lang w:eastAsia="zh-CN"/>
          </w:rPr>
          <w:t>(一)、财务管理体系建设</w:t>
        </w:r>
        <w:r>
          <w:tab/>
        </w:r>
        <w:r>
          <w:fldChar w:fldCharType="begin"/>
        </w:r>
        <w:r>
          <w:instrText xml:space="preserve"> PAGEREF _Toc9001 \h </w:instrText>
        </w:r>
        <w:r>
          <w:fldChar w:fldCharType="separate"/>
        </w:r>
        <w:r>
          <w:t>39</w:t>
        </w:r>
        <w:r>
          <w:fldChar w:fldCharType="end"/>
        </w:r>
      </w:hyperlink>
    </w:p>
    <w:p>
      <w:pPr>
        <w:pStyle w:val="TOC2"/>
        <w:tabs>
          <w:tab w:val="right" w:leader="dot" w:pos="8306"/>
        </w:tabs>
      </w:pPr>
      <w:hyperlink w:anchor="_Toc9015" w:history="1">
        <w:r>
          <w:rPr>
            <w:rFonts w:ascii="仿宋" w:eastAsia="仿宋" w:hAnsi="仿宋" w:cs="仿宋" w:hint="eastAsia"/>
            <w:lang w:eastAsia="zh-CN"/>
          </w:rPr>
          <w:t>(二)、成本控制措施</w:t>
        </w:r>
        <w:r>
          <w:tab/>
        </w:r>
        <w:r>
          <w:fldChar w:fldCharType="begin"/>
        </w:r>
        <w:r>
          <w:instrText xml:space="preserve"> PAGEREF _Toc9015 \h </w:instrText>
        </w:r>
        <w:r>
          <w:fldChar w:fldCharType="separate"/>
        </w:r>
        <w:r>
          <w:t>40</w:t>
        </w:r>
        <w:r>
          <w:fldChar w:fldCharType="end"/>
        </w:r>
      </w:hyperlink>
    </w:p>
    <w:p>
      <w:pPr>
        <w:pStyle w:val="TOC1"/>
        <w:tabs>
          <w:tab w:val="right" w:leader="dot" w:pos="8306"/>
        </w:tabs>
      </w:pPr>
      <w:hyperlink w:anchor="_Toc10891" w:history="1">
        <w:r>
          <w:rPr>
            <w:rFonts w:ascii="仿宋" w:eastAsia="仿宋" w:hAnsi="仿宋" w:cs="仿宋" w:hint="eastAsia"/>
            <w:lang w:eastAsia="zh-CN"/>
          </w:rPr>
          <w:t>七、环境保护与绿色发展</w:t>
        </w:r>
        <w:r>
          <w:tab/>
        </w:r>
        <w:r>
          <w:fldChar w:fldCharType="begin"/>
        </w:r>
        <w:r>
          <w:instrText xml:space="preserve"> PAGEREF _Toc10891 \h </w:instrText>
        </w:r>
        <w:r>
          <w:fldChar w:fldCharType="separate"/>
        </w:r>
        <w:r>
          <w:t>41</w:t>
        </w:r>
        <w:r>
          <w:fldChar w:fldCharType="end"/>
        </w:r>
      </w:hyperlink>
    </w:p>
    <w:p>
      <w:pPr>
        <w:pStyle w:val="TOC2"/>
        <w:tabs>
          <w:tab w:val="right" w:leader="dot" w:pos="8306"/>
        </w:tabs>
      </w:pPr>
      <w:hyperlink w:anchor="_Toc31558" w:history="1">
        <w:r>
          <w:rPr>
            <w:rFonts w:ascii="仿宋" w:eastAsia="仿宋" w:hAnsi="仿宋" w:cs="仿宋" w:hint="eastAsia"/>
            <w:lang w:eastAsia="zh-CN"/>
          </w:rPr>
          <w:t>(一)、环境保护措施</w:t>
        </w:r>
        <w:r>
          <w:tab/>
        </w:r>
        <w:r>
          <w:fldChar w:fldCharType="begin"/>
        </w:r>
        <w:r>
          <w:instrText xml:space="preserve"> PAGEREF _Toc31558 \h </w:instrText>
        </w:r>
        <w:r>
          <w:fldChar w:fldCharType="separate"/>
        </w:r>
        <w:r>
          <w:t>41</w:t>
        </w:r>
        <w:r>
          <w:fldChar w:fldCharType="end"/>
        </w:r>
      </w:hyperlink>
    </w:p>
    <w:p>
      <w:pPr>
        <w:pStyle w:val="TOC2"/>
        <w:tabs>
          <w:tab w:val="right" w:leader="dot" w:pos="8306"/>
        </w:tabs>
      </w:pPr>
      <w:hyperlink w:anchor="_Toc7519" w:history="1">
        <w:r>
          <w:rPr>
            <w:rFonts w:ascii="仿宋" w:eastAsia="仿宋" w:hAnsi="仿宋" w:cs="仿宋" w:hint="eastAsia"/>
            <w:lang w:eastAsia="zh-CN"/>
          </w:rPr>
          <w:t>(二)、绿色发展与可持续发展策略</w:t>
        </w:r>
        <w:r>
          <w:tab/>
        </w:r>
        <w:r>
          <w:fldChar w:fldCharType="begin"/>
        </w:r>
        <w:r>
          <w:instrText xml:space="preserve"> PAGEREF _Toc7519 \h </w:instrText>
        </w:r>
        <w:r>
          <w:fldChar w:fldCharType="separate"/>
        </w:r>
        <w:r>
          <w:t>43</w:t>
        </w:r>
        <w:r>
          <w:fldChar w:fldCharType="end"/>
        </w:r>
      </w:hyperlink>
    </w:p>
    <w:p>
      <w:pPr>
        <w:pStyle w:val="TOC1"/>
        <w:tabs>
          <w:tab w:val="right" w:leader="dot" w:pos="8306"/>
        </w:tabs>
      </w:pPr>
      <w:hyperlink w:anchor="_Toc24805" w:history="1">
        <w:r>
          <w:rPr>
            <w:rFonts w:ascii="仿宋" w:eastAsia="仿宋" w:hAnsi="仿宋" w:cs="仿宋" w:hint="eastAsia"/>
            <w:lang w:eastAsia="zh-CN"/>
          </w:rPr>
          <w:t>八、项目质量与标准</w:t>
        </w:r>
        <w:r>
          <w:tab/>
        </w:r>
        <w:r>
          <w:fldChar w:fldCharType="begin"/>
        </w:r>
        <w:r>
          <w:instrText xml:space="preserve"> PAGEREF _Toc24805 \h </w:instrText>
        </w:r>
        <w:r>
          <w:fldChar w:fldCharType="separate"/>
        </w:r>
        <w:r>
          <w:t>44</w:t>
        </w:r>
        <w:r>
          <w:fldChar w:fldCharType="end"/>
        </w:r>
      </w:hyperlink>
    </w:p>
    <w:p>
      <w:pPr>
        <w:pStyle w:val="TOC2"/>
        <w:tabs>
          <w:tab w:val="right" w:leader="dot" w:pos="8306"/>
        </w:tabs>
      </w:pPr>
      <w:hyperlink w:anchor="_Toc9421" w:history="1">
        <w:r>
          <w:rPr>
            <w:rFonts w:ascii="仿宋" w:eastAsia="仿宋" w:hAnsi="仿宋" w:cs="仿宋" w:hint="eastAsia"/>
            <w:lang w:eastAsia="zh-CN"/>
          </w:rPr>
          <w:t>(一)、质量保障体系</w:t>
        </w:r>
        <w:r>
          <w:tab/>
        </w:r>
        <w:r>
          <w:fldChar w:fldCharType="begin"/>
        </w:r>
        <w:r>
          <w:instrText xml:space="preserve"> PAGEREF _Toc9421 \h </w:instrText>
        </w:r>
        <w:r>
          <w:fldChar w:fldCharType="separate"/>
        </w:r>
        <w:r>
          <w:t>44</w:t>
        </w:r>
        <w:r>
          <w:fldChar w:fldCharType="end"/>
        </w:r>
      </w:hyperlink>
    </w:p>
    <w:p>
      <w:pPr>
        <w:pStyle w:val="TOC2"/>
        <w:tabs>
          <w:tab w:val="right" w:leader="dot" w:pos="8306"/>
        </w:tabs>
      </w:pPr>
      <w:hyperlink w:anchor="_Toc18906" w:history="1">
        <w:r>
          <w:rPr>
            <w:rFonts w:ascii="仿宋" w:eastAsia="仿宋" w:hAnsi="仿宋" w:cs="仿宋" w:hint="eastAsia"/>
            <w:lang w:eastAsia="zh-CN"/>
          </w:rPr>
          <w:t>(二)、标准化作业流程</w:t>
        </w:r>
        <w:r>
          <w:tab/>
        </w:r>
        <w:r>
          <w:fldChar w:fldCharType="begin"/>
        </w:r>
        <w:r>
          <w:instrText xml:space="preserve"> PAGEREF _Toc18906 \h </w:instrText>
        </w:r>
        <w:r>
          <w:fldChar w:fldCharType="separate"/>
        </w:r>
        <w:r>
          <w:t>46</w:t>
        </w:r>
        <w:r>
          <w:fldChar w:fldCharType="end"/>
        </w:r>
      </w:hyperlink>
    </w:p>
    <w:p>
      <w:pPr>
        <w:pStyle w:val="TOC2"/>
        <w:tabs>
          <w:tab w:val="right" w:leader="dot" w:pos="8306"/>
        </w:tabs>
      </w:pPr>
      <w:hyperlink w:anchor="_Toc29655" w:history="1">
        <w:r>
          <w:rPr>
            <w:rFonts w:ascii="仿宋" w:eastAsia="仿宋" w:hAnsi="仿宋" w:cs="仿宋" w:hint="eastAsia"/>
            <w:lang w:eastAsia="zh-CN"/>
          </w:rPr>
          <w:t>(三)、质量监控与评估</w:t>
        </w:r>
        <w:r>
          <w:tab/>
        </w:r>
        <w:r>
          <w:fldChar w:fldCharType="begin"/>
        </w:r>
        <w:r>
          <w:instrText xml:space="preserve"> PAGEREF _Toc29655 \h </w:instrText>
        </w:r>
        <w:r>
          <w:fldChar w:fldCharType="separate"/>
        </w:r>
        <w:r>
          <w:t>47</w:t>
        </w:r>
        <w:r>
          <w:fldChar w:fldCharType="end"/>
        </w:r>
      </w:hyperlink>
    </w:p>
    <w:p>
      <w:pPr>
        <w:pStyle w:val="TOC2"/>
        <w:tabs>
          <w:tab w:val="right" w:leader="dot" w:pos="8306"/>
        </w:tabs>
      </w:pPr>
      <w:hyperlink w:anchor="_Toc10276" w:history="1">
        <w:r>
          <w:rPr>
            <w:rFonts w:ascii="仿宋" w:eastAsia="仿宋" w:hAnsi="仿宋" w:cs="仿宋" w:hint="eastAsia"/>
            <w:lang w:eastAsia="zh-CN"/>
          </w:rPr>
          <w:t>(四)、质量改进计划</w:t>
        </w:r>
        <w:r>
          <w:tab/>
        </w:r>
        <w:r>
          <w:fldChar w:fldCharType="begin"/>
        </w:r>
        <w:r>
          <w:instrText xml:space="preserve"> PAGEREF _Toc10276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99" w:history="1">
        <w:r>
          <w:rPr>
            <w:rFonts w:ascii="仿宋" w:eastAsia="仿宋" w:hAnsi="仿宋" w:cs="仿宋" w:hint="eastAsia"/>
            <w:lang w:eastAsia="zh-CN"/>
          </w:rPr>
          <w:t>九、安全与应急管理</w:t>
        </w:r>
        <w:r>
          <w:tab/>
        </w:r>
        <w:r>
          <w:fldChar w:fldCharType="begin"/>
        </w:r>
        <w:r>
          <w:instrText xml:space="preserve"> PAGEREF _Toc15199 \h </w:instrText>
        </w:r>
        <w:r>
          <w:fldChar w:fldCharType="separate"/>
        </w:r>
        <w:r>
          <w:t>50</w:t>
        </w:r>
        <w:r>
          <w:fldChar w:fldCharType="end"/>
        </w:r>
      </w:hyperlink>
    </w:p>
    <w:p>
      <w:pPr>
        <w:pStyle w:val="TOC2"/>
        <w:tabs>
          <w:tab w:val="right" w:leader="dot" w:pos="8306"/>
        </w:tabs>
      </w:pPr>
      <w:hyperlink w:anchor="_Toc23674" w:history="1">
        <w:r>
          <w:rPr>
            <w:rFonts w:ascii="仿宋" w:eastAsia="仿宋" w:hAnsi="仿宋" w:cs="仿宋" w:hint="eastAsia"/>
            <w:lang w:eastAsia="zh-CN"/>
          </w:rPr>
          <w:t>(一)、安全生产管理</w:t>
        </w:r>
        <w:r>
          <w:tab/>
        </w:r>
        <w:r>
          <w:fldChar w:fldCharType="begin"/>
        </w:r>
        <w:r>
          <w:instrText xml:space="preserve"> PAGEREF _Toc23674 \h </w:instrText>
        </w:r>
        <w:r>
          <w:fldChar w:fldCharType="separate"/>
        </w:r>
        <w:r>
          <w:t>50</w:t>
        </w:r>
        <w:r>
          <w:fldChar w:fldCharType="end"/>
        </w:r>
      </w:hyperlink>
    </w:p>
    <w:p>
      <w:pPr>
        <w:pStyle w:val="TOC2"/>
        <w:tabs>
          <w:tab w:val="right" w:leader="dot" w:pos="8306"/>
        </w:tabs>
      </w:pPr>
      <w:hyperlink w:anchor="_Toc26418" w:history="1">
        <w:r>
          <w:rPr>
            <w:rFonts w:ascii="仿宋" w:eastAsia="仿宋" w:hAnsi="仿宋" w:cs="仿宋" w:hint="eastAsia"/>
            <w:lang w:eastAsia="zh-CN"/>
          </w:rPr>
          <w:t>(二)、应急预案与响应</w:t>
        </w:r>
        <w:r>
          <w:tab/>
        </w:r>
        <w:r>
          <w:fldChar w:fldCharType="begin"/>
        </w:r>
        <w:r>
          <w:instrText xml:space="preserve"> PAGEREF _Toc26418 \h </w:instrText>
        </w:r>
        <w:r>
          <w:fldChar w:fldCharType="separate"/>
        </w:r>
        <w:r>
          <w:t>51</w:t>
        </w:r>
        <w:r>
          <w:fldChar w:fldCharType="end"/>
        </w:r>
      </w:hyperlink>
    </w:p>
    <w:p>
      <w:pPr>
        <w:pStyle w:val="TOC1"/>
        <w:tabs>
          <w:tab w:val="right" w:leader="dot" w:pos="8306"/>
        </w:tabs>
      </w:pPr>
      <w:hyperlink w:anchor="_Toc16799" w:history="1">
        <w:r>
          <w:rPr>
            <w:rFonts w:ascii="仿宋" w:eastAsia="仿宋" w:hAnsi="仿宋" w:cs="仿宋" w:hint="eastAsia"/>
            <w:lang w:eastAsia="zh-CN"/>
          </w:rPr>
          <w:t>十、资金管理与财务规划</w:t>
        </w:r>
        <w:r>
          <w:tab/>
        </w:r>
        <w:r>
          <w:fldChar w:fldCharType="begin"/>
        </w:r>
        <w:r>
          <w:instrText xml:space="preserve"> PAGEREF _Toc16799 \h </w:instrText>
        </w:r>
        <w:r>
          <w:fldChar w:fldCharType="separate"/>
        </w:r>
        <w:r>
          <w:t>53</w:t>
        </w:r>
        <w:r>
          <w:fldChar w:fldCharType="end"/>
        </w:r>
      </w:hyperlink>
    </w:p>
    <w:p>
      <w:pPr>
        <w:pStyle w:val="TOC2"/>
        <w:tabs>
          <w:tab w:val="right" w:leader="dot" w:pos="8306"/>
        </w:tabs>
      </w:pPr>
      <w:hyperlink w:anchor="_Toc13454" w:history="1">
        <w:r>
          <w:rPr>
            <w:rFonts w:ascii="仿宋" w:eastAsia="仿宋" w:hAnsi="仿宋" w:cs="仿宋" w:hint="eastAsia"/>
            <w:lang w:eastAsia="zh-CN"/>
          </w:rPr>
          <w:t>(一)、项目资金来源与筹措</w:t>
        </w:r>
        <w:r>
          <w:tab/>
        </w:r>
        <w:r>
          <w:fldChar w:fldCharType="begin"/>
        </w:r>
        <w:r>
          <w:instrText xml:space="preserve"> PAGEREF _Toc13454 \h </w:instrText>
        </w:r>
        <w:r>
          <w:fldChar w:fldCharType="separate"/>
        </w:r>
        <w:r>
          <w:t>53</w:t>
        </w:r>
        <w:r>
          <w:fldChar w:fldCharType="end"/>
        </w:r>
      </w:hyperlink>
    </w:p>
    <w:p>
      <w:pPr>
        <w:pStyle w:val="TOC2"/>
        <w:tabs>
          <w:tab w:val="right" w:leader="dot" w:pos="8306"/>
        </w:tabs>
      </w:pPr>
      <w:hyperlink w:anchor="_Toc16210" w:history="1">
        <w:r>
          <w:rPr>
            <w:rFonts w:ascii="仿宋" w:eastAsia="仿宋" w:hAnsi="仿宋" w:cs="仿宋" w:hint="eastAsia"/>
            <w:lang w:eastAsia="zh-CN"/>
          </w:rPr>
          <w:t>(二)、资金使用与监管</w:t>
        </w:r>
        <w:r>
          <w:tab/>
        </w:r>
        <w:r>
          <w:fldChar w:fldCharType="begin"/>
        </w:r>
        <w:r>
          <w:instrText xml:space="preserve"> PAGEREF _Toc16210 \h </w:instrText>
        </w:r>
        <w:r>
          <w:fldChar w:fldCharType="separate"/>
        </w:r>
        <w:r>
          <w:t>54</w:t>
        </w:r>
        <w:r>
          <w:fldChar w:fldCharType="end"/>
        </w:r>
      </w:hyperlink>
    </w:p>
    <w:p>
      <w:pPr>
        <w:pStyle w:val="TOC2"/>
        <w:tabs>
          <w:tab w:val="right" w:leader="dot" w:pos="8306"/>
        </w:tabs>
      </w:pPr>
      <w:hyperlink w:anchor="_Toc30144" w:history="1">
        <w:r>
          <w:rPr>
            <w:rFonts w:ascii="仿宋" w:eastAsia="仿宋" w:hAnsi="仿宋" w:cs="仿宋" w:hint="eastAsia"/>
            <w:lang w:eastAsia="zh-CN"/>
          </w:rPr>
          <w:t>(三)、财务规划与预测</w:t>
        </w:r>
        <w:r>
          <w:tab/>
        </w:r>
        <w:r>
          <w:fldChar w:fldCharType="begin"/>
        </w:r>
        <w:r>
          <w:instrText xml:space="preserve"> PAGEREF _Toc30144 \h </w:instrText>
        </w:r>
        <w:r>
          <w:fldChar w:fldCharType="separate"/>
        </w:r>
        <w:r>
          <w:t>56</w:t>
        </w:r>
        <w:r>
          <w:fldChar w:fldCharType="end"/>
        </w:r>
      </w:hyperlink>
    </w:p>
    <w:p>
      <w:pPr>
        <w:pStyle w:val="TOC1"/>
        <w:tabs>
          <w:tab w:val="right" w:leader="dot" w:pos="8306"/>
        </w:tabs>
      </w:pPr>
      <w:hyperlink w:anchor="_Toc2548" w:history="1">
        <w:r>
          <w:rPr>
            <w:rFonts w:ascii="仿宋" w:eastAsia="仿宋" w:hAnsi="仿宋" w:cs="仿宋" w:hint="eastAsia"/>
            <w:lang w:eastAsia="zh-CN"/>
          </w:rPr>
          <w:t>十一、环境保护与治理方案</w:t>
        </w:r>
        <w:r>
          <w:tab/>
        </w:r>
        <w:r>
          <w:fldChar w:fldCharType="begin"/>
        </w:r>
        <w:r>
          <w:instrText xml:space="preserve"> PAGEREF _Toc2548 \h </w:instrText>
        </w:r>
        <w:r>
          <w:fldChar w:fldCharType="separate"/>
        </w:r>
        <w:r>
          <w:t>57</w:t>
        </w:r>
        <w:r>
          <w:fldChar w:fldCharType="end"/>
        </w:r>
      </w:hyperlink>
    </w:p>
    <w:p>
      <w:pPr>
        <w:pStyle w:val="TOC2"/>
        <w:tabs>
          <w:tab w:val="right" w:leader="dot" w:pos="8306"/>
        </w:tabs>
      </w:pPr>
      <w:hyperlink w:anchor="_Toc13263" w:history="1">
        <w:r>
          <w:rPr>
            <w:rFonts w:ascii="仿宋" w:eastAsia="仿宋" w:hAnsi="仿宋" w:cs="仿宋" w:hint="eastAsia"/>
            <w:lang w:eastAsia="zh-CN"/>
          </w:rPr>
          <w:t>(一)、项目环境影响评估</w:t>
        </w:r>
        <w:r>
          <w:tab/>
        </w:r>
        <w:r>
          <w:fldChar w:fldCharType="begin"/>
        </w:r>
        <w:r>
          <w:instrText xml:space="preserve"> PAGEREF _Toc13263 \h </w:instrText>
        </w:r>
        <w:r>
          <w:fldChar w:fldCharType="separate"/>
        </w:r>
        <w:r>
          <w:t>57</w:t>
        </w:r>
        <w:r>
          <w:fldChar w:fldCharType="end"/>
        </w:r>
      </w:hyperlink>
    </w:p>
    <w:p>
      <w:pPr>
        <w:pStyle w:val="TOC2"/>
        <w:tabs>
          <w:tab w:val="right" w:leader="dot" w:pos="8306"/>
        </w:tabs>
      </w:pPr>
      <w:hyperlink w:anchor="_Toc7183" w:history="1">
        <w:r>
          <w:rPr>
            <w:rFonts w:ascii="仿宋" w:eastAsia="仿宋" w:hAnsi="仿宋" w:cs="仿宋" w:hint="eastAsia"/>
            <w:lang w:eastAsia="zh-CN"/>
          </w:rPr>
          <w:t>(二)、环境保护措施与治理方案</w:t>
        </w:r>
        <w:r>
          <w:tab/>
        </w:r>
        <w:r>
          <w:fldChar w:fldCharType="begin"/>
        </w:r>
        <w:r>
          <w:instrText xml:space="preserve"> PAGEREF _Toc7183 \h </w:instrText>
        </w:r>
        <w:r>
          <w:fldChar w:fldCharType="separate"/>
        </w:r>
        <w:r>
          <w:t>57</w:t>
        </w:r>
        <w:r>
          <w:fldChar w:fldCharType="end"/>
        </w:r>
      </w:hyperlink>
    </w:p>
    <w:p>
      <w:pPr>
        <w:pStyle w:val="TOC1"/>
        <w:tabs>
          <w:tab w:val="right" w:leader="dot" w:pos="8306"/>
        </w:tabs>
      </w:pPr>
      <w:hyperlink w:anchor="_Toc9798" w:history="1">
        <w:r>
          <w:rPr>
            <w:rFonts w:ascii="仿宋" w:eastAsia="仿宋" w:hAnsi="仿宋" w:cs="仿宋" w:hint="eastAsia"/>
            <w:lang w:eastAsia="zh-CN"/>
          </w:rPr>
          <w:t>十二、土地利用与规划方案</w:t>
        </w:r>
        <w:r>
          <w:tab/>
        </w:r>
        <w:r>
          <w:fldChar w:fldCharType="begin"/>
        </w:r>
        <w:r>
          <w:instrText xml:space="preserve"> PAGEREF _Toc9798 \h </w:instrText>
        </w:r>
        <w:r>
          <w:fldChar w:fldCharType="separate"/>
        </w:r>
        <w:r>
          <w:t>58</w:t>
        </w:r>
        <w:r>
          <w:fldChar w:fldCharType="end"/>
        </w:r>
      </w:hyperlink>
    </w:p>
    <w:p>
      <w:pPr>
        <w:pStyle w:val="TOC2"/>
        <w:tabs>
          <w:tab w:val="right" w:leader="dot" w:pos="8306"/>
        </w:tabs>
      </w:pPr>
      <w:hyperlink w:anchor="_Toc8551" w:history="1">
        <w:r>
          <w:rPr>
            <w:rFonts w:ascii="仿宋" w:eastAsia="仿宋" w:hAnsi="仿宋" w:cs="仿宋" w:hint="eastAsia"/>
            <w:lang w:eastAsia="zh-CN"/>
          </w:rPr>
          <w:t>(一)、项目用地情况分析</w:t>
        </w:r>
        <w:r>
          <w:tab/>
        </w:r>
        <w:r>
          <w:fldChar w:fldCharType="begin"/>
        </w:r>
        <w:r>
          <w:instrText xml:space="preserve"> PAGEREF _Toc8551 \h </w:instrText>
        </w:r>
        <w:r>
          <w:fldChar w:fldCharType="separate"/>
        </w:r>
        <w:r>
          <w:t>58</w:t>
        </w:r>
        <w:r>
          <w:fldChar w:fldCharType="end"/>
        </w:r>
      </w:hyperlink>
    </w:p>
    <w:p>
      <w:pPr>
        <w:pStyle w:val="TOC2"/>
        <w:tabs>
          <w:tab w:val="right" w:leader="dot" w:pos="8306"/>
        </w:tabs>
      </w:pPr>
      <w:hyperlink w:anchor="_Toc31397" w:history="1">
        <w:r>
          <w:rPr>
            <w:rFonts w:ascii="仿宋" w:eastAsia="仿宋" w:hAnsi="仿宋" w:cs="仿宋" w:hint="eastAsia"/>
            <w:lang w:eastAsia="zh-CN"/>
          </w:rPr>
          <w:t>(二)、土地利用规划方案</w:t>
        </w:r>
        <w:r>
          <w:tab/>
        </w:r>
        <w:r>
          <w:fldChar w:fldCharType="begin"/>
        </w:r>
        <w:r>
          <w:instrText xml:space="preserve"> PAGEREF _Toc31397 \h </w:instrText>
        </w:r>
        <w:r>
          <w:fldChar w:fldCharType="separate"/>
        </w:r>
        <w:r>
          <w:t>59</w:t>
        </w:r>
        <w:r>
          <w:fldChar w:fldCharType="end"/>
        </w:r>
      </w:hyperlink>
    </w:p>
    <w:p>
      <w:pPr>
        <w:pStyle w:val="TOC1"/>
        <w:tabs>
          <w:tab w:val="right" w:leader="dot" w:pos="8306"/>
        </w:tabs>
      </w:pPr>
      <w:hyperlink w:anchor="_Toc1850" w:history="1">
        <w:r>
          <w:rPr>
            <w:rFonts w:ascii="仿宋" w:eastAsia="仿宋" w:hAnsi="仿宋" w:cs="仿宋" w:hint="eastAsia"/>
            <w:lang w:eastAsia="zh-CN"/>
          </w:rPr>
          <w:t>十三、合作与交流机制建立</w:t>
        </w:r>
        <w:r>
          <w:tab/>
        </w:r>
        <w:r>
          <w:fldChar w:fldCharType="begin"/>
        </w:r>
        <w:r>
          <w:instrText xml:space="preserve"> PAGEREF _Toc1850 \h </w:instrText>
        </w:r>
        <w:r>
          <w:fldChar w:fldCharType="separate"/>
        </w:r>
        <w:r>
          <w:t>60</w:t>
        </w:r>
        <w:r>
          <w:fldChar w:fldCharType="end"/>
        </w:r>
      </w:hyperlink>
    </w:p>
    <w:p>
      <w:pPr>
        <w:pStyle w:val="TOC2"/>
        <w:tabs>
          <w:tab w:val="right" w:leader="dot" w:pos="8306"/>
        </w:tabs>
      </w:pPr>
      <w:hyperlink w:anchor="_Toc28671" w:history="1">
        <w:r>
          <w:rPr>
            <w:rFonts w:ascii="仿宋" w:eastAsia="仿宋" w:hAnsi="仿宋" w:cs="仿宋" w:hint="eastAsia"/>
            <w:lang w:eastAsia="zh-CN"/>
          </w:rPr>
          <w:t>(一)、合作伙伴选择与合作方式</w:t>
        </w:r>
        <w:r>
          <w:tab/>
        </w:r>
        <w:r>
          <w:fldChar w:fldCharType="begin"/>
        </w:r>
        <w:r>
          <w:instrText xml:space="preserve"> PAGEREF _Toc28671 \h </w:instrText>
        </w:r>
        <w:r>
          <w:fldChar w:fldCharType="separate"/>
        </w:r>
        <w:r>
          <w:t>60</w:t>
        </w:r>
        <w:r>
          <w:fldChar w:fldCharType="end"/>
        </w:r>
      </w:hyperlink>
    </w:p>
    <w:p>
      <w:pPr>
        <w:pStyle w:val="TOC2"/>
        <w:tabs>
          <w:tab w:val="right" w:leader="dot" w:pos="8306"/>
        </w:tabs>
      </w:pPr>
      <w:hyperlink w:anchor="_Toc17368" w:history="1">
        <w:r>
          <w:rPr>
            <w:rFonts w:ascii="仿宋" w:eastAsia="仿宋" w:hAnsi="仿宋" w:cs="仿宋" w:hint="eastAsia"/>
            <w:lang w:eastAsia="zh-CN"/>
          </w:rPr>
          <w:t>(二)、交流与合作平台搭建</w:t>
        </w:r>
        <w:r>
          <w:tab/>
        </w:r>
        <w:r>
          <w:fldChar w:fldCharType="begin"/>
        </w:r>
        <w:r>
          <w:instrText xml:space="preserve"> PAGEREF _Toc17368 \h </w:instrText>
        </w:r>
        <w:r>
          <w:fldChar w:fldCharType="separate"/>
        </w:r>
        <w:r>
          <w:t>61</w:t>
        </w:r>
        <w:r>
          <w:fldChar w:fldCharType="end"/>
        </w:r>
      </w:hyperlink>
    </w:p>
    <w:p>
      <w:pPr>
        <w:pStyle w:val="TOC1"/>
        <w:tabs>
          <w:tab w:val="right" w:leader="dot" w:pos="8306"/>
        </w:tabs>
      </w:pPr>
      <w:hyperlink w:anchor="_Toc12485" w:history="1">
        <w:r>
          <w:rPr>
            <w:rFonts w:ascii="仿宋" w:eastAsia="仿宋" w:hAnsi="仿宋" w:cs="仿宋" w:hint="eastAsia"/>
            <w:lang w:eastAsia="zh-CN"/>
          </w:rPr>
          <w:t>十四、人力资源管理与开发</w:t>
        </w:r>
        <w:r>
          <w:tab/>
        </w:r>
        <w:r>
          <w:fldChar w:fldCharType="begin"/>
        </w:r>
        <w:r>
          <w:instrText xml:space="preserve"> PAGEREF _Toc12485 \h </w:instrText>
        </w:r>
        <w:r>
          <w:fldChar w:fldCharType="separate"/>
        </w:r>
        <w:r>
          <w:t>63</w:t>
        </w:r>
        <w:r>
          <w:fldChar w:fldCharType="end"/>
        </w:r>
      </w:hyperlink>
    </w:p>
    <w:p>
      <w:pPr>
        <w:pStyle w:val="TOC2"/>
        <w:tabs>
          <w:tab w:val="right" w:leader="dot" w:pos="8306"/>
        </w:tabs>
      </w:pPr>
      <w:hyperlink w:anchor="_Toc14276" w:history="1">
        <w:r>
          <w:rPr>
            <w:rFonts w:ascii="仿宋" w:eastAsia="仿宋" w:hAnsi="仿宋" w:cs="仿宋" w:hint="eastAsia"/>
            <w:lang w:eastAsia="zh-CN"/>
          </w:rPr>
          <w:t>(一)、人力资源规划</w:t>
        </w:r>
        <w:r>
          <w:tab/>
        </w:r>
        <w:r>
          <w:fldChar w:fldCharType="begin"/>
        </w:r>
        <w:r>
          <w:instrText xml:space="preserve"> PAGEREF _Toc14276 \h </w:instrText>
        </w:r>
        <w:r>
          <w:fldChar w:fldCharType="separate"/>
        </w:r>
        <w:r>
          <w:t>63</w:t>
        </w:r>
        <w:r>
          <w:fldChar w:fldCharType="end"/>
        </w:r>
      </w:hyperlink>
    </w:p>
    <w:p>
      <w:pPr>
        <w:pStyle w:val="TOC2"/>
        <w:tabs>
          <w:tab w:val="right" w:leader="dot" w:pos="8306"/>
        </w:tabs>
      </w:pPr>
      <w:hyperlink w:anchor="_Toc25568" w:history="1">
        <w:r>
          <w:rPr>
            <w:rFonts w:ascii="仿宋" w:eastAsia="仿宋" w:hAnsi="仿宋" w:cs="仿宋" w:hint="eastAsia"/>
            <w:lang w:eastAsia="zh-CN"/>
          </w:rPr>
          <w:t>(二)、人力资源开发与培训</w:t>
        </w:r>
        <w:r>
          <w:tab/>
        </w:r>
        <w:r>
          <w:fldChar w:fldCharType="begin"/>
        </w:r>
        <w:r>
          <w:instrText xml:space="preserve"> PAGEREF _Toc25568 \h </w:instrText>
        </w:r>
        <w:r>
          <w:fldChar w:fldCharType="separate"/>
        </w:r>
        <w:r>
          <w:t>65</w:t>
        </w:r>
        <w:r>
          <w:fldChar w:fldCharType="end"/>
        </w:r>
      </w:hyperlink>
    </w:p>
    <w:p>
      <w:pPr>
        <w:pStyle w:val="TOC1"/>
        <w:tabs>
          <w:tab w:val="right" w:leader="dot" w:pos="8306"/>
        </w:tabs>
      </w:pPr>
      <w:hyperlink w:anchor="_Toc23794" w:history="1">
        <w:r>
          <w:rPr>
            <w:rFonts w:ascii="仿宋" w:eastAsia="仿宋" w:hAnsi="仿宋" w:cs="仿宋" w:hint="eastAsia"/>
            <w:lang w:eastAsia="zh-CN"/>
          </w:rPr>
          <w:t>十五、产业协同与集群发展</w:t>
        </w:r>
        <w:r>
          <w:tab/>
        </w:r>
        <w:r>
          <w:fldChar w:fldCharType="begin"/>
        </w:r>
        <w:r>
          <w:instrText xml:space="preserve"> PAGEREF _Toc23794 \h </w:instrText>
        </w:r>
        <w:r>
          <w:fldChar w:fldCharType="separate"/>
        </w:r>
        <w:r>
          <w:t>67</w:t>
        </w:r>
        <w:r>
          <w:fldChar w:fldCharType="end"/>
        </w:r>
      </w:hyperlink>
    </w:p>
    <w:p>
      <w:pPr>
        <w:pStyle w:val="TOC2"/>
        <w:tabs>
          <w:tab w:val="right" w:leader="dot" w:pos="8306"/>
        </w:tabs>
      </w:pPr>
      <w:hyperlink w:anchor="_Toc30585" w:history="1">
        <w:r>
          <w:rPr>
            <w:rFonts w:ascii="仿宋" w:eastAsia="仿宋" w:hAnsi="仿宋" w:cs="仿宋" w:hint="eastAsia"/>
            <w:lang w:eastAsia="zh-CN"/>
          </w:rPr>
          <w:t>(一)、产业协同机制建设</w:t>
        </w:r>
        <w:r>
          <w:tab/>
        </w:r>
        <w:r>
          <w:fldChar w:fldCharType="begin"/>
        </w:r>
        <w:r>
          <w:instrText xml:space="preserve"> PAGEREF _Toc30585 \h </w:instrText>
        </w:r>
        <w:r>
          <w:fldChar w:fldCharType="separate"/>
        </w:r>
        <w:r>
          <w:t>67</w:t>
        </w:r>
        <w:r>
          <w:fldChar w:fldCharType="end"/>
        </w:r>
      </w:hyperlink>
    </w:p>
    <w:p>
      <w:pPr>
        <w:pStyle w:val="TOC2"/>
        <w:tabs>
          <w:tab w:val="right" w:leader="dot" w:pos="8306"/>
        </w:tabs>
      </w:pPr>
      <w:hyperlink w:anchor="_Toc23778" w:history="1">
        <w:r>
          <w:rPr>
            <w:rFonts w:ascii="仿宋" w:eastAsia="仿宋" w:hAnsi="仿宋" w:cs="仿宋" w:hint="eastAsia"/>
            <w:lang w:eastAsia="zh-CN"/>
          </w:rPr>
          <w:t>(二)、产业集群培育与发展</w:t>
        </w:r>
        <w:r>
          <w:tab/>
        </w:r>
        <w:r>
          <w:fldChar w:fldCharType="begin"/>
        </w:r>
        <w:r>
          <w:instrText xml:space="preserve"> PAGEREF _Toc23778 \h </w:instrText>
        </w:r>
        <w:r>
          <w:fldChar w:fldCharType="separate"/>
        </w:r>
        <w:r>
          <w:t>68</w:t>
        </w:r>
        <w:r>
          <w:fldChar w:fldCharType="end"/>
        </w:r>
      </w:hyperlink>
    </w:p>
    <w:p>
      <w:pPr>
        <w:pStyle w:val="TOC1"/>
        <w:tabs>
          <w:tab w:val="right" w:leader="dot" w:pos="8306"/>
        </w:tabs>
      </w:pPr>
      <w:hyperlink w:anchor="_Toc31520" w:history="1">
        <w:r>
          <w:rPr>
            <w:rFonts w:ascii="仿宋" w:eastAsia="仿宋" w:hAnsi="仿宋" w:cs="仿宋" w:hint="eastAsia"/>
            <w:lang w:eastAsia="zh-CN"/>
          </w:rPr>
          <w:t>十六、项目施工方案</w:t>
        </w:r>
        <w:r>
          <w:tab/>
        </w:r>
        <w:r>
          <w:fldChar w:fldCharType="begin"/>
        </w:r>
        <w:r>
          <w:instrText xml:space="preserve"> PAGEREF _Toc31520 \h </w:instrText>
        </w:r>
        <w:r>
          <w:fldChar w:fldCharType="separate"/>
        </w:r>
        <w:r>
          <w:t>69</w:t>
        </w:r>
        <w:r>
          <w:fldChar w:fldCharType="end"/>
        </w:r>
      </w:hyperlink>
    </w:p>
    <w:p>
      <w:pPr>
        <w:pStyle w:val="TOC2"/>
        <w:tabs>
          <w:tab w:val="right" w:leader="dot" w:pos="8306"/>
        </w:tabs>
      </w:pPr>
      <w:hyperlink w:anchor="_Toc11430" w:history="1">
        <w:r>
          <w:rPr>
            <w:rFonts w:ascii="仿宋" w:eastAsia="仿宋" w:hAnsi="仿宋" w:cs="仿宋" w:hint="eastAsia"/>
            <w:lang w:eastAsia="zh-CN"/>
          </w:rPr>
          <w:t>(一)、施工组织设计</w:t>
        </w:r>
        <w:r>
          <w:tab/>
        </w:r>
        <w:r>
          <w:fldChar w:fldCharType="begin"/>
        </w:r>
        <w:r>
          <w:instrText xml:space="preserve"> PAGEREF _Toc11430 \h </w:instrText>
        </w:r>
        <w:r>
          <w:fldChar w:fldCharType="separate"/>
        </w:r>
        <w:r>
          <w:t>69</w:t>
        </w:r>
        <w:r>
          <w:fldChar w:fldCharType="end"/>
        </w:r>
      </w:hyperlink>
    </w:p>
    <w:p>
      <w:pPr>
        <w:pStyle w:val="TOC2"/>
        <w:tabs>
          <w:tab w:val="right" w:leader="dot" w:pos="8306"/>
        </w:tabs>
      </w:pPr>
      <w:hyperlink w:anchor="_Toc19522" w:history="1">
        <w:r>
          <w:rPr>
            <w:rFonts w:ascii="仿宋" w:eastAsia="仿宋" w:hAnsi="仿宋" w:cs="仿宋" w:hint="eastAsia"/>
            <w:lang w:eastAsia="zh-CN"/>
          </w:rPr>
          <w:t>(二)、施工工艺与技术路线</w:t>
        </w:r>
        <w:r>
          <w:tab/>
        </w:r>
        <w:r>
          <w:fldChar w:fldCharType="begin"/>
        </w:r>
        <w:r>
          <w:instrText xml:space="preserve"> PAGEREF _Toc19522 \h </w:instrText>
        </w:r>
        <w:r>
          <w:fldChar w:fldCharType="separate"/>
        </w:r>
        <w:r>
          <w:t>71</w:t>
        </w:r>
        <w:r>
          <w:fldChar w:fldCharType="end"/>
        </w:r>
      </w:hyperlink>
    </w:p>
    <w:p>
      <w:pPr>
        <w:pStyle w:val="TOC2"/>
        <w:tabs>
          <w:tab w:val="right" w:leader="dot" w:pos="8306"/>
        </w:tabs>
      </w:pPr>
      <w:hyperlink w:anchor="_Toc1563" w:history="1">
        <w:r>
          <w:rPr>
            <w:rFonts w:ascii="仿宋" w:eastAsia="仿宋" w:hAnsi="仿宋" w:cs="仿宋" w:hint="eastAsia"/>
            <w:lang w:eastAsia="zh-CN"/>
          </w:rPr>
          <w:t>(三)、关键节点施工计划</w:t>
        </w:r>
        <w:r>
          <w:tab/>
        </w:r>
        <w:r>
          <w:fldChar w:fldCharType="begin"/>
        </w:r>
        <w:r>
          <w:instrText xml:space="preserve"> PAGEREF _Toc1563 \h </w:instrText>
        </w:r>
        <w:r>
          <w:fldChar w:fldCharType="separate"/>
        </w:r>
        <w:r>
          <w:t>72</w:t>
        </w:r>
        <w:r>
          <w:fldChar w:fldCharType="end"/>
        </w:r>
      </w:hyperlink>
    </w:p>
    <w:p>
      <w:pPr>
        <w:pStyle w:val="TOC2"/>
        <w:tabs>
          <w:tab w:val="right" w:leader="dot" w:pos="8306"/>
        </w:tabs>
      </w:pPr>
      <w:hyperlink w:anchor="_Toc12024" w:history="1">
        <w:r>
          <w:rPr>
            <w:rFonts w:ascii="仿宋" w:eastAsia="仿宋" w:hAnsi="仿宋" w:cs="仿宋" w:hint="eastAsia"/>
            <w:lang w:eastAsia="zh-CN"/>
          </w:rPr>
          <w:t>(四)、施工现场管理</w:t>
        </w:r>
        <w:r>
          <w:tab/>
        </w:r>
        <w:r>
          <w:fldChar w:fldCharType="begin"/>
        </w:r>
        <w:r>
          <w:instrText xml:space="preserve"> PAGEREF _Toc12024 \h </w:instrText>
        </w:r>
        <w:r>
          <w:fldChar w:fldCharType="separate"/>
        </w:r>
        <w:r>
          <w:t>73</w:t>
        </w:r>
        <w:r>
          <w:fldChar w:fldCharType="end"/>
        </w:r>
      </w:hyperlink>
    </w:p>
    <w:p>
      <w:pPr>
        <w:pStyle w:val="TOC1"/>
        <w:tabs>
          <w:tab w:val="right" w:leader="dot" w:pos="8306"/>
        </w:tabs>
      </w:pPr>
      <w:hyperlink w:anchor="_Toc4055" w:history="1">
        <w:r>
          <w:rPr>
            <w:rFonts w:ascii="仿宋" w:eastAsia="仿宋" w:hAnsi="仿宋" w:cs="仿宋" w:hint="eastAsia"/>
            <w:lang w:eastAsia="zh-CN"/>
          </w:rPr>
          <w:t>十七、法律法规与政策遵循</w:t>
        </w:r>
        <w:r>
          <w:tab/>
        </w:r>
        <w:r>
          <w:fldChar w:fldCharType="begin"/>
        </w:r>
        <w:r>
          <w:instrText xml:space="preserve"> PAGEREF _Toc4055 \h </w:instrText>
        </w:r>
        <w:r>
          <w:fldChar w:fldCharType="separate"/>
        </w:r>
        <w:r>
          <w:t>75</w:t>
        </w:r>
        <w:r>
          <w:fldChar w:fldCharType="end"/>
        </w:r>
      </w:hyperlink>
    </w:p>
    <w:p>
      <w:pPr>
        <w:pStyle w:val="TOC2"/>
        <w:tabs>
          <w:tab w:val="right" w:leader="dot" w:pos="8306"/>
        </w:tabs>
      </w:pPr>
      <w:hyperlink w:anchor="_Toc32449" w:history="1">
        <w:r>
          <w:rPr>
            <w:rFonts w:ascii="仿宋" w:eastAsia="仿宋" w:hAnsi="仿宋" w:cs="仿宋" w:hint="eastAsia"/>
            <w:lang w:eastAsia="zh-CN"/>
          </w:rPr>
          <w:t>(一)、法律法规遵守</w:t>
        </w:r>
        <w:r>
          <w:tab/>
        </w:r>
        <w:r>
          <w:fldChar w:fldCharType="begin"/>
        </w:r>
        <w:r>
          <w:instrText xml:space="preserve"> PAGEREF _Toc32449 \h </w:instrText>
        </w:r>
        <w:r>
          <w:fldChar w:fldCharType="separate"/>
        </w:r>
        <w:r>
          <w:t>75</w:t>
        </w:r>
        <w:r>
          <w:fldChar w:fldCharType="end"/>
        </w:r>
      </w:hyperlink>
    </w:p>
    <w:p>
      <w:pPr>
        <w:pStyle w:val="TOC2"/>
        <w:tabs>
          <w:tab w:val="right" w:leader="dot" w:pos="8306"/>
        </w:tabs>
      </w:pPr>
      <w:hyperlink w:anchor="_Toc20894" w:history="1">
        <w:r>
          <w:rPr>
            <w:rFonts w:ascii="仿宋" w:eastAsia="仿宋" w:hAnsi="仿宋" w:cs="仿宋" w:hint="eastAsia"/>
            <w:lang w:eastAsia="zh-CN"/>
          </w:rPr>
          <w:t>(二)、政策导向与利用</w:t>
        </w:r>
        <w:r>
          <w:tab/>
        </w:r>
        <w:r>
          <w:fldChar w:fldCharType="begin"/>
        </w:r>
        <w:r>
          <w:instrText xml:space="preserve"> PAGEREF _Toc20894 \h </w:instrText>
        </w:r>
        <w:r>
          <w:fldChar w:fldCharType="separate"/>
        </w:r>
        <w:r>
          <w:t>76</w:t>
        </w:r>
        <w:r>
          <w:fldChar w:fldCharType="end"/>
        </w:r>
      </w:hyperlink>
    </w:p>
    <w:p>
      <w:pPr>
        <w:pStyle w:val="TOC1"/>
        <w:tabs>
          <w:tab w:val="right" w:leader="dot" w:pos="8306"/>
        </w:tabs>
      </w:pPr>
      <w:hyperlink w:anchor="_Toc15784" w:history="1">
        <w:r>
          <w:rPr>
            <w:rFonts w:ascii="仿宋" w:eastAsia="仿宋" w:hAnsi="仿宋" w:cs="仿宋" w:hint="eastAsia"/>
            <w:lang w:eastAsia="zh-CN"/>
          </w:rPr>
          <w:t>十八、设施与设备管理</w:t>
        </w:r>
        <w:r>
          <w:tab/>
        </w:r>
        <w:r>
          <w:fldChar w:fldCharType="begin"/>
        </w:r>
        <w:r>
          <w:instrText xml:space="preserve"> PAGEREF _Toc15784 \h </w:instrText>
        </w:r>
        <w:r>
          <w:fldChar w:fldCharType="separate"/>
        </w:r>
        <w:r>
          <w:t>77</w:t>
        </w:r>
        <w:r>
          <w:fldChar w:fldCharType="end"/>
        </w:r>
      </w:hyperlink>
    </w:p>
    <w:p>
      <w:pPr>
        <w:pStyle w:val="TOC2"/>
        <w:tabs>
          <w:tab w:val="right" w:leader="dot" w:pos="8306"/>
        </w:tabs>
      </w:pPr>
      <w:hyperlink w:anchor="_Toc16727" w:history="1">
        <w:r>
          <w:rPr>
            <w:rFonts w:ascii="仿宋" w:eastAsia="仿宋" w:hAnsi="仿宋" w:cs="仿宋" w:hint="eastAsia"/>
            <w:lang w:eastAsia="zh-CN"/>
          </w:rPr>
          <w:t>(一)、设施规划与配置</w:t>
        </w:r>
        <w:r>
          <w:tab/>
        </w:r>
        <w:r>
          <w:fldChar w:fldCharType="begin"/>
        </w:r>
        <w:r>
          <w:instrText xml:space="preserve"> PAGEREF _Toc16727 \h </w:instrText>
        </w:r>
        <w:r>
          <w:fldChar w:fldCharType="separate"/>
        </w:r>
        <w:r>
          <w:t>77</w:t>
        </w:r>
        <w:r>
          <w:fldChar w:fldCharType="end"/>
        </w:r>
      </w:hyperlink>
    </w:p>
    <w:p>
      <w:pPr>
        <w:pStyle w:val="TOC2"/>
        <w:tabs>
          <w:tab w:val="right" w:leader="dot" w:pos="8306"/>
        </w:tabs>
      </w:pPr>
      <w:hyperlink w:anchor="_Toc15831" w:history="1">
        <w:r>
          <w:rPr>
            <w:rFonts w:ascii="仿宋" w:eastAsia="仿宋" w:hAnsi="仿宋" w:cs="仿宋" w:hint="eastAsia"/>
            <w:lang w:eastAsia="zh-CN"/>
          </w:rPr>
          <w:t>(二)、设备采购与维护管理</w:t>
        </w:r>
        <w:r>
          <w:tab/>
        </w:r>
        <w:r>
          <w:fldChar w:fldCharType="begin"/>
        </w:r>
        <w:r>
          <w:instrText xml:space="preserve"> PAGEREF _Toc15831 \h </w:instrText>
        </w:r>
        <w:r>
          <w:fldChar w:fldCharType="separate"/>
        </w:r>
        <w:r>
          <w:t>78</w:t>
        </w:r>
        <w:r>
          <w:fldChar w:fldCharType="end"/>
        </w:r>
      </w:hyperlink>
    </w:p>
    <w:p>
      <w:pPr>
        <w:pStyle w:val="TOC2"/>
        <w:tabs>
          <w:tab w:val="right" w:leader="dot" w:pos="8306"/>
        </w:tabs>
      </w:pPr>
      <w:hyperlink w:anchor="_Toc21722" w:history="1">
        <w:r>
          <w:rPr>
            <w:rFonts w:ascii="仿宋" w:eastAsia="仿宋" w:hAnsi="仿宋" w:cs="仿宋" w:hint="eastAsia"/>
            <w:lang w:eastAsia="zh-CN"/>
          </w:rPr>
          <w:t>(三)、设施设备升级策略</w:t>
        </w:r>
        <w:r>
          <w:tab/>
        </w:r>
        <w:r>
          <w:fldChar w:fldCharType="begin"/>
        </w:r>
        <w:r>
          <w:instrText xml:space="preserve"> PAGEREF _Toc21722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334"/>
      <w:r>
        <w:rPr>
          <w:rFonts w:ascii="仿宋" w:eastAsia="仿宋" w:hAnsi="仿宋" w:cs="仿宋" w:hint="eastAsia"/>
          <w:sz w:val="28"/>
          <w:lang w:eastAsia="zh-CN"/>
        </w:rPr>
        <w:t>一、无功补偿装置项目概论</w:t>
      </w:r>
      <w:bookmarkEnd w:id="2"/>
    </w:p>
    <w:p>
      <w:pPr>
        <w:pStyle w:val="Heading2"/>
        <w:rPr>
          <w:rFonts w:ascii="仿宋" w:eastAsia="仿宋" w:hAnsi="仿宋" w:cs="仿宋" w:hint="eastAsia"/>
          <w:lang w:eastAsia="zh-CN"/>
        </w:rPr>
      </w:pPr>
      <w:bookmarkStart w:id="3" w:name="_Toc259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无功补偿装置项目的申报单位是“XXX实业发展公司”，这是一家在其所处行业内备受尊敬的企业。公司自成立以来，通过其在无功补偿装置项目中表现出的创新精神和卓越执行力，在市场上赢得了显著的地位。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该公司的法定代表人秦XX，在无功补偿装置项目及其他多个行业领域中都有着显著的贡献。秦XX以其出色的领导才能和敏锐的商业洞察力，带领公司在无功补偿装置项目等多个领域实现了持续的成长和成功。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无功补偿装置项目的重要合作伙伴。公司专注于[行业名称]领域，以创新作为驱动力，不断推动技术进步和市场扩张。在无功补偿装置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无功补偿装置项目中展现了强劲的增长和稳定的财务表现。公司通过有效的策略，在无功补偿装置项目中扩大了其市场份额并增强了盈利能力。同时，公司积极承担社会责任，参与各类社会公益项目，增强了其在无功补偿装置项目中的品牌形象和社会影响力。</w:t>
      </w:r>
    </w:p>
    <w:p>
      <w:pPr>
        <w:pStyle w:val="Heading2"/>
        <w:ind w:firstLine="560" w:firstLineChars="200"/>
        <w:rPr>
          <w:rFonts w:ascii="仿宋" w:eastAsia="仿宋" w:hAnsi="仿宋" w:cs="仿宋" w:hint="eastAsia"/>
          <w:sz w:val="28"/>
          <w:lang w:eastAsia="zh-CN"/>
        </w:rPr>
      </w:pPr>
      <w:bookmarkStart w:id="4" w:name="_Toc2379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无功补偿装置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无功补偿装置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5530"/>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7860"/>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一、无功补偿装置项目的技术资源开发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无功补偿装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二、无功补偿装置项目的人力资源管理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无功补偿装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三、无功补偿装置项目的资金资源筹措与优化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无功补偿装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8341"/>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无功补偿装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无功补偿装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无功补偿装置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8392"/>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无功补偿装置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无功补偿装置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无功补偿装置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9677"/>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11827"/>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https://d.book118.com/618137067110006025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131BA3"/>
    <w:rsid w:val="0B131B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8137067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2023-12-31T18:08:00Z</dcterms:created>
  <dcterms:modified xsi:type="dcterms:W3CDTF">2023-12-31T18:08:40Z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325095BF731A4B1489CB94F8001BB490_11</vt:lpwstr>
  </property>
  <property fmtid="{D5CDD505-2E9C-101B-9397-08002B2CF9AE}" pid="3" name="KSOProductBuildVer">
    <vt:lpwstr>2052-12.1.0.16120</vt:lpwstr>
  </property>
</Properties>
</file>