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84" w:afterAutospacing="0" w:line="8" w:lineRule="atLeast"/>
        <w:ind w:left="0" w:right="0" w:firstLine="2520" w:firstLineChars="900"/>
        <w:rPr>
          <w:rFonts w:ascii="Microsoft YaHei UI" w:eastAsia="Microsoft YaHei UI" w:hAnsi="Microsoft YaHei UI" w:cs="Microsoft YaHei UI"/>
          <w:i w:val="0"/>
          <w:iCs w:val="0"/>
          <w:caps w:val="0"/>
          <w:spacing w:val="3"/>
          <w:sz w:val="28"/>
          <w:szCs w:val="28"/>
        </w:rPr>
      </w:pPr>
      <w:r>
        <w:rPr>
          <w:rFonts w:ascii="Microsoft YaHei UI" w:eastAsia="Microsoft YaHei UI" w:hAnsi="Microsoft YaHei UI" w:cs="Microsoft YaHei UI" w:hint="eastAsia"/>
          <w:i w:val="0"/>
          <w:iCs w:val="0"/>
          <w:caps w:val="0"/>
          <w:spacing w:val="3"/>
          <w:sz w:val="28"/>
          <w:szCs w:val="28"/>
          <w:bdr w:val="none" w:sz="0" w:space="0" w:color="auto"/>
          <w:shd w:val="clear" w:color="auto" w:fill="FFFFFF"/>
        </w:rPr>
        <w:t>初中地理常考知识超全汇总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48" w:right="48" w:firstLine="560" w:firstLineChars="200"/>
        <w:jc w:val="center"/>
        <w:rPr>
          <w:spacing w:val="6"/>
          <w:sz w:val="28"/>
          <w:szCs w:val="28"/>
        </w:rPr>
      </w:pPr>
      <w:r>
        <w:rPr>
          <w:rStyle w:val="Strong"/>
          <w:rFonts w:ascii="微软雅黑" w:eastAsia="微软雅黑" w:hAnsi="微软雅黑" w:cs="微软雅黑"/>
          <w:i w:val="0"/>
          <w:iCs w:val="0"/>
          <w:caps w:val="0"/>
          <w:color w:val="FFFFFF"/>
          <w:spacing w:val="9"/>
          <w:sz w:val="28"/>
          <w:szCs w:val="28"/>
          <w:bdr w:val="none" w:sz="0" w:space="0" w:color="auto"/>
          <w:shd w:val="clear" w:color="auto" w:fill="FFA900"/>
        </w:rPr>
        <w:t>七年级上册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一、地球与地图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4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1.地球的形状：</w:t>
      </w:r>
      <w:r>
        <w:rPr>
          <w:rFonts w:ascii="微软雅黑" w:eastAsia="微软雅黑" w:hAnsi="微软雅黑" w:cs="微软雅黑" w:hint="eastAsia"/>
          <w:i w:val="0"/>
          <w:iCs w:val="0"/>
          <w:caps w:val="0"/>
          <w:spacing w:val="9"/>
          <w:sz w:val="28"/>
          <w:szCs w:val="28"/>
          <w:bdr w:val="none" w:sz="0" w:space="0" w:color="auto"/>
          <w:shd w:val="clear" w:color="auto" w:fill="FFFFFF"/>
        </w:rPr>
        <w:t>两极稍扁，赤道略鼓，不规则的球体。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2.地球的大小：</w:t>
      </w:r>
      <w:r>
        <w:rPr>
          <w:rFonts w:ascii="微软雅黑" w:eastAsia="微软雅黑" w:hAnsi="微软雅黑" w:cs="微软雅黑" w:hint="eastAsia"/>
          <w:i w:val="0"/>
          <w:iCs w:val="0"/>
          <w:caps w:val="0"/>
          <w:spacing w:val="9"/>
          <w:sz w:val="28"/>
          <w:szCs w:val="28"/>
          <w:bdr w:val="none" w:sz="0" w:space="0" w:color="auto"/>
          <w:shd w:val="clear" w:color="auto" w:fill="FFFFFF"/>
        </w:rPr>
        <w:t> 平均半径：6371千米；赤道周长：4万千米；地球表面积：5.1亿平方千米。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3.经线与纬线</w:t>
      </w:r>
      <w:r>
        <w:rPr>
          <w:rFonts w:ascii="微软雅黑" w:eastAsia="微软雅黑" w:hAnsi="微软雅黑" w:cs="微软雅黑" w:hint="eastAsia"/>
          <w:i w:val="0"/>
          <w:iCs w:val="0"/>
          <w:caps w:val="0"/>
          <w:spacing w:val="9"/>
          <w:sz w:val="28"/>
          <w:szCs w:val="28"/>
          <w:bdr w:val="none" w:sz="0" w:space="0" w:color="auto"/>
          <w:shd w:val="clear" w:color="auto" w:fill="FFFFFF"/>
        </w:rPr>
        <w:t>的特点，经度与纬度和半球的划分。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4.地球自转、公转</w:t>
      </w:r>
      <w:r>
        <w:rPr>
          <w:rFonts w:ascii="微软雅黑" w:eastAsia="微软雅黑" w:hAnsi="微软雅黑" w:cs="微软雅黑" w:hint="eastAsia"/>
          <w:i w:val="0"/>
          <w:iCs w:val="0"/>
          <w:caps w:val="0"/>
          <w:spacing w:val="9"/>
          <w:sz w:val="28"/>
          <w:szCs w:val="28"/>
          <w:bdr w:val="none" w:sz="0" w:space="0" w:color="auto"/>
          <w:shd w:val="clear" w:color="auto" w:fill="FFFFFF"/>
        </w:rPr>
        <w:t>的特点及其产生的地理现象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Microsoft YaHei UI" w:eastAsia="Microsoft YaHei UI" w:hAnsi="Microsoft YaHei UI" w:cs="Microsoft YaHei UI" w:hint="eastAsia"/>
          <w:i w:val="0"/>
          <w:iCs w:val="0"/>
          <w:caps w:val="0"/>
          <w:spacing w:val="3"/>
          <w:sz w:val="28"/>
          <w:szCs w:val="28"/>
          <w:bdr w:val="none" w:sz="0" w:space="0" w:color="auto"/>
          <w:shd w:val="clear" w:color="auto" w:fill="FFFFFF"/>
        </w:rPr>
        <w:drawing>
          <wp:inline distT="0" distB="0" distL="114300" distR="114300">
            <wp:extent cx="4411980" cy="482600"/>
            <wp:effectExtent l="0" t="0" r="0" b="5080"/>
            <wp:docPr id="3" name="图片 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IMG_258"/>
                    <pic:cNvPicPr>
                      <a:picLocks noChangeAspect="1"/>
                    </pic:cNvPicPr>
                  </pic:nvPicPr>
                  <pic:blipFill>
                    <a:blip xmlns:r="http://schemas.openxmlformats.org/officeDocument/2006/relationships" r:embed="rId4"/>
                    <a:stretch>
                      <a:fillRect/>
                    </a:stretch>
                  </pic:blipFill>
                  <pic:spPr>
                    <a:xfrm>
                      <a:off x="0" y="0"/>
                      <a:ext cx="4411980" cy="4826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5.地图三要素：</w:t>
      </w:r>
      <w:r>
        <w:rPr>
          <w:rFonts w:ascii="微软雅黑" w:eastAsia="微软雅黑" w:hAnsi="微软雅黑" w:cs="微软雅黑" w:hint="eastAsia"/>
          <w:i w:val="0"/>
          <w:iCs w:val="0"/>
          <w:caps w:val="0"/>
          <w:spacing w:val="9"/>
          <w:sz w:val="28"/>
          <w:szCs w:val="28"/>
          <w:bdr w:val="none" w:sz="0" w:space="0" w:color="auto"/>
          <w:shd w:val="clear" w:color="auto" w:fill="FFFFFF"/>
        </w:rPr>
        <w:t>方向、比例尺、图例和注记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6.识别</w:t>
      </w: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等高线地形图</w:t>
      </w:r>
      <w:r>
        <w:rPr>
          <w:rFonts w:ascii="微软雅黑" w:eastAsia="微软雅黑" w:hAnsi="微软雅黑" w:cs="微软雅黑" w:hint="eastAsia"/>
          <w:i w:val="0"/>
          <w:iCs w:val="0"/>
          <w:caps w:val="0"/>
          <w:spacing w:val="9"/>
          <w:sz w:val="28"/>
          <w:szCs w:val="28"/>
          <w:bdr w:val="none" w:sz="0" w:space="0" w:color="auto"/>
          <w:shd w:val="clear" w:color="auto" w:fill="FFFFFF"/>
        </w:rPr>
        <w:t>上的山峰、山脊、山谷、鞍部、陡崖等。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7.根据需要选择常用地图</w:t>
      </w:r>
      <w:r>
        <w:rPr>
          <w:rFonts w:ascii="微软雅黑" w:eastAsia="微软雅黑" w:hAnsi="微软雅黑" w:cs="微软雅黑" w:hint="eastAsia"/>
          <w:i w:val="0"/>
          <w:iCs w:val="0"/>
          <w:caps w:val="0"/>
          <w:spacing w:val="9"/>
          <w:sz w:val="28"/>
          <w:szCs w:val="28"/>
          <w:bdr w:val="none" w:sz="0" w:space="0" w:color="auto"/>
          <w:shd w:val="clear" w:color="auto" w:fill="FFFFFF"/>
        </w:rPr>
        <w:t>，查找所需的地理信息，养成在日常生活中运用地图的习惯。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二、海洋与陆地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1.海陆分布：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(1)运用地图和数据说出全球海陆所占比例：海洋占地球表面积的71％，陆地占地球表面积的29％。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(2)七大洲和四大洋的地理分布和概况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①七大洲：（面积从大到小）亚洲、非洲、北美洲、南美洲、南极洲、欧洲、大洋洲。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②四大洋：（面积从大到小）太平洋、大西洋、印度洋、北冰洋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③洲界：亚洲与非洲：苏伊士运河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北美洲与南美洲：巴拿马运河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亚洲与欧洲：乌拉尔山脉、乌拉尔河、里海、大高加索山脉、黑海、土耳其海峡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2.海陆变迁：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(1)改变地表的作用有来自内部（地壳运动、火山和地震）和来自外部（流水、风力、海浪和冰川）两种。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(2)知道板块构造学说，说出世界著名山系及火山、地震分布与板块运动的关系。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世界两大火山、地震带：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a) 地中海 — 喜马拉雅山火山地震带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b) 环太平洋火山地震带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(3)大陆漂移学说，魏格纳。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三、天气与气候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1.多变的天气：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(1)知道“天气”和“气候”的区别：天气是短时间的大气状况，是易变的；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气候是长期的（多年的）大气平均状况，是稳定的。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(2)识别常用的天气符号，能看懂简单的天气图。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(3)用实例说明人类活动对大气环境的负面影响及保护大气环境的重要性。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2.气温和气温的分布：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(1)气温的变化：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①气温的日变化：一天中，最高温度出现在午后2小时左右（14时）；最低温出现在日出前后。（会计算气温日较差）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②气温的年变化：一年中，北半球气温，大陆上7月最高，1月最低；海洋上8月最高，2月最低；南半球则相反。（会计算气温年较差）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③五带中，热带气温变化最小，温带寒带较大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(2)会使用气温资料，绘制气温曲线图，并读图说出气温的变化规律。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  (3)世界气温的分布规律：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① 低纬度气温高，高纬度气温低（气温从低纬度向高纬度递减，）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② 同纬度地带，夏季陆地气温高，海洋气温低；冬季陆地气温低，海洋气温高。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③ 在山地，气温随着海拔升高而降低。（海拔每升高100米，气温约下降0.6℃ ）</w:t>
      </w:r>
    </w:p>
    <w:p>
      <w:pPr>
        <w:keepNext w:val="0"/>
        <w:keepLines w:val="0"/>
        <w:widowControl/>
        <w:suppressLineNumbers w:val="0"/>
        <w:spacing w:before="0" w:beforeAutospacing="0" w:after="0" w:afterAutospacing="0"/>
        <w:ind w:left="0" w:right="0" w:firstLine="560" w:firstLineChars="200"/>
        <w:jc w:val="left"/>
        <w:rPr>
          <w:rStyle w:val="Strong"/>
          <w:rFonts w:ascii="微软雅黑" w:eastAsia="微软雅黑" w:hAnsi="微软雅黑" w:cs="微软雅黑" w:hint="eastAsia"/>
          <w:i w:val="0"/>
          <w:iCs w:val="0"/>
          <w:caps w:val="0"/>
          <w:color w:val="3C3C3C"/>
          <w:spacing w:val="9"/>
          <w:kern w:val="0"/>
          <w:szCs w:val="28"/>
          <w:bdr w:val="none" w:sz="0" w:space="0" w:color="auto"/>
          <w:shd w:val="clear" w:color="auto" w:fill="FFFFFF"/>
          <w:lang w:bidi="ar"/>
        </w:rPr>
      </w:pPr>
      <w:r>
        <w:rPr>
          <w:rStyle w:val="Strong"/>
          <w:rFonts w:ascii="微软雅黑" w:eastAsia="微软雅黑" w:hAnsi="微软雅黑" w:cs="微软雅黑" w:hint="eastAsia"/>
          <w:i w:val="0"/>
          <w:iCs w:val="0"/>
          <w:caps w:val="0"/>
          <w:color w:val="3C3C3C"/>
          <w:spacing w:val="9"/>
          <w:kern w:val="0"/>
          <w:sz w:val="28"/>
          <w:szCs w:val="28"/>
          <w:bdr w:val="none" w:sz="0" w:space="0" w:color="auto"/>
          <w:shd w:val="clear" w:color="auto" w:fill="FFFFFF"/>
          <w:lang w:val="en-US" w:eastAsia="zh-CN" w:bidi="ar"/>
        </w:rPr>
        <w:t>3.降水与降水的分布</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(1)降水的形式：雨、雪、冰雹</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 (2)会使用降水资料，绘制降水量柱状图，并读出降水的变化规律。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(3)学会阅读世界年平均降水分布图，说出世界降水分布的差异。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①从赤道向两极年降水量逐渐减少。</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 ②在南北回归线附近，大陆东岸降水多，大陆西岸降水少。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③ 在温带地区，大陆内部降水少，沿海地区降水多。</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④ 在山地，迎风坡降水多，背风坡降水少。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⑤ 世界降水量最丰富的地区是赤道附近；最贫乏的地区是南北回归线附近的大陆西岸。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⑥ 世界降水量最丰富的地方是印度的乞拉朋齐；最少的地方是阿塔卡马沙漠。 </w:t>
      </w:r>
    </w:p>
    <w:p>
      <w:pPr>
        <w:keepNext w:val="0"/>
        <w:keepLines w:val="0"/>
        <w:widowControl/>
        <w:suppressLineNumbers w:val="0"/>
        <w:spacing w:before="0" w:beforeAutospacing="0" w:after="0" w:afterAutospacing="0"/>
        <w:ind w:left="0" w:right="0" w:firstLine="560" w:firstLineChars="200"/>
        <w:jc w:val="left"/>
        <w:rPr>
          <w:rStyle w:val="Strong"/>
          <w:rFonts w:ascii="微软雅黑" w:eastAsia="微软雅黑" w:hAnsi="微软雅黑" w:cs="微软雅黑" w:hint="eastAsia"/>
          <w:i w:val="0"/>
          <w:iCs w:val="0"/>
          <w:caps w:val="0"/>
          <w:color w:val="3C3C3C"/>
          <w:spacing w:val="9"/>
          <w:kern w:val="0"/>
          <w:szCs w:val="28"/>
          <w:bdr w:val="none" w:sz="0" w:space="0" w:color="auto"/>
          <w:shd w:val="clear" w:color="auto" w:fill="FFFFFF"/>
          <w:lang w:bidi="ar"/>
        </w:rPr>
      </w:pPr>
      <w:r>
        <w:rPr>
          <w:rStyle w:val="Strong"/>
          <w:rFonts w:ascii="微软雅黑" w:eastAsia="微软雅黑" w:hAnsi="微软雅黑" w:cs="微软雅黑" w:hint="eastAsia"/>
          <w:i w:val="0"/>
          <w:iCs w:val="0"/>
          <w:caps w:val="0"/>
          <w:color w:val="3C3C3C"/>
          <w:spacing w:val="9"/>
          <w:kern w:val="0"/>
          <w:sz w:val="28"/>
          <w:szCs w:val="28"/>
          <w:bdr w:val="none" w:sz="0" w:space="0" w:color="auto"/>
          <w:shd w:val="clear" w:color="auto" w:fill="FFFFFF"/>
          <w:lang w:val="en-US" w:eastAsia="zh-CN" w:bidi="ar"/>
        </w:rPr>
        <w:t>4.世界的气候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(1)在世界气候分布图上说出主要气候类型的分布地区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热带：热带雨林气候、热带季风气候、热带草原气候、热带沙漠气候   寒带：寒带气候</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温带：亚热带季风和季风性湿润气候、温带季风气候 温带大陆性气候、温带海洋性气候、地中海气候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(2)主要分布在温带地区亚欧大陆东岸、内部、西岸的气候类型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大陆东岸：亚热带季风和季风性湿润气候，温带季风气候。大陆内部：温带大陆性气候 </w:t>
      </w:r>
    </w:p>
    <w:p>
      <w:pPr>
        <w:keepNext w:val="0"/>
        <w:keepLines w:val="0"/>
        <w:widowControl/>
        <w:suppressLineNumbers w:val="0"/>
        <w:spacing w:before="0" w:beforeAutospacing="0" w:after="0" w:afterAutospacing="0"/>
        <w:ind w:left="0" w:right="0" w:firstLine="560" w:firstLineChars="200"/>
        <w:jc w:val="left"/>
        <w:rPr>
          <w:rFonts w:ascii="微软雅黑" w:eastAsia="微软雅黑" w:hAnsi="微软雅黑" w:cs="微软雅黑" w:hint="eastAsia"/>
          <w:i w:val="0"/>
          <w:iCs w:val="0"/>
          <w:caps w:val="0"/>
          <w:spacing w:val="9"/>
          <w:kern w:val="0"/>
          <w:szCs w:val="28"/>
          <w:bdr w:val="none" w:sz="0" w:space="0" w:color="auto"/>
          <w:shd w:val="clear" w:color="auto" w:fill="FFFFFF"/>
          <w:lang w:bidi="ar"/>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大陆西岸：地中海气候，温带海洋性气候。 </w:t>
      </w:r>
    </w:p>
    <w:p>
      <w:pPr>
        <w:keepNext w:val="0"/>
        <w:keepLines w:val="0"/>
        <w:widowControl/>
        <w:suppressLineNumbers w:val="0"/>
        <w:spacing w:before="0" w:beforeAutospacing="0" w:after="0" w:afterAutospacing="0"/>
        <w:ind w:left="0" w:right="0" w:firstLine="560" w:firstLineChars="200"/>
        <w:jc w:val="left"/>
        <w:rPr>
          <w:szCs w:val="28"/>
        </w:rPr>
      </w:pPr>
      <w:r>
        <w:rPr>
          <w:rFonts w:ascii="微软雅黑" w:eastAsia="微软雅黑" w:hAnsi="微软雅黑" w:cs="微软雅黑" w:hint="eastAsia"/>
          <w:i w:val="0"/>
          <w:iCs w:val="0"/>
          <w:caps w:val="0"/>
          <w:spacing w:val="9"/>
          <w:kern w:val="0"/>
          <w:sz w:val="28"/>
          <w:szCs w:val="28"/>
          <w:bdr w:val="none" w:sz="0" w:space="0" w:color="auto"/>
          <w:shd w:val="clear" w:color="auto" w:fill="FFFFFF"/>
          <w:lang w:val="en-US" w:eastAsia="zh-CN" w:bidi="ar"/>
        </w:rPr>
        <w:t>(3)纬度位置、海陆分布、地形等对气候的影响 (4)气候对生产和生活的影响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四、居民与聚落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（一）人口与人种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1.运用地图、资料，说出世界人口增长和分布的特点</w:t>
      </w:r>
      <w:r>
        <w:rPr>
          <w:rFonts w:ascii="微软雅黑" w:eastAsia="微软雅黑" w:hAnsi="微软雅黑" w:cs="微软雅黑" w:hint="eastAsia"/>
          <w:i w:val="0"/>
          <w:iCs w:val="0"/>
          <w:caps w:val="0"/>
          <w:spacing w:val="9"/>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(1)人口自然率=出生率－死亡率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(2)人口的分布：人口密度 = （人/平方千米）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(3)人口分布：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a)人口稠密区：亚洲的东部和南部、 欧洲 、北美洲东部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b)人口稀疏地区：极端干旱的沙漠地区；如撒哈拉沙漠、大洋洲西部沙漠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气候过于潮湿的雨林地区：如亚马逊平原;终年寒冷的高纬度地区:如北冰洋沿岸;地势高峻的高原、山区：如青藏高原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2.人口问题对环境及社会、经济的影响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3.乡村人中向城市迁移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4.世界三大人种特点</w:t>
      </w:r>
      <w:r>
        <w:rPr>
          <w:rFonts w:ascii="微软雅黑" w:eastAsia="微软雅黑" w:hAnsi="微软雅黑" w:cs="微软雅黑" w:hint="eastAsia"/>
          <w:i w:val="0"/>
          <w:iCs w:val="0"/>
          <w:caps w:val="0"/>
          <w:spacing w:val="9"/>
          <w:sz w:val="28"/>
          <w:szCs w:val="28"/>
          <w:bdr w:val="none" w:sz="0" w:space="0" w:color="auto"/>
          <w:shd w:val="clear" w:color="auto" w:fill="FFFFFF"/>
        </w:rPr>
        <w:t>，并在地图上指出三大人种的主要分布地区。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(1)世界三大人种的特点：根据人类体质方面的特征来划分。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(2)世界三大人种的主要分布区： </w:t>
      </w:r>
      <w:r>
        <w:rPr>
          <w:rFonts w:ascii="微软雅黑" w:eastAsia="微软雅黑" w:hAnsi="微软雅黑" w:cs="微软雅黑" w:hint="eastAsia"/>
          <w:i w:val="0"/>
          <w:iCs w:val="0"/>
          <w:caps w:val="0"/>
          <w:spacing w:val="9"/>
          <w:sz w:val="28"/>
          <w:szCs w:val="28"/>
          <w:bdr w:val="none" w:sz="0" w:space="0" w:color="auto"/>
          <w:shd w:val="clear" w:color="auto" w:fill="FFFFFF"/>
        </w:rPr>
        <w:br/>
      </w:r>
      <w:r>
        <w:rPr>
          <w:rFonts w:ascii="微软雅黑" w:eastAsia="微软雅黑" w:hAnsi="微软雅黑" w:cs="微软雅黑" w:hint="eastAsia"/>
          <w:i w:val="0"/>
          <w:iCs w:val="0"/>
          <w:caps w:val="0"/>
          <w:spacing w:val="9"/>
          <w:sz w:val="28"/>
          <w:szCs w:val="28"/>
          <w:bdr w:val="none" w:sz="0" w:space="0" w:color="auto"/>
          <w:shd w:val="clear" w:color="auto" w:fill="FFFFFF"/>
        </w:rPr>
        <w:t>白种人：欧洲、西亚、北非、美洲、大洋洲  黄种人：亚洲、北美洲北部、南美洲的部分地区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黑种人：撒哈拉以南的非洲、大洋洲西北部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（二）语言和宗教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 语言：</w:t>
      </w:r>
      <w:r>
        <w:rPr>
          <w:rFonts w:ascii="微软雅黑" w:eastAsia="微软雅黑" w:hAnsi="微软雅黑" w:cs="微软雅黑" w:hint="eastAsia"/>
          <w:i w:val="0"/>
          <w:iCs w:val="0"/>
          <w:caps w:val="0"/>
          <w:spacing w:val="9"/>
          <w:sz w:val="28"/>
          <w:szCs w:val="28"/>
          <w:bdr w:val="none" w:sz="0" w:space="0" w:color="auto"/>
          <w:shd w:val="clear" w:color="auto" w:fill="FFFFFF"/>
        </w:rPr>
        <w:t> 世界主要的语言（联合国的工作语言）的分布地区：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汉语：中国，东南亚部分地区   英语：欧洲的西部、北美洲、亚洲的南部等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俄语：欧洲东部和亚洲北部（俄罗斯、前苏联加盟共和国）   法语：法国、非洲一些国家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阿拉伯语：西亚、北非   汉语是世界上使用人数最多的语言；英语是使用范围最广的语言。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 宗教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(1)三大宗教及其主要分布地区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基督教：信仰人数最多的宗教，形成于亚洲西部，目前集中分布在欧洲、美洲、大洋洲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伊斯兰教：教徒被称为穆斯林，产生与阿拉伯半岛，主要分布在亚洲的西部和东南部，非洲的北部和东部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佛教：创始于古印度，主要分布在亚洲的东部和东南部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(2)我国</w:t>
      </w:r>
      <w:r>
        <w:rPr>
          <w:rFonts w:ascii="微软雅黑" w:eastAsia="微软雅黑" w:hAnsi="微软雅黑" w:cs="微软雅黑" w:hint="eastAsia"/>
          <w:i w:val="0"/>
          <w:iCs w:val="0"/>
          <w:caps w:val="0"/>
          <w:spacing w:val="9"/>
          <w:sz w:val="28"/>
          <w:szCs w:val="28"/>
          <w:bdr w:val="none" w:sz="0" w:space="0" w:color="auto"/>
          <w:shd w:val="clear" w:color="auto" w:fill="FFFFFF"/>
        </w:rPr>
        <w:t>维吾尔族、回族多信仰伊斯兰教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藏族、蒙古族多信仰喇嘛教（佛教中的一派）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（三）聚落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1.运用图片描述城市景观和乡村景观的差别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2. 举例说出聚落与自然环境的关系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(1)聚落形成与发展的主要因素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(2)建筑风格与自然环境的关系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3.保护世界遗产的意义：</w:t>
      </w:r>
      <w:r>
        <w:rPr>
          <w:rFonts w:ascii="微软雅黑" w:eastAsia="微软雅黑" w:hAnsi="微软雅黑" w:cs="微软雅黑" w:hint="eastAsia"/>
          <w:i w:val="0"/>
          <w:iCs w:val="0"/>
          <w:caps w:val="0"/>
          <w:spacing w:val="9"/>
          <w:sz w:val="28"/>
          <w:szCs w:val="28"/>
          <w:bdr w:val="none" w:sz="0" w:space="0" w:color="auto"/>
          <w:shd w:val="clear" w:color="auto" w:fill="FFFFFF"/>
        </w:rPr>
        <w:t>传统聚落是历史时期人类活动和自然环境相互作用的结果，它们从不同侧面记录了当时社会经济、政治、文化、民俗等信息。如果不加以保护甚至任意破坏，将导致无法挽回的损失。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五、发展与合作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1.世界上的国家和地区</w:t>
      </w:r>
      <w:r>
        <w:rPr>
          <w:rFonts w:ascii="微软雅黑" w:eastAsia="微软雅黑" w:hAnsi="微软雅黑" w:cs="微软雅黑" w:hint="eastAsia"/>
          <w:i w:val="0"/>
          <w:iCs w:val="0"/>
          <w:caps w:val="0"/>
          <w:spacing w:val="9"/>
          <w:sz w:val="28"/>
          <w:szCs w:val="28"/>
          <w:bdr w:val="none" w:sz="0" w:space="0" w:color="auto"/>
          <w:shd w:val="clear" w:color="auto" w:fill="FFFFFF"/>
        </w:rPr>
        <w:t> ---200多个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(1)面积居世界前六位的国家：俄罗斯、加拿大、中国、美国、巴西、澳大利亚。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(2)人口超过1亿的国家。（10个）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(3)地跨两洲的国家：埃及（亚洲非洲）、土耳其（亚洲欧洲）、俄罗斯（亚洲、欧洲）、美国（北美洲、大洋洲）、巴拿马（南美洲、北美洲）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(4)国界：地图上一国与邻国或公海之间的界线，是国家主权范围的界线。国界是人为划分的，有的依据山脉、河湖、海洋、经纬线来划分，有的依据民族、语言、宗教等来划分。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(5) 领土：国界范围内的领陆、领水和领空。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2.发展中国家与发达国家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(1)划分：依据经济发展水平的差异分为发达国家、发展中国家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(2)运用数据和实例，说出发展中国家和发达国家的发展水平差异。— (南北差异)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(3)知道发达国家与发展中国家的地区分布特点。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发达国家：主要分布在北半球北部（澳大利亚、新西兰例外 --- 在大洋洲）— “北”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发展中国家：主要分布在南半球和北半球南部 — “南”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“南北对话”— 发展中国家与发达国家之间在经济、政治上的商谈。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“南南合作”— 发展中国家之间的互助合作。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“南北之差”— 发展中国家与发达国家之间的经济差别。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3.国际合作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联合国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总部：美国纽约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宗旨：“促进国家发展，维护世界和平”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6个主要机构 5常任理事国（中、法、俄、英、美）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世界贸易组织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总部：瑞士日内瓦，中国于2001年12月正式加入 </w:t>
      </w:r>
      <w:r>
        <w:rPr>
          <w:rFonts w:ascii="微软雅黑" w:eastAsia="微软雅黑" w:hAnsi="微软雅黑" w:cs="微软雅黑" w:hint="eastAsia"/>
          <w:i w:val="0"/>
          <w:iCs w:val="0"/>
          <w:caps w:val="0"/>
          <w:spacing w:val="9"/>
          <w:sz w:val="28"/>
          <w:szCs w:val="28"/>
          <w:bdr w:val="none" w:sz="0" w:space="0" w:color="auto"/>
          <w:shd w:val="clear" w:color="auto" w:fill="FFFFFF"/>
        </w:rPr>
        <w:br/>
      </w:r>
      <w:r>
        <w:rPr>
          <w:rFonts w:ascii="微软雅黑" w:eastAsia="微软雅黑" w:hAnsi="微软雅黑" w:cs="微软雅黑" w:hint="eastAsia"/>
          <w:i w:val="0"/>
          <w:iCs w:val="0"/>
          <w:caps w:val="0"/>
          <w:spacing w:val="9"/>
          <w:sz w:val="28"/>
          <w:szCs w:val="28"/>
          <w:bdr w:val="none" w:sz="0" w:space="0" w:color="auto"/>
          <w:shd w:val="clear" w:color="auto" w:fill="FFFFFF"/>
        </w:rPr>
        <w:t>宗旨：“促进世界经济发展和福利进步，主张贸易自由与公平”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国际奥林匹克委员会</w:t>
      </w:r>
      <w:r>
        <w:rPr>
          <w:rFonts w:ascii="微软雅黑" w:eastAsia="微软雅黑" w:hAnsi="微软雅黑" w:cs="微软雅黑" w:hint="eastAsia"/>
          <w:i w:val="0"/>
          <w:iCs w:val="0"/>
          <w:caps w:val="0"/>
          <w:spacing w:val="9"/>
          <w:sz w:val="28"/>
          <w:szCs w:val="28"/>
          <w:bdr w:val="none" w:sz="0" w:space="0" w:color="auto"/>
          <w:shd w:val="clear" w:color="auto" w:fill="FFFFFF"/>
        </w:rPr>
        <w:t>  和平、友谊、进步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国际红十字会 </w:t>
      </w:r>
      <w:r>
        <w:rPr>
          <w:rFonts w:ascii="微软雅黑" w:eastAsia="微软雅黑" w:hAnsi="微软雅黑" w:cs="微软雅黑" w:hint="eastAsia"/>
          <w:i w:val="0"/>
          <w:iCs w:val="0"/>
          <w:caps w:val="0"/>
          <w:spacing w:val="9"/>
          <w:sz w:val="28"/>
          <w:szCs w:val="28"/>
          <w:bdr w:val="none" w:sz="0" w:space="0" w:color="auto"/>
          <w:shd w:val="clear" w:color="auto" w:fill="FFFFFF"/>
        </w:rPr>
        <w:t> 人道主义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FFFFFF"/>
          <w:spacing w:val="9"/>
          <w:sz w:val="28"/>
          <w:szCs w:val="28"/>
          <w:bdr w:val="none" w:sz="0" w:space="0" w:color="auto"/>
          <w:shd w:val="clear" w:color="auto" w:fill="FFA900"/>
        </w:rPr>
        <w:t> 八年级上册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spacing w:val="9"/>
          <w:sz w:val="28"/>
          <w:szCs w:val="28"/>
          <w:bdr w:val="none" w:sz="0" w:space="0" w:color="auto"/>
          <w:shd w:val="clear" w:color="auto" w:fill="FFFFFF"/>
        </w:rPr>
        <w:t>一、从世界看中国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0"/>
          <w:sz w:val="28"/>
          <w:szCs w:val="28"/>
          <w:bdr w:val="none" w:sz="0" w:space="0" w:color="auto"/>
          <w:shd w:val="clear" w:color="auto" w:fill="FFFFFF"/>
        </w:rPr>
        <w:t>（一）辽阔的疆域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1.我国的地理位置：</w:t>
      </w:r>
      <w:r>
        <w:rPr>
          <w:rFonts w:ascii="微软雅黑" w:eastAsia="微软雅黑" w:hAnsi="微软雅黑" w:cs="微软雅黑" w:hint="eastAsia"/>
          <w:i w:val="0"/>
          <w:iCs w:val="0"/>
          <w:caps w:val="0"/>
          <w:spacing w:val="9"/>
          <w:sz w:val="28"/>
          <w:szCs w:val="28"/>
          <w:bdr w:val="none" w:sz="0" w:space="0" w:color="auto"/>
          <w:shd w:val="clear" w:color="auto" w:fill="FFFFFF"/>
        </w:rPr>
        <w:t>位于东半球、北半球，位于亚洲的东部，太平洋的西岸。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2.国土辽阔：</w:t>
      </w:r>
      <w:r>
        <w:rPr>
          <w:rFonts w:ascii="微软雅黑" w:eastAsia="微软雅黑" w:hAnsi="微软雅黑" w:cs="微软雅黑" w:hint="eastAsia"/>
          <w:i w:val="0"/>
          <w:iCs w:val="0"/>
          <w:caps w:val="0"/>
          <w:spacing w:val="9"/>
          <w:sz w:val="28"/>
          <w:szCs w:val="28"/>
          <w:bdr w:val="none" w:sz="0" w:space="0" w:color="auto"/>
          <w:shd w:val="clear" w:color="auto" w:fill="FFFFFF"/>
        </w:rPr>
        <w:t>陆地领土面积960万平方千米，仅次于俄罗斯和加拿大，居世界第三位。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① 我国陆上国界线长达20000多千米，邻国14个（东朝鲜、北蒙古，东北、西北俄罗斯，西部哈、吉、塔、阿、巴，西南印度、印尼、不丹，南部缅、老、越。）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② 我国领土四至：最北是黑龙江与乌苏里江主航道中心线交汇处，最南是曾母暗沙（南北纬度相差49度，距离相离5500千米，因而产生了季节差异）；最东是漠河以北黑龙江主航道中心线，最西是帕米尔高原（东西经度相差60度，距离相距5000千米，因而产生了晨昏差异）；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spacing w:val="9"/>
          <w:sz w:val="28"/>
          <w:szCs w:val="28"/>
          <w:bdr w:val="none" w:sz="0" w:space="0" w:color="auto"/>
          <w:shd w:val="clear" w:color="auto" w:fill="FFFFFF"/>
        </w:rPr>
        <w:t>③ 临海（从北到南）：渤海、黄海、东海、南海。领海及内水面积37万平方千米，海域面积300万平方千米；我国最大的盐场是长芦盐场，最大的渔场是舟山渔场。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④ 海岸线长18000多千米，主要岛屿有台湾岛、海南岛、舟山群岛和南海诸岛，有六个海上邻国（自南向北分别是韩国、日本、菲律宾、马来西亚、文莱、印度尼西亚）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3.行政区划行政区：</w:t>
      </w:r>
      <w:r>
        <w:rPr>
          <w:rFonts w:ascii="微软雅黑" w:eastAsia="微软雅黑" w:hAnsi="微软雅黑" w:cs="微软雅黑" w:hint="eastAsia"/>
          <w:i w:val="0"/>
          <w:iCs w:val="0"/>
          <w:caps w:val="0"/>
          <w:spacing w:val="9"/>
          <w:sz w:val="28"/>
          <w:szCs w:val="28"/>
          <w:bdr w:val="none" w:sz="0" w:space="0" w:color="auto"/>
          <w:shd w:val="clear" w:color="auto" w:fill="FFFFFF"/>
        </w:rPr>
        <w:t>我国的行政区域分为三级：省、县、乡，我国共34个省级行政单位包括：23个省、5个自治区、4个直辖市、2个特别行政区。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我国的首都是北京。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本节重点：熟记34个省级行政单位的名称、简称、位置分布与大概轮廓（即课本7页图1.7）</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（二）众多的人口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1.世界人口最多的国家：</w:t>
      </w:r>
      <w:r>
        <w:rPr>
          <w:rFonts w:ascii="微软雅黑" w:eastAsia="微软雅黑" w:hAnsi="微软雅黑" w:cs="微软雅黑" w:hint="eastAsia"/>
          <w:i w:val="0"/>
          <w:iCs w:val="0"/>
          <w:caps w:val="0"/>
          <w:spacing w:val="9"/>
          <w:sz w:val="28"/>
          <w:szCs w:val="28"/>
          <w:bdr w:val="none" w:sz="0" w:space="0" w:color="auto"/>
          <w:shd w:val="clear" w:color="auto" w:fill="FFFFFF"/>
        </w:rPr>
        <w:t>2000年第五次人口普查我国人口12.95亿，占世界人口1以上，我国人口增长较快，我国人最多的省是河南省，人口最少的省是澳门，面积最大的省是新疆，面积最小是澳门。我国的人口政策是：计划生育（控制人口增长、提高人口素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rFonts w:ascii="微软雅黑" w:eastAsia="微软雅黑" w:hAnsi="微软雅黑" w:cs="微软雅黑" w:hint="eastAsia"/>
          <w:i w:val="0"/>
          <w:iCs w:val="0"/>
          <w:caps w:val="0"/>
          <w:spacing w:val="9"/>
          <w:sz w:val="28"/>
          <w:szCs w:val="28"/>
          <w:bdr w:val="none" w:sz="0" w:space="0" w:color="auto"/>
          <w:shd w:val="clear" w:color="auto" w:fill="FFFFFF"/>
        </w:rPr>
      </w:pPr>
      <w:r>
        <w:rPr>
          <w:rFonts w:ascii="微软雅黑" w:eastAsia="微软雅黑" w:hAnsi="微软雅黑" w:cs="微软雅黑" w:hint="eastAsia"/>
          <w:i w:val="0"/>
          <w:iCs w:val="0"/>
          <w:caps w:val="0"/>
          <w:spacing w:val="9"/>
          <w:sz w:val="28"/>
          <w:szCs w:val="28"/>
          <w:bdr w:val="none" w:sz="0" w:space="0" w:color="auto"/>
          <w:shd w:val="clear" w:color="auto" w:fill="FFFFFF"/>
        </w:rPr>
        <w:t>① 我国人口的国情是：人口基数大，增长速度快，人口东多西少。决定了我国人口政策是计划生育。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Fonts w:ascii="微软雅黑" w:eastAsia="微软雅黑" w:hAnsi="微软雅黑" w:cs="微软雅黑" w:hint="eastAsia"/>
          <w:i w:val="0"/>
          <w:iCs w:val="0"/>
          <w:caps w:val="0"/>
          <w:spacing w:val="9"/>
          <w:sz w:val="28"/>
          <w:szCs w:val="28"/>
          <w:bdr w:val="none" w:sz="0" w:space="0" w:color="auto"/>
          <w:shd w:val="clear" w:color="auto" w:fill="FFFFFF"/>
        </w:rPr>
        <w:t>② 会计算人口的密度（人口密度=该地区的总人口数（人）/该地区的总面积（平方千米））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r>
        <w:rPr>
          <w:rStyle w:val="Strong"/>
          <w:rFonts w:ascii="微软雅黑" w:eastAsia="微软雅黑" w:hAnsi="微软雅黑" w:cs="微软雅黑" w:hint="eastAsia"/>
          <w:i w:val="0"/>
          <w:iCs w:val="0"/>
          <w:caps w:val="0"/>
          <w:color w:val="3C3C3C"/>
          <w:spacing w:val="9"/>
          <w:sz w:val="28"/>
          <w:szCs w:val="28"/>
          <w:bdr w:val="none" w:sz="0" w:space="0" w:color="auto"/>
          <w:shd w:val="clear" w:color="auto" w:fill="FFFFFF"/>
        </w:rPr>
        <w:t>2.人口东多西少：</w:t>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https://d.book118.com/625124211223011110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68" w:lineRule="atLeast"/>
        <w:ind w:left="0" w:right="0" w:firstLine="560" w:firstLineChars="200"/>
        <w:jc w:val="both"/>
        <w:rPr>
          <w:sz w:val="28"/>
          <w:szCs w:val="28"/>
        </w:rPr>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PingFangSC-Light">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66D64"/>
    <w:rsid w:val="08C66D64"/>
    <w:rsid w:val="29B14E00"/>
    <w:rsid w:val="331E076C"/>
  </w:rsids>
  <w:docVars>
    <w:docVar w:name="commondata" w:val="eyJoZGlkIjoiYTQ5ODBjMzQ2NGFlMzdmNjZiNDVlNzgxYzA5YmQx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Ascii" w:eastAsiaTheme="minorEastAsia" w:hAnsiTheme="minorAscii" w:cstheme="minorBidi"/>
      <w:kern w:val="2"/>
      <w:sz w:val="28"/>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62512421122301111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91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gtyzyz</dc:creator>
  <cp:lastModifiedBy>gtyzyz</cp:lastModifiedBy>
  <cp:revision>1</cp:revision>
  <dcterms:created xsi:type="dcterms:W3CDTF">2024-02-08T09:15:00Z</dcterms:created>
  <dcterms:modified xsi:type="dcterms:W3CDTF">2024-02-08T11:48:31Z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7C6A1174B902483A8D5A2ED2AAB1576B_11</vt:lpwstr>
  </property>
  <property fmtid="{D5CDD505-2E9C-101B-9397-08002B2CF9AE}" pid="3" name="KSOProductBuildVer">
    <vt:lpwstr>2052-12.1.0.16250</vt:lpwstr>
  </property>
</Properties>
</file>