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ind w:left="0" w:right="0" w:firstLine="0"/>
        <w:jc w:val="center"/>
      </w:pPr>
      <w:bookmarkStart w:id="0" w:name="bookmark0"/>
      <w:bookmarkStart w:id="1" w:name="bookmark1"/>
      <w:bookmarkStart w:id="2" w:name="bookmark2"/>
      <w:r>
        <w:rPr>
          <w:color w:val="000000"/>
          <w:spacing w:val="0"/>
          <w:w w:val="100"/>
          <w:position w:val="0"/>
        </w:rPr>
        <w:t>湿法二水平水法制磷酸</w:t>
        <w:br/>
        <w:t>工艺流程</w:t>
      </w:r>
      <w:bookmarkEnd w:id="0"/>
      <w:bookmarkEnd w:id="1"/>
      <w:bookmarkEnd w:id="2"/>
    </w:p>
    <w:p>
      <w:pPr>
        <w:widowControl w:val="0"/>
        <w:jc w:val="center"/>
        <w:rPr>
          <w:sz w:val="2"/>
          <w:szCs w:val="2"/>
        </w:rPr>
      </w:pPr>
      <w:r>
        <w:drawing>
          <wp:inline>
            <wp:extent cx="11344910" cy="312737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11344910" cy="3127375"/>
                    </a:xfrm>
                    <a:prstGeom prst="rect">
                      <a:avLst/>
                    </a:prstGeom>
                  </pic:spPr>
                </pic:pic>
              </a:graphicData>
            </a:graphic>
          </wp:inline>
        </w:drawing>
      </w:r>
    </w:p>
    <w:p>
      <w:pPr>
        <w:widowControl w:val="0"/>
        <w:spacing w:after="59" w:line="1" w:lineRule="exact"/>
      </w:pPr>
    </w:p>
    <w:p>
      <w:pPr>
        <w:widowControl w:val="0"/>
        <w:jc w:val="center"/>
        <w:rPr>
          <w:sz w:val="2"/>
          <w:szCs w:val="2"/>
        </w:rPr>
      </w:pPr>
      <w:r>
        <w:drawing>
          <wp:inline>
            <wp:extent cx="1005840" cy="49403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5"/>
                    <a:stretch>
                      <a:fillRect/>
                    </a:stretch>
                  </pic:blipFill>
                  <pic:spPr>
                    <a:xfrm>
                      <a:off x="0" y="0"/>
                      <a:ext cx="1005840" cy="494030"/>
                    </a:xfrm>
                    <a:prstGeom prst="rect">
                      <a:avLst/>
                    </a:prstGeom>
                  </pic:spPr>
                </pic:pic>
              </a:graphicData>
            </a:graphic>
          </wp:inline>
        </w:drawing>
      </w:r>
    </w:p>
    <w:p>
      <w:pPr>
        <w:widowControl w:val="0"/>
        <w:spacing w:after="279" w:line="1" w:lineRule="exact"/>
      </w:pPr>
    </w:p>
    <w:p>
      <w:pPr>
        <w:pStyle w:val="21"/>
        <w:keepNext w:val="0"/>
        <w:keepLines w:val="0"/>
        <w:widowControl w:val="0"/>
        <w:shd w:val="clear" w:color="auto" w:fill="auto"/>
        <w:bidi w:val="0"/>
        <w:spacing w:before="0" w:after="280" w:line="240" w:lineRule="auto"/>
        <w:ind w:left="0" w:right="0" w:firstLine="0"/>
        <w:jc w:val="center"/>
      </w:pPr>
      <w:r>
        <w:rPr>
          <w:rFonts w:ascii="SimSun" w:eastAsia="SimSun" w:hAnsi="SimSun" w:cs="SimSun"/>
          <w:color w:val="000000"/>
          <w:spacing w:val="0"/>
          <w:w w:val="100"/>
          <w:position w:val="0"/>
        </w:rPr>
        <w:t>文档编制序号：</w:t>
      </w:r>
      <w:r>
        <w:rPr>
          <w:color w:val="000000"/>
          <w:spacing w:val="0"/>
          <w:w w:val="100"/>
          <w:position w:val="0"/>
        </w:rPr>
        <w:t>[KKIDT-LLE0828-LLETD298-POI08]</w:t>
      </w:r>
    </w:p>
    <w:p>
      <w:pPr>
        <w:pStyle w:val="50"/>
        <w:keepNext w:val="0"/>
        <w:keepLines w:val="0"/>
        <w:widowControl w:val="0"/>
        <w:shd w:val="clear" w:color="auto" w:fill="auto"/>
        <w:bidi w:val="0"/>
        <w:spacing w:before="0" w:after="100" w:line="734" w:lineRule="exact"/>
        <w:ind w:left="0" w:right="0" w:firstLine="0"/>
        <w:jc w:val="left"/>
        <w:sectPr>
          <w:pgSz w:w="17861" w:h="25258"/>
          <w:pgMar w:top="2080" w:right="2340" w:bottom="2809" w:left="2306" w:header="0" w:footer="3" w:gutter="0"/>
          <w:cols w:space="720"/>
          <w:noEndnote/>
          <w:rtlGutter w:val="0"/>
          <w:docGrid w:linePitch="360"/>
        </w:sectPr>
      </w:pPr>
      <w:r>
        <w:rPr>
          <w:rFonts w:ascii="Times New Roman" w:eastAsia="Times New Roman" w:hAnsi="Times New Roman" w:cs="Times New Roman"/>
          <w:color w:val="000000"/>
          <w:spacing w:val="0"/>
          <w:w w:val="100"/>
          <w:position w:val="0"/>
        </w:rPr>
        <w:t>1</w:t>
      </w:r>
      <w:r>
        <w:rPr>
          <w:color w:val="000000"/>
          <w:spacing w:val="0"/>
          <w:w w:val="100"/>
          <w:position w:val="0"/>
        </w:rPr>
        <w:t>磷酸装置工艺流程</w:t>
      </w:r>
    </w:p>
    <w:p>
      <w:pPr>
        <w:pStyle w:val="22"/>
        <w:keepNext/>
        <w:keepLines/>
        <w:widowControl w:val="0"/>
        <w:shd w:val="clear" w:color="auto" w:fill="auto"/>
        <w:bidi w:val="0"/>
        <w:spacing w:before="0" w:after="100" w:line="734" w:lineRule="exact"/>
        <w:ind w:left="0" w:right="0" w:firstLine="0"/>
        <w:jc w:val="left"/>
      </w:pPr>
      <w:bookmarkStart w:id="3" w:name="bookmark3"/>
      <w:bookmarkStart w:id="4" w:name="bookmark4"/>
      <w:bookmarkStart w:id="5" w:name="bookmark5"/>
      <w:r>
        <w:rPr>
          <w:color w:val="000000"/>
          <w:spacing w:val="0"/>
          <w:w w:val="100"/>
          <w:position w:val="0"/>
        </w:rPr>
        <w:t>工艺流程介绍</w:t>
      </w:r>
      <w:bookmarkEnd w:id="3"/>
      <w:bookmarkEnd w:id="4"/>
      <w:bookmarkEnd w:id="5"/>
    </w:p>
    <w:p>
      <w:pPr>
        <w:pStyle w:val="a3"/>
        <w:keepNext w:val="0"/>
        <w:keepLines w:val="0"/>
        <w:widowControl w:val="0"/>
        <w:shd w:val="clear" w:color="auto" w:fill="auto"/>
        <w:bidi w:val="0"/>
        <w:spacing w:before="0" w:after="0" w:line="739" w:lineRule="exact"/>
        <w:ind w:left="0" w:right="0" w:firstLine="740"/>
        <w:jc w:val="both"/>
      </w:pPr>
      <w:r>
        <w:rPr>
          <w:color w:val="000000"/>
          <w:spacing w:val="0"/>
          <w:w w:val="100"/>
          <w:position w:val="0"/>
        </w:rPr>
        <w:t>采用“湿法二水一半水法制磷酸”工艺，主要包括原料处理工段、磷酸生产和两 水磷石膏转化</w:t>
      </w:r>
      <w:r>
        <w:rPr>
          <w:rFonts w:ascii="Times New Roman" w:eastAsia="Times New Roman" w:hAnsi="Times New Roman" w:cs="Times New Roman"/>
          <w:color w:val="000000"/>
          <w:spacing w:val="0"/>
          <w:w w:val="100"/>
          <w:position w:val="0"/>
          <w:sz w:val="36"/>
          <w:szCs w:val="36"/>
        </w:rPr>
        <w:t>3</w:t>
      </w:r>
      <w:r>
        <w:rPr>
          <w:color w:val="000000"/>
          <w:spacing w:val="0"/>
          <w:w w:val="100"/>
          <w:position w:val="0"/>
        </w:rPr>
        <w:t>个工段，工艺流程简述如下：</w:t>
      </w:r>
    </w:p>
    <w:p>
      <w:pPr>
        <w:pStyle w:val="a3"/>
        <w:keepNext w:val="0"/>
        <w:keepLines w:val="0"/>
        <w:widowControl w:val="0"/>
        <w:shd w:val="clear" w:color="auto" w:fill="auto"/>
        <w:tabs>
          <w:tab w:val="left" w:pos="1246"/>
        </w:tabs>
        <w:bidi w:val="0"/>
        <w:spacing w:before="0" w:after="0" w:line="739" w:lineRule="exact"/>
        <w:ind w:left="0" w:right="0" w:firstLine="740"/>
        <w:jc w:val="both"/>
      </w:pPr>
      <w:bookmarkStart w:id="6" w:name="bookmark6"/>
      <w:r>
        <w:rPr>
          <w:rFonts w:ascii="Times New Roman" w:eastAsia="Times New Roman" w:hAnsi="Times New Roman" w:cs="Times New Roman"/>
          <w:color w:val="000000"/>
          <w:spacing w:val="0"/>
          <w:w w:val="100"/>
          <w:position w:val="0"/>
          <w:sz w:val="36"/>
          <w:szCs w:val="36"/>
        </w:rPr>
        <w:t>1</w:t>
      </w:r>
      <w:bookmarkEnd w:id="6"/>
      <w:r>
        <w:rPr>
          <w:color w:val="000000"/>
          <w:spacing w:val="0"/>
          <w:w w:val="100"/>
          <w:position w:val="0"/>
        </w:rPr>
        <w:t>、</w:t>
        <w:tab/>
      </w:r>
      <w:r>
        <w:rPr>
          <w:b/>
          <w:bCs/>
          <w:color w:val="000000"/>
          <w:spacing w:val="0"/>
          <w:w w:val="100"/>
          <w:position w:val="0"/>
        </w:rPr>
        <w:t>原料处理</w:t>
      </w:r>
    </w:p>
    <w:p>
      <w:pPr>
        <w:pStyle w:val="a3"/>
        <w:keepNext w:val="0"/>
        <w:keepLines w:val="0"/>
        <w:widowControl w:val="0"/>
        <w:shd w:val="clear" w:color="auto" w:fill="auto"/>
        <w:bidi w:val="0"/>
        <w:spacing w:before="0" w:after="0" w:line="739" w:lineRule="exact"/>
        <w:ind w:left="0" w:right="0" w:firstLine="740"/>
        <w:jc w:val="both"/>
      </w:pPr>
      <w:r>
        <w:rPr>
          <w:color w:val="000000"/>
          <w:spacing w:val="0"/>
          <w:w w:val="100"/>
          <w:position w:val="0"/>
        </w:rPr>
        <w:t>磷矿石经鄂式破碎机破碎至粒度达到</w:t>
      </w:r>
      <w:r>
        <w:rPr>
          <w:rFonts w:ascii="Times New Roman" w:eastAsia="Times New Roman" w:hAnsi="Times New Roman" w:cs="Times New Roman"/>
          <w:color w:val="000000"/>
          <w:spacing w:val="0"/>
          <w:w w:val="100"/>
          <w:position w:val="0"/>
          <w:sz w:val="36"/>
          <w:szCs w:val="36"/>
        </w:rPr>
        <w:t>3</w:t>
      </w:r>
      <w:r>
        <w:rPr>
          <w:rFonts w:ascii="Arial Unicode MS" w:eastAsia="Arial Unicode MS" w:hAnsi="Arial Unicode MS" w:cs="Arial Unicode MS"/>
          <w:color w:val="000000"/>
          <w:spacing w:val="0"/>
          <w:w w:val="100"/>
          <w:position w:val="0"/>
          <w:sz w:val="30"/>
          <w:szCs w:val="30"/>
        </w:rPr>
        <w:t>〜</w:t>
      </w:r>
      <w:r>
        <w:rPr>
          <w:rFonts w:ascii="Times New Roman" w:eastAsia="Times New Roman" w:hAnsi="Times New Roman" w:cs="Times New Roman"/>
          <w:color w:val="000000"/>
          <w:spacing w:val="0"/>
          <w:w w:val="100"/>
          <w:position w:val="0"/>
          <w:sz w:val="36"/>
          <w:szCs w:val="36"/>
        </w:rPr>
        <w:t>13mm</w:t>
      </w:r>
      <w:r>
        <w:rPr>
          <w:color w:val="000000"/>
          <w:spacing w:val="0"/>
          <w:w w:val="100"/>
          <w:position w:val="0"/>
        </w:rPr>
        <w:t>后，由裙边胶带输送机、圆盘喂 料机送至碎矿贮斗经计量后喂入球磨机内，与工艺水混合，研磨成含水约</w:t>
      </w:r>
      <w:r>
        <w:rPr>
          <w:rFonts w:ascii="Times New Roman" w:eastAsia="Times New Roman" w:hAnsi="Times New Roman" w:cs="Times New Roman"/>
          <w:color w:val="000000"/>
          <w:spacing w:val="0"/>
          <w:w w:val="100"/>
          <w:position w:val="0"/>
          <w:sz w:val="36"/>
          <w:szCs w:val="36"/>
        </w:rPr>
        <w:t>22%</w:t>
      </w:r>
      <w:r>
        <w:rPr>
          <w:color w:val="000000"/>
          <w:spacing w:val="0"/>
          <w:w w:val="100"/>
          <w:position w:val="0"/>
        </w:rPr>
        <w:t>的磷 矿浆。出磨矿浆经滚筒筛去除粗粒子后在矿浆池暂存，然后由矿浆泵送入磷酸装置 作为原料用；粗粒子返回碎矿贮斗循环使用。部分磷矿浆去饲钙装置用于脱硫用。</w:t>
      </w:r>
    </w:p>
    <w:p>
      <w:pPr>
        <w:pStyle w:val="a3"/>
        <w:keepNext w:val="0"/>
        <w:keepLines w:val="0"/>
        <w:widowControl w:val="0"/>
        <w:shd w:val="clear" w:color="auto" w:fill="auto"/>
        <w:bidi w:val="0"/>
        <w:spacing w:before="0" w:after="0" w:line="739" w:lineRule="exact"/>
        <w:ind w:left="0" w:right="0" w:firstLine="740"/>
        <w:jc w:val="both"/>
      </w:pPr>
      <w:r>
        <w:rPr>
          <w:color w:val="000000"/>
          <w:spacing w:val="0"/>
          <w:w w:val="100"/>
          <w:position w:val="0"/>
        </w:rPr>
        <w:t>鄂式破碎机</w:t>
      </w:r>
      <w:r>
        <w:rPr>
          <w:b/>
          <w:bCs/>
          <w:color w:val="000000"/>
          <w:spacing w:val="0"/>
          <w:w w:val="100"/>
          <w:position w:val="0"/>
        </w:rPr>
        <w:t>上方设置集气罩，粉尘收集后送袋式收尘器除尘</w:t>
      </w:r>
      <w:r>
        <w:rPr>
          <w:color w:val="000000"/>
          <w:spacing w:val="0"/>
          <w:w w:val="100"/>
          <w:position w:val="0"/>
        </w:rPr>
        <w:t>，除尘后的废气</w:t>
      </w:r>
    </w:p>
    <w:p>
      <w:pPr>
        <w:pStyle w:val="a3"/>
        <w:keepNext w:val="0"/>
        <w:keepLines w:val="0"/>
        <w:widowControl w:val="0"/>
        <w:shd w:val="clear" w:color="auto" w:fill="auto"/>
        <w:bidi w:val="0"/>
        <w:spacing w:before="0" w:after="0" w:line="734" w:lineRule="exact"/>
        <w:ind w:left="0" w:right="0" w:firstLine="0"/>
        <w:jc w:val="left"/>
      </w:pPr>
      <w:r>
        <w:rPr>
          <w:color w:val="000000"/>
          <w:spacing w:val="0"/>
          <w:w w:val="100"/>
          <w:position w:val="0"/>
        </w:rPr>
        <w:t>(</w:t>
      </w:r>
      <w:r>
        <w:rPr>
          <w:rFonts w:ascii="Times New Roman" w:eastAsia="Times New Roman" w:hAnsi="Times New Roman" w:cs="Times New Roman"/>
          <w:color w:val="000000"/>
          <w:spacing w:val="0"/>
          <w:w w:val="100"/>
          <w:position w:val="0"/>
          <w:sz w:val="36"/>
          <w:szCs w:val="36"/>
        </w:rPr>
        <w:t>G"</w:t>
      </w:r>
      <w:r>
        <w:rPr>
          <w:color w:val="000000"/>
          <w:spacing w:val="0"/>
          <w:w w:val="100"/>
          <w:position w:val="0"/>
        </w:rPr>
        <w:t>经</w:t>
      </w:r>
      <w:r>
        <w:rPr>
          <w:rFonts w:ascii="Times New Roman" w:eastAsia="Times New Roman" w:hAnsi="Times New Roman" w:cs="Times New Roman"/>
          <w:color w:val="000000"/>
          <w:spacing w:val="0"/>
          <w:w w:val="100"/>
          <w:position w:val="0"/>
          <w:sz w:val="36"/>
          <w:szCs w:val="36"/>
        </w:rPr>
        <w:t>1#</w:t>
      </w:r>
      <w:r>
        <w:rPr>
          <w:color w:val="000000"/>
          <w:spacing w:val="0"/>
          <w:w w:val="100"/>
          <w:position w:val="0"/>
        </w:rPr>
        <w:t>排气筒(</w:t>
      </w:r>
      <w:r>
        <w:rPr>
          <w:rFonts w:ascii="Times New Roman" w:eastAsia="Times New Roman" w:hAnsi="Times New Roman" w:cs="Times New Roman"/>
          <w:color w:val="000000"/>
          <w:spacing w:val="0"/>
          <w:w w:val="100"/>
          <w:position w:val="0"/>
          <w:sz w:val="36"/>
          <w:szCs w:val="36"/>
        </w:rPr>
        <w:t>H=15m</w:t>
      </w:r>
      <w:r>
        <w:rPr>
          <w:color w:val="000000"/>
          <w:spacing w:val="0"/>
          <w:w w:val="100"/>
          <w:position w:val="0"/>
        </w:rPr>
        <w:t>)</w:t>
      </w:r>
      <w:r>
        <w:rPr>
          <w:color w:val="000000"/>
          <w:spacing w:val="0"/>
          <w:w w:val="100"/>
          <w:position w:val="0"/>
        </w:rPr>
        <w:t>排放。</w:t>
      </w:r>
    </w:p>
    <w:p>
      <w:pPr>
        <w:pStyle w:val="a3"/>
        <w:keepNext w:val="0"/>
        <w:keepLines w:val="0"/>
        <w:widowControl w:val="0"/>
        <w:shd w:val="clear" w:color="auto" w:fill="auto"/>
        <w:tabs>
          <w:tab w:val="left" w:pos="1246"/>
        </w:tabs>
        <w:bidi w:val="0"/>
        <w:spacing w:before="0" w:after="0" w:line="734" w:lineRule="exact"/>
        <w:ind w:left="0" w:right="0" w:firstLine="740"/>
        <w:jc w:val="both"/>
      </w:pPr>
      <w:bookmarkStart w:id="7" w:name="bookmark7"/>
      <w:r>
        <w:rPr>
          <w:rFonts w:ascii="Times New Roman" w:eastAsia="Times New Roman" w:hAnsi="Times New Roman" w:cs="Times New Roman"/>
          <w:color w:val="000000"/>
          <w:spacing w:val="0"/>
          <w:w w:val="100"/>
          <w:position w:val="0"/>
          <w:sz w:val="36"/>
          <w:szCs w:val="36"/>
        </w:rPr>
        <w:t>2</w:t>
      </w:r>
      <w:bookmarkEnd w:id="7"/>
      <w:r>
        <w:rPr>
          <w:color w:val="000000"/>
          <w:spacing w:val="0"/>
          <w:w w:val="100"/>
          <w:position w:val="0"/>
        </w:rPr>
        <w:t>、</w:t>
        <w:tab/>
      </w:r>
      <w:r>
        <w:rPr>
          <w:b/>
          <w:bCs/>
          <w:color w:val="000000"/>
          <w:spacing w:val="0"/>
          <w:w w:val="100"/>
          <w:position w:val="0"/>
        </w:rPr>
        <w:t>磷酸生产</w:t>
      </w:r>
    </w:p>
    <w:p>
      <w:pPr>
        <w:pStyle w:val="a3"/>
        <w:keepNext w:val="0"/>
        <w:keepLines w:val="0"/>
        <w:widowControl w:val="0"/>
        <w:shd w:val="clear" w:color="auto" w:fill="auto"/>
        <w:bidi w:val="0"/>
        <w:spacing w:before="0" w:after="0" w:line="734" w:lineRule="exact"/>
        <w:ind w:left="0" w:right="0" w:firstLine="740"/>
        <w:jc w:val="both"/>
      </w:pPr>
      <w:r>
        <w:rPr>
          <w:color w:val="000000"/>
          <w:spacing w:val="0"/>
          <w:w w:val="100"/>
          <w:position w:val="0"/>
        </w:rPr>
        <w:t>①反应部分</w:t>
      </w:r>
    </w:p>
    <w:p>
      <w:pPr>
        <w:pStyle w:val="a3"/>
        <w:keepNext w:val="0"/>
        <w:keepLines w:val="0"/>
        <w:widowControl w:val="0"/>
        <w:shd w:val="clear" w:color="auto" w:fill="auto"/>
        <w:bidi w:val="0"/>
        <w:spacing w:before="0" w:after="0" w:line="734" w:lineRule="exact"/>
        <w:ind w:left="0" w:right="0" w:firstLine="740"/>
        <w:jc w:val="both"/>
      </w:pPr>
      <w:r>
        <w:rPr>
          <w:color w:val="000000"/>
          <w:spacing w:val="0"/>
          <w:w w:val="100"/>
          <w:position w:val="0"/>
        </w:rPr>
        <w:t>来自原料工段的磷矿浆由矿浆泵送到两级串联二水萃取反应槽的一级反应槽 中，在进入反应槽前磷矿浆计量其流量和密度，以维持磷矿浆加料量的恒定。</w:t>
      </w:r>
    </w:p>
    <w:p>
      <w:pPr>
        <w:pStyle w:val="a3"/>
        <w:keepNext w:val="0"/>
        <w:keepLines w:val="0"/>
        <w:widowControl w:val="0"/>
        <w:shd w:val="clear" w:color="auto" w:fill="auto"/>
        <w:bidi w:val="0"/>
        <w:spacing w:before="0" w:after="0" w:line="727" w:lineRule="exact"/>
        <w:ind w:left="0" w:right="0" w:firstLine="740"/>
        <w:jc w:val="both"/>
      </w:pPr>
      <w:r>
        <w:rPr>
          <w:color w:val="000000"/>
          <w:spacing w:val="0"/>
          <w:w w:val="100"/>
          <w:position w:val="0"/>
        </w:rPr>
        <w:t>来自硫酸装置的</w:t>
      </w:r>
      <w:r>
        <w:rPr>
          <w:rFonts w:ascii="Times New Roman" w:eastAsia="Times New Roman" w:hAnsi="Times New Roman" w:cs="Times New Roman"/>
          <w:color w:val="000000"/>
          <w:spacing w:val="0"/>
          <w:w w:val="100"/>
          <w:position w:val="0"/>
          <w:sz w:val="36"/>
          <w:szCs w:val="36"/>
        </w:rPr>
        <w:t>93%</w:t>
      </w:r>
      <w:r>
        <w:rPr>
          <w:color w:val="000000"/>
          <w:spacing w:val="0"/>
          <w:w w:val="100"/>
          <w:position w:val="0"/>
        </w:rPr>
        <w:t>的浓硫酸(不足部分外购)计量后，送到二级串联二水萃 取反应槽的一级反应槽中，同时加入下步回用的含磷酸的过滤酸、洗涤酸。各类物 料在反应槽中进行化学反应，硫酸分解磷矿石生成二水合结晶硫酸钙</w:t>
      </w:r>
    </w:p>
    <w:p>
      <w:pPr>
        <w:pStyle w:val="a3"/>
        <w:keepNext w:val="0"/>
        <w:keepLines w:val="0"/>
        <w:widowControl w:val="0"/>
        <w:shd w:val="clear" w:color="auto" w:fill="auto"/>
        <w:bidi w:val="0"/>
        <w:spacing w:before="0" w:after="320" w:line="734" w:lineRule="exact"/>
        <w:ind w:left="0" w:right="0" w:firstLine="0"/>
        <w:jc w:val="left"/>
      </w:pPr>
      <w:r>
        <w:rPr>
          <w:color w:val="000000"/>
          <w:spacing w:val="0"/>
          <w:w w:val="100"/>
          <w:position w:val="0"/>
        </w:rPr>
        <w:t>(</w:t>
      </w:r>
      <w:r>
        <w:rPr>
          <w:rFonts w:ascii="Times New Roman" w:eastAsia="Times New Roman" w:hAnsi="Times New Roman" w:cs="Times New Roman"/>
          <w:color w:val="000000"/>
          <w:spacing w:val="0"/>
          <w:w w:val="100"/>
          <w:position w:val="0"/>
          <w:sz w:val="36"/>
          <w:szCs w:val="36"/>
        </w:rPr>
        <w:t>CaSO</w:t>
      </w:r>
      <w:r>
        <w:rPr>
          <w:rFonts w:ascii="Times New Roman" w:eastAsia="Times New Roman" w:hAnsi="Times New Roman" w:cs="Times New Roman"/>
          <w:color w:val="000000"/>
          <w:spacing w:val="0"/>
          <w:w w:val="100"/>
          <w:position w:val="0"/>
          <w:sz w:val="36"/>
          <w:szCs w:val="36"/>
          <w:vertAlign w:val="subscript"/>
        </w:rPr>
        <w:t>4</w:t>
      </w:r>
      <w:r>
        <w:rPr>
          <w:rFonts w:ascii="Arial Unicode MS" w:eastAsia="Arial Unicode MS" w:hAnsi="Arial Unicode MS" w:cs="Arial Unicode MS"/>
          <w:color w:val="000000"/>
          <w:spacing w:val="0"/>
          <w:w w:val="100"/>
          <w:position w:val="0"/>
          <w:sz w:val="26"/>
          <w:szCs w:val="26"/>
        </w:rPr>
        <w:t>・</w:t>
      </w:r>
      <w:r>
        <w:rPr>
          <w:rFonts w:ascii="Times New Roman" w:eastAsia="Times New Roman" w:hAnsi="Times New Roman" w:cs="Times New Roman"/>
          <w:color w:val="000000"/>
          <w:spacing w:val="0"/>
          <w:w w:val="100"/>
          <w:position w:val="0"/>
          <w:sz w:val="36"/>
          <w:szCs w:val="36"/>
        </w:rPr>
        <w:t>2H</w:t>
      </w:r>
      <w:r>
        <w:rPr>
          <w:rFonts w:ascii="Times New Roman" w:eastAsia="Times New Roman" w:hAnsi="Times New Roman" w:cs="Times New Roman"/>
          <w:color w:val="000000"/>
          <w:spacing w:val="0"/>
          <w:w w:val="100"/>
          <w:position w:val="0"/>
          <w:sz w:val="36"/>
          <w:szCs w:val="36"/>
          <w:vertAlign w:val="subscript"/>
        </w:rPr>
        <w:t>2</w:t>
      </w:r>
      <w:r>
        <w:rPr>
          <w:rFonts w:ascii="Times New Roman" w:eastAsia="Times New Roman" w:hAnsi="Times New Roman" w:cs="Times New Roman"/>
          <w:color w:val="000000"/>
          <w:spacing w:val="0"/>
          <w:w w:val="100"/>
          <w:position w:val="0"/>
          <w:sz w:val="36"/>
          <w:szCs w:val="36"/>
        </w:rPr>
        <w:t>O</w:t>
      </w:r>
      <w:r>
        <w:rPr>
          <w:color w:val="000000"/>
          <w:spacing w:val="0"/>
          <w:w w:val="100"/>
          <w:position w:val="0"/>
        </w:rPr>
        <w:t>)</w:t>
      </w:r>
      <w:r>
        <w:rPr>
          <w:color w:val="000000"/>
          <w:spacing w:val="0"/>
          <w:w w:val="100"/>
          <w:position w:val="0"/>
        </w:rPr>
        <w:t>和稀磷酸。反应方程式为：</w:t>
      </w:r>
    </w:p>
    <w:p>
      <w:pPr>
        <w:pStyle w:val="30"/>
        <w:keepNext w:val="0"/>
        <w:keepLines w:val="0"/>
        <w:widowControl w:val="0"/>
        <w:shd w:val="clear" w:color="auto" w:fill="auto"/>
        <w:bidi w:val="0"/>
        <w:spacing w:before="0" w:after="0" w:line="418" w:lineRule="auto"/>
        <w:ind w:left="0" w:right="0" w:firstLine="0"/>
        <w:jc w:val="center"/>
      </w:pPr>
      <w:r>
        <w:rPr>
          <w:color w:val="000000"/>
          <w:spacing w:val="0"/>
          <w:w w:val="100"/>
          <w:position w:val="0"/>
        </w:rPr>
        <w:t>Ca</w:t>
      </w:r>
      <w:r>
        <w:rPr>
          <w:color w:val="000000"/>
          <w:spacing w:val="0"/>
          <w:w w:val="100"/>
          <w:position w:val="0"/>
          <w:vertAlign w:val="subscript"/>
        </w:rPr>
        <w:t>5</w:t>
      </w:r>
      <w:r>
        <w:rPr>
          <w:color w:val="000000"/>
          <w:spacing w:val="0"/>
          <w:w w:val="100"/>
          <w:position w:val="0"/>
        </w:rPr>
        <w:t>F(PO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3</w:t>
      </w:r>
      <w:r>
        <w:rPr>
          <w:color w:val="000000"/>
          <w:spacing w:val="0"/>
          <w:w w:val="100"/>
          <w:position w:val="0"/>
        </w:rPr>
        <w:t xml:space="preserve">+5H </w:t>
      </w:r>
      <w:r>
        <w:rPr>
          <w:color w:val="000000"/>
          <w:spacing w:val="0"/>
          <w:w w:val="100"/>
          <w:position w:val="0"/>
          <w:vertAlign w:val="subscript"/>
        </w:rPr>
        <w:t>2</w:t>
      </w:r>
      <w:r>
        <w:rPr>
          <w:color w:val="000000"/>
          <w:spacing w:val="0"/>
          <w:w w:val="100"/>
          <w:position w:val="0"/>
        </w:rPr>
        <w:t>SO</w:t>
      </w:r>
      <w:r>
        <w:rPr>
          <w:color w:val="000000"/>
          <w:spacing w:val="0"/>
          <w:w w:val="100"/>
          <w:position w:val="0"/>
          <w:vertAlign w:val="subscript"/>
        </w:rPr>
        <w:t>4</w:t>
      </w:r>
      <w:r>
        <w:rPr>
          <w:color w:val="000000"/>
          <w:spacing w:val="0"/>
          <w:w w:val="100"/>
          <w:position w:val="0"/>
        </w:rPr>
        <w:t xml:space="preserve">+2H </w:t>
      </w:r>
      <w:r>
        <w:rPr>
          <w:color w:val="000000"/>
          <w:spacing w:val="0"/>
          <w:w w:val="100"/>
          <w:position w:val="0"/>
          <w:vertAlign w:val="subscript"/>
        </w:rPr>
        <w:t>2</w:t>
      </w:r>
      <w:r>
        <w:rPr>
          <w:color w:val="000000"/>
          <w:spacing w:val="0"/>
          <w:w w:val="100"/>
          <w:position w:val="0"/>
        </w:rPr>
        <w:t xml:space="preserve">O==3H </w:t>
      </w:r>
      <w:r>
        <w:rPr>
          <w:color w:val="000000"/>
          <w:spacing w:val="0"/>
          <w:w w:val="100"/>
          <w:position w:val="0"/>
          <w:vertAlign w:val="subscript"/>
        </w:rPr>
        <w:t>3</w:t>
      </w:r>
      <w:r>
        <w:rPr>
          <w:color w:val="000000"/>
          <w:spacing w:val="0"/>
          <w:w w:val="100"/>
          <w:position w:val="0"/>
        </w:rPr>
        <w:t>PO</w:t>
      </w:r>
      <w:r>
        <w:rPr>
          <w:color w:val="000000"/>
          <w:spacing w:val="0"/>
          <w:w w:val="100"/>
          <w:position w:val="0"/>
          <w:vertAlign w:val="subscript"/>
        </w:rPr>
        <w:t>4</w:t>
      </w:r>
      <w:r>
        <w:rPr>
          <w:color w:val="000000"/>
          <w:spacing w:val="0"/>
          <w:w w:val="100"/>
          <w:position w:val="0"/>
        </w:rPr>
        <w:t xml:space="preserve">+5CaSO </w:t>
      </w:r>
      <w:r>
        <w:rPr>
          <w:color w:val="000000"/>
          <w:spacing w:val="0"/>
          <w:w w:val="100"/>
          <w:position w:val="0"/>
          <w:vertAlign w:val="subscript"/>
        </w:rPr>
        <w:t>4</w:t>
      </w:r>
      <w:r>
        <w:rPr>
          <w:color w:val="000000"/>
          <w:spacing w:val="0"/>
          <w:w w:val="100"/>
          <w:position w:val="0"/>
          <w:sz w:val="36"/>
          <w:szCs w:val="36"/>
        </w:rPr>
        <w:t>.</w:t>
      </w:r>
      <w:r>
        <w:rPr>
          <w:rFonts w:ascii="Arial Unicode MS" w:eastAsia="Arial Unicode MS" w:hAnsi="Arial Unicode MS" w:cs="Arial Unicode MS"/>
          <w:color w:val="000000"/>
          <w:spacing w:val="0"/>
          <w:w w:val="100"/>
          <w:position w:val="0"/>
          <w:sz w:val="32"/>
          <w:szCs w:val="32"/>
        </w:rPr>
        <w:t>・</w:t>
      </w:r>
      <w:r>
        <w:rPr>
          <w:color w:val="000000"/>
          <w:spacing w:val="0"/>
          <w:w w:val="100"/>
          <w:position w:val="0"/>
        </w:rPr>
        <w:t>2H</w:t>
      </w:r>
      <w:r>
        <w:rPr>
          <w:color w:val="000000"/>
          <w:spacing w:val="0"/>
          <w:w w:val="100"/>
          <w:position w:val="0"/>
          <w:vertAlign w:val="subscript"/>
        </w:rPr>
        <w:t>2</w:t>
      </w:r>
      <w:r>
        <w:rPr>
          <w:color w:val="000000"/>
          <w:spacing w:val="0"/>
          <w:w w:val="100"/>
          <w:position w:val="0"/>
        </w:rPr>
        <w:t xml:space="preserve">O+HF </w:t>
      </w:r>
      <w:r>
        <w:rPr>
          <w:rFonts w:ascii="Times New Roman" w:eastAsia="Times New Roman" w:hAnsi="Times New Roman" w:cs="Times New Roman"/>
          <w:color w:val="000000"/>
          <w:spacing w:val="0"/>
          <w:w w:val="100"/>
          <w:position w:val="0"/>
        </w:rPr>
        <w:t>f</w:t>
      </w:r>
    </w:p>
    <w:p>
      <w:pPr>
        <w:pStyle w:val="a3"/>
        <w:keepNext w:val="0"/>
        <w:keepLines w:val="0"/>
        <w:widowControl w:val="0"/>
        <w:shd w:val="clear" w:color="auto" w:fill="auto"/>
        <w:bidi w:val="0"/>
        <w:spacing w:before="0" w:after="240" w:line="718" w:lineRule="exact"/>
        <w:ind w:left="0" w:right="0" w:firstLine="740"/>
        <w:jc w:val="both"/>
      </w:pPr>
      <w:r>
        <w:rPr>
          <w:color w:val="000000"/>
          <w:spacing w:val="0"/>
          <w:w w:val="100"/>
          <w:position w:val="0"/>
        </w:rPr>
        <w:t>为避免反应生成的硫酸钙在磷矿颗粒表面形成膜层，阻碍反应继续进行，反应 过程是分成两步进行：第一步是磷矿溶解在磷酸中生成磷酸一钙；第二步是硫酸与 磷酸一钙反应生成磷酸和硫酸钙，反应方程式为：</w:t>
      </w:r>
    </w:p>
    <w:p>
      <w:pPr>
        <w:pStyle w:val="30"/>
        <w:keepNext w:val="0"/>
        <w:keepLines w:val="0"/>
        <w:widowControl w:val="0"/>
        <w:shd w:val="clear" w:color="auto" w:fill="auto"/>
        <w:bidi w:val="0"/>
        <w:spacing w:before="0" w:after="320" w:line="240" w:lineRule="auto"/>
        <w:ind w:left="0" w:right="0" w:firstLine="0"/>
        <w:jc w:val="center"/>
      </w:pPr>
      <w:r>
        <w:rPr>
          <w:color w:val="000000"/>
          <w:spacing w:val="0"/>
          <w:w w:val="100"/>
          <w:position w:val="0"/>
        </w:rPr>
        <w:t>Ca</w:t>
      </w:r>
      <w:r>
        <w:rPr>
          <w:color w:val="000000"/>
          <w:spacing w:val="0"/>
          <w:w w:val="100"/>
          <w:position w:val="0"/>
          <w:vertAlign w:val="subscript"/>
        </w:rPr>
        <w:t>5</w:t>
      </w:r>
      <w:r>
        <w:rPr>
          <w:color w:val="000000"/>
          <w:spacing w:val="0"/>
          <w:w w:val="100"/>
          <w:position w:val="0"/>
        </w:rPr>
        <w:t>F(PO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3</w:t>
      </w:r>
      <w:r>
        <w:rPr>
          <w:color w:val="000000"/>
          <w:spacing w:val="0"/>
          <w:w w:val="100"/>
          <w:position w:val="0"/>
        </w:rPr>
        <w:t xml:space="preserve">+7H </w:t>
      </w:r>
      <w:r>
        <w:rPr>
          <w:color w:val="000000"/>
          <w:spacing w:val="0"/>
          <w:w w:val="100"/>
          <w:position w:val="0"/>
          <w:sz w:val="24"/>
          <w:szCs w:val="24"/>
        </w:rPr>
        <w:t>3</w:t>
      </w:r>
      <w:r>
        <w:rPr>
          <w:color w:val="000000"/>
          <w:spacing w:val="0"/>
          <w:w w:val="100"/>
          <w:position w:val="0"/>
        </w:rPr>
        <w:t>PO</w:t>
      </w:r>
      <w:r>
        <w:rPr>
          <w:color w:val="000000"/>
          <w:spacing w:val="0"/>
          <w:w w:val="100"/>
          <w:position w:val="0"/>
          <w:sz w:val="24"/>
          <w:szCs w:val="24"/>
        </w:rPr>
        <w:t>4</w:t>
      </w:r>
      <w:r>
        <w:rPr>
          <w:color w:val="000000"/>
          <w:spacing w:val="0"/>
          <w:w w:val="100"/>
          <w:position w:val="0"/>
        </w:rPr>
        <w:t xml:space="preserve">+2H </w:t>
      </w:r>
      <w:r>
        <w:rPr>
          <w:color w:val="000000"/>
          <w:spacing w:val="0"/>
          <w:w w:val="100"/>
          <w:position w:val="0"/>
          <w:sz w:val="24"/>
          <w:szCs w:val="24"/>
        </w:rPr>
        <w:t>2</w:t>
      </w:r>
      <w:r>
        <w:rPr>
          <w:color w:val="000000"/>
          <w:spacing w:val="0"/>
          <w:w w:val="100"/>
          <w:position w:val="0"/>
        </w:rPr>
        <w:t xml:space="preserve">O==5Ca(H </w:t>
      </w:r>
      <w:r>
        <w:rPr>
          <w:color w:val="000000"/>
          <w:spacing w:val="0"/>
          <w:w w:val="100"/>
          <w:position w:val="0"/>
          <w:vertAlign w:val="subscript"/>
        </w:rPr>
        <w:t>2</w:t>
      </w:r>
      <w:r>
        <w:rPr>
          <w:color w:val="000000"/>
          <w:spacing w:val="0"/>
          <w:w w:val="100"/>
          <w:position w:val="0"/>
        </w:rPr>
        <w:t>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2</w:t>
      </w:r>
      <w:r>
        <w:rPr>
          <w:color w:val="000000"/>
          <w:spacing w:val="0"/>
          <w:w w:val="100"/>
          <w:position w:val="0"/>
        </w:rPr>
        <w:t xml:space="preserve">+HF </w:t>
      </w:r>
      <w:r>
        <w:rPr>
          <w:rFonts w:ascii="Times New Roman" w:eastAsia="Times New Roman" w:hAnsi="Times New Roman" w:cs="Times New Roman"/>
          <w:color w:val="000000"/>
          <w:spacing w:val="0"/>
          <w:w w:val="100"/>
          <w:position w:val="0"/>
        </w:rPr>
        <w:t>f</w:t>
      </w:r>
    </w:p>
    <w:p>
      <w:pPr>
        <w:pStyle w:val="30"/>
        <w:keepNext w:val="0"/>
        <w:keepLines w:val="0"/>
        <w:widowControl w:val="0"/>
        <w:shd w:val="clear" w:color="auto" w:fill="auto"/>
        <w:bidi w:val="0"/>
        <w:spacing w:before="0" w:after="0" w:line="418" w:lineRule="auto"/>
        <w:ind w:left="0" w:right="0" w:firstLine="0"/>
        <w:jc w:val="center"/>
      </w:pPr>
      <w:r>
        <w:rPr>
          <w:color w:val="000000"/>
          <w:spacing w:val="0"/>
          <w:w w:val="100"/>
          <w:position w:val="0"/>
        </w:rPr>
        <w:t>5Ca(H</w:t>
      </w:r>
      <w:r>
        <w:rPr>
          <w:color w:val="000000"/>
          <w:spacing w:val="0"/>
          <w:w w:val="100"/>
          <w:position w:val="0"/>
          <w:vertAlign w:val="subscript"/>
        </w:rPr>
        <w:t>2</w:t>
      </w:r>
      <w:r>
        <w:rPr>
          <w:color w:val="000000"/>
          <w:spacing w:val="0"/>
          <w:w w:val="100"/>
          <w:position w:val="0"/>
        </w:rPr>
        <w:t>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2</w:t>
      </w:r>
      <w:r>
        <w:rPr>
          <w:color w:val="000000"/>
          <w:spacing w:val="0"/>
          <w:w w:val="100"/>
          <w:position w:val="0"/>
        </w:rPr>
        <w:t xml:space="preserve">+5H </w:t>
      </w:r>
      <w:r>
        <w:rPr>
          <w:color w:val="000000"/>
          <w:spacing w:val="0"/>
          <w:w w:val="100"/>
          <w:position w:val="0"/>
          <w:sz w:val="24"/>
          <w:szCs w:val="24"/>
        </w:rPr>
        <w:t>2</w:t>
      </w:r>
      <w:r>
        <w:rPr>
          <w:color w:val="000000"/>
          <w:spacing w:val="0"/>
          <w:w w:val="100"/>
          <w:position w:val="0"/>
        </w:rPr>
        <w:t>SO</w:t>
      </w:r>
      <w:r>
        <w:rPr>
          <w:color w:val="000000"/>
          <w:spacing w:val="0"/>
          <w:w w:val="100"/>
          <w:position w:val="0"/>
          <w:sz w:val="24"/>
          <w:szCs w:val="24"/>
        </w:rPr>
        <w:t>4</w:t>
      </w:r>
      <w:r>
        <w:rPr>
          <w:color w:val="000000"/>
          <w:spacing w:val="0"/>
          <w:w w:val="100"/>
          <w:position w:val="0"/>
        </w:rPr>
        <w:t xml:space="preserve">+2H </w:t>
      </w:r>
      <w:r>
        <w:rPr>
          <w:color w:val="000000"/>
          <w:spacing w:val="0"/>
          <w:w w:val="100"/>
          <w:position w:val="0"/>
          <w:sz w:val="24"/>
          <w:szCs w:val="24"/>
        </w:rPr>
        <w:t>2</w:t>
      </w:r>
      <w:r>
        <w:rPr>
          <w:color w:val="000000"/>
          <w:spacing w:val="0"/>
          <w:w w:val="100"/>
          <w:position w:val="0"/>
        </w:rPr>
        <w:t xml:space="preserve">O==10H </w:t>
      </w:r>
      <w:r>
        <w:rPr>
          <w:color w:val="000000"/>
          <w:spacing w:val="0"/>
          <w:w w:val="100"/>
          <w:position w:val="0"/>
          <w:sz w:val="24"/>
          <w:szCs w:val="24"/>
        </w:rPr>
        <w:t>3</w:t>
      </w:r>
      <w:r>
        <w:rPr>
          <w:color w:val="000000"/>
          <w:spacing w:val="0"/>
          <w:w w:val="100"/>
          <w:position w:val="0"/>
        </w:rPr>
        <w:t>PO</w:t>
      </w:r>
      <w:r>
        <w:rPr>
          <w:color w:val="000000"/>
          <w:spacing w:val="0"/>
          <w:w w:val="100"/>
          <w:position w:val="0"/>
          <w:sz w:val="24"/>
          <w:szCs w:val="24"/>
        </w:rPr>
        <w:t>4</w:t>
      </w:r>
      <w:r>
        <w:rPr>
          <w:color w:val="000000"/>
          <w:spacing w:val="0"/>
          <w:w w:val="100"/>
          <w:position w:val="0"/>
        </w:rPr>
        <w:t xml:space="preserve">+5CaSO </w:t>
      </w:r>
      <w:r>
        <w:rPr>
          <w:color w:val="000000"/>
          <w:spacing w:val="0"/>
          <w:w w:val="100"/>
          <w:position w:val="0"/>
          <w:sz w:val="24"/>
          <w:szCs w:val="24"/>
        </w:rPr>
        <w:t>4</w:t>
      </w:r>
      <w:r>
        <w:rPr>
          <w:color w:val="000000"/>
          <w:spacing w:val="0"/>
          <w:w w:val="100"/>
          <w:position w:val="0"/>
        </w:rPr>
        <w:t>.-2H</w:t>
      </w:r>
      <w:r>
        <w:rPr>
          <w:color w:val="000000"/>
          <w:spacing w:val="0"/>
          <w:w w:val="100"/>
          <w:position w:val="0"/>
          <w:sz w:val="24"/>
          <w:szCs w:val="24"/>
        </w:rPr>
        <w:t>2</w:t>
      </w:r>
      <w:r>
        <w:rPr>
          <w:color w:val="000000"/>
          <w:spacing w:val="0"/>
          <w:w w:val="100"/>
          <w:position w:val="0"/>
        </w:rPr>
        <w:t>O</w:t>
      </w:r>
    </w:p>
    <w:p>
      <w:pPr>
        <w:pStyle w:val="a3"/>
        <w:keepNext w:val="0"/>
        <w:keepLines w:val="0"/>
        <w:widowControl w:val="0"/>
        <w:shd w:val="clear" w:color="auto" w:fill="auto"/>
        <w:bidi w:val="0"/>
        <w:spacing w:before="0" w:after="60" w:line="701" w:lineRule="exact"/>
        <w:ind w:left="0" w:right="0" w:firstLine="740"/>
        <w:jc w:val="left"/>
        <w:sectPr>
          <w:type w:val="nextPage"/>
          <w:pgSz w:w="17861" w:h="25258"/>
          <w:pgMar w:top="2080" w:right="2340" w:bottom="2809" w:left="2306" w:header="0" w:footer="3" w:gutter="0"/>
          <w:pgNumType w:start="2"/>
          <w:cols w:space="720"/>
          <w:noEndnote/>
          <w:titlePg w:val="0"/>
          <w:rtlGutter w:val="0"/>
          <w:docGrid w:linePitch="360"/>
        </w:sectPr>
      </w:pPr>
      <w:r>
        <w:rPr>
          <w:color w:val="000000"/>
          <w:spacing w:val="0"/>
          <w:w w:val="100"/>
          <w:position w:val="0"/>
        </w:rPr>
        <w:t>反应过程中生成的含氟气体</w:t>
      </w:r>
      <w:r>
        <w:rPr>
          <w:rFonts w:ascii="Times New Roman" w:eastAsia="Times New Roman" w:hAnsi="Times New Roman" w:cs="Times New Roman"/>
          <w:color w:val="000000"/>
          <w:spacing w:val="0"/>
          <w:w w:val="100"/>
          <w:position w:val="0"/>
          <w:sz w:val="36"/>
          <w:szCs w:val="36"/>
        </w:rPr>
        <w:t>G</w:t>
      </w:r>
      <w:r>
        <w:rPr>
          <w:rFonts w:ascii="Times New Roman" w:eastAsia="Times New Roman" w:hAnsi="Times New Roman" w:cs="Times New Roman"/>
          <w:color w:val="000000"/>
          <w:spacing w:val="0"/>
          <w:w w:val="100"/>
          <w:position w:val="0"/>
          <w:sz w:val="36"/>
          <w:szCs w:val="36"/>
          <w:vertAlign w:val="subscript"/>
        </w:rPr>
        <w:t>1-2</w:t>
      </w:r>
      <w:r>
        <w:rPr>
          <w:color w:val="000000"/>
          <w:spacing w:val="0"/>
          <w:w w:val="100"/>
          <w:position w:val="0"/>
        </w:rPr>
        <w:t>)</w:t>
      </w:r>
      <w:r>
        <w:rPr>
          <w:color w:val="000000"/>
          <w:spacing w:val="0"/>
          <w:w w:val="100"/>
          <w:position w:val="0"/>
        </w:rPr>
        <w:t xml:space="preserve">，经微负压系统送入反应尾气洗涤系统采用 </w:t>
      </w:r>
      <w:r>
        <w:rPr>
          <w:b/>
          <w:bCs/>
          <w:color w:val="000000"/>
          <w:spacing w:val="0"/>
          <w:w w:val="100"/>
          <w:position w:val="0"/>
        </w:rPr>
        <w:t>文丘里洗涤器(采用水作为洗涤溶液)</w:t>
      </w:r>
      <w:r>
        <w:rPr>
          <w:color w:val="000000"/>
          <w:spacing w:val="0"/>
          <w:w w:val="100"/>
          <w:position w:val="0"/>
        </w:rPr>
        <w:t xml:space="preserve">净化处理。洗涤水循环使用，增加至一定浓度 </w:t>
      </w:r>
      <w:r>
        <w:rPr>
          <w:color w:val="000000"/>
          <w:spacing w:val="0"/>
          <w:w w:val="100"/>
          <w:position w:val="0"/>
        </w:rPr>
        <w:t xml:space="preserve">后回用到车间滤布洗涤水槽，作为滤布冲洗水用。洗涤后的废气经#排气筒 </w:t>
      </w:r>
      <w:r>
        <w:rPr>
          <w:color w:val="000000"/>
          <w:spacing w:val="0"/>
          <w:w w:val="100"/>
          <w:position w:val="0"/>
        </w:rPr>
        <w:t>（</w:t>
      </w:r>
      <w:r>
        <w:rPr>
          <w:rFonts w:ascii="Times New Roman" w:eastAsia="Times New Roman" w:hAnsi="Times New Roman" w:cs="Times New Roman"/>
          <w:color w:val="000000"/>
          <w:spacing w:val="0"/>
          <w:w w:val="100"/>
          <w:position w:val="0"/>
          <w:sz w:val="36"/>
          <w:szCs w:val="36"/>
        </w:rPr>
        <w:t>H=30m</w:t>
      </w:r>
      <w:r>
        <w:rPr>
          <w:color w:val="000000"/>
          <w:spacing w:val="0"/>
          <w:w w:val="100"/>
          <w:position w:val="0"/>
        </w:rPr>
        <w:t>）</w:t>
      </w:r>
      <w:r>
        <w:rPr>
          <w:color w:val="000000"/>
          <w:spacing w:val="0"/>
          <w:w w:val="100"/>
          <w:position w:val="0"/>
        </w:rPr>
        <w:t>排放。</w:t>
      </w:r>
    </w:p>
    <w:p>
      <w:pPr>
        <w:pStyle w:val="a3"/>
        <w:keepNext w:val="0"/>
        <w:keepLines w:val="0"/>
        <w:widowControl w:val="0"/>
        <w:shd w:val="clear" w:color="auto" w:fill="auto"/>
        <w:bidi w:val="0"/>
        <w:spacing w:before="0" w:after="360" w:line="686" w:lineRule="exact"/>
        <w:ind w:left="0" w:right="0" w:firstLine="720"/>
        <w:jc w:val="both"/>
      </w:pPr>
      <w:r>
        <w:rPr>
          <w:color w:val="000000"/>
          <w:spacing w:val="0"/>
          <w:w w:val="100"/>
          <w:position w:val="0"/>
        </w:rPr>
        <w:t xml:space="preserve">磷矿石中通常伴生一定量的碳酸盐矿物，反应过程中会被硫酸分解而逸出少量 </w:t>
      </w:r>
      <w:r>
        <w:rPr>
          <w:rFonts w:ascii="Times New Roman" w:eastAsia="Times New Roman" w:hAnsi="Times New Roman" w:cs="Times New Roman"/>
          <w:color w:val="000000"/>
          <w:spacing w:val="0"/>
          <w:w w:val="100"/>
          <w:position w:val="0"/>
          <w:sz w:val="36"/>
          <w:szCs w:val="36"/>
        </w:rPr>
        <w:t>CO</w:t>
      </w:r>
      <w:r>
        <w:rPr>
          <w:rFonts w:ascii="Times New Roman" w:eastAsia="Times New Roman" w:hAnsi="Times New Roman" w:cs="Times New Roman"/>
          <w:color w:val="000000"/>
          <w:spacing w:val="0"/>
          <w:w w:val="100"/>
          <w:position w:val="0"/>
          <w:sz w:val="36"/>
          <w:szCs w:val="36"/>
          <w:vertAlign w:val="subscript"/>
        </w:rPr>
        <w:t>2</w:t>
      </w:r>
      <w:r>
        <w:rPr>
          <w:color w:val="000000"/>
          <w:spacing w:val="0"/>
          <w:w w:val="100"/>
          <w:position w:val="0"/>
        </w:rPr>
        <w:t>气体，反应方程式为：</w:t>
      </w:r>
    </w:p>
    <w:p>
      <w:pPr>
        <w:pStyle w:val="21"/>
        <w:keepNext w:val="0"/>
        <w:keepLines w:val="0"/>
        <w:widowControl w:val="0"/>
        <w:shd w:val="clear" w:color="auto" w:fill="auto"/>
        <w:bidi w:val="0"/>
        <w:spacing w:before="0" w:after="360" w:line="413" w:lineRule="auto"/>
        <w:ind w:left="0" w:right="0" w:firstLine="0"/>
        <w:jc w:val="center"/>
      </w:pPr>
      <w:r>
        <w:rPr>
          <w:color w:val="000000"/>
          <w:spacing w:val="0"/>
          <w:w w:val="100"/>
          <w:position w:val="0"/>
        </w:rPr>
        <w:t>CaCO</w:t>
      </w:r>
      <w:r>
        <w:rPr>
          <w:color w:val="000000"/>
          <w:spacing w:val="0"/>
          <w:w w:val="100"/>
          <w:position w:val="0"/>
          <w:vertAlign w:val="subscript"/>
        </w:rPr>
        <w:t>3</w:t>
      </w:r>
      <w:r>
        <w:rPr>
          <w:color w:val="000000"/>
          <w:spacing w:val="0"/>
          <w:w w:val="100"/>
          <w:position w:val="0"/>
        </w:rPr>
        <w:t>+H</w:t>
      </w:r>
      <w:r>
        <w:rPr>
          <w:color w:val="000000"/>
          <w:spacing w:val="0"/>
          <w:w w:val="100"/>
          <w:position w:val="0"/>
          <w:vertAlign w:val="subscript"/>
        </w:rPr>
        <w:t>2</w:t>
      </w:r>
      <w:r>
        <w:rPr>
          <w:color w:val="000000"/>
          <w:spacing w:val="0"/>
          <w:w w:val="100"/>
          <w:position w:val="0"/>
        </w:rPr>
        <w:t>SO</w:t>
      </w:r>
      <w:r>
        <w:rPr>
          <w:color w:val="000000"/>
          <w:spacing w:val="0"/>
          <w:w w:val="100"/>
          <w:position w:val="0"/>
          <w:sz w:val="24"/>
          <w:szCs w:val="24"/>
        </w:rPr>
        <w:t>4</w:t>
      </w:r>
      <w:r>
        <w:rPr>
          <w:color w:val="000000"/>
          <w:spacing w:val="0"/>
          <w:w w:val="100"/>
          <w:position w:val="0"/>
        </w:rPr>
        <w:t>TCaSO</w:t>
      </w:r>
      <w:r>
        <w:rPr>
          <w:color w:val="000000"/>
          <w:spacing w:val="0"/>
          <w:w w:val="100"/>
          <w:position w:val="0"/>
          <w:vertAlign w:val="subscript"/>
        </w:rPr>
        <w:t>4</w:t>
      </w:r>
      <w:r>
        <w:rPr>
          <w:color w:val="000000"/>
          <w:spacing w:val="0"/>
          <w:w w:val="100"/>
          <w:position w:val="0"/>
        </w:rPr>
        <w:t>.nH</w:t>
      </w:r>
      <w:r>
        <w:rPr>
          <w:color w:val="000000"/>
          <w:spacing w:val="0"/>
          <w:w w:val="100"/>
          <w:position w:val="0"/>
          <w:vertAlign w:val="subscript"/>
        </w:rPr>
        <w:t>2</w:t>
      </w:r>
      <w:r>
        <w:rPr>
          <w:color w:val="000000"/>
          <w:spacing w:val="0"/>
          <w:w w:val="100"/>
          <w:position w:val="0"/>
        </w:rPr>
        <w:t>O+H</w:t>
      </w:r>
      <w:r>
        <w:rPr>
          <w:color w:val="000000"/>
          <w:spacing w:val="0"/>
          <w:w w:val="100"/>
          <w:position w:val="0"/>
          <w:vertAlign w:val="subscript"/>
        </w:rPr>
        <w:t>2</w:t>
      </w:r>
      <w:r>
        <w:rPr>
          <w:color w:val="000000"/>
          <w:spacing w:val="0"/>
          <w:w w:val="100"/>
          <w:position w:val="0"/>
        </w:rPr>
        <w:t>O+CO</w:t>
      </w:r>
      <w:r>
        <w:rPr>
          <w:color w:val="000000"/>
          <w:spacing w:val="0"/>
          <w:w w:val="100"/>
          <w:position w:val="0"/>
          <w:vertAlign w:val="subscript"/>
        </w:rPr>
        <w:t>2</w:t>
      </w:r>
      <w:r>
        <w:rPr>
          <w:color w:val="000000"/>
          <w:spacing w:val="0"/>
          <w:w w:val="100"/>
          <w:position w:val="0"/>
        </w:rPr>
        <w:t xml:space="preserve"> f</w:t>
      </w:r>
    </w:p>
    <w:p>
      <w:pPr>
        <w:pStyle w:val="21"/>
        <w:keepNext w:val="0"/>
        <w:keepLines w:val="0"/>
        <w:widowControl w:val="0"/>
        <w:shd w:val="clear" w:color="auto" w:fill="auto"/>
        <w:bidi w:val="0"/>
        <w:spacing w:before="0" w:after="360" w:line="413" w:lineRule="auto"/>
        <w:ind w:left="0" w:right="0" w:firstLine="0"/>
        <w:jc w:val="center"/>
      </w:pPr>
      <w:r>
        <w:rPr>
          <w:color w:val="000000"/>
          <w:spacing w:val="0"/>
          <w:w w:val="100"/>
          <w:position w:val="0"/>
        </w:rPr>
        <w:t>CaCO</w:t>
      </w:r>
      <w:r>
        <w:rPr>
          <w:color w:val="000000"/>
          <w:spacing w:val="0"/>
          <w:w w:val="100"/>
          <w:position w:val="0"/>
          <w:vertAlign w:val="subscript"/>
        </w:rPr>
        <w:t>3</w:t>
      </w:r>
      <w:r>
        <w:rPr>
          <w:color w:val="000000"/>
          <w:spacing w:val="0"/>
          <w:w w:val="100"/>
          <w:position w:val="0"/>
        </w:rPr>
        <w:t>-MgCO</w:t>
      </w:r>
      <w:r>
        <w:rPr>
          <w:color w:val="000000"/>
          <w:spacing w:val="0"/>
          <w:w w:val="100"/>
          <w:position w:val="0"/>
          <w:vertAlign w:val="subscript"/>
        </w:rPr>
        <w:t>3</w:t>
      </w:r>
      <w:r>
        <w:rPr>
          <w:color w:val="000000"/>
          <w:spacing w:val="0"/>
          <w:w w:val="100"/>
          <w:position w:val="0"/>
        </w:rPr>
        <w:t>+2H</w:t>
      </w:r>
      <w:r>
        <w:rPr>
          <w:color w:val="000000"/>
          <w:spacing w:val="0"/>
          <w:w w:val="100"/>
          <w:position w:val="0"/>
          <w:vertAlign w:val="subscript"/>
        </w:rPr>
        <w:t>2</w:t>
      </w:r>
      <w:r>
        <w:rPr>
          <w:color w:val="000000"/>
          <w:spacing w:val="0"/>
          <w:w w:val="100"/>
          <w:position w:val="0"/>
        </w:rPr>
        <w:t>SO</w:t>
      </w:r>
      <w:r>
        <w:rPr>
          <w:color w:val="000000"/>
          <w:spacing w:val="0"/>
          <w:w w:val="100"/>
          <w:position w:val="0"/>
          <w:sz w:val="24"/>
          <w:szCs w:val="24"/>
        </w:rPr>
        <w:t>4</w:t>
      </w:r>
      <w:r>
        <w:rPr>
          <w:color w:val="000000"/>
          <w:spacing w:val="0"/>
          <w:w w:val="100"/>
          <w:position w:val="0"/>
        </w:rPr>
        <w:t>TCaSO</w:t>
      </w:r>
      <w:r>
        <w:rPr>
          <w:color w:val="000000"/>
          <w:spacing w:val="0"/>
          <w:w w:val="100"/>
          <w:position w:val="0"/>
          <w:sz w:val="24"/>
          <w:szCs w:val="24"/>
        </w:rPr>
        <w:t>4</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nH</w:t>
      </w:r>
      <w:r>
        <w:rPr>
          <w:color w:val="000000"/>
          <w:spacing w:val="0"/>
          <w:w w:val="100"/>
          <w:position w:val="0"/>
          <w:vertAlign w:val="subscript"/>
        </w:rPr>
        <w:t>2</w:t>
      </w:r>
      <w:r>
        <w:rPr>
          <w:color w:val="000000"/>
          <w:spacing w:val="0"/>
          <w:w w:val="100"/>
          <w:position w:val="0"/>
        </w:rPr>
        <w:t>O+MgSO</w:t>
      </w:r>
      <w:r>
        <w:rPr>
          <w:color w:val="000000"/>
          <w:spacing w:val="0"/>
          <w:w w:val="100"/>
          <w:position w:val="0"/>
          <w:sz w:val="24"/>
          <w:szCs w:val="24"/>
        </w:rPr>
        <w:t>4</w:t>
      </w:r>
      <w:r>
        <w:rPr>
          <w:color w:val="000000"/>
          <w:spacing w:val="0"/>
          <w:w w:val="100"/>
          <w:position w:val="0"/>
        </w:rPr>
        <w:t>+2H</w:t>
      </w:r>
      <w:r>
        <w:rPr>
          <w:color w:val="000000"/>
          <w:spacing w:val="0"/>
          <w:w w:val="100"/>
          <w:position w:val="0"/>
          <w:vertAlign w:val="subscript"/>
        </w:rPr>
        <w:t>2</w:t>
      </w:r>
      <w:r>
        <w:rPr>
          <w:color w:val="000000"/>
          <w:spacing w:val="0"/>
          <w:w w:val="100"/>
          <w:position w:val="0"/>
        </w:rPr>
        <w:t>O+2CO</w:t>
      </w:r>
      <w:r>
        <w:rPr>
          <w:color w:val="000000"/>
          <w:spacing w:val="0"/>
          <w:w w:val="100"/>
          <w:position w:val="0"/>
          <w:vertAlign w:val="subscript"/>
        </w:rPr>
        <w:t>2</w:t>
      </w:r>
      <w:r>
        <w:rPr>
          <w:color w:val="000000"/>
          <w:spacing w:val="0"/>
          <w:w w:val="100"/>
          <w:position w:val="0"/>
        </w:rPr>
        <w:t xml:space="preserve"> f</w:t>
      </w:r>
    </w:p>
    <w:p>
      <w:pPr>
        <w:pStyle w:val="a3"/>
        <w:keepNext w:val="0"/>
        <w:keepLines w:val="0"/>
        <w:widowControl w:val="0"/>
        <w:shd w:val="clear" w:color="auto" w:fill="auto"/>
        <w:bidi w:val="0"/>
        <w:spacing w:before="0" w:after="240" w:line="240" w:lineRule="auto"/>
        <w:ind w:left="0" w:right="0" w:firstLine="720"/>
        <w:jc w:val="both"/>
      </w:pPr>
      <w:r>
        <w:rPr>
          <w:color w:val="000000"/>
          <w:spacing w:val="0"/>
          <w:w w:val="100"/>
          <w:position w:val="0"/>
        </w:rPr>
        <w:t>磷矿石中的钙、铁、镁、铝等主要杂质，与硫酸发生如下副反应：</w:t>
      </w:r>
    </w:p>
    <w:p>
      <w:pPr>
        <w:pStyle w:val="21"/>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CaF</w:t>
      </w:r>
      <w:r>
        <w:rPr>
          <w:color w:val="000000"/>
          <w:spacing w:val="0"/>
          <w:w w:val="100"/>
          <w:position w:val="0"/>
          <w:vertAlign w:val="subscript"/>
        </w:rPr>
        <w:t>2</w:t>
      </w:r>
      <w:r>
        <w:rPr>
          <w:color w:val="000000"/>
          <w:spacing w:val="0"/>
          <w:w w:val="100"/>
          <w:position w:val="0"/>
        </w:rPr>
        <w:t xml:space="preserve"> </w:t>
      </w:r>
      <w:r>
        <w:rPr>
          <w:color w:val="000000"/>
          <w:spacing w:val="0"/>
          <w:w w:val="100"/>
          <w:position w:val="0"/>
        </w:rPr>
        <w:t xml:space="preserve">+ </w:t>
      </w:r>
      <w:r>
        <w:rPr>
          <w:color w:val="000000"/>
          <w:spacing w:val="0"/>
          <w:w w:val="100"/>
          <w:position w:val="0"/>
        </w:rPr>
        <w:t>SiO</w:t>
      </w:r>
      <w:r>
        <w:rPr>
          <w:color w:val="000000"/>
          <w:spacing w:val="0"/>
          <w:w w:val="100"/>
          <w:position w:val="0"/>
          <w:vertAlign w:val="subscript"/>
        </w:rPr>
        <w:t>2</w:t>
      </w:r>
      <w:r>
        <w:rPr>
          <w:color w:val="000000"/>
          <w:spacing w:val="0"/>
          <w:w w:val="100"/>
          <w:position w:val="0"/>
        </w:rPr>
        <w:t>=== CaSO</w:t>
      </w:r>
      <w:r>
        <w:rPr>
          <w:color w:val="000000"/>
          <w:spacing w:val="0"/>
          <w:w w:val="100"/>
          <w:position w:val="0"/>
          <w:sz w:val="24"/>
          <w:szCs w:val="24"/>
        </w:rPr>
        <w:t xml:space="preserve">4 </w:t>
      </w:r>
      <w:r>
        <w:rPr>
          <w:color w:val="000000"/>
          <w:spacing w:val="0"/>
          <w:w w:val="100"/>
          <w:position w:val="0"/>
        </w:rPr>
        <w:t xml:space="preserve">+ </w:t>
      </w:r>
      <w:r>
        <w:rPr>
          <w:color w:val="000000"/>
          <w:spacing w:val="0"/>
          <w:w w:val="100"/>
          <w:position w:val="0"/>
        </w:rPr>
        <w:t>2HF</w:t>
      </w:r>
    </w:p>
    <w:p>
      <w:pPr>
        <w:pStyle w:val="21"/>
        <w:keepNext w:val="0"/>
        <w:keepLines w:val="0"/>
        <w:widowControl w:val="0"/>
        <w:shd w:val="clear" w:color="auto" w:fill="auto"/>
        <w:bidi w:val="0"/>
        <w:spacing w:before="0" w:after="0" w:line="413" w:lineRule="auto"/>
        <w:ind w:left="0" w:right="0" w:firstLine="0"/>
        <w:jc w:val="center"/>
      </w:pPr>
      <w:r>
        <w:rPr>
          <w:color w:val="000000"/>
          <w:spacing w:val="0"/>
          <w:w w:val="100"/>
          <w:position w:val="0"/>
        </w:rPr>
        <w:t xml:space="preserve">6HF </w:t>
      </w:r>
      <w:r>
        <w:rPr>
          <w:color w:val="000000"/>
          <w:spacing w:val="0"/>
          <w:w w:val="100"/>
          <w:position w:val="0"/>
        </w:rPr>
        <w:t xml:space="preserve">+ </w:t>
      </w:r>
      <w:r>
        <w:rPr>
          <w:color w:val="000000"/>
          <w:spacing w:val="0"/>
          <w:w w:val="100"/>
          <w:position w:val="0"/>
        </w:rPr>
        <w:t>SiO</w:t>
      </w:r>
      <w:r>
        <w:rPr>
          <w:color w:val="000000"/>
          <w:spacing w:val="0"/>
          <w:w w:val="100"/>
          <w:position w:val="0"/>
          <w:vertAlign w:val="subscript"/>
        </w:rPr>
        <w:t>2</w:t>
      </w:r>
      <w:r>
        <w:rPr>
          <w:color w:val="000000"/>
          <w:spacing w:val="0"/>
          <w:w w:val="100"/>
          <w:position w:val="0"/>
        </w:rPr>
        <w:t xml:space="preserve"> </w:t>
      </w:r>
      <w:r>
        <w:rPr>
          <w:color w:val="000000"/>
          <w:spacing w:val="0"/>
          <w:w w:val="100"/>
          <w:position w:val="0"/>
        </w:rPr>
        <w:t xml:space="preserve">=== </w:t>
      </w:r>
      <w:r>
        <w:rPr>
          <w:color w:val="000000"/>
          <w:spacing w:val="0"/>
          <w:w w:val="100"/>
          <w:position w:val="0"/>
        </w:rPr>
        <w:t>H</w:t>
      </w:r>
      <w:r>
        <w:rPr>
          <w:color w:val="000000"/>
          <w:spacing w:val="0"/>
          <w:w w:val="100"/>
          <w:position w:val="0"/>
          <w:vertAlign w:val="subscript"/>
        </w:rPr>
        <w:t>2</w:t>
      </w:r>
      <w:r>
        <w:rPr>
          <w:color w:val="000000"/>
          <w:spacing w:val="0"/>
          <w:w w:val="100"/>
          <w:position w:val="0"/>
        </w:rPr>
        <w:t>SiF</w:t>
      </w:r>
      <w:r>
        <w:rPr>
          <w:color w:val="000000"/>
          <w:spacing w:val="0"/>
          <w:w w:val="100"/>
          <w:position w:val="0"/>
          <w:vertAlign w:val="subscript"/>
        </w:rPr>
        <w:t>6</w:t>
      </w:r>
      <w:r>
        <w:rPr>
          <w:color w:val="000000"/>
          <w:spacing w:val="0"/>
          <w:w w:val="100"/>
          <w:position w:val="0"/>
        </w:rPr>
        <w:t xml:space="preserve"> </w:t>
      </w:r>
      <w:r>
        <w:rPr>
          <w:color w:val="000000"/>
          <w:spacing w:val="0"/>
          <w:w w:val="100"/>
          <w:position w:val="0"/>
        </w:rPr>
        <w:t xml:space="preserve">+ </w:t>
      </w:r>
      <w:r>
        <w:rPr>
          <w:color w:val="000000"/>
          <w:spacing w:val="0"/>
          <w:w w:val="100"/>
          <w:position w:val="0"/>
        </w:rPr>
        <w:t>2H</w:t>
      </w:r>
      <w:r>
        <w:rPr>
          <w:color w:val="000000"/>
          <w:spacing w:val="0"/>
          <w:w w:val="100"/>
          <w:position w:val="0"/>
          <w:sz w:val="24"/>
          <w:szCs w:val="24"/>
        </w:rPr>
        <w:t>2</w:t>
      </w:r>
      <w:r>
        <w:rPr>
          <w:color w:val="000000"/>
          <w:spacing w:val="0"/>
          <w:w w:val="100"/>
          <w:position w:val="0"/>
        </w:rPr>
        <w:t>O</w:t>
      </w:r>
    </w:p>
    <w:p>
      <w:pPr>
        <w:pStyle w:val="21"/>
        <w:keepNext w:val="0"/>
        <w:keepLines w:val="0"/>
        <w:widowControl w:val="0"/>
        <w:shd w:val="clear" w:color="auto" w:fill="auto"/>
        <w:bidi w:val="0"/>
        <w:spacing w:before="0" w:after="0" w:line="413" w:lineRule="auto"/>
        <w:ind w:left="0" w:right="0" w:firstLine="0"/>
        <w:jc w:val="center"/>
        <w:rPr>
          <w:sz w:val="24"/>
          <w:szCs w:val="24"/>
        </w:rPr>
      </w:pPr>
      <w:r>
        <w:rPr>
          <w:color w:val="000000"/>
          <w:spacing w:val="0"/>
          <w:w w:val="100"/>
          <w:position w:val="0"/>
          <w:sz w:val="36"/>
          <w:szCs w:val="36"/>
        </w:rPr>
        <w:t>3SiF</w:t>
      </w:r>
      <w:r>
        <w:rPr>
          <w:color w:val="000000"/>
          <w:spacing w:val="0"/>
          <w:w w:val="100"/>
          <w:position w:val="0"/>
          <w:sz w:val="36"/>
          <w:szCs w:val="36"/>
          <w:vertAlign w:val="subscript"/>
        </w:rPr>
        <w:t>4</w:t>
      </w:r>
      <w:r>
        <w:rPr>
          <w:color w:val="000000"/>
          <w:spacing w:val="0"/>
          <w:w w:val="100"/>
          <w:position w:val="0"/>
          <w:sz w:val="36"/>
          <w:szCs w:val="36"/>
        </w:rPr>
        <w:t xml:space="preserve"> </w:t>
      </w:r>
      <w:r>
        <w:rPr>
          <w:color w:val="000000"/>
          <w:spacing w:val="0"/>
          <w:w w:val="100"/>
          <w:position w:val="0"/>
          <w:sz w:val="36"/>
          <w:szCs w:val="36"/>
        </w:rPr>
        <w:t xml:space="preserve">+ </w:t>
      </w:r>
      <w:r>
        <w:rPr>
          <w:color w:val="000000"/>
          <w:spacing w:val="0"/>
          <w:w w:val="100"/>
          <w:position w:val="0"/>
          <w:sz w:val="36"/>
          <w:szCs w:val="36"/>
        </w:rPr>
        <w:t>2H</w:t>
      </w:r>
      <w:r>
        <w:rPr>
          <w:color w:val="000000"/>
          <w:spacing w:val="0"/>
          <w:w w:val="100"/>
          <w:position w:val="0"/>
          <w:sz w:val="24"/>
          <w:szCs w:val="24"/>
        </w:rPr>
        <w:t>2</w:t>
      </w:r>
      <w:r>
        <w:rPr>
          <w:color w:val="000000"/>
          <w:spacing w:val="0"/>
          <w:w w:val="100"/>
          <w:position w:val="0"/>
          <w:sz w:val="36"/>
          <w:szCs w:val="36"/>
        </w:rPr>
        <w:t xml:space="preserve">O </w:t>
      </w:r>
      <w:r>
        <w:rPr>
          <w:color w:val="000000"/>
          <w:spacing w:val="0"/>
          <w:w w:val="100"/>
          <w:position w:val="0"/>
          <w:sz w:val="36"/>
          <w:szCs w:val="36"/>
        </w:rPr>
        <w:t xml:space="preserve">=== </w:t>
      </w:r>
      <w:r>
        <w:rPr>
          <w:color w:val="000000"/>
          <w:spacing w:val="0"/>
          <w:w w:val="100"/>
          <w:position w:val="0"/>
          <w:sz w:val="36"/>
          <w:szCs w:val="36"/>
        </w:rPr>
        <w:t>2H</w:t>
      </w:r>
      <w:r>
        <w:rPr>
          <w:color w:val="000000"/>
          <w:spacing w:val="0"/>
          <w:w w:val="100"/>
          <w:position w:val="0"/>
          <w:sz w:val="36"/>
          <w:szCs w:val="36"/>
          <w:vertAlign w:val="subscript"/>
        </w:rPr>
        <w:t>2</w:t>
      </w:r>
      <w:r>
        <w:rPr>
          <w:color w:val="000000"/>
          <w:spacing w:val="0"/>
          <w:w w:val="100"/>
          <w:position w:val="0"/>
          <w:sz w:val="36"/>
          <w:szCs w:val="36"/>
        </w:rPr>
        <w:t>SiF</w:t>
      </w:r>
      <w:r>
        <w:rPr>
          <w:color w:val="000000"/>
          <w:spacing w:val="0"/>
          <w:w w:val="100"/>
          <w:position w:val="0"/>
          <w:sz w:val="36"/>
          <w:szCs w:val="36"/>
          <w:vertAlign w:val="subscript"/>
        </w:rPr>
        <w:t>6</w:t>
      </w:r>
      <w:r>
        <w:rPr>
          <w:color w:val="000000"/>
          <w:spacing w:val="0"/>
          <w:w w:val="100"/>
          <w:position w:val="0"/>
          <w:sz w:val="36"/>
          <w:szCs w:val="36"/>
        </w:rPr>
        <w:t xml:space="preserve"> </w:t>
      </w:r>
      <w:r>
        <w:rPr>
          <w:color w:val="000000"/>
          <w:spacing w:val="0"/>
          <w:w w:val="100"/>
          <w:position w:val="0"/>
          <w:sz w:val="36"/>
          <w:szCs w:val="36"/>
        </w:rPr>
        <w:t xml:space="preserve">+ </w:t>
      </w:r>
      <w:r>
        <w:rPr>
          <w:color w:val="000000"/>
          <w:spacing w:val="0"/>
          <w:w w:val="100"/>
          <w:position w:val="0"/>
          <w:sz w:val="36"/>
          <w:szCs w:val="36"/>
        </w:rPr>
        <w:t>SiO</w:t>
      </w:r>
      <w:r>
        <w:rPr>
          <w:color w:val="000000"/>
          <w:spacing w:val="0"/>
          <w:w w:val="100"/>
          <w:position w:val="0"/>
          <w:sz w:val="24"/>
          <w:szCs w:val="24"/>
        </w:rPr>
        <w:t>2</w:t>
      </w:r>
    </w:p>
    <w:p>
      <w:pPr>
        <w:pStyle w:val="21"/>
        <w:keepNext w:val="0"/>
        <w:keepLines w:val="0"/>
        <w:widowControl w:val="0"/>
        <w:shd w:val="clear" w:color="auto" w:fill="auto"/>
        <w:bidi w:val="0"/>
        <w:spacing w:before="0" w:after="0" w:line="504" w:lineRule="auto"/>
        <w:ind w:left="0" w:right="0" w:firstLine="0"/>
        <w:jc w:val="center"/>
      </w:pPr>
      <w:r>
        <w:rPr>
          <w:color w:val="000000"/>
          <w:spacing w:val="0"/>
          <w:w w:val="100"/>
          <w:position w:val="0"/>
        </w:rPr>
        <w:t>CaCO</w:t>
      </w:r>
      <w:r>
        <w:rPr>
          <w:color w:val="000000"/>
          <w:spacing w:val="0"/>
          <w:w w:val="100"/>
          <w:position w:val="0"/>
          <w:vertAlign w:val="subscript"/>
        </w:rPr>
        <w:t>3</w:t>
      </w:r>
      <w:r>
        <w:rPr>
          <w:color w:val="000000"/>
          <w:spacing w:val="0"/>
          <w:w w:val="100"/>
          <w:position w:val="0"/>
        </w:rPr>
        <w:t xml:space="preserve"> </w:t>
      </w:r>
      <w:r>
        <w:rPr>
          <w:color w:val="000000"/>
          <w:spacing w:val="0"/>
          <w:w w:val="100"/>
          <w:position w:val="0"/>
        </w:rPr>
        <w:t xml:space="preserve">+ </w:t>
      </w:r>
      <w:r>
        <w:rPr>
          <w:color w:val="000000"/>
          <w:spacing w:val="0"/>
          <w:w w:val="100"/>
          <w:position w:val="0"/>
        </w:rPr>
        <w:t>H</w:t>
      </w:r>
      <w:r>
        <w:rPr>
          <w:color w:val="000000"/>
          <w:spacing w:val="0"/>
          <w:w w:val="100"/>
          <w:position w:val="0"/>
          <w:sz w:val="24"/>
          <w:szCs w:val="24"/>
        </w:rPr>
        <w:t>2</w:t>
      </w:r>
      <w:r>
        <w:rPr>
          <w:color w:val="000000"/>
          <w:spacing w:val="0"/>
          <w:w w:val="100"/>
          <w:position w:val="0"/>
        </w:rPr>
        <w:t xml:space="preserve">SO4 </w:t>
      </w:r>
      <w:r>
        <w:rPr>
          <w:color w:val="000000"/>
          <w:spacing w:val="0"/>
          <w:w w:val="100"/>
          <w:position w:val="0"/>
        </w:rPr>
        <w:t xml:space="preserve">=== </w:t>
      </w:r>
      <w:r>
        <w:rPr>
          <w:color w:val="000000"/>
          <w:spacing w:val="0"/>
          <w:w w:val="100"/>
          <w:position w:val="0"/>
        </w:rPr>
        <w:t>CaSO</w:t>
      </w:r>
      <w:r>
        <w:rPr>
          <w:color w:val="000000"/>
          <w:spacing w:val="0"/>
          <w:w w:val="100"/>
          <w:position w:val="0"/>
          <w:vertAlign w:val="subscript"/>
        </w:rPr>
        <w:t>4</w:t>
      </w:r>
      <w:r>
        <w:rPr>
          <w:color w:val="000000"/>
          <w:spacing w:val="0"/>
          <w:w w:val="100"/>
          <w:position w:val="0"/>
        </w:rPr>
        <w:t xml:space="preserve"> </w:t>
      </w:r>
      <w:r>
        <w:rPr>
          <w:color w:val="000000"/>
          <w:spacing w:val="0"/>
          <w:w w:val="100"/>
          <w:position w:val="0"/>
        </w:rPr>
        <w:t xml:space="preserve">+ </w:t>
      </w:r>
      <w:r>
        <w:rPr>
          <w:color w:val="000000"/>
          <w:spacing w:val="0"/>
          <w:w w:val="100"/>
          <w:position w:val="0"/>
        </w:rPr>
        <w:t>CO</w:t>
      </w:r>
      <w:r>
        <w:rPr>
          <w:color w:val="000000"/>
          <w:spacing w:val="0"/>
          <w:w w:val="100"/>
          <w:position w:val="0"/>
          <w:sz w:val="24"/>
          <w:szCs w:val="24"/>
        </w:rPr>
        <w:t xml:space="preserve">2 </w:t>
      </w:r>
      <w:r>
        <w:rPr>
          <w:color w:val="000000"/>
          <w:spacing w:val="0"/>
          <w:w w:val="100"/>
          <w:position w:val="0"/>
        </w:rPr>
        <w:t xml:space="preserve">+ </w:t>
      </w:r>
      <w:r>
        <w:rPr>
          <w:color w:val="000000"/>
          <w:spacing w:val="0"/>
          <w:w w:val="100"/>
          <w:position w:val="0"/>
        </w:rPr>
        <w:t>H</w:t>
      </w:r>
      <w:r>
        <w:rPr>
          <w:color w:val="000000"/>
          <w:spacing w:val="0"/>
          <w:w w:val="100"/>
          <w:position w:val="0"/>
          <w:sz w:val="24"/>
          <w:szCs w:val="24"/>
        </w:rPr>
        <w:t>2</w:t>
      </w:r>
      <w:r>
        <w:rPr>
          <w:color w:val="000000"/>
          <w:spacing w:val="0"/>
          <w:w w:val="100"/>
          <w:position w:val="0"/>
        </w:rPr>
        <w:t>O</w:t>
        <w:br/>
        <w:t>H</w:t>
      </w:r>
      <w:r>
        <w:rPr>
          <w:color w:val="000000"/>
          <w:spacing w:val="0"/>
          <w:w w:val="100"/>
          <w:position w:val="0"/>
          <w:vertAlign w:val="subscript"/>
        </w:rPr>
        <w:t>2</w:t>
      </w:r>
      <w:r>
        <w:rPr>
          <w:color w:val="000000"/>
          <w:spacing w:val="0"/>
          <w:w w:val="100"/>
          <w:position w:val="0"/>
        </w:rPr>
        <w:t>SiF</w:t>
      </w:r>
      <w:r>
        <w:rPr>
          <w:color w:val="000000"/>
          <w:spacing w:val="0"/>
          <w:w w:val="100"/>
          <w:position w:val="0"/>
          <w:vertAlign w:val="subscript"/>
        </w:rPr>
        <w:t>6</w:t>
      </w:r>
      <w:r>
        <w:rPr>
          <w:color w:val="000000"/>
          <w:spacing w:val="0"/>
          <w:w w:val="100"/>
          <w:position w:val="0"/>
        </w:rPr>
        <w:t>（+</w:t>
      </w:r>
      <w:r>
        <w:rPr>
          <w:rFonts w:ascii="SimSun" w:eastAsia="SimSun" w:hAnsi="SimSun" w:cs="SimSun"/>
          <w:color w:val="000000"/>
          <w:spacing w:val="0"/>
          <w:w w:val="100"/>
          <w:position w:val="0"/>
          <w:sz w:val="32"/>
          <w:szCs w:val="32"/>
        </w:rPr>
        <w:t>热量</w:t>
      </w:r>
      <w:r>
        <w:rPr>
          <w:color w:val="000000"/>
          <w:spacing w:val="0"/>
          <w:w w:val="100"/>
          <w:position w:val="0"/>
        </w:rPr>
        <w:t>+H</w:t>
      </w:r>
      <w:r>
        <w:rPr>
          <w:color w:val="000000"/>
          <w:spacing w:val="0"/>
          <w:w w:val="100"/>
          <w:position w:val="0"/>
          <w:vertAlign w:val="subscript"/>
        </w:rPr>
        <w:t>2</w:t>
      </w:r>
      <w:r>
        <w:rPr>
          <w:color w:val="000000"/>
          <w:spacing w:val="0"/>
          <w:w w:val="100"/>
          <w:position w:val="0"/>
        </w:rPr>
        <w:t>SO</w:t>
      </w:r>
      <w:r>
        <w:rPr>
          <w:color w:val="000000"/>
          <w:spacing w:val="0"/>
          <w:w w:val="100"/>
          <w:position w:val="0"/>
          <w:vertAlign w:val="subscript"/>
        </w:rPr>
        <w:t>4</w:t>
      </w:r>
      <w:r>
        <w:rPr>
          <w:color w:val="000000"/>
          <w:spacing w:val="0"/>
          <w:w w:val="100"/>
          <w:position w:val="0"/>
        </w:rPr>
        <w:t xml:space="preserve">） </w:t>
      </w:r>
      <w:r>
        <w:rPr>
          <w:color w:val="000000"/>
          <w:spacing w:val="0"/>
          <w:w w:val="100"/>
          <w:position w:val="0"/>
        </w:rPr>
        <w:t xml:space="preserve">=== </w:t>
      </w:r>
      <w:r>
        <w:rPr>
          <w:color w:val="000000"/>
          <w:spacing w:val="0"/>
          <w:w w:val="100"/>
          <w:position w:val="0"/>
        </w:rPr>
        <w:t xml:space="preserve">SiF4 </w:t>
      </w:r>
      <w:r>
        <w:rPr>
          <w:color w:val="000000"/>
          <w:spacing w:val="0"/>
          <w:w w:val="100"/>
          <w:position w:val="0"/>
        </w:rPr>
        <w:t xml:space="preserve">+ </w:t>
      </w:r>
      <w:r>
        <w:rPr>
          <w:color w:val="000000"/>
          <w:spacing w:val="0"/>
          <w:w w:val="100"/>
          <w:position w:val="0"/>
        </w:rPr>
        <w:t>2HF</w:t>
      </w:r>
    </w:p>
    <w:p>
      <w:pPr>
        <w:pStyle w:val="21"/>
        <w:keepNext w:val="0"/>
        <w:keepLines w:val="0"/>
        <w:widowControl w:val="0"/>
        <w:shd w:val="clear" w:color="auto" w:fill="auto"/>
        <w:bidi w:val="0"/>
        <w:spacing w:before="0" w:after="620" w:line="710" w:lineRule="exact"/>
        <w:ind w:left="0" w:right="0" w:firstLine="0"/>
        <w:jc w:val="center"/>
      </w:pPr>
      <w:r>
        <w:rPr>
          <w:color w:val="000000"/>
          <w:spacing w:val="0"/>
          <w:w w:val="100"/>
          <w:position w:val="0"/>
        </w:rPr>
        <w:t>Fe</w:t>
      </w:r>
      <w:r>
        <w:rPr>
          <w:color w:val="000000"/>
          <w:spacing w:val="0"/>
          <w:w w:val="100"/>
          <w:position w:val="0"/>
          <w:vertAlign w:val="subscript"/>
        </w:rPr>
        <w:t>2</w:t>
      </w:r>
      <w:r>
        <w:rPr>
          <w:color w:val="000000"/>
          <w:spacing w:val="0"/>
          <w:w w:val="100"/>
          <w:position w:val="0"/>
        </w:rPr>
        <w:t>O</w:t>
      </w:r>
      <w:r>
        <w:rPr>
          <w:color w:val="000000"/>
          <w:spacing w:val="0"/>
          <w:w w:val="100"/>
          <w:position w:val="0"/>
          <w:vertAlign w:val="subscript"/>
        </w:rPr>
        <w:t>3</w:t>
      </w:r>
      <w:r>
        <w:rPr>
          <w:color w:val="000000"/>
          <w:spacing w:val="0"/>
          <w:w w:val="100"/>
          <w:position w:val="0"/>
        </w:rPr>
        <w:t>（</w:t>
      </w:r>
      <w:r>
        <w:rPr>
          <w:rFonts w:ascii="SimSun" w:eastAsia="SimSun" w:hAnsi="SimSun" w:cs="SimSun"/>
          <w:color w:val="000000"/>
          <w:spacing w:val="0"/>
          <w:w w:val="100"/>
          <w:position w:val="0"/>
          <w:sz w:val="32"/>
          <w:szCs w:val="32"/>
        </w:rPr>
        <w:t xml:space="preserve">或 </w:t>
      </w:r>
      <w:r>
        <w:rPr>
          <w:color w:val="000000"/>
          <w:spacing w:val="0"/>
          <w:w w:val="100"/>
          <w:position w:val="0"/>
        </w:rPr>
        <w:t>Al</w:t>
      </w:r>
      <w:r>
        <w:rPr>
          <w:color w:val="000000"/>
          <w:spacing w:val="0"/>
          <w:w w:val="100"/>
          <w:position w:val="0"/>
          <w:vertAlign w:val="subscript"/>
        </w:rPr>
        <w:t>2</w:t>
      </w:r>
      <w:r>
        <w:rPr>
          <w:color w:val="000000"/>
          <w:spacing w:val="0"/>
          <w:w w:val="100"/>
          <w:position w:val="0"/>
        </w:rPr>
        <w:t>O</w:t>
      </w:r>
      <w:r>
        <w:rPr>
          <w:color w:val="000000"/>
          <w:spacing w:val="0"/>
          <w:w w:val="100"/>
          <w:position w:val="0"/>
          <w:vertAlign w:val="subscript"/>
        </w:rPr>
        <w:t>3</w:t>
      </w:r>
      <w:r>
        <w:rPr>
          <w:color w:val="000000"/>
          <w:spacing w:val="0"/>
          <w:w w:val="100"/>
          <w:position w:val="0"/>
        </w:rPr>
        <w:t xml:space="preserve">） </w:t>
      </w:r>
      <w:r>
        <w:rPr>
          <w:color w:val="000000"/>
          <w:spacing w:val="0"/>
          <w:w w:val="100"/>
          <w:position w:val="0"/>
        </w:rPr>
        <w:t xml:space="preserve">+ </w:t>
      </w:r>
      <w:r>
        <w:rPr>
          <w:color w:val="000000"/>
          <w:spacing w:val="0"/>
          <w:w w:val="100"/>
          <w:position w:val="0"/>
        </w:rPr>
        <w:t>2H</w:t>
      </w:r>
      <w:r>
        <w:rPr>
          <w:color w:val="000000"/>
          <w:spacing w:val="0"/>
          <w:w w:val="100"/>
          <w:position w:val="0"/>
          <w:vertAlign w:val="subscript"/>
        </w:rPr>
        <w:t>3</w:t>
      </w:r>
      <w:r>
        <w:rPr>
          <w:color w:val="000000"/>
          <w:spacing w:val="0"/>
          <w:w w:val="100"/>
          <w:position w:val="0"/>
        </w:rPr>
        <w:t>PO</w:t>
      </w:r>
      <w:r>
        <w:rPr>
          <w:color w:val="000000"/>
          <w:spacing w:val="0"/>
          <w:w w:val="100"/>
          <w:position w:val="0"/>
          <w:vertAlign w:val="subscript"/>
        </w:rPr>
        <w:t>4</w:t>
      </w:r>
      <w:r>
        <w:rPr>
          <w:color w:val="000000"/>
          <w:spacing w:val="0"/>
          <w:w w:val="100"/>
          <w:position w:val="0"/>
        </w:rPr>
        <w:t xml:space="preserve"> === 2FePO</w:t>
      </w:r>
      <w:r>
        <w:rPr>
          <w:color w:val="000000"/>
          <w:spacing w:val="0"/>
          <w:w w:val="100"/>
          <w:position w:val="0"/>
          <w:vertAlign w:val="subscript"/>
        </w:rPr>
        <w:t>4</w:t>
      </w:r>
      <w:r>
        <w:rPr>
          <w:color w:val="000000"/>
          <w:spacing w:val="0"/>
          <w:w w:val="100"/>
          <w:position w:val="0"/>
        </w:rPr>
        <w:t>（</w:t>
      </w:r>
      <w:r>
        <w:rPr>
          <w:rFonts w:ascii="SimSun" w:eastAsia="SimSun" w:hAnsi="SimSun" w:cs="SimSun"/>
          <w:color w:val="000000"/>
          <w:spacing w:val="0"/>
          <w:w w:val="100"/>
          <w:position w:val="0"/>
          <w:sz w:val="32"/>
          <w:szCs w:val="32"/>
        </w:rPr>
        <w:t xml:space="preserve">或 </w:t>
      </w:r>
      <w:r>
        <w:rPr>
          <w:color w:val="000000"/>
          <w:spacing w:val="0"/>
          <w:w w:val="100"/>
          <w:position w:val="0"/>
        </w:rPr>
        <w:t>AlPO</w:t>
      </w:r>
      <w:r>
        <w:rPr>
          <w:color w:val="000000"/>
          <w:spacing w:val="0"/>
          <w:w w:val="100"/>
          <w:position w:val="0"/>
          <w:vertAlign w:val="subscript"/>
        </w:rPr>
        <w:t>3</w:t>
      </w:r>
      <w:r>
        <w:rPr>
          <w:color w:val="000000"/>
          <w:spacing w:val="0"/>
          <w:w w:val="100"/>
          <w:position w:val="0"/>
        </w:rPr>
        <w:t xml:space="preserve">） </w:t>
      </w:r>
      <w:r>
        <w:rPr>
          <w:color w:val="000000"/>
          <w:spacing w:val="0"/>
          <w:w w:val="100"/>
          <w:position w:val="0"/>
        </w:rPr>
        <w:t xml:space="preserve">+ </w:t>
      </w:r>
      <w:r>
        <w:rPr>
          <w:color w:val="000000"/>
          <w:spacing w:val="0"/>
          <w:w w:val="100"/>
          <w:position w:val="0"/>
        </w:rPr>
        <w:t>3H</w:t>
      </w:r>
      <w:r>
        <w:rPr>
          <w:color w:val="000000"/>
          <w:spacing w:val="0"/>
          <w:w w:val="100"/>
          <w:position w:val="0"/>
          <w:sz w:val="24"/>
          <w:szCs w:val="24"/>
        </w:rPr>
        <w:t>2</w:t>
      </w:r>
      <w:r>
        <w:rPr>
          <w:color w:val="000000"/>
          <w:spacing w:val="0"/>
          <w:w w:val="100"/>
          <w:position w:val="0"/>
        </w:rPr>
        <w:t>O</w:t>
      </w:r>
    </w:p>
    <w:p>
      <w:pPr>
        <w:pStyle w:val="21"/>
        <w:keepNext w:val="0"/>
        <w:keepLines w:val="0"/>
        <w:widowControl w:val="0"/>
        <w:shd w:val="clear" w:color="auto" w:fill="auto"/>
        <w:bidi w:val="0"/>
        <w:spacing w:before="0" w:after="60" w:line="413" w:lineRule="auto"/>
        <w:ind w:left="0" w:right="0" w:firstLine="0"/>
        <w:jc w:val="center"/>
      </w:pPr>
      <w:r>
        <w:rPr>
          <w:color w:val="000000"/>
          <w:spacing w:val="0"/>
          <w:w w:val="100"/>
          <w:position w:val="0"/>
        </w:rPr>
        <w:t>Na</w:t>
      </w:r>
      <w:r>
        <w:rPr>
          <w:color w:val="000000"/>
          <w:spacing w:val="0"/>
          <w:w w:val="100"/>
          <w:position w:val="0"/>
          <w:vertAlign w:val="subscript"/>
        </w:rPr>
        <w:t>2</w:t>
      </w:r>
      <w:r>
        <w:rPr>
          <w:color w:val="000000"/>
          <w:spacing w:val="0"/>
          <w:w w:val="100"/>
          <w:position w:val="0"/>
        </w:rPr>
        <w:t>O（</w:t>
      </w:r>
      <w:r>
        <w:rPr>
          <w:rFonts w:ascii="SimSun" w:eastAsia="SimSun" w:hAnsi="SimSun" w:cs="SimSun"/>
          <w:color w:val="000000"/>
          <w:spacing w:val="0"/>
          <w:w w:val="100"/>
          <w:position w:val="0"/>
          <w:sz w:val="32"/>
          <w:szCs w:val="32"/>
        </w:rPr>
        <w:t xml:space="preserve">或 </w:t>
      </w:r>
      <w:r>
        <w:rPr>
          <w:color w:val="000000"/>
          <w:spacing w:val="0"/>
          <w:w w:val="100"/>
          <w:position w:val="0"/>
        </w:rPr>
        <w:t>Ka</w:t>
      </w:r>
      <w:r>
        <w:rPr>
          <w:color w:val="000000"/>
          <w:spacing w:val="0"/>
          <w:w w:val="100"/>
          <w:position w:val="0"/>
          <w:vertAlign w:val="subscript"/>
        </w:rPr>
        <w:t>2</w:t>
      </w:r>
      <w:r>
        <w:rPr>
          <w:color w:val="000000"/>
          <w:spacing w:val="0"/>
          <w:w w:val="100"/>
          <w:position w:val="0"/>
        </w:rPr>
        <w:t xml:space="preserve">O） </w:t>
      </w:r>
      <w:r>
        <w:rPr>
          <w:color w:val="000000"/>
          <w:spacing w:val="0"/>
          <w:w w:val="100"/>
          <w:position w:val="0"/>
        </w:rPr>
        <w:t xml:space="preserve">+ </w:t>
      </w:r>
      <w:r>
        <w:rPr>
          <w:color w:val="000000"/>
          <w:spacing w:val="0"/>
          <w:w w:val="100"/>
          <w:position w:val="0"/>
        </w:rPr>
        <w:t>H</w:t>
      </w:r>
      <w:r>
        <w:rPr>
          <w:color w:val="000000"/>
          <w:spacing w:val="0"/>
          <w:w w:val="100"/>
          <w:position w:val="0"/>
          <w:sz w:val="24"/>
          <w:szCs w:val="24"/>
        </w:rPr>
        <w:t>2</w:t>
      </w:r>
      <w:r>
        <w:rPr>
          <w:color w:val="000000"/>
          <w:spacing w:val="0"/>
          <w:w w:val="100"/>
          <w:position w:val="0"/>
        </w:rPr>
        <w:t>SiF</w:t>
      </w:r>
      <w:r>
        <w:rPr>
          <w:color w:val="000000"/>
          <w:spacing w:val="0"/>
          <w:w w:val="100"/>
          <w:position w:val="0"/>
          <w:sz w:val="24"/>
          <w:szCs w:val="24"/>
        </w:rPr>
        <w:t xml:space="preserve">6 </w:t>
      </w:r>
      <w:r>
        <w:rPr>
          <w:color w:val="000000"/>
          <w:spacing w:val="0"/>
          <w:w w:val="100"/>
          <w:position w:val="0"/>
        </w:rPr>
        <w:t xml:space="preserve">=== </w:t>
      </w:r>
      <w:r>
        <w:rPr>
          <w:color w:val="000000"/>
          <w:spacing w:val="0"/>
          <w:w w:val="100"/>
          <w:position w:val="0"/>
        </w:rPr>
        <w:t>NaSiF</w:t>
      </w:r>
      <w:r>
        <w:rPr>
          <w:color w:val="000000"/>
          <w:spacing w:val="0"/>
          <w:w w:val="100"/>
          <w:position w:val="0"/>
          <w:sz w:val="24"/>
          <w:szCs w:val="24"/>
        </w:rPr>
        <w:t>6</w:t>
      </w:r>
      <w:r>
        <w:rPr>
          <w:color w:val="000000"/>
          <w:spacing w:val="0"/>
          <w:w w:val="100"/>
          <w:position w:val="0"/>
        </w:rPr>
        <w:t>（</w:t>
      </w:r>
      <w:r>
        <w:rPr>
          <w:rFonts w:ascii="SimSun" w:eastAsia="SimSun" w:hAnsi="SimSun" w:cs="SimSun"/>
          <w:color w:val="000000"/>
          <w:spacing w:val="0"/>
          <w:w w:val="100"/>
          <w:position w:val="0"/>
          <w:sz w:val="32"/>
          <w:szCs w:val="32"/>
        </w:rPr>
        <w:t xml:space="preserve">或 </w:t>
      </w:r>
      <w:r>
        <w:rPr>
          <w:color w:val="000000"/>
          <w:spacing w:val="0"/>
          <w:w w:val="100"/>
          <w:position w:val="0"/>
        </w:rPr>
        <w:t>K</w:t>
      </w:r>
      <w:r>
        <w:rPr>
          <w:color w:val="000000"/>
          <w:spacing w:val="0"/>
          <w:w w:val="100"/>
          <w:position w:val="0"/>
          <w:sz w:val="24"/>
          <w:szCs w:val="24"/>
        </w:rPr>
        <w:t>2</w:t>
      </w:r>
      <w:r>
        <w:rPr>
          <w:color w:val="000000"/>
          <w:spacing w:val="0"/>
          <w:w w:val="100"/>
          <w:position w:val="0"/>
        </w:rPr>
        <w:t>SiF</w:t>
      </w:r>
      <w:r>
        <w:rPr>
          <w:color w:val="000000"/>
          <w:spacing w:val="0"/>
          <w:w w:val="100"/>
          <w:position w:val="0"/>
          <w:sz w:val="24"/>
          <w:szCs w:val="24"/>
        </w:rPr>
        <w:t>6</w:t>
      </w:r>
      <w:r>
        <w:rPr>
          <w:color w:val="000000"/>
          <w:spacing w:val="0"/>
          <w:w w:val="100"/>
          <w:position w:val="0"/>
        </w:rPr>
        <w:t xml:space="preserve">） </w:t>
      </w:r>
      <w:r>
        <w:rPr>
          <w:color w:val="000000"/>
          <w:spacing w:val="0"/>
          <w:w w:val="100"/>
          <w:position w:val="0"/>
        </w:rPr>
        <w:t xml:space="preserve">+ </w:t>
      </w:r>
      <w:r>
        <w:rPr>
          <w:color w:val="000000"/>
          <w:spacing w:val="0"/>
          <w:w w:val="100"/>
          <w:position w:val="0"/>
        </w:rPr>
        <w:t>H</w:t>
      </w:r>
      <w:r>
        <w:rPr>
          <w:color w:val="000000"/>
          <w:spacing w:val="0"/>
          <w:w w:val="100"/>
          <w:position w:val="0"/>
          <w:sz w:val="24"/>
          <w:szCs w:val="24"/>
        </w:rPr>
        <w:t>2</w:t>
      </w:r>
      <w:r>
        <w:rPr>
          <w:color w:val="000000"/>
          <w:spacing w:val="0"/>
          <w:w w:val="100"/>
          <w:position w:val="0"/>
        </w:rPr>
        <w:t>O</w:t>
      </w:r>
    </w:p>
    <w:p>
      <w:pPr>
        <w:pStyle w:val="a3"/>
        <w:keepNext w:val="0"/>
        <w:keepLines w:val="0"/>
        <w:widowControl w:val="0"/>
        <w:shd w:val="clear" w:color="auto" w:fill="auto"/>
        <w:bidi w:val="0"/>
        <w:spacing w:before="0" w:after="0" w:line="710" w:lineRule="exact"/>
        <w:ind w:left="0" w:right="0" w:firstLine="720"/>
        <w:jc w:val="both"/>
      </w:pPr>
      <w:r>
        <w:rPr>
          <w:color w:val="000000"/>
          <w:spacing w:val="0"/>
          <w:w w:val="100"/>
          <w:position w:val="0"/>
        </w:rPr>
        <w:t>②闪蒸冷却部分</w:t>
      </w:r>
    </w:p>
    <w:p>
      <w:pPr>
        <w:pStyle w:val="a3"/>
        <w:keepNext w:val="0"/>
        <w:keepLines w:val="0"/>
        <w:widowControl w:val="0"/>
        <w:shd w:val="clear" w:color="auto" w:fill="auto"/>
        <w:bidi w:val="0"/>
        <w:spacing w:before="0" w:after="0" w:line="710" w:lineRule="exact"/>
        <w:ind w:left="0" w:right="0" w:firstLine="720"/>
        <w:jc w:val="both"/>
      </w:pPr>
      <w:r>
        <w:rPr>
          <w:color w:val="000000"/>
          <w:spacing w:val="0"/>
          <w:w w:val="100"/>
          <w:position w:val="0"/>
        </w:rPr>
        <w:t>由于放热反应产生的热量使反应料浆温度升高，为使温度维持稳定，以保证二 水硫酸钙结晶，反应料浆采用真空闪蒸冷却完成。</w:t>
      </w:r>
    </w:p>
    <w:p>
      <w:pPr>
        <w:pStyle w:val="a3"/>
        <w:keepNext w:val="0"/>
        <w:keepLines w:val="0"/>
        <w:widowControl w:val="0"/>
        <w:shd w:val="clear" w:color="auto" w:fill="auto"/>
        <w:bidi w:val="0"/>
        <w:spacing w:before="0" w:after="0" w:line="710" w:lineRule="exact"/>
        <w:ind w:left="0" w:right="0" w:firstLine="720"/>
        <w:jc w:val="both"/>
      </w:pPr>
      <w:r>
        <w:rPr>
          <w:color w:val="000000"/>
          <w:spacing w:val="0"/>
          <w:w w:val="100"/>
          <w:position w:val="0"/>
        </w:rPr>
        <w:t>需冷却的物料经第二级反应槽抽出后，送入闪蒸冷却器分离，冷凝后的物料经 泵返回一级反应槽。闪蒸室顶部气体进入气液分离器，分离液体返回一级反应槽， 气体（</w:t>
      </w:r>
      <w:r>
        <w:rPr>
          <w:rFonts w:ascii="Times New Roman" w:eastAsia="Times New Roman" w:hAnsi="Times New Roman" w:cs="Times New Roman"/>
          <w:color w:val="000000"/>
          <w:spacing w:val="0"/>
          <w:w w:val="100"/>
          <w:position w:val="0"/>
          <w:sz w:val="36"/>
          <w:szCs w:val="36"/>
        </w:rPr>
        <w:t>G</w:t>
      </w:r>
      <w:r>
        <w:rPr>
          <w:rFonts w:ascii="Times New Roman" w:eastAsia="Times New Roman" w:hAnsi="Times New Roman" w:cs="Times New Roman"/>
          <w:color w:val="000000"/>
          <w:spacing w:val="0"/>
          <w:w w:val="100"/>
          <w:position w:val="0"/>
          <w:sz w:val="36"/>
          <w:szCs w:val="36"/>
          <w:vertAlign w:val="subscript"/>
        </w:rPr>
        <w:t>1-3</w:t>
      </w:r>
      <w:r>
        <w:rPr>
          <w:rFonts w:ascii="Times New Roman" w:eastAsia="Times New Roman" w:hAnsi="Times New Roman" w:cs="Times New Roman"/>
          <w:color w:val="000000"/>
          <w:spacing w:val="0"/>
          <w:w w:val="100"/>
          <w:position w:val="0"/>
          <w:sz w:val="36"/>
          <w:szCs w:val="36"/>
        </w:rPr>
        <w:t xml:space="preserve"> </w:t>
      </w:r>
      <w:r>
        <w:rPr>
          <w:color w:val="000000"/>
          <w:spacing w:val="0"/>
          <w:w w:val="100"/>
          <w:position w:val="0"/>
        </w:rPr>
        <w:t>）送入闪蒸尾气洗涤塔。采用循环水对闪蒸尾气喷淋洗涤净化，净化后 的气体由水环式真空泵抽出后排放。水环式真空泵采用一次水作为补充水，排放的 废液送入车间滤布洗涤水槽，作为滤布冲洗水用。</w:t>
      </w:r>
    </w:p>
    <w:p>
      <w:pPr>
        <w:pStyle w:val="a3"/>
        <w:keepNext w:val="0"/>
        <w:keepLines w:val="0"/>
        <w:widowControl w:val="0"/>
        <w:shd w:val="clear" w:color="auto" w:fill="auto"/>
        <w:bidi w:val="0"/>
        <w:spacing w:before="0" w:after="280" w:line="725" w:lineRule="exact"/>
        <w:ind w:left="0" w:right="0" w:firstLine="720"/>
        <w:jc w:val="both"/>
        <w:sectPr>
          <w:type w:val="nextPage"/>
          <w:pgSz w:w="17861" w:h="25258"/>
          <w:pgMar w:top="2080" w:right="2340" w:bottom="2809" w:left="2306" w:header="0" w:footer="3" w:gutter="0"/>
          <w:pgNumType w:start="3"/>
          <w:cols w:space="720"/>
          <w:noEndnote/>
          <w:titlePg w:val="0"/>
          <w:rtlGutter w:val="0"/>
          <w:docGrid w:linePitch="360"/>
        </w:sectPr>
      </w:pPr>
      <w:r>
        <w:rPr>
          <w:color w:val="000000"/>
          <w:spacing w:val="0"/>
          <w:w w:val="100"/>
          <w:position w:val="0"/>
        </w:rPr>
        <w:t xml:space="preserve">萃取反应生成的磷酸和硫酸钙结晶混合料浆，经二级反应槽抽出后泵送入二水 料浆离心机分离。分离得到的液相即为磷酸中间体，收集在滤洗液中间槽，部分作 为中间产品泵送入车间设置的两个磷酸贮槽暂存，分别去磷铵装置和饲钙装置的磷 </w:t>
      </w:r>
      <w:r>
        <w:rPr>
          <w:color w:val="000000"/>
          <w:spacing w:val="0"/>
          <w:w w:val="100"/>
          <w:position w:val="0"/>
        </w:rPr>
        <w:t>酸中间槽作为原料用；部分和洗液作为送入下步半水转化槽用，以保证转化槽内有 足够的液相调节反应所需磷酸浓度。固相为二水硫酸钙结晶（磷石膏），去下一步 二级串联的转化槽进行转化。</w:t>
      </w:r>
    </w:p>
    <w:p>
      <w:pPr>
        <w:pStyle w:val="22"/>
        <w:keepNext/>
        <w:keepLines/>
        <w:widowControl w:val="0"/>
        <w:shd w:val="clear" w:color="auto" w:fill="auto"/>
        <w:bidi w:val="0"/>
        <w:spacing w:before="0" w:after="0" w:line="410" w:lineRule="auto"/>
        <w:ind w:left="0" w:right="0" w:firstLine="740"/>
        <w:jc w:val="both"/>
      </w:pPr>
      <w:bookmarkStart w:id="8" w:name="bookmark10"/>
      <w:bookmarkStart w:id="9" w:name="bookmark11"/>
      <w:bookmarkStart w:id="10" w:name="bookmark8"/>
      <w:bookmarkStart w:id="11" w:name="bookmark9"/>
      <w:r>
        <w:rPr>
          <w:rFonts w:ascii="Times New Roman" w:eastAsia="Times New Roman" w:hAnsi="Times New Roman" w:cs="Times New Roman"/>
          <w:b w:val="0"/>
          <w:bCs w:val="0"/>
          <w:color w:val="000000"/>
          <w:spacing w:val="0"/>
          <w:w w:val="100"/>
          <w:position w:val="0"/>
          <w:sz w:val="36"/>
          <w:szCs w:val="36"/>
        </w:rPr>
        <w:t>3</w:t>
      </w:r>
      <w:bookmarkEnd w:id="8"/>
      <w:r>
        <w:rPr>
          <w:b w:val="0"/>
          <w:bCs w:val="0"/>
          <w:color w:val="000000"/>
          <w:spacing w:val="0"/>
          <w:w w:val="100"/>
          <w:position w:val="0"/>
        </w:rPr>
        <w:t>、</w:t>
      </w:r>
      <w:r>
        <w:rPr>
          <w:color w:val="000000"/>
          <w:spacing w:val="0"/>
          <w:w w:val="100"/>
          <w:position w:val="0"/>
        </w:rPr>
        <w:t>二水石膏转化与烘干处理</w:t>
      </w:r>
      <w:bookmarkEnd w:id="9"/>
      <w:bookmarkEnd w:id="10"/>
      <w:bookmarkEnd w:id="11"/>
    </w:p>
    <w:p>
      <w:pPr>
        <w:pStyle w:val="a3"/>
        <w:keepNext w:val="0"/>
        <w:keepLines w:val="0"/>
        <w:widowControl w:val="0"/>
        <w:shd w:val="clear" w:color="auto" w:fill="auto"/>
        <w:bidi w:val="0"/>
        <w:spacing w:before="0" w:after="0" w:line="702" w:lineRule="exact"/>
        <w:ind w:left="0" w:right="0" w:firstLine="740"/>
        <w:jc w:val="both"/>
      </w:pPr>
      <w:r>
        <w:rPr>
          <w:color w:val="000000"/>
          <w:spacing w:val="0"/>
          <w:w w:val="100"/>
          <w:position w:val="0"/>
        </w:rPr>
        <w:t>二水石膏转化采用硫酸、磷酸混合反应的方式进行。</w:t>
      </w:r>
    </w:p>
    <w:p>
      <w:pPr>
        <w:pStyle w:val="a3"/>
        <w:keepNext w:val="0"/>
        <w:keepLines w:val="0"/>
        <w:widowControl w:val="0"/>
        <w:shd w:val="clear" w:color="auto" w:fill="auto"/>
        <w:bidi w:val="0"/>
        <w:spacing w:before="0" w:after="0" w:line="702" w:lineRule="exact"/>
        <w:ind w:left="0" w:right="0" w:firstLine="740"/>
        <w:jc w:val="both"/>
      </w:pPr>
      <w:r>
        <w:rPr>
          <w:color w:val="000000"/>
          <w:spacing w:val="0"/>
          <w:w w:val="100"/>
          <w:position w:val="0"/>
        </w:rPr>
        <w:t>上步离心分离得到的固相物料（磷石膏）进入二级串联的一级转化槽，在外加 的硫酸和适量回用的磷酸存在下，反应转化为半水物硫酸钙。反应中产生的少量含 氟气体（</w:t>
      </w:r>
      <w:r>
        <w:rPr>
          <w:rFonts w:ascii="Times New Roman" w:eastAsia="Times New Roman" w:hAnsi="Times New Roman" w:cs="Times New Roman"/>
          <w:color w:val="000000"/>
          <w:spacing w:val="0"/>
          <w:w w:val="100"/>
          <w:position w:val="0"/>
          <w:sz w:val="36"/>
          <w:szCs w:val="36"/>
        </w:rPr>
        <w:t>G</w:t>
      </w:r>
      <w:r>
        <w:rPr>
          <w:rFonts w:ascii="Times New Roman" w:eastAsia="Times New Roman" w:hAnsi="Times New Roman" w:cs="Times New Roman"/>
          <w:color w:val="000000"/>
          <w:spacing w:val="0"/>
          <w:w w:val="100"/>
          <w:position w:val="0"/>
          <w:sz w:val="36"/>
          <w:szCs w:val="36"/>
          <w:vertAlign w:val="subscript"/>
        </w:rPr>
        <w:t>1-2</w:t>
      </w:r>
      <w:r>
        <w:rPr>
          <w:color w:val="000000"/>
          <w:spacing w:val="0"/>
          <w:w w:val="100"/>
          <w:position w:val="0"/>
        </w:rPr>
        <w:t>）</w:t>
      </w:r>
      <w:r>
        <w:rPr>
          <w:color w:val="000000"/>
          <w:spacing w:val="0"/>
          <w:w w:val="100"/>
          <w:position w:val="0"/>
        </w:rPr>
        <w:t xml:space="preserve">，经微负压系统送入上步工序设置的含氟反应尾气洗涤系统，采用 </w:t>
      </w:r>
      <w:r>
        <w:rPr>
          <w:b/>
          <w:bCs/>
          <w:color w:val="000000"/>
          <w:spacing w:val="0"/>
          <w:w w:val="100"/>
          <w:position w:val="0"/>
        </w:rPr>
        <w:t>文丘里洗涤器</w:t>
      </w:r>
      <w:r>
        <w:rPr>
          <w:color w:val="000000"/>
          <w:spacing w:val="0"/>
          <w:w w:val="100"/>
          <w:position w:val="0"/>
        </w:rPr>
        <w:t>净化处理后由</w:t>
      </w:r>
      <w:r>
        <w:rPr>
          <w:rFonts w:ascii="Times New Roman" w:eastAsia="Times New Roman" w:hAnsi="Times New Roman" w:cs="Times New Roman"/>
          <w:color w:val="000000"/>
          <w:spacing w:val="0"/>
          <w:w w:val="100"/>
          <w:position w:val="0"/>
          <w:sz w:val="36"/>
          <w:szCs w:val="36"/>
        </w:rPr>
        <w:t>2#</w:t>
      </w:r>
      <w:r>
        <w:rPr>
          <w:color w:val="000000"/>
          <w:spacing w:val="0"/>
          <w:w w:val="100"/>
          <w:position w:val="0"/>
        </w:rPr>
        <w:t>排气筒排放。</w:t>
      </w:r>
    </w:p>
    <w:p>
      <w:pPr>
        <w:pStyle w:val="a3"/>
        <w:keepNext w:val="0"/>
        <w:keepLines w:val="0"/>
        <w:widowControl w:val="0"/>
        <w:shd w:val="clear" w:color="auto" w:fill="auto"/>
        <w:bidi w:val="0"/>
        <w:spacing w:before="0" w:after="0" w:line="706" w:lineRule="exact"/>
        <w:ind w:left="0" w:right="0" w:firstLine="740"/>
        <w:jc w:val="both"/>
      </w:pPr>
      <w:r>
        <w:rPr>
          <w:color w:val="000000"/>
          <w:spacing w:val="0"/>
          <w:w w:val="100"/>
          <w:position w:val="0"/>
        </w:rPr>
        <w:t>出转化槽的半水物硫酸钙料浆进入带式过滤机进行过滤分离。采用四级串联洗 涤的方式进行，回收滤饼中的可溶性磷酸。过滤酸（滤液）、洗涤酸（一洗液）返 回磷酸工段反应槽使用，二洗液和洗涤液均循环使用。四级洗涤液均进行气液分 离，产生的过滤尾气（</w:t>
      </w:r>
      <w:r>
        <w:rPr>
          <w:rFonts w:ascii="Times New Roman" w:eastAsia="Times New Roman" w:hAnsi="Times New Roman" w:cs="Times New Roman"/>
          <w:color w:val="000000"/>
          <w:spacing w:val="0"/>
          <w:w w:val="100"/>
          <w:position w:val="0"/>
          <w:sz w:val="36"/>
          <w:szCs w:val="36"/>
        </w:rPr>
        <w:t>G</w:t>
      </w:r>
      <w:r>
        <w:rPr>
          <w:rFonts w:ascii="Times New Roman" w:eastAsia="Times New Roman" w:hAnsi="Times New Roman" w:cs="Times New Roman"/>
          <w:color w:val="000000"/>
          <w:spacing w:val="0"/>
          <w:w w:val="100"/>
          <w:position w:val="0"/>
          <w:sz w:val="36"/>
          <w:szCs w:val="36"/>
          <w:vertAlign w:val="subscript"/>
        </w:rPr>
        <w:t>1-4</w:t>
      </w:r>
      <w:r>
        <w:rPr>
          <w:color w:val="000000"/>
          <w:spacing w:val="0"/>
          <w:w w:val="100"/>
          <w:position w:val="0"/>
        </w:rPr>
        <w:t>）经微负压系统送入过滤尾气洗涤塔，采用循环水喷淋 洗涤净化。净化后的气体经水环式真空泵抽出后排放，洗涤废液送入过滤地下水 槽、车间滤布冲洗水槽作为压滤机滤布冲洗水使用。</w:t>
      </w:r>
    </w:p>
    <w:p>
      <w:pPr>
        <w:pStyle w:val="a3"/>
        <w:keepNext w:val="0"/>
        <w:keepLines w:val="0"/>
        <w:widowControl w:val="0"/>
        <w:shd w:val="clear" w:color="auto" w:fill="auto"/>
        <w:bidi w:val="0"/>
        <w:spacing w:before="0" w:after="0" w:line="720" w:lineRule="exact"/>
        <w:ind w:left="0" w:right="0" w:firstLine="740"/>
        <w:jc w:val="both"/>
      </w:pPr>
      <w:r>
        <w:rPr>
          <w:color w:val="000000"/>
          <w:spacing w:val="0"/>
          <w:w w:val="100"/>
          <w:position w:val="0"/>
        </w:rPr>
        <w:t>水环式真空泵采用一次水作为补充水，排放废液同样送入过滤地下水槽、车间 滤布冲洗水槽作为压滤机的滤布冲洗水用。</w:t>
      </w:r>
    </w:p>
    <w:p>
      <w:pPr>
        <w:pStyle w:val="a3"/>
        <w:keepNext w:val="0"/>
        <w:keepLines w:val="0"/>
        <w:widowControl w:val="0"/>
        <w:shd w:val="clear" w:color="auto" w:fill="auto"/>
        <w:bidi w:val="0"/>
        <w:spacing w:before="0" w:after="0" w:line="706" w:lineRule="exact"/>
        <w:ind w:left="0" w:right="0" w:firstLine="740"/>
        <w:jc w:val="both"/>
      </w:pPr>
      <w:r>
        <w:rPr>
          <w:color w:val="000000"/>
          <w:spacing w:val="0"/>
          <w:w w:val="100"/>
          <w:position w:val="0"/>
        </w:rPr>
        <w:t>分离得到的半水固相磷石膏由胶带输送机送至磷石膏暂存场储存，然后由磷石 膏综合利用装置作为生产原料联产硅酸盐矿渣和硫酸产品。</w:t>
      </w:r>
    </w:p>
    <w:p>
      <w:pPr>
        <w:pStyle w:val="a3"/>
        <w:keepNext w:val="0"/>
        <w:keepLines w:val="0"/>
        <w:widowControl w:val="0"/>
        <w:shd w:val="clear" w:color="auto" w:fill="auto"/>
        <w:bidi w:val="0"/>
        <w:spacing w:before="0" w:after="280" w:line="720" w:lineRule="exact"/>
        <w:ind w:left="0" w:right="0" w:firstLine="740"/>
        <w:jc w:val="both"/>
      </w:pPr>
      <w:r>
        <w:rPr>
          <w:color w:val="000000"/>
          <w:spacing w:val="0"/>
          <w:w w:val="100"/>
          <w:position w:val="0"/>
        </w:rPr>
        <w:t>车间内各类液体物料的加料、转料均采用泵；反应尾气、烘干尾气输送采用尾 气风机形成负压系统进行，闪蒸尾气、过滤尾气输送采用水环式真空泵形成真空进 行。</w:t>
      </w:r>
    </w:p>
    <w:p>
      <w:pPr>
        <w:pStyle w:val="a3"/>
        <w:keepNext w:val="0"/>
        <w:keepLines w:val="0"/>
        <w:widowControl w:val="0"/>
        <w:shd w:val="clear" w:color="auto" w:fill="auto"/>
        <w:bidi w:val="0"/>
        <w:spacing w:before="0" w:after="0" w:line="240" w:lineRule="auto"/>
        <w:ind w:left="0" w:right="0" w:firstLine="740"/>
        <w:jc w:val="both"/>
        <w:sectPr>
          <w:type w:val="nextPage"/>
          <w:pgSz w:w="17861" w:h="25258"/>
          <w:pgMar w:top="2080" w:right="2340" w:bottom="2809" w:left="2306" w:header="0" w:footer="3" w:gutter="0"/>
          <w:pgNumType w:start="4"/>
          <w:cols w:space="720"/>
          <w:noEndnote/>
          <w:titlePg w:val="0"/>
          <w:rtlGutter w:val="0"/>
          <w:docGrid w:linePitch="360"/>
        </w:sectPr>
      </w:pPr>
      <w:r>
        <w:rPr>
          <w:color w:val="000000"/>
          <w:spacing w:val="0"/>
          <w:w w:val="100"/>
          <w:position w:val="0"/>
        </w:rPr>
        <w:t>磷酸装置工艺流程见图</w:t>
      </w:r>
      <w:r>
        <w:rPr>
          <w:rFonts w:ascii="Times New Roman" w:eastAsia="Times New Roman" w:hAnsi="Times New Roman" w:cs="Times New Roman"/>
          <w:color w:val="000000"/>
          <w:spacing w:val="0"/>
          <w:w w:val="100"/>
          <w:position w:val="0"/>
          <w:sz w:val="36"/>
          <w:szCs w:val="36"/>
        </w:rPr>
        <w:t>2-8</w:t>
      </w:r>
      <w:r>
        <w:rPr>
          <w:color w:val="000000"/>
          <w:spacing w:val="0"/>
          <w:w w:val="100"/>
          <w:position w:val="0"/>
        </w:rPr>
        <w:t>。</w:t>
      </w:r>
    </w:p>
    <w:tbl>
      <w:tblPr>
        <w:tblStyle w:val="TableNormal"/>
        <w:tblOverlap w:val="never"/>
        <w:jc w:val="left"/>
        <w:tblLayout w:type="fixed"/>
        <w:tblCellMar>
          <w:left w:w="10" w:type="dxa"/>
          <w:right w:w="10" w:type="dxa"/>
        </w:tblCellMar>
      </w:tblPr>
      <w:tblGrid>
        <w:gridCol w:w="1349"/>
        <w:gridCol w:w="1368"/>
      </w:tblGrid>
      <w:tr>
        <w:tblPrEx>
          <w:jc w:val="left"/>
          <w:tblLayout w:type="fixed"/>
          <w:tblCellMar>
            <w:left w:w="10" w:type="dxa"/>
            <w:right w:w="10" w:type="dxa"/>
          </w:tblCellMar>
        </w:tblPrEx>
        <w:trPr>
          <w:trHeight w:hRule="exact" w:val="470"/>
          <w:jc w:val="left"/>
        </w:trPr>
        <w:tc>
          <w:tcPr>
            <w:tcW w:w="2717" w:type="dxa"/>
            <w:gridSpan w:val="2"/>
            <w:tcBorders>
              <w:top w:val="single" w:sz="4" w:space="0" w:color="auto"/>
              <w:left w:val="single" w:sz="4" w:space="0" w:color="auto"/>
              <w:right w:val="single" w:sz="4" w:space="0" w:color="auto"/>
            </w:tcBorders>
            <w:shd w:val="clear" w:color="auto" w:fill="FFFFFF"/>
            <w:vAlign w:val="top"/>
          </w:tcPr>
          <w:p>
            <w:pPr>
              <w:framePr w:w="2717" w:h="2357" w:hRule="atLeast" w:hSpace="1642" w:vSpace="648" w:wrap="none" w:hAnchor="page" w:x="6169" w:y="649"/>
              <w:widowControl w:val="0"/>
              <w:rPr>
                <w:sz w:val="10"/>
                <w:szCs w:val="10"/>
              </w:rPr>
            </w:pPr>
          </w:p>
        </w:tc>
      </w:tr>
      <w:tr>
        <w:tblPrEx>
          <w:jc w:val="left"/>
          <w:tblLayout w:type="fixed"/>
          <w:tblCellMar>
            <w:left w:w="10" w:type="dxa"/>
            <w:right w:w="10" w:type="dxa"/>
          </w:tblCellMar>
        </w:tblPrEx>
        <w:trPr>
          <w:trHeight w:hRule="exact" w:val="710"/>
          <w:jc w:val="left"/>
        </w:trPr>
        <w:tc>
          <w:tcPr>
            <w:tcW w:w="1349" w:type="dxa"/>
            <w:tcBorders>
              <w:top w:val="single" w:sz="4" w:space="0" w:color="auto"/>
            </w:tcBorders>
            <w:shd w:val="clear" w:color="auto" w:fill="FFFFFF"/>
            <w:vAlign w:val="top"/>
          </w:tcPr>
          <w:p>
            <w:pPr>
              <w:pStyle w:val="a4"/>
              <w:keepNext w:val="0"/>
              <w:keepLines w:val="0"/>
              <w:framePr w:w="2717" w:h="2357" w:hRule="atLeast" w:hSpace="1642" w:vSpace="648" w:wrap="none" w:hAnchor="page" w:x="6169" w:y="649"/>
              <w:widowControl w:val="0"/>
              <w:shd w:val="clear" w:color="auto" w:fill="auto"/>
              <w:bidi w:val="0"/>
              <w:spacing w:before="0" w:after="0" w:line="240" w:lineRule="auto"/>
              <w:ind w:left="0" w:right="0" w:firstLine="0"/>
              <w:jc w:val="right"/>
            </w:pPr>
            <w:r>
              <w:rPr>
                <w:color w:val="000000"/>
                <w:spacing w:val="0"/>
                <w:w w:val="100"/>
                <w:position w:val="0"/>
              </w:rPr>
              <w:t>部式</w:t>
            </w:r>
          </w:p>
        </w:tc>
        <w:tc>
          <w:tcPr>
            <w:tcW w:w="1368" w:type="dxa"/>
            <w:tcBorders>
              <w:top w:val="single" w:sz="4" w:space="0" w:color="auto"/>
              <w:left w:val="single" w:sz="4" w:space="0" w:color="auto"/>
            </w:tcBorders>
            <w:shd w:val="clear" w:color="auto" w:fill="FFFFFF"/>
            <w:vAlign w:val="top"/>
          </w:tcPr>
          <w:p>
            <w:pPr>
              <w:pStyle w:val="a4"/>
              <w:keepNext w:val="0"/>
              <w:keepLines w:val="0"/>
              <w:framePr w:w="2717" w:h="2357" w:hRule="atLeast" w:hSpace="1642" w:vSpace="648" w:wrap="none" w:hAnchor="page" w:x="6169" w:y="649"/>
              <w:widowControl w:val="0"/>
              <w:shd w:val="clear" w:color="auto" w:fill="auto"/>
              <w:bidi w:val="0"/>
              <w:spacing w:before="0" w:after="0" w:line="240" w:lineRule="auto"/>
              <w:ind w:left="0" w:right="0" w:firstLine="0"/>
              <w:jc w:val="left"/>
            </w:pPr>
            <w:r>
              <w:rPr>
                <w:color w:val="000000"/>
                <w:spacing w:val="0"/>
                <w:w w:val="100"/>
                <w:position w:val="0"/>
              </w:rPr>
              <w:t>破碎</w:t>
            </w:r>
          </w:p>
        </w:tc>
      </w:tr>
      <w:tr>
        <w:tblPrEx>
          <w:jc w:val="left"/>
          <w:tblLayout w:type="fixed"/>
          <w:tblCellMar>
            <w:left w:w="10" w:type="dxa"/>
            <w:right w:w="10" w:type="dxa"/>
          </w:tblCellMar>
        </w:tblPrEx>
        <w:trPr>
          <w:trHeight w:hRule="exact" w:val="466"/>
          <w:jc w:val="left"/>
        </w:trPr>
        <w:tc>
          <w:tcPr>
            <w:tcW w:w="1349" w:type="dxa"/>
            <w:tcBorders>
              <w:top w:val="single" w:sz="4" w:space="0" w:color="auto"/>
              <w:left w:val="single" w:sz="4" w:space="0" w:color="auto"/>
            </w:tcBorders>
            <w:shd w:val="clear" w:color="auto" w:fill="FFFFFF"/>
            <w:vAlign w:val="bottom"/>
          </w:tcPr>
          <w:p>
            <w:pPr>
              <w:pStyle w:val="a4"/>
              <w:keepNext w:val="0"/>
              <w:keepLines w:val="0"/>
              <w:framePr w:w="2717" w:h="2357" w:hRule="atLeast" w:hSpace="1642" w:vSpace="648" w:wrap="none" w:hAnchor="page" w:x="6169" w:y="649"/>
              <w:widowControl w:val="0"/>
              <w:shd w:val="clear" w:color="auto" w:fill="auto"/>
              <w:tabs>
                <w:tab w:val="left" w:pos="811"/>
              </w:tabs>
              <w:bidi w:val="0"/>
              <w:spacing w:before="0" w:after="0" w:line="240" w:lineRule="auto"/>
              <w:ind w:left="0" w:right="0" w:firstLine="0"/>
              <w:jc w:val="right"/>
              <w:rPr>
                <w:sz w:val="14"/>
                <w:szCs w:val="14"/>
              </w:rPr>
            </w:pPr>
            <w:r>
              <w:rPr>
                <w:rFonts w:ascii="Arial" w:eastAsia="Arial" w:hAnsi="Arial" w:cs="Arial"/>
                <w:color w:val="000000"/>
                <w:spacing w:val="0"/>
                <w:w w:val="100"/>
                <w:position w:val="0"/>
                <w:sz w:val="14"/>
                <w:szCs w:val="14"/>
              </w:rPr>
              <w:t>Trfc</w:t>
              <w:tab/>
            </w:r>
            <w:r>
              <w:rPr>
                <w:rFonts w:ascii="Arial" w:eastAsia="Arial" w:hAnsi="Arial" w:cs="Arial"/>
                <w:color w:val="000000"/>
                <w:spacing w:val="0"/>
                <w:w w:val="100"/>
                <w:position w:val="0"/>
                <w:sz w:val="14"/>
                <w:szCs w:val="14"/>
              </w:rPr>
              <w:t>-</w:t>
            </w:r>
          </w:p>
        </w:tc>
        <w:tc>
          <w:tcPr>
            <w:tcW w:w="1368" w:type="dxa"/>
            <w:tcBorders>
              <w:top w:val="single" w:sz="4" w:space="0" w:color="auto"/>
              <w:left w:val="single" w:sz="4" w:space="0" w:color="auto"/>
              <w:right w:val="single" w:sz="4" w:space="0" w:color="auto"/>
            </w:tcBorders>
            <w:shd w:val="clear" w:color="auto" w:fill="FFFFFF"/>
            <w:vAlign w:val="top"/>
          </w:tcPr>
          <w:p>
            <w:pPr>
              <w:framePr w:w="2717" w:h="2357" w:hRule="atLeast" w:hSpace="1642" w:vSpace="648" w:wrap="none" w:hAnchor="page" w:x="6169" w:y="649"/>
              <w:widowControl w:val="0"/>
              <w:rPr>
                <w:sz w:val="10"/>
                <w:szCs w:val="10"/>
              </w:rPr>
            </w:pPr>
          </w:p>
        </w:tc>
      </w:tr>
      <w:tr>
        <w:tblPrEx>
          <w:jc w:val="left"/>
          <w:tblLayout w:type="fixed"/>
          <w:tblCellMar>
            <w:left w:w="10" w:type="dxa"/>
            <w:right w:w="10" w:type="dxa"/>
          </w:tblCellMar>
        </w:tblPrEx>
        <w:trPr>
          <w:trHeight w:hRule="exact" w:val="710"/>
          <w:jc w:val="left"/>
        </w:trPr>
        <w:tc>
          <w:tcPr>
            <w:tcW w:w="1349" w:type="dxa"/>
            <w:tcBorders>
              <w:top w:val="single" w:sz="4" w:space="0" w:color="auto"/>
              <w:bottom w:val="single" w:sz="4" w:space="0" w:color="auto"/>
            </w:tcBorders>
            <w:shd w:val="clear" w:color="auto" w:fill="FFFFFF"/>
            <w:vAlign w:val="top"/>
          </w:tcPr>
          <w:p>
            <w:pPr>
              <w:pStyle w:val="a4"/>
              <w:keepNext w:val="0"/>
              <w:keepLines w:val="0"/>
              <w:framePr w:w="2717" w:h="2357" w:hRule="atLeast" w:hSpace="1642" w:vSpace="648" w:wrap="none" w:hAnchor="page" w:x="6169" w:y="649"/>
              <w:widowControl w:val="0"/>
              <w:shd w:val="clear" w:color="auto" w:fill="auto"/>
              <w:bidi w:val="0"/>
              <w:spacing w:before="0" w:after="300" w:line="240" w:lineRule="auto"/>
              <w:ind w:left="0" w:right="0" w:firstLine="0"/>
              <w:jc w:val="right"/>
            </w:pPr>
            <w:r>
              <w:rPr>
                <w:color w:val="000000"/>
                <w:spacing w:val="0"/>
                <w:w w:val="100"/>
                <w:position w:val="0"/>
              </w:rPr>
              <w:t>坏磨不</w:t>
            </w:r>
          </w:p>
          <w:p>
            <w:pPr>
              <w:pStyle w:val="a4"/>
              <w:keepNext w:val="0"/>
              <w:keepLines w:val="0"/>
              <w:framePr w:w="2717" w:h="2357" w:hRule="atLeast" w:hSpace="1642" w:vSpace="648" w:wrap="none" w:hAnchor="page" w:x="6169" w:y="649"/>
              <w:widowControl w:val="0"/>
              <w:shd w:val="clear" w:color="auto" w:fill="auto"/>
              <w:bidi w:val="0"/>
              <w:spacing w:before="0" w:after="0" w:line="240" w:lineRule="auto"/>
              <w:ind w:left="0" w:right="0" w:firstLine="0"/>
              <w:jc w:val="right"/>
              <w:rPr>
                <w:sz w:val="14"/>
                <w:szCs w:val="14"/>
              </w:rPr>
            </w:pPr>
            <w:r>
              <w:rPr>
                <w:rFonts w:ascii="Arial" w:eastAsia="Arial" w:hAnsi="Arial" w:cs="Arial"/>
                <w:color w:val="000000"/>
                <w:spacing w:val="0"/>
                <w:w w:val="100"/>
                <w:position w:val="0"/>
                <w:sz w:val="14"/>
                <w:szCs w:val="14"/>
              </w:rPr>
              <w:t>1</w:t>
            </w:r>
          </w:p>
        </w:tc>
        <w:tc>
          <w:tcPr>
            <w:tcW w:w="1368" w:type="dxa"/>
            <w:tcBorders>
              <w:top w:val="single" w:sz="4" w:space="0" w:color="auto"/>
              <w:left w:val="single" w:sz="4" w:space="0" w:color="auto"/>
              <w:bottom w:val="single" w:sz="4" w:space="0" w:color="auto"/>
            </w:tcBorders>
            <w:shd w:val="clear" w:color="auto" w:fill="FFFFFF"/>
            <w:vAlign w:val="top"/>
          </w:tcPr>
          <w:p>
            <w:pPr>
              <w:pStyle w:val="a4"/>
              <w:keepNext w:val="0"/>
              <w:keepLines w:val="0"/>
              <w:framePr w:w="2717" w:h="2357" w:hRule="atLeast" w:hSpace="1642" w:vSpace="648" w:wrap="none" w:hAnchor="page" w:x="6169" w:y="649"/>
              <w:widowControl w:val="0"/>
              <w:shd w:val="clear" w:color="auto" w:fill="auto"/>
              <w:bidi w:val="0"/>
              <w:spacing w:before="0" w:after="260" w:line="240" w:lineRule="auto"/>
              <w:ind w:left="0" w:right="0" w:firstLine="0"/>
              <w:jc w:val="left"/>
            </w:pPr>
            <w:r>
              <w:rPr>
                <w:rFonts w:ascii="Times New Roman" w:eastAsia="Times New Roman" w:hAnsi="Times New Roman" w:cs="Times New Roman"/>
                <w:color w:val="000000"/>
                <w:spacing w:val="0"/>
                <w:w w:val="100"/>
                <w:position w:val="0"/>
                <w:sz w:val="36"/>
                <w:szCs w:val="36"/>
              </w:rPr>
              <w:t>L</w:t>
            </w:r>
            <w:r>
              <w:rPr>
                <w:color w:val="000000"/>
                <w:spacing w:val="0"/>
                <w:w w:val="100"/>
                <w:position w:val="0"/>
              </w:rPr>
              <w:t>初磨</w:t>
            </w:r>
          </w:p>
          <w:p>
            <w:pPr>
              <w:pStyle w:val="a4"/>
              <w:keepNext w:val="0"/>
              <w:keepLines w:val="0"/>
              <w:framePr w:w="2717" w:h="2357" w:hRule="atLeast" w:hSpace="1642" w:vSpace="648" w:wrap="none" w:hAnchor="page" w:x="6169" w:y="649"/>
              <w:widowControl w:val="0"/>
              <w:shd w:val="clear" w:color="auto" w:fill="auto"/>
              <w:bidi w:val="0"/>
              <w:spacing w:before="0" w:after="0" w:line="240" w:lineRule="auto"/>
              <w:ind w:left="0" w:right="0" w:firstLine="0"/>
              <w:jc w:val="left"/>
              <w:rPr>
                <w:sz w:val="36"/>
                <w:szCs w:val="36"/>
              </w:rPr>
            </w:pPr>
            <w:r>
              <w:rPr>
                <w:rFonts w:ascii="Times New Roman" w:eastAsia="Times New Roman" w:hAnsi="Times New Roman" w:cs="Times New Roman"/>
                <w:color w:val="000000"/>
                <w:spacing w:val="0"/>
                <w:w w:val="100"/>
                <w:position w:val="0"/>
                <w:sz w:val="36"/>
                <w:szCs w:val="36"/>
              </w:rPr>
              <w:t>F</w:t>
            </w:r>
          </w:p>
        </w:tc>
      </w:tr>
    </w:tbl>
    <w:p>
      <w:pPr>
        <w:framePr w:w="2717" w:h="2357" w:hRule="atLeast" w:hSpace="1642" w:vSpace="648" w:wrap="none" w:hAnchor="page" w:x="6169" w:y="649"/>
        <w:widowControl w:val="0"/>
        <w:spacing w:line="1" w:lineRule="exact"/>
      </w:pPr>
    </w:p>
    <w:p>
      <w:pPr>
        <w:pStyle w:val="a5"/>
        <w:keepNext w:val="0"/>
        <w:keepLines w:val="0"/>
        <w:framePr w:w="754" w:h="648" w:hRule="atLeast" w:wrap="none" w:hAnchor="page" w:x="6961" w:y="1"/>
        <w:widowControl w:val="0"/>
        <w:shd w:val="clear" w:color="auto" w:fill="auto"/>
        <w:bidi w:val="0"/>
        <w:spacing w:before="0" w:after="0" w:line="240" w:lineRule="auto"/>
        <w:ind w:left="0" w:right="0" w:firstLine="0"/>
        <w:jc w:val="left"/>
      </w:pPr>
      <w:r>
        <w:rPr>
          <w:color w:val="000000"/>
          <w:spacing w:val="0"/>
          <w:w w:val="100"/>
          <w:position w:val="0"/>
        </w:rPr>
        <w:t>磷矿</w:t>
      </w:r>
    </w:p>
    <w:p>
      <w:pPr>
        <w:pStyle w:val="a5"/>
        <w:keepNext w:val="0"/>
        <w:keepLines w:val="0"/>
        <w:framePr w:w="384" w:h="394" w:hRule="atLeast" w:wrap="none" w:hAnchor="page" w:x="7691" w:y="20"/>
        <w:widowControl w:val="0"/>
        <w:shd w:val="clear" w:color="auto" w:fill="auto"/>
        <w:bidi w:val="0"/>
        <w:spacing w:before="0" w:after="0" w:line="240" w:lineRule="auto"/>
        <w:ind w:left="0" w:right="0" w:firstLine="0"/>
        <w:jc w:val="center"/>
      </w:pPr>
      <w:r>
        <w:rPr>
          <w:color w:val="000000"/>
          <w:spacing w:val="0"/>
          <w:w w:val="100"/>
          <w:position w:val="0"/>
        </w:rPr>
        <w:t>石</w:t>
      </w:r>
    </w:p>
    <w:p>
      <w:pPr>
        <w:pStyle w:val="a5"/>
        <w:keepNext w:val="0"/>
        <w:keepLines w:val="0"/>
        <w:framePr w:w="1598" w:h="437" w:hRule="atLeast" w:wrap="none" w:hAnchor="page" w:x="4527" w:y="697"/>
        <w:widowControl w:val="0"/>
        <w:shd w:val="clear" w:color="auto" w:fill="auto"/>
        <w:bidi w:val="0"/>
        <w:spacing w:before="0" w:after="0" w:line="240" w:lineRule="auto"/>
        <w:ind w:left="0" w:right="0" w:firstLine="0"/>
        <w:jc w:val="left"/>
        <w:rPr>
          <w:sz w:val="26"/>
          <w:szCs w:val="26"/>
        </w:rPr>
      </w:pPr>
      <w:r>
        <w:rPr>
          <w:strike/>
          <w:color w:val="000000"/>
          <w:spacing w:val="0"/>
          <w:w w:val="100"/>
          <w:position w:val="0"/>
          <w:sz w:val="32"/>
          <w:szCs w:val="32"/>
        </w:rPr>
        <w:t>粗粒</w:t>
      </w:r>
      <w:r>
        <w:rPr>
          <w:color w:val="000000"/>
          <w:spacing w:val="0"/>
          <w:w w:val="100"/>
          <w:position w:val="0"/>
          <w:sz w:val="32"/>
          <w:szCs w:val="32"/>
        </w:rPr>
        <w:t>子</w:t>
      </w:r>
      <w:r>
        <w:rPr>
          <w:rFonts w:ascii="Arial Unicode MS" w:eastAsia="Arial Unicode MS" w:hAnsi="Arial Unicode MS" w:cs="Arial Unicode MS"/>
          <w:color w:val="000000"/>
          <w:spacing w:val="0"/>
          <w:w w:val="100"/>
          <w:position w:val="0"/>
          <w:sz w:val="26"/>
          <w:szCs w:val="26"/>
        </w:rPr>
        <w:t>・</w:t>
      </w:r>
    </w:p>
    <w:p>
      <w:pPr>
        <w:pStyle w:val="a5"/>
        <w:keepNext w:val="0"/>
        <w:keepLines w:val="0"/>
        <w:framePr w:w="1474" w:h="418" w:hRule="atLeast" w:wrap="none" w:hAnchor="page" w:x="9534" w:y="2084"/>
        <w:widowControl w:val="0"/>
        <w:shd w:val="clear" w:color="auto" w:fill="auto"/>
        <w:bidi w:val="0"/>
        <w:spacing w:before="0" w:after="0" w:line="240" w:lineRule="auto"/>
        <w:ind w:left="0" w:right="0" w:firstLine="0"/>
        <w:jc w:val="center"/>
      </w:pPr>
      <w:r>
        <w:rPr>
          <w:color w:val="000000"/>
          <w:spacing w:val="0"/>
          <w:w w:val="100"/>
          <w:position w:val="0"/>
        </w:rPr>
        <w:t>部分磷矿</w:t>
      </w:r>
    </w:p>
    <w:p>
      <w:pPr>
        <w:pStyle w:val="a5"/>
        <w:keepNext w:val="0"/>
        <w:keepLines w:val="0"/>
        <w:framePr w:w="2347" w:h="427" w:hRule="atLeast" w:wrap="none" w:hAnchor="page" w:x="6332" w:y="3279"/>
        <w:widowControl w:val="0"/>
        <w:shd w:val="clear" w:color="auto" w:fill="auto"/>
        <w:bidi w:val="0"/>
        <w:spacing w:before="0" w:after="0" w:line="240" w:lineRule="auto"/>
        <w:ind w:left="0" w:right="0" w:firstLine="0"/>
        <w:jc w:val="center"/>
      </w:pPr>
      <w:r>
        <w:rPr>
          <w:strike/>
          <w:color w:val="000000"/>
          <w:spacing w:val="0"/>
          <w:w w:val="100"/>
          <w:position w:val="0"/>
        </w:rPr>
        <w:t>硫酸筒筛磷矿浆</w:t>
      </w:r>
    </w:p>
    <w:p>
      <w:pPr>
        <w:pStyle w:val="a5"/>
        <w:keepNext w:val="0"/>
        <w:keepLines w:val="0"/>
        <w:framePr w:w="576" w:h="398" w:hRule="atLeast" w:wrap="none" w:hAnchor="page" w:x="7580" w:y="3308"/>
        <w:widowControl w:val="0"/>
        <w:shd w:val="clear" w:color="auto" w:fill="auto"/>
        <w:bidi w:val="0"/>
        <w:spacing w:before="0" w:after="0" w:line="240" w:lineRule="auto"/>
        <w:ind w:left="0" w:right="0" w:firstLine="0"/>
        <w:jc w:val="left"/>
      </w:pPr>
      <w:r>
        <w:rPr>
          <w:color w:val="000000"/>
          <w:spacing w:val="0"/>
          <w:w w:val="100"/>
          <w:position w:val="0"/>
        </w:rPr>
        <w:t>磷过</w:t>
      </w:r>
    </w:p>
    <w:p>
      <w:pPr>
        <w:pStyle w:val="a3"/>
        <w:keepNext w:val="0"/>
        <w:keepLines w:val="0"/>
        <w:framePr w:w="1469" w:h="422" w:hRule="atLeast" w:wrap="none" w:hAnchor="page" w:x="10028" w:y="942"/>
        <w:widowControl w:val="0"/>
        <w:shd w:val="clear" w:color="auto" w:fill="auto"/>
        <w:bidi w:val="0"/>
        <w:spacing w:before="0" w:after="0" w:line="240" w:lineRule="auto"/>
        <w:ind w:left="0" w:right="0" w:firstLine="0"/>
        <w:jc w:val="center"/>
      </w:pPr>
      <w:r>
        <w:rPr>
          <w:strike/>
          <w:color w:val="000000"/>
          <w:spacing w:val="0"/>
          <w:w w:val="100"/>
          <w:position w:val="0"/>
        </w:rPr>
        <w:t>布袋除尘</w:t>
      </w:r>
    </w:p>
    <w:p>
      <w:pPr>
        <w:pStyle w:val="40"/>
        <w:keepNext w:val="0"/>
        <w:keepLines w:val="0"/>
        <w:framePr w:w="902" w:h="523" w:hRule="atLeast" w:wrap="none" w:hAnchor="page" w:x="12174" w:y="697"/>
        <w:widowControl w:val="0"/>
        <w:shd w:val="clear" w:color="auto" w:fill="auto"/>
        <w:bidi w:val="0"/>
        <w:spacing w:before="0" w:after="0" w:line="240" w:lineRule="auto"/>
        <w:ind w:left="0" w:right="0" w:firstLine="0"/>
        <w:jc w:val="left"/>
      </w:pPr>
      <w:r>
        <w:rPr>
          <w:b w:val="0"/>
          <w:bCs w:val="0"/>
          <w:color w:val="000000"/>
          <w:spacing w:val="0"/>
          <w:w w:val="100"/>
          <w:position w:val="0"/>
          <w:sz w:val="24"/>
          <w:szCs w:val="24"/>
        </w:rPr>
        <w:t>*</w:t>
      </w:r>
      <w:r>
        <w:rPr>
          <w:b w:val="0"/>
          <w:bCs w:val="0"/>
          <w:color w:val="000000"/>
          <w:spacing w:val="0"/>
          <w:w w:val="100"/>
          <w:position w:val="0"/>
          <w:sz w:val="24"/>
          <w:szCs w:val="24"/>
          <w:vertAlign w:val="superscript"/>
        </w:rPr>
        <w:t>G</w:t>
      </w:r>
      <w:r>
        <w:rPr>
          <w:b w:val="0"/>
          <w:bCs w:val="0"/>
          <w:color w:val="000000"/>
          <w:spacing w:val="0"/>
          <w:w w:val="100"/>
          <w:position w:val="0"/>
          <w:sz w:val="24"/>
          <w:szCs w:val="24"/>
        </w:rPr>
        <w:t>1-1</w:t>
      </w:r>
    </w:p>
    <w:p>
      <w:pPr>
        <w:pStyle w:val="40"/>
        <w:keepNext w:val="0"/>
        <w:keepLines w:val="0"/>
        <w:framePr w:w="240" w:h="298" w:hRule="atLeast" w:wrap="none" w:hAnchor="page" w:x="13527" w:y="2329"/>
        <w:widowControl w:val="0"/>
        <w:shd w:val="clear" w:color="auto" w:fill="auto"/>
        <w:bidi w:val="0"/>
        <w:spacing w:before="0" w:after="0" w:line="240" w:lineRule="auto"/>
        <w:ind w:left="0" w:right="0" w:firstLine="0"/>
        <w:jc w:val="right"/>
      </w:pPr>
      <w:r>
        <w:rPr>
          <w:b w:val="0"/>
          <w:bCs w:val="0"/>
          <w:color w:val="000000"/>
          <w:spacing w:val="0"/>
          <w:w w:val="100"/>
          <w:position w:val="0"/>
          <w:sz w:val="24"/>
          <w:szCs w:val="24"/>
        </w:rPr>
        <w:t>-3</w:t>
      </w:r>
    </w:p>
    <w:p>
      <w:pPr>
        <w:pStyle w:val="a3"/>
        <w:keepNext w:val="0"/>
        <w:keepLines w:val="0"/>
        <w:framePr w:w="1464" w:h="422" w:hRule="atLeast" w:wrap="none" w:hAnchor="page" w:x="9543" w:y="3020"/>
        <w:widowControl w:val="0"/>
        <w:shd w:val="clear" w:color="auto" w:fill="auto"/>
        <w:bidi w:val="0"/>
        <w:spacing w:before="0" w:after="0" w:line="240" w:lineRule="auto"/>
        <w:ind w:left="0" w:right="0" w:firstLine="0"/>
        <w:jc w:val="center"/>
      </w:pPr>
      <w:r>
        <w:rPr>
          <w:color w:val="000000"/>
          <w:spacing w:val="0"/>
          <w:w w:val="100"/>
          <w:position w:val="0"/>
        </w:rPr>
        <w:t>浆去饲钙</w:t>
      </w:r>
    </w:p>
    <w:p>
      <w:pPr>
        <w:pStyle w:val="a3"/>
        <w:keepNext w:val="0"/>
        <w:keepLines w:val="0"/>
        <w:framePr w:w="3307" w:h="451" w:hRule="atLeast" w:wrap="none" w:hAnchor="page" w:x="12735" w:y="3279"/>
        <w:widowControl w:val="0"/>
        <w:shd w:val="clear" w:color="auto" w:fill="auto"/>
        <w:bidi w:val="0"/>
        <w:spacing w:before="0" w:after="0" w:line="240" w:lineRule="auto"/>
        <w:ind w:left="0" w:right="0" w:firstLine="0"/>
        <w:jc w:val="left"/>
      </w:pPr>
      <w:r>
        <w:rPr>
          <w:color w:val="000000"/>
          <w:spacing w:val="0"/>
          <w:w w:val="100"/>
          <w:position w:val="0"/>
        </w:rPr>
        <w:t>闪蒸用水</w:t>
      </w:r>
      <w:r>
        <w:rPr>
          <w:color w:val="000000"/>
          <w:spacing w:val="0"/>
          <w:w w:val="100"/>
          <w:position w:val="0"/>
        </w:rPr>
        <w:t>一*</w:t>
      </w:r>
      <w:r>
        <w:rPr>
          <w:rFonts w:ascii="Times New Roman" w:eastAsia="Times New Roman" w:hAnsi="Times New Roman" w:cs="Times New Roman"/>
          <w:color w:val="000000"/>
          <w:spacing w:val="0"/>
          <w:w w:val="100"/>
          <w:position w:val="0"/>
          <w:sz w:val="36"/>
          <w:szCs w:val="36"/>
        </w:rPr>
        <w:t>I</w:t>
      </w:r>
      <w:r>
        <w:rPr>
          <w:b/>
          <w:bCs/>
          <w:color w:val="000000"/>
          <w:spacing w:val="0"/>
          <w:w w:val="100"/>
          <w:position w:val="0"/>
        </w:rPr>
        <w:t>车间滤</w:t>
      </w:r>
    </w:p>
    <w:p>
      <w:pPr>
        <w:pStyle w:val="a3"/>
        <w:keepNext w:val="0"/>
        <w:keepLines w:val="0"/>
        <w:framePr w:w="1637" w:h="662" w:hRule="atLeast" w:wrap="none" w:hAnchor="page" w:x="4839" w:y="5612"/>
        <w:widowControl w:val="0"/>
        <w:shd w:val="clear" w:color="auto" w:fill="auto"/>
        <w:bidi w:val="0"/>
        <w:spacing w:before="0" w:after="0" w:line="240" w:lineRule="auto"/>
        <w:ind w:left="0" w:right="0" w:firstLine="0"/>
        <w:jc w:val="left"/>
      </w:pPr>
      <w:r>
        <w:rPr>
          <w:strike/>
          <w:color w:val="000000"/>
          <w:spacing w:val="0"/>
          <w:w w:val="100"/>
          <w:position w:val="0"/>
        </w:rPr>
        <w:t>■含氟尾|</w:t>
      </w:r>
    </w:p>
    <w:p>
      <w:pPr>
        <w:pStyle w:val="a3"/>
        <w:keepNext w:val="0"/>
        <w:keepLines w:val="0"/>
        <w:framePr w:w="2496" w:h="1061" w:hRule="atLeast" w:wrap="none" w:hAnchor="page" w:x="6553" w:y="4878"/>
        <w:widowControl w:val="0"/>
        <w:shd w:val="clear" w:color="auto" w:fill="auto"/>
        <w:bidi w:val="0"/>
        <w:spacing w:before="0" w:after="160" w:line="240" w:lineRule="auto"/>
        <w:ind w:left="0" w:right="0" w:firstLine="0"/>
        <w:jc w:val="left"/>
      </w:pPr>
      <w:r>
        <w:rPr>
          <w:color w:val="000000"/>
          <w:spacing w:val="0"/>
          <w:w w:val="100"/>
          <w:position w:val="0"/>
        </w:rPr>
        <w:t>一级（</w:t>
      </w:r>
      <w:r>
        <w:rPr>
          <w:rFonts w:ascii="Times New Roman" w:eastAsia="Times New Roman" w:hAnsi="Times New Roman" w:cs="Times New Roman"/>
          <w:color w:val="000000"/>
          <w:spacing w:val="0"/>
          <w:w w:val="100"/>
          <w:position w:val="0"/>
          <w:sz w:val="36"/>
          <w:szCs w:val="36"/>
        </w:rPr>
        <w:t>1#</w:t>
      </w:r>
      <w:r>
        <w:rPr>
          <w:color w:val="000000"/>
          <w:spacing w:val="0"/>
          <w:w w:val="100"/>
          <w:position w:val="0"/>
        </w:rPr>
        <w:t>）</w:t>
      </w:r>
    </w:p>
    <w:p>
      <w:pPr>
        <w:pStyle w:val="a3"/>
        <w:keepNext w:val="0"/>
        <w:keepLines w:val="0"/>
        <w:framePr w:w="2496" w:h="1061" w:hRule="atLeast" w:wrap="none" w:hAnchor="page" w:x="6553" w:y="4878"/>
        <w:widowControl w:val="0"/>
        <w:shd w:val="clear" w:color="auto" w:fill="auto"/>
        <w:bidi w:val="0"/>
        <w:spacing w:before="0" w:after="0" w:line="240" w:lineRule="auto"/>
        <w:ind w:left="0" w:right="0" w:firstLine="0"/>
        <w:jc w:val="right"/>
      </w:pPr>
      <w:r>
        <w:rPr>
          <w:color w:val="000000"/>
          <w:spacing w:val="0"/>
          <w:w w:val="100"/>
          <w:position w:val="0"/>
        </w:rPr>
        <w:t>反应物料</w:t>
      </w:r>
    </w:p>
    <w:p>
      <w:pPr>
        <w:pStyle w:val="a3"/>
        <w:keepNext w:val="0"/>
        <w:keepLines w:val="0"/>
        <w:framePr w:w="1666" w:h="960" w:hRule="atLeast" w:wrap="none" w:hAnchor="page" w:x="8895" w:y="3956"/>
        <w:widowControl w:val="0"/>
        <w:shd w:val="clear" w:color="auto" w:fill="auto"/>
        <w:bidi w:val="0"/>
        <w:spacing w:before="0" w:after="0" w:line="528" w:lineRule="exact"/>
        <w:ind w:left="0" w:right="0" w:firstLine="0"/>
        <w:jc w:val="center"/>
      </w:pPr>
      <w:r>
        <w:rPr>
          <w:color w:val="000000"/>
          <w:spacing w:val="0"/>
          <w:w w:val="100"/>
          <w:position w:val="0"/>
        </w:rPr>
        <w:t>*</w:t>
      </w:r>
      <w:r>
        <w:rPr>
          <w:color w:val="000000"/>
          <w:spacing w:val="0"/>
          <w:w w:val="100"/>
          <w:position w:val="0"/>
        </w:rPr>
        <w:t>液相——</w:t>
        <w:br/>
      </w:r>
      <w:r>
        <w:rPr>
          <w:strike/>
          <w:color w:val="000000"/>
          <w:spacing w:val="0"/>
          <w:w w:val="100"/>
          <w:position w:val="0"/>
        </w:rPr>
        <w:t>,冷后物料</w:t>
      </w:r>
    </w:p>
    <w:p>
      <w:pPr>
        <w:pStyle w:val="a3"/>
        <w:keepNext w:val="0"/>
        <w:keepLines w:val="0"/>
        <w:framePr w:w="754" w:h="432" w:hRule="atLeast" w:wrap="none" w:hAnchor="page" w:x="8982" w:y="6534"/>
        <w:widowControl w:val="0"/>
        <w:shd w:val="clear" w:color="auto" w:fill="auto"/>
        <w:bidi w:val="0"/>
        <w:spacing w:before="0" w:after="0" w:line="240" w:lineRule="auto"/>
        <w:ind w:left="0" w:right="0" w:firstLine="0"/>
        <w:jc w:val="left"/>
      </w:pPr>
      <w:r>
        <w:rPr>
          <w:color w:val="000000"/>
          <w:spacing w:val="0"/>
          <w:w w:val="100"/>
          <w:position w:val="0"/>
        </w:rPr>
        <w:t>物料</w:t>
      </w:r>
    </w:p>
    <w:p>
      <w:pPr>
        <w:pStyle w:val="a3"/>
        <w:keepNext w:val="0"/>
        <w:keepLines w:val="0"/>
        <w:framePr w:w="2510" w:h="451" w:hRule="atLeast" w:wrap="none" w:hAnchor="page" w:x="6611" w:y="7211"/>
        <w:widowControl w:val="0"/>
        <w:shd w:val="clear" w:color="auto" w:fill="auto"/>
        <w:bidi w:val="0"/>
        <w:spacing w:before="0" w:after="0" w:line="240" w:lineRule="auto"/>
        <w:ind w:left="0" w:right="0" w:firstLine="0"/>
        <w:jc w:val="left"/>
      </w:pPr>
      <w:r>
        <w:rPr>
          <w:color w:val="000000"/>
          <w:spacing w:val="0"/>
          <w:w w:val="100"/>
          <w:position w:val="0"/>
        </w:rPr>
        <w:t>二级（反应物料</w:t>
      </w:r>
    </w:p>
    <w:p>
      <w:pPr>
        <w:pStyle w:val="a3"/>
        <w:keepNext w:val="0"/>
        <w:keepLines w:val="0"/>
        <w:framePr w:w="1464" w:h="422" w:hRule="atLeast" w:wrap="none" w:hAnchor="page" w:x="3822" w:y="8195"/>
        <w:widowControl w:val="0"/>
        <w:shd w:val="clear" w:color="auto" w:fill="auto"/>
        <w:bidi w:val="0"/>
        <w:spacing w:before="0" w:after="0" w:line="240" w:lineRule="auto"/>
        <w:ind w:left="0" w:right="0" w:firstLine="0"/>
        <w:jc w:val="left"/>
      </w:pPr>
      <w:r>
        <w:rPr>
          <w:color w:val="000000"/>
          <w:spacing w:val="0"/>
          <w:w w:val="100"/>
          <w:position w:val="0"/>
        </w:rPr>
        <w:t>文丘里洗</w:t>
      </w:r>
    </w:p>
    <w:p>
      <w:pPr>
        <w:pStyle w:val="a3"/>
        <w:keepNext w:val="0"/>
        <w:keepLines w:val="0"/>
        <w:framePr w:w="754" w:h="427" w:hRule="atLeast" w:wrap="none" w:hAnchor="page" w:x="11190" w:y="4921"/>
        <w:widowControl w:val="0"/>
        <w:shd w:val="clear" w:color="auto" w:fill="auto"/>
        <w:bidi w:val="0"/>
        <w:spacing w:before="0" w:after="0" w:line="240" w:lineRule="auto"/>
        <w:ind w:left="0" w:right="0" w:firstLine="0"/>
        <w:jc w:val="left"/>
      </w:pPr>
      <w:r>
        <w:rPr>
          <w:color w:val="000000"/>
          <w:spacing w:val="0"/>
          <w:w w:val="100"/>
          <w:position w:val="0"/>
        </w:rPr>
        <w:t>气液</w:t>
      </w:r>
    </w:p>
    <w:p>
      <w:pPr>
        <w:pStyle w:val="a3"/>
        <w:keepNext w:val="0"/>
        <w:keepLines w:val="0"/>
        <w:framePr w:w="754" w:h="422" w:hRule="atLeast" w:wrap="none" w:hAnchor="page" w:x="10787" w:y="6313"/>
        <w:widowControl w:val="0"/>
        <w:shd w:val="clear" w:color="auto" w:fill="auto"/>
        <w:bidi w:val="0"/>
        <w:spacing w:before="0" w:after="0" w:line="240" w:lineRule="auto"/>
        <w:ind w:left="0" w:right="0" w:firstLine="0"/>
        <w:jc w:val="left"/>
      </w:pPr>
      <w:r>
        <w:rPr>
          <w:color w:val="000000"/>
          <w:spacing w:val="0"/>
          <w:w w:val="100"/>
          <w:position w:val="0"/>
        </w:rPr>
        <w:t>气相</w:t>
      </w:r>
    </w:p>
    <w:p>
      <w:pPr>
        <w:pStyle w:val="a3"/>
        <w:keepNext w:val="0"/>
        <w:keepLines w:val="0"/>
        <w:framePr w:w="1819" w:h="427" w:hRule="atLeast" w:wrap="none" w:hAnchor="page" w:x="10124" w:y="7494"/>
        <w:widowControl w:val="0"/>
        <w:shd w:val="clear" w:color="auto" w:fill="auto"/>
        <w:bidi w:val="0"/>
        <w:spacing w:before="0" w:after="0" w:line="240" w:lineRule="auto"/>
        <w:ind w:left="0" w:right="0" w:firstLine="0"/>
        <w:jc w:val="center"/>
      </w:pPr>
      <w:r>
        <w:rPr>
          <w:color w:val="000000"/>
          <w:spacing w:val="0"/>
          <w:w w:val="100"/>
          <w:position w:val="0"/>
        </w:rPr>
        <w:t>闪蒸冷却器</w:t>
      </w:r>
    </w:p>
    <w:p>
      <w:pPr>
        <w:pStyle w:val="a3"/>
        <w:keepNext w:val="0"/>
        <w:keepLines w:val="0"/>
        <w:framePr w:w="5914" w:h="1690" w:hRule="atLeast" w:wrap="none" w:hAnchor="page" w:x="5718" w:y="8876"/>
        <w:widowControl w:val="0"/>
        <w:shd w:val="clear" w:color="auto" w:fill="auto"/>
        <w:tabs>
          <w:tab w:val="left" w:leader="hyphen" w:pos="1737"/>
        </w:tabs>
        <w:bidi w:val="0"/>
        <w:spacing w:before="0" w:after="0" w:line="240" w:lineRule="auto"/>
        <w:ind w:left="0" w:right="0" w:firstLine="460"/>
        <w:jc w:val="left"/>
      </w:pPr>
      <w:r>
        <w:rPr>
          <w:strike/>
          <w:color w:val="000000"/>
          <w:spacing w:val="0"/>
          <w:w w:val="100"/>
          <w:position w:val="0"/>
        </w:rPr>
        <w:tab/>
      </w:r>
      <w:r>
        <w:rPr>
          <w:strike/>
          <w:color w:val="000000"/>
          <w:spacing w:val="0"/>
          <w:w w:val="100"/>
          <w:position w:val="0"/>
        </w:rPr>
        <w:t>*</w:t>
      </w:r>
      <w:r>
        <w:rPr>
          <w:strike/>
          <w:color w:val="000000"/>
          <w:spacing w:val="0"/>
          <w:w w:val="100"/>
          <w:position w:val="0"/>
        </w:rPr>
        <w:t>二水石膏</w:t>
      </w:r>
    </w:p>
    <w:p>
      <w:pPr>
        <w:pStyle w:val="a3"/>
        <w:keepNext w:val="0"/>
        <w:keepLines w:val="0"/>
        <w:framePr w:w="5914" w:h="1690" w:hRule="atLeast" w:wrap="none" w:hAnchor="page" w:x="5718" w:y="8876"/>
        <w:widowControl w:val="0"/>
        <w:shd w:val="clear" w:color="auto" w:fill="auto"/>
        <w:bidi w:val="0"/>
        <w:spacing w:before="0" w:after="0" w:line="240" w:lineRule="auto"/>
        <w:ind w:left="0" w:right="0" w:firstLine="0"/>
        <w:jc w:val="left"/>
      </w:pPr>
      <w:r>
        <w:rPr>
          <w:color w:val="000000"/>
          <w:spacing w:val="0"/>
          <w:w w:val="100"/>
          <w:position w:val="0"/>
        </w:rPr>
        <w:t>半水二水料浆离心甫</w:t>
      </w:r>
    </w:p>
    <w:p>
      <w:pPr>
        <w:pStyle w:val="a3"/>
        <w:keepNext w:val="0"/>
        <w:keepLines w:val="0"/>
        <w:framePr w:w="5914" w:h="1690" w:hRule="atLeast" w:wrap="none" w:hAnchor="page" w:x="5718" w:y="8876"/>
        <w:widowControl w:val="0"/>
        <w:shd w:val="clear" w:color="auto" w:fill="auto"/>
        <w:bidi w:val="0"/>
        <w:spacing w:before="0" w:after="0" w:line="240" w:lineRule="auto"/>
        <w:ind w:left="0" w:right="0" w:firstLine="0"/>
        <w:jc w:val="right"/>
      </w:pPr>
      <w:r>
        <w:rPr>
          <w:b/>
          <w:bCs/>
          <w:color w:val="000000"/>
          <w:spacing w:val="0"/>
          <w:w w:val="100"/>
          <w:position w:val="0"/>
        </w:rPr>
        <w:t>磷酸装置生产工艺流程图</w:t>
      </w:r>
    </w:p>
    <w:p>
      <w:pPr>
        <w:pStyle w:val="a3"/>
        <w:keepNext w:val="0"/>
        <w:keepLines w:val="0"/>
        <w:framePr w:w="2050" w:h="869" w:hRule="atLeast" w:wrap="none" w:hAnchor="page" w:x="9985" w:y="8915"/>
        <w:widowControl w:val="0"/>
        <w:shd w:val="clear" w:color="auto" w:fill="auto"/>
        <w:bidi w:val="0"/>
        <w:spacing w:before="0" w:after="0" w:line="365" w:lineRule="exact"/>
        <w:ind w:left="0" w:right="0" w:firstLine="580"/>
        <w:jc w:val="both"/>
      </w:pPr>
      <w:r>
        <w:rPr>
          <w:strike/>
          <w:color w:val="000000"/>
          <w:spacing w:val="0"/>
          <w:w w:val="100"/>
          <w:position w:val="0"/>
        </w:rPr>
        <w:t>滤液地下 滤液收集槽|</w:t>
      </w:r>
    </w:p>
    <w:p>
      <w:pPr>
        <w:pStyle w:val="a3"/>
        <w:keepNext w:val="0"/>
        <w:keepLines w:val="0"/>
        <w:framePr w:w="1776" w:h="422" w:hRule="atLeast" w:wrap="none" w:hAnchor="page" w:x="12716" w:y="4921"/>
        <w:widowControl w:val="0"/>
        <w:shd w:val="clear" w:color="auto" w:fill="auto"/>
        <w:bidi w:val="0"/>
        <w:spacing w:before="0" w:after="0" w:line="240" w:lineRule="auto"/>
        <w:ind w:left="0" w:right="0" w:firstLine="0"/>
        <w:jc w:val="center"/>
      </w:pPr>
      <w:r>
        <w:rPr>
          <w:color w:val="000000"/>
          <w:spacing w:val="0"/>
          <w:w w:val="100"/>
          <w:position w:val="0"/>
        </w:rPr>
        <w:t>*</w:t>
      </w:r>
      <w:r>
        <w:rPr>
          <w:color w:val="000000"/>
          <w:spacing w:val="0"/>
          <w:w w:val="100"/>
          <w:position w:val="0"/>
        </w:rPr>
        <w:t>闪蒸尾</w:t>
      </w:r>
      <w:r>
        <w:rPr>
          <w:color w:val="000000"/>
          <w:spacing w:val="0"/>
          <w:w w:val="100"/>
          <w:position w:val="0"/>
        </w:rPr>
        <w:t>*</w:t>
      </w:r>
    </w:p>
    <w:p>
      <w:pPr>
        <w:pStyle w:val="a3"/>
        <w:keepNext w:val="0"/>
        <w:keepLines w:val="0"/>
        <w:framePr w:w="754" w:h="418" w:hRule="atLeast" w:wrap="none" w:hAnchor="page" w:x="12135" w:y="7220"/>
        <w:widowControl w:val="0"/>
        <w:shd w:val="clear" w:color="auto" w:fill="auto"/>
        <w:bidi w:val="0"/>
        <w:spacing w:before="0" w:after="0" w:line="240" w:lineRule="auto"/>
        <w:ind w:left="0" w:right="0" w:firstLine="0"/>
        <w:jc w:val="left"/>
      </w:pPr>
      <w:r>
        <w:rPr>
          <w:color w:val="000000"/>
          <w:spacing w:val="0"/>
          <w:w w:val="100"/>
          <w:position w:val="0"/>
        </w:rPr>
        <w:t>成品</w:t>
      </w:r>
    </w:p>
    <w:p>
      <w:pPr>
        <w:pStyle w:val="a3"/>
        <w:keepNext w:val="0"/>
        <w:keepLines w:val="0"/>
        <w:framePr w:w="744" w:h="418" w:hRule="atLeast" w:wrap="none" w:hAnchor="page" w:x="13091" w:y="6558"/>
        <w:widowControl w:val="0"/>
        <w:shd w:val="clear" w:color="auto" w:fill="auto"/>
        <w:bidi w:val="0"/>
        <w:spacing w:before="0" w:after="0" w:line="240" w:lineRule="auto"/>
        <w:ind w:left="0" w:right="0" w:firstLine="0"/>
        <w:jc w:val="both"/>
      </w:pPr>
      <w:r>
        <w:rPr>
          <w:color w:val="000000"/>
          <w:spacing w:val="0"/>
          <w:w w:val="100"/>
          <w:position w:val="0"/>
        </w:rPr>
        <w:t>液封</w:t>
      </w:r>
    </w:p>
    <w:p>
      <w:pPr>
        <w:pStyle w:val="a3"/>
        <w:keepNext w:val="0"/>
        <w:keepLines w:val="0"/>
        <w:framePr w:w="754" w:h="662" w:hRule="atLeast" w:wrap="none" w:hAnchor="page" w:x="15529" w:y="5156"/>
        <w:widowControl w:val="0"/>
        <w:shd w:val="clear" w:color="auto" w:fill="auto"/>
        <w:bidi w:val="0"/>
        <w:spacing w:before="0" w:after="0" w:line="240" w:lineRule="auto"/>
        <w:ind w:left="0" w:right="0" w:firstLine="0"/>
        <w:jc w:val="right"/>
      </w:pPr>
      <w:r>
        <w:rPr>
          <w:color w:val="000000"/>
          <w:spacing w:val="0"/>
          <w:w w:val="100"/>
          <w:position w:val="0"/>
        </w:rPr>
        <w:t>水分</w:t>
      </w:r>
    </w:p>
    <w:p>
      <w:pPr>
        <w:pStyle w:val="a3"/>
        <w:keepNext w:val="0"/>
        <w:keepLines w:val="0"/>
        <w:framePr w:w="2914" w:h="427" w:hRule="atLeast" w:wrap="none" w:hAnchor="page" w:x="13081" w:y="7470"/>
        <w:widowControl w:val="0"/>
        <w:shd w:val="clear" w:color="auto" w:fill="auto"/>
        <w:bidi w:val="0"/>
        <w:spacing w:before="0" w:after="0" w:line="240" w:lineRule="auto"/>
        <w:ind w:left="0" w:right="0" w:firstLine="0"/>
        <w:jc w:val="right"/>
      </w:pPr>
      <w:r>
        <w:rPr>
          <w:color w:val="000000"/>
          <w:spacing w:val="0"/>
          <w:w w:val="100"/>
          <w:position w:val="0"/>
        </w:rPr>
        <w:t>热磷酸储罐暂存冷却</w:t>
      </w:r>
    </w:p>
    <w:p>
      <w:pPr>
        <w:pStyle w:val="a3"/>
        <w:keepNext w:val="0"/>
        <w:keepLines w:val="0"/>
        <w:framePr w:w="2549" w:h="418" w:hRule="atLeast" w:wrap="none" w:hAnchor="page" w:x="13287" w:y="8415"/>
        <w:widowControl w:val="0"/>
        <w:shd w:val="clear" w:color="auto" w:fill="auto"/>
        <w:bidi w:val="0"/>
        <w:spacing w:before="0" w:after="0" w:line="240" w:lineRule="auto"/>
        <w:ind w:left="0" w:right="0" w:firstLine="0"/>
        <w:jc w:val="right"/>
      </w:pPr>
      <w:r>
        <w:rPr>
          <w:color w:val="000000"/>
          <w:spacing w:val="0"/>
          <w:w w:val="100"/>
          <w:position w:val="0"/>
        </w:rPr>
        <w:t>然后分别去饲钙</w:t>
      </w:r>
    </w:p>
    <w:p>
      <w:pPr>
        <w:pStyle w:val="a3"/>
        <w:keepNext w:val="0"/>
        <w:keepLines w:val="0"/>
        <w:framePr w:w="874" w:h="427" w:hRule="atLeast" w:wrap="none" w:hAnchor="page" w:x="4993" w:y="10993"/>
        <w:widowControl w:val="0"/>
        <w:shd w:val="clear" w:color="auto" w:fill="auto"/>
        <w:bidi w:val="0"/>
        <w:spacing w:before="0" w:after="0" w:line="240" w:lineRule="auto"/>
        <w:ind w:left="0" w:right="0" w:firstLine="0"/>
        <w:jc w:val="left"/>
      </w:pPr>
      <w:r>
        <w:rPr>
          <w:color w:val="000000"/>
          <w:spacing w:val="0"/>
          <w:w w:val="100"/>
          <w:position w:val="0"/>
        </w:rPr>
        <w:t>废气</w:t>
      </w:r>
    </w:p>
    <w:p>
      <w:pPr>
        <w:pStyle w:val="a3"/>
        <w:keepNext w:val="0"/>
        <w:keepLines w:val="0"/>
        <w:framePr w:w="1829" w:h="461" w:hRule="atLeast" w:wrap="none" w:hAnchor="page" w:x="6606" w:y="10998"/>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一级（</w:t>
      </w:r>
      <w:r>
        <w:rPr>
          <w:rFonts w:ascii="Times New Roman" w:eastAsia="Times New Roman" w:hAnsi="Times New Roman" w:cs="Times New Roman"/>
          <w:color w:val="000000"/>
          <w:spacing w:val="0"/>
          <w:w w:val="100"/>
          <w:position w:val="0"/>
          <w:sz w:val="36"/>
          <w:szCs w:val="36"/>
        </w:rPr>
        <w:t>1#</w:t>
      </w:r>
      <w:r>
        <w:rPr>
          <w:color w:val="000000"/>
          <w:spacing w:val="0"/>
          <w:w w:val="100"/>
          <w:position w:val="0"/>
        </w:rPr>
        <w:t>）</w:t>
      </w:r>
    </w:p>
    <w:p>
      <w:pPr>
        <w:pStyle w:val="a3"/>
        <w:keepNext w:val="0"/>
        <w:keepLines w:val="0"/>
        <w:framePr w:w="5798" w:h="432" w:hRule="atLeast" w:wrap="none" w:hAnchor="page" w:x="4839" w:y="13100"/>
        <w:widowControl w:val="0"/>
        <w:shd w:val="clear" w:color="auto" w:fill="auto"/>
        <w:tabs>
          <w:tab w:val="left" w:pos="3922"/>
        </w:tabs>
        <w:bidi w:val="0"/>
        <w:spacing w:before="0" w:after="0" w:line="240" w:lineRule="auto"/>
        <w:ind w:left="0" w:right="0" w:firstLine="0"/>
        <w:jc w:val="left"/>
      </w:pPr>
      <w:r>
        <w:rPr>
          <w:strike/>
          <w:color w:val="000000"/>
          <w:spacing w:val="0"/>
          <w:w w:val="100"/>
          <w:position w:val="0"/>
        </w:rPr>
        <w:t>,废气</w:t>
      </w:r>
      <w:r>
        <w:rPr>
          <w:color w:val="000000"/>
          <w:spacing w:val="0"/>
          <w:w w:val="100"/>
          <w:position w:val="0"/>
        </w:rPr>
        <w:t xml:space="preserve"> 二级（</w:t>
      </w:r>
      <w:r>
        <w:rPr>
          <w:rFonts w:ascii="Times New Roman" w:eastAsia="Times New Roman" w:hAnsi="Times New Roman" w:cs="Times New Roman"/>
          <w:color w:val="000000"/>
          <w:spacing w:val="0"/>
          <w:w w:val="100"/>
          <w:position w:val="0"/>
          <w:sz w:val="36"/>
          <w:szCs w:val="36"/>
        </w:rPr>
        <w:t>2#</w:t>
      </w:r>
      <w:r>
        <w:rPr>
          <w:color w:val="000000"/>
          <w:spacing w:val="0"/>
          <w:w w:val="100"/>
          <w:position w:val="0"/>
        </w:rPr>
        <w:t>）</w:t>
        <w:tab/>
      </w:r>
      <w:r>
        <w:rPr>
          <w:color w:val="000000"/>
          <w:spacing w:val="0"/>
          <w:w w:val="100"/>
          <w:position w:val="0"/>
        </w:rPr>
        <w:t>■</w:t>
      </w:r>
      <w:r>
        <w:rPr>
          <w:strike/>
          <w:color w:val="000000"/>
          <w:spacing w:val="0"/>
          <w:w w:val="100"/>
          <w:position w:val="0"/>
        </w:rPr>
        <w:t>回用磷</w:t>
      </w:r>
    </w:p>
    <w:p>
      <w:pPr>
        <w:pStyle w:val="a6"/>
        <w:keepNext w:val="0"/>
        <w:keepLines w:val="0"/>
        <w:framePr w:w="158" w:h="211" w:hRule="atLeast" w:wrap="none" w:hAnchor="page" w:x="14992" w:y="17271"/>
        <w:widowControl w:val="0"/>
        <w:shd w:val="clear" w:color="auto" w:fill="auto"/>
        <w:bidi w:val="0"/>
        <w:spacing w:before="0" w:after="0" w:line="240" w:lineRule="auto"/>
        <w:ind w:left="0" w:right="0" w:firstLine="0"/>
        <w:jc w:val="right"/>
        <w:rPr>
          <w:sz w:val="14"/>
          <w:szCs w:val="14"/>
        </w:rPr>
      </w:pPr>
      <w:r>
        <w:rPr>
          <w:rFonts w:ascii="Arial" w:eastAsia="Arial" w:hAnsi="Arial" w:cs="Arial"/>
          <w:color w:val="000000"/>
          <w:spacing w:val="0"/>
          <w:w w:val="100"/>
          <w:position w:val="0"/>
          <w:sz w:val="14"/>
          <w:szCs w:val="14"/>
        </w:rPr>
        <w:t>1F</w:t>
      </w:r>
    </w:p>
    <w:p>
      <w:pPr>
        <w:pStyle w:val="a3"/>
        <w:keepNext w:val="0"/>
        <w:keepLines w:val="0"/>
        <w:framePr w:w="1123" w:h="432" w:hRule="atLeast" w:wrap="none" w:hAnchor="page" w:x="14526" w:y="17795"/>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right"/>
      </w:pPr>
      <w:r>
        <w:rPr>
          <w:b/>
          <w:bCs/>
          <w:color w:val="000000"/>
          <w:spacing w:val="0"/>
          <w:w w:val="100"/>
          <w:position w:val="0"/>
        </w:rPr>
        <w:t>车间滤</w:t>
      </w:r>
    </w:p>
    <w:p>
      <w:pPr>
        <w:widowControl w:val="0"/>
        <w:spacing w:line="360" w:lineRule="exact"/>
      </w:pPr>
      <w:r>
        <w:drawing>
          <wp:anchor distT="0" distB="0" distL="0" distR="0" simplePos="0" relativeHeight="251658240" behindDoc="1" locked="0" layoutInCell="1" allowOverlap="1">
            <wp:simplePos x="0" y="0"/>
            <wp:positionH relativeFrom="page">
              <wp:posOffset>9396730</wp:posOffset>
            </wp:positionH>
            <wp:positionV relativeFrom="margin">
              <wp:posOffset>1892935</wp:posOffset>
            </wp:positionV>
            <wp:extent cx="871855" cy="615950"/>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6"/>
                    <a:stretch>
                      <a:fillRect/>
                    </a:stretch>
                  </pic:blipFill>
                  <pic:spPr>
                    <a:xfrm>
                      <a:off x="0" y="0"/>
                      <a:ext cx="871855" cy="61595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2020570</wp:posOffset>
            </wp:positionH>
            <wp:positionV relativeFrom="margin">
              <wp:posOffset>5815330</wp:posOffset>
            </wp:positionV>
            <wp:extent cx="1066800" cy="1304290"/>
            <wp:wrapNone/>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7"/>
                    <a:stretch>
                      <a:fillRect/>
                    </a:stretch>
                  </pic:blipFill>
                  <pic:spPr>
                    <a:xfrm>
                      <a:off x="0" y="0"/>
                      <a:ext cx="1066800" cy="130429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4029710</wp:posOffset>
            </wp:positionH>
            <wp:positionV relativeFrom="margin">
              <wp:posOffset>6306185</wp:posOffset>
            </wp:positionV>
            <wp:extent cx="707390" cy="518160"/>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8"/>
                    <a:stretch>
                      <a:fillRect/>
                    </a:stretch>
                  </pic:blipFill>
                  <pic:spPr>
                    <a:xfrm>
                      <a:off x="0" y="0"/>
                      <a:ext cx="707390" cy="51816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3916680</wp:posOffset>
            </wp:positionH>
            <wp:positionV relativeFrom="margin">
              <wp:posOffset>7735570</wp:posOffset>
            </wp:positionV>
            <wp:extent cx="1737360" cy="414655"/>
            <wp:wrapNone/>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9"/>
                    <a:stretch>
                      <a:fillRect/>
                    </a:stretch>
                  </pic:blipFill>
                  <pic:spPr>
                    <a:xfrm>
                      <a:off x="0" y="0"/>
                      <a:ext cx="1737360" cy="414655"/>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3916680</wp:posOffset>
            </wp:positionH>
            <wp:positionV relativeFrom="margin">
              <wp:posOffset>9028430</wp:posOffset>
            </wp:positionV>
            <wp:extent cx="3437890" cy="1908175"/>
            <wp:wrapNone/>
            <wp:docPr id="11" name="Shape 11"/>
            <wp:cNvGraphicFramePr/>
            <a:graphic xmlns:a="http://schemas.openxmlformats.org/drawingml/2006/main">
              <a:graphicData uri="http://schemas.openxmlformats.org/drawingml/2006/picture">
                <pic:pic xmlns:pic="http://schemas.openxmlformats.org/drawingml/2006/picture">
                  <pic:nvPicPr>
                    <pic:cNvPr id="11" name="Picture box 12"/>
                    <pic:cNvPicPr/>
                  </pic:nvPicPr>
                  <pic:blipFill>
                    <a:blip xmlns:r="http://schemas.openxmlformats.org/officeDocument/2006/relationships" r:embed="rId10"/>
                    <a:stretch>
                      <a:fillRect/>
                    </a:stretch>
                  </pic:blipFill>
                  <pic:spPr>
                    <a:xfrm>
                      <a:off x="0" y="0"/>
                      <a:ext cx="3437890" cy="1908175"/>
                    </a:xfrm>
                    <a:prstGeom prst="rect">
                      <a:avLst/>
                    </a:prstGeom>
                  </pic:spPr>
                </pic:pic>
              </a:graphicData>
            </a:graphic>
          </wp:anchor>
        </w:drawing>
      </w:r>
      <w:r>
        <w:drawing>
          <wp:anchor distT="0" distB="433070" distL="0" distR="0" simplePos="0" relativeHeight="251663360" behindDoc="1" locked="0" layoutInCell="1" allowOverlap="1">
            <wp:simplePos x="0" y="0"/>
            <wp:positionH relativeFrom="page">
              <wp:posOffset>7851775</wp:posOffset>
            </wp:positionH>
            <wp:positionV relativeFrom="margin">
              <wp:posOffset>8512810</wp:posOffset>
            </wp:positionV>
            <wp:extent cx="2066290" cy="2157730"/>
            <wp:wrapNone/>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11"/>
                    <a:stretch>
                      <a:fillRect/>
                    </a:stretch>
                  </pic:blipFill>
                  <pic:spPr>
                    <a:xfrm>
                      <a:off x="0" y="0"/>
                      <a:ext cx="2066290" cy="215773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85" w:line="1" w:lineRule="exact"/>
      </w:pPr>
    </w:p>
    <w:p>
      <w:pPr>
        <w:widowControl w:val="0"/>
        <w:spacing w:line="1" w:lineRule="exact"/>
        <w:sectPr>
          <w:pgSz w:w="17861" w:h="25258"/>
          <w:pgMar w:top="1171" w:right="1580" w:bottom="1171" w:left="3178" w:header="0" w:footer="3" w:gutter="0"/>
          <w:pgNumType w:start="5"/>
          <w:cols w:space="720"/>
          <w:noEndnote/>
          <w:rtlGutter w:val="0"/>
          <w:docGrid w:linePitch="360"/>
        </w:sectPr>
      </w:pPr>
    </w:p>
    <w:p>
      <w:pPr>
        <w:pStyle w:val="22"/>
        <w:keepNext/>
        <w:keepLines/>
        <w:widowControl w:val="0"/>
        <w:shd w:val="clear" w:color="auto" w:fill="auto"/>
        <w:bidi w:val="0"/>
        <w:spacing w:before="0" w:after="120" w:line="240" w:lineRule="auto"/>
        <w:ind w:left="0" w:right="0" w:firstLine="0"/>
        <w:jc w:val="left"/>
      </w:pPr>
      <w:bookmarkStart w:id="12" w:name="bookmark12"/>
      <w:bookmarkStart w:id="13" w:name="bookmark13"/>
      <w:bookmarkStart w:id="14" w:name="bookmark14"/>
      <w:r>
        <w:rPr>
          <w:rFonts w:ascii="Times New Roman" w:eastAsia="Times New Roman" w:hAnsi="Times New Roman" w:cs="Times New Roman"/>
          <w:b w:val="0"/>
          <w:bCs w:val="0"/>
          <w:color w:val="000000"/>
          <w:spacing w:val="0"/>
          <w:w w:val="100"/>
          <w:position w:val="0"/>
          <w:sz w:val="36"/>
          <w:szCs w:val="36"/>
        </w:rPr>
        <w:t>2</w:t>
      </w:r>
      <w:r>
        <w:rPr>
          <w:color w:val="000000"/>
          <w:spacing w:val="0"/>
          <w:w w:val="100"/>
          <w:position w:val="0"/>
        </w:rPr>
        <w:t>饲料级磷酸氢钙(</w:t>
      </w:r>
      <w:r>
        <w:rPr>
          <w:rFonts w:ascii="Times New Roman" w:eastAsia="Times New Roman" w:hAnsi="Times New Roman" w:cs="Times New Roman"/>
          <w:b w:val="0"/>
          <w:bCs w:val="0"/>
          <w:color w:val="000000"/>
          <w:spacing w:val="0"/>
          <w:w w:val="100"/>
          <w:position w:val="0"/>
          <w:sz w:val="36"/>
          <w:szCs w:val="36"/>
        </w:rPr>
        <w:t>DCP</w:t>
      </w:r>
      <w:r>
        <w:rPr>
          <w:color w:val="000000"/>
          <w:spacing w:val="0"/>
          <w:w w:val="100"/>
          <w:position w:val="0"/>
        </w:rPr>
        <w:t>)</w:t>
      </w:r>
      <w:r>
        <w:rPr>
          <w:color w:val="000000"/>
          <w:spacing w:val="0"/>
          <w:w w:val="100"/>
          <w:position w:val="0"/>
        </w:rPr>
        <w:t>装置工艺流程</w:t>
      </w:r>
      <w:bookmarkEnd w:id="12"/>
      <w:bookmarkEnd w:id="13"/>
      <w:bookmarkEnd w:id="14"/>
    </w:p>
    <w:p>
      <w:pPr>
        <w:pStyle w:val="22"/>
        <w:keepNext/>
        <w:keepLines/>
        <w:widowControl w:val="0"/>
        <w:shd w:val="clear" w:color="auto" w:fill="auto"/>
        <w:bidi w:val="0"/>
        <w:spacing w:before="0" w:after="120" w:line="731" w:lineRule="exact"/>
        <w:ind w:left="0" w:right="0" w:firstLine="0"/>
        <w:jc w:val="left"/>
      </w:pPr>
      <w:bookmarkStart w:id="15" w:name="bookmark15"/>
      <w:r>
        <w:rPr>
          <w:color w:val="000000"/>
          <w:spacing w:val="0"/>
          <w:w w:val="100"/>
          <w:position w:val="0"/>
        </w:rPr>
        <w:t>工艺流程介绍</w:t>
      </w:r>
      <w:bookmarkEnd w:id="15"/>
    </w:p>
    <w:p>
      <w:pPr>
        <w:pStyle w:val="a3"/>
        <w:keepNext w:val="0"/>
        <w:keepLines w:val="0"/>
        <w:widowControl w:val="0"/>
        <w:shd w:val="clear" w:color="auto" w:fill="auto"/>
        <w:bidi w:val="0"/>
        <w:spacing w:before="0" w:after="0" w:line="715" w:lineRule="exact"/>
        <w:ind w:left="0" w:right="0" w:firstLine="720"/>
        <w:jc w:val="both"/>
      </w:pPr>
      <w:r>
        <w:rPr>
          <w:color w:val="000000"/>
          <w:spacing w:val="0"/>
          <w:w w:val="100"/>
          <w:position w:val="0"/>
        </w:rPr>
        <w:t>采用“硫酸湿法磷酸法”工艺，主要包括净化脱硫、净化脱氟、中和离心烘干和 母液中和沉淀处理</w:t>
      </w:r>
      <w:r>
        <w:rPr>
          <w:rFonts w:ascii="Times New Roman" w:eastAsia="Times New Roman" w:hAnsi="Times New Roman" w:cs="Times New Roman"/>
          <w:color w:val="000000"/>
          <w:spacing w:val="0"/>
          <w:w w:val="100"/>
          <w:position w:val="0"/>
          <w:sz w:val="36"/>
          <w:szCs w:val="36"/>
        </w:rPr>
        <w:t>4</w:t>
      </w:r>
      <w:r>
        <w:rPr>
          <w:color w:val="000000"/>
          <w:spacing w:val="0"/>
          <w:w w:val="100"/>
          <w:position w:val="0"/>
        </w:rPr>
        <w:t>个工段，工艺流程简述如下：</w:t>
      </w:r>
    </w:p>
    <w:p>
      <w:pPr>
        <w:pStyle w:val="a3"/>
        <w:keepNext w:val="0"/>
        <w:keepLines w:val="0"/>
        <w:widowControl w:val="0"/>
        <w:shd w:val="clear" w:color="auto" w:fill="auto"/>
        <w:tabs>
          <w:tab w:val="left" w:pos="1189"/>
        </w:tabs>
        <w:bidi w:val="0"/>
        <w:spacing w:before="0" w:after="0" w:line="715" w:lineRule="exact"/>
        <w:ind w:left="0" w:right="0" w:firstLine="720"/>
        <w:jc w:val="both"/>
      </w:pPr>
      <w:bookmarkStart w:id="16" w:name="bookmark16"/>
      <w:r>
        <w:rPr>
          <w:rFonts w:ascii="Times New Roman" w:eastAsia="Times New Roman" w:hAnsi="Times New Roman" w:cs="Times New Roman"/>
          <w:color w:val="000000"/>
          <w:spacing w:val="0"/>
          <w:w w:val="100"/>
          <w:position w:val="0"/>
          <w:sz w:val="36"/>
          <w:szCs w:val="36"/>
        </w:rPr>
        <w:t>1</w:t>
      </w:r>
      <w:bookmarkEnd w:id="16"/>
      <w:r>
        <w:rPr>
          <w:color w:val="000000"/>
          <w:spacing w:val="0"/>
          <w:w w:val="100"/>
          <w:position w:val="0"/>
        </w:rPr>
        <w:t>、</w:t>
        <w:tab/>
      </w:r>
      <w:r>
        <w:rPr>
          <w:b/>
          <w:bCs/>
          <w:color w:val="000000"/>
          <w:spacing w:val="0"/>
          <w:w w:val="100"/>
          <w:position w:val="0"/>
        </w:rPr>
        <w:t>净化脱硫</w:t>
      </w:r>
    </w:p>
    <w:p>
      <w:pPr>
        <w:pStyle w:val="a3"/>
        <w:keepNext w:val="0"/>
        <w:keepLines w:val="0"/>
        <w:widowControl w:val="0"/>
        <w:shd w:val="clear" w:color="auto" w:fill="auto"/>
        <w:bidi w:val="0"/>
        <w:spacing w:before="0" w:after="0" w:line="715" w:lineRule="exact"/>
        <w:ind w:left="0" w:right="0" w:firstLine="720"/>
        <w:jc w:val="both"/>
      </w:pPr>
      <w:r>
        <w:rPr>
          <w:color w:val="000000"/>
          <w:spacing w:val="0"/>
          <w:w w:val="100"/>
          <w:position w:val="0"/>
        </w:rPr>
        <w:t>来自磷酸装置的磷酸中间体，进入脱硫槽利用磷矿浆进行脱硫，脱硫后物料再 加入絮凝剂通过沉降槽进行分离，磷酸进入下工序，分离出的脱硫稠浆通过料浆地 槽返回磷酸车间使用。</w:t>
      </w:r>
    </w:p>
    <w:p>
      <w:pPr>
        <w:pStyle w:val="21"/>
        <w:keepNext w:val="0"/>
        <w:keepLines w:val="0"/>
        <w:widowControl w:val="0"/>
        <w:shd w:val="clear" w:color="auto" w:fill="auto"/>
        <w:bidi w:val="0"/>
        <w:spacing w:before="0" w:after="360" w:line="731" w:lineRule="exact"/>
        <w:ind w:left="0" w:right="0" w:firstLine="720"/>
        <w:jc w:val="left"/>
      </w:pPr>
      <w:r>
        <w:rPr>
          <w:rFonts w:ascii="SimSun" w:eastAsia="SimSun" w:hAnsi="SimSun" w:cs="SimSun"/>
          <w:color w:val="000000"/>
          <w:spacing w:val="0"/>
          <w:w w:val="100"/>
          <w:position w:val="0"/>
          <w:sz w:val="32"/>
          <w:szCs w:val="32"/>
        </w:rPr>
        <w:t>脱硫反应方程式为：</w:t>
      </w:r>
      <w:r>
        <w:rPr>
          <w:color w:val="000000"/>
          <w:spacing w:val="0"/>
          <w:w w:val="100"/>
          <w:position w:val="0"/>
        </w:rPr>
        <w:t>Ca</w:t>
      </w:r>
      <w:r>
        <w:rPr>
          <w:color w:val="000000"/>
          <w:spacing w:val="0"/>
          <w:w w:val="100"/>
          <w:position w:val="0"/>
          <w:vertAlign w:val="subscript"/>
        </w:rPr>
        <w:t>5</w:t>
      </w:r>
      <w:r>
        <w:rPr>
          <w:color w:val="000000"/>
          <w:spacing w:val="0"/>
          <w:w w:val="100"/>
          <w:position w:val="0"/>
        </w:rPr>
        <w:t>F(PO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3</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5H</w:t>
      </w:r>
      <w:r>
        <w:rPr>
          <w:color w:val="000000"/>
          <w:spacing w:val="0"/>
          <w:w w:val="100"/>
          <w:position w:val="0"/>
          <w:sz w:val="24"/>
          <w:szCs w:val="24"/>
        </w:rPr>
        <w:t>2</w:t>
      </w:r>
      <w:r>
        <w:rPr>
          <w:color w:val="000000"/>
          <w:spacing w:val="0"/>
          <w:w w:val="100"/>
          <w:position w:val="0"/>
        </w:rPr>
        <w:t>SO</w:t>
      </w:r>
      <w:r>
        <w:rPr>
          <w:color w:val="000000"/>
          <w:spacing w:val="0"/>
          <w:w w:val="100"/>
          <w:position w:val="0"/>
          <w:sz w:val="24"/>
          <w:szCs w:val="24"/>
        </w:rPr>
        <w:t xml:space="preserve">4 </w:t>
      </w:r>
      <w:r>
        <w:rPr>
          <w:rFonts w:ascii="SimSun" w:eastAsia="SimSun" w:hAnsi="SimSun" w:cs="SimSun"/>
          <w:color w:val="000000"/>
          <w:spacing w:val="0"/>
          <w:w w:val="100"/>
          <w:position w:val="0"/>
          <w:sz w:val="32"/>
          <w:szCs w:val="32"/>
        </w:rPr>
        <w:t xml:space="preserve">= </w:t>
      </w:r>
      <w:r>
        <w:rPr>
          <w:color w:val="000000"/>
          <w:spacing w:val="0"/>
          <w:w w:val="100"/>
          <w:position w:val="0"/>
        </w:rPr>
        <w:t>5CaSO</w:t>
      </w:r>
      <w:r>
        <w:rPr>
          <w:color w:val="000000"/>
          <w:spacing w:val="0"/>
          <w:w w:val="100"/>
          <w:position w:val="0"/>
          <w:vertAlign w:val="subscript"/>
        </w:rPr>
        <w:t>4</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3H</w:t>
      </w:r>
      <w:r>
        <w:rPr>
          <w:color w:val="000000"/>
          <w:spacing w:val="0"/>
          <w:w w:val="100"/>
          <w:position w:val="0"/>
          <w:sz w:val="24"/>
          <w:szCs w:val="24"/>
        </w:rPr>
        <w:t>3</w:t>
      </w:r>
      <w:r>
        <w:rPr>
          <w:color w:val="000000"/>
          <w:spacing w:val="0"/>
          <w:w w:val="100"/>
          <w:position w:val="0"/>
        </w:rPr>
        <w:t>PO</w:t>
      </w:r>
      <w:r>
        <w:rPr>
          <w:color w:val="000000"/>
          <w:spacing w:val="0"/>
          <w:w w:val="100"/>
          <w:position w:val="0"/>
          <w:sz w:val="24"/>
          <w:szCs w:val="24"/>
        </w:rPr>
        <w:t>4</w:t>
      </w:r>
      <w:r>
        <w:rPr>
          <w:color w:val="000000"/>
          <w:spacing w:val="0"/>
          <w:w w:val="100"/>
          <w:position w:val="0"/>
        </w:rPr>
        <w:t>+HF</w:t>
      </w:r>
    </w:p>
    <w:p>
      <w:pPr>
        <w:pStyle w:val="21"/>
        <w:keepNext w:val="0"/>
        <w:keepLines w:val="0"/>
        <w:widowControl w:val="0"/>
        <w:shd w:val="clear" w:color="auto" w:fill="auto"/>
        <w:bidi w:val="0"/>
        <w:spacing w:before="0" w:after="0" w:line="425" w:lineRule="auto"/>
        <w:ind w:left="3880" w:right="0" w:firstLine="0"/>
        <w:jc w:val="left"/>
      </w:pPr>
      <w:r>
        <w:rPr>
          <w:color w:val="000000"/>
          <w:spacing w:val="0"/>
          <w:w w:val="100"/>
          <w:position w:val="0"/>
        </w:rPr>
        <w:t>Ca</w:t>
      </w:r>
      <w:r>
        <w:rPr>
          <w:color w:val="000000"/>
          <w:spacing w:val="0"/>
          <w:w w:val="100"/>
          <w:position w:val="0"/>
          <w:vertAlign w:val="subscript"/>
        </w:rPr>
        <w:t>5</w:t>
      </w:r>
      <w:r>
        <w:rPr>
          <w:color w:val="000000"/>
          <w:spacing w:val="0"/>
          <w:w w:val="100"/>
          <w:position w:val="0"/>
        </w:rPr>
        <w:t>F(PO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3</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7H</w:t>
      </w:r>
      <w:r>
        <w:rPr>
          <w:color w:val="000000"/>
          <w:spacing w:val="0"/>
          <w:w w:val="100"/>
          <w:position w:val="0"/>
          <w:vertAlign w:val="subscript"/>
        </w:rPr>
        <w:t>3</w:t>
      </w:r>
      <w:r>
        <w:rPr>
          <w:color w:val="000000"/>
          <w:spacing w:val="0"/>
          <w:w w:val="100"/>
          <w:position w:val="0"/>
        </w:rPr>
        <w:t>PO</w:t>
      </w:r>
      <w:r>
        <w:rPr>
          <w:color w:val="000000"/>
          <w:spacing w:val="0"/>
          <w:w w:val="100"/>
          <w:position w:val="0"/>
          <w:vertAlign w:val="subscript"/>
        </w:rPr>
        <w:t>4</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二 </w:t>
      </w:r>
      <w:r>
        <w:rPr>
          <w:color w:val="000000"/>
          <w:spacing w:val="0"/>
          <w:w w:val="100"/>
          <w:position w:val="0"/>
        </w:rPr>
        <w:t>5Ca(H</w:t>
      </w:r>
      <w:r>
        <w:rPr>
          <w:color w:val="000000"/>
          <w:spacing w:val="0"/>
          <w:w w:val="100"/>
          <w:position w:val="0"/>
          <w:vertAlign w:val="subscript"/>
        </w:rPr>
        <w:t>2</w:t>
      </w:r>
      <w:r>
        <w:rPr>
          <w:color w:val="000000"/>
          <w:spacing w:val="0"/>
          <w:w w:val="100"/>
          <w:position w:val="0"/>
        </w:rPr>
        <w:t>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2</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HF</w:t>
      </w:r>
    </w:p>
    <w:p>
      <w:pPr>
        <w:pStyle w:val="21"/>
        <w:keepNext w:val="0"/>
        <w:keepLines w:val="0"/>
        <w:widowControl w:val="0"/>
        <w:shd w:val="clear" w:color="auto" w:fill="auto"/>
        <w:bidi w:val="0"/>
        <w:spacing w:before="0" w:after="180" w:line="731" w:lineRule="exact"/>
        <w:ind w:left="3760" w:right="0" w:firstLine="0"/>
        <w:jc w:val="left"/>
      </w:pPr>
      <w:r>
        <w:rPr>
          <w:color w:val="000000"/>
          <w:spacing w:val="0"/>
          <w:w w:val="100"/>
          <w:position w:val="0"/>
        </w:rPr>
        <w:t>CaCO</w:t>
      </w:r>
      <w:r>
        <w:rPr>
          <w:color w:val="000000"/>
          <w:spacing w:val="0"/>
          <w:w w:val="100"/>
          <w:position w:val="0"/>
          <w:vertAlign w:val="subscript"/>
        </w:rPr>
        <w:t>3</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2H</w:t>
      </w:r>
      <w:r>
        <w:rPr>
          <w:color w:val="000000"/>
          <w:spacing w:val="0"/>
          <w:w w:val="100"/>
          <w:position w:val="0"/>
          <w:sz w:val="24"/>
          <w:szCs w:val="24"/>
        </w:rPr>
        <w:t>3</w:t>
      </w:r>
      <w:r>
        <w:rPr>
          <w:color w:val="000000"/>
          <w:spacing w:val="0"/>
          <w:w w:val="100"/>
          <w:position w:val="0"/>
        </w:rPr>
        <w:t>PO</w:t>
      </w:r>
      <w:r>
        <w:rPr>
          <w:color w:val="000000"/>
          <w:spacing w:val="0"/>
          <w:w w:val="100"/>
          <w:position w:val="0"/>
          <w:sz w:val="24"/>
          <w:szCs w:val="24"/>
        </w:rPr>
        <w:t xml:space="preserve">4 </w:t>
      </w:r>
      <w:r>
        <w:rPr>
          <w:rFonts w:ascii="SimSun" w:eastAsia="SimSun" w:hAnsi="SimSun" w:cs="SimSun"/>
          <w:color w:val="000000"/>
          <w:spacing w:val="0"/>
          <w:w w:val="100"/>
          <w:position w:val="0"/>
          <w:sz w:val="32"/>
          <w:szCs w:val="32"/>
        </w:rPr>
        <w:t xml:space="preserve">= </w:t>
      </w:r>
      <w:r>
        <w:rPr>
          <w:color w:val="000000"/>
          <w:spacing w:val="0"/>
          <w:w w:val="100"/>
          <w:position w:val="0"/>
        </w:rPr>
        <w:t>Ca(H</w:t>
      </w:r>
      <w:r>
        <w:rPr>
          <w:color w:val="000000"/>
          <w:spacing w:val="0"/>
          <w:w w:val="100"/>
          <w:position w:val="0"/>
          <w:vertAlign w:val="subscript"/>
        </w:rPr>
        <w:t>2</w:t>
      </w:r>
      <w:r>
        <w:rPr>
          <w:color w:val="000000"/>
          <w:spacing w:val="0"/>
          <w:w w:val="100"/>
          <w:position w:val="0"/>
        </w:rPr>
        <w:t>PO</w:t>
      </w:r>
      <w:r>
        <w:rPr>
          <w:color w:val="000000"/>
          <w:spacing w:val="0"/>
          <w:w w:val="100"/>
          <w:position w:val="0"/>
          <w:vertAlign w:val="subscript"/>
        </w:rPr>
        <w:t>4</w:t>
      </w:r>
      <w:r>
        <w:rPr>
          <w:color w:val="000000"/>
          <w:spacing w:val="0"/>
          <w:w w:val="100"/>
          <w:position w:val="0"/>
        </w:rPr>
        <w:t>)</w:t>
      </w:r>
      <w:r>
        <w:rPr>
          <w:color w:val="000000"/>
          <w:spacing w:val="0"/>
          <w:w w:val="100"/>
          <w:position w:val="0"/>
          <w:vertAlign w:val="subscript"/>
        </w:rPr>
        <w:t>2</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CO</w:t>
      </w:r>
      <w:r>
        <w:rPr>
          <w:color w:val="000000"/>
          <w:spacing w:val="0"/>
          <w:w w:val="100"/>
          <w:position w:val="0"/>
          <w:sz w:val="24"/>
          <w:szCs w:val="24"/>
        </w:rPr>
        <w:t xml:space="preserve">2 </w:t>
      </w:r>
      <w:r>
        <w:rPr>
          <w:rFonts w:ascii="SimSun" w:eastAsia="SimSun" w:hAnsi="SimSun" w:cs="SimSun"/>
          <w:color w:val="000000"/>
          <w:spacing w:val="0"/>
          <w:w w:val="100"/>
          <w:position w:val="0"/>
          <w:sz w:val="32"/>
          <w:szCs w:val="32"/>
        </w:rPr>
        <w:t xml:space="preserve">+ </w:t>
      </w:r>
      <w:r>
        <w:rPr>
          <w:color w:val="000000"/>
          <w:spacing w:val="0"/>
          <w:w w:val="100"/>
          <w:position w:val="0"/>
        </w:rPr>
        <w:t>H</w:t>
      </w:r>
      <w:r>
        <w:rPr>
          <w:color w:val="000000"/>
          <w:spacing w:val="0"/>
          <w:w w:val="100"/>
          <w:position w:val="0"/>
          <w:sz w:val="24"/>
          <w:szCs w:val="24"/>
        </w:rPr>
        <w:t>2</w:t>
      </w:r>
      <w:r>
        <w:rPr>
          <w:color w:val="000000"/>
          <w:spacing w:val="0"/>
          <w:w w:val="100"/>
          <w:position w:val="0"/>
        </w:rPr>
        <w:t>O</w:t>
      </w:r>
    </w:p>
    <w:p>
      <w:pPr>
        <w:pStyle w:val="a3"/>
        <w:keepNext w:val="0"/>
        <w:keepLines w:val="0"/>
        <w:widowControl w:val="0"/>
        <w:shd w:val="clear" w:color="auto" w:fill="auto"/>
        <w:tabs>
          <w:tab w:val="left" w:pos="1218"/>
        </w:tabs>
        <w:bidi w:val="0"/>
        <w:spacing w:before="0" w:after="0" w:line="731" w:lineRule="exact"/>
        <w:ind w:left="0" w:right="0" w:firstLine="720"/>
        <w:jc w:val="both"/>
      </w:pPr>
      <w:bookmarkStart w:id="17" w:name="bookmark17"/>
      <w:r>
        <w:rPr>
          <w:rFonts w:ascii="Times New Roman" w:eastAsia="Times New Roman" w:hAnsi="Times New Roman" w:cs="Times New Roman"/>
          <w:color w:val="000000"/>
          <w:spacing w:val="0"/>
          <w:w w:val="100"/>
          <w:position w:val="0"/>
          <w:sz w:val="36"/>
          <w:szCs w:val="36"/>
        </w:rPr>
        <w:t>2</w:t>
      </w:r>
      <w:bookmarkEnd w:id="17"/>
      <w:r>
        <w:rPr>
          <w:color w:val="000000"/>
          <w:spacing w:val="0"/>
          <w:w w:val="100"/>
          <w:position w:val="0"/>
        </w:rPr>
        <w:t>、</w:t>
        <w:tab/>
      </w:r>
      <w:r>
        <w:rPr>
          <w:b/>
          <w:bCs/>
          <w:color w:val="000000"/>
          <w:spacing w:val="0"/>
          <w:w w:val="100"/>
          <w:position w:val="0"/>
        </w:rPr>
        <w:t>净化脱氟</w:t>
      </w:r>
    </w:p>
    <w:p>
      <w:pPr>
        <w:pStyle w:val="a3"/>
        <w:keepNext w:val="0"/>
        <w:keepLines w:val="0"/>
        <w:widowControl w:val="0"/>
        <w:shd w:val="clear" w:color="auto" w:fill="auto"/>
        <w:bidi w:val="0"/>
        <w:spacing w:before="0" w:after="0" w:line="731" w:lineRule="exact"/>
        <w:ind w:left="0" w:right="0" w:firstLine="720"/>
        <w:jc w:val="both"/>
      </w:pPr>
      <w:r>
        <w:rPr>
          <w:color w:val="000000"/>
          <w:spacing w:val="0"/>
          <w:w w:val="100"/>
          <w:position w:val="0"/>
        </w:rPr>
        <w:t>采用两段脱氟，分别采用碳酸钙浆、石灰乳溶液进行。</w:t>
      </w:r>
    </w:p>
    <w:p>
      <w:pPr>
        <w:pStyle w:val="a3"/>
        <w:keepNext w:val="0"/>
        <w:keepLines w:val="0"/>
        <w:widowControl w:val="0"/>
        <w:numPr>
          <w:ilvl w:val="0"/>
          <w:numId w:val="1"/>
        </w:numPr>
        <w:shd w:val="clear" w:color="auto" w:fill="auto"/>
        <w:tabs>
          <w:tab w:val="left" w:pos="1270"/>
        </w:tabs>
        <w:bidi w:val="0"/>
        <w:spacing w:before="0" w:after="0" w:line="731" w:lineRule="exact"/>
        <w:ind w:left="0" w:right="0" w:firstLine="720"/>
        <w:jc w:val="both"/>
      </w:pPr>
      <w:bookmarkStart w:id="18" w:name="bookmark18"/>
      <w:bookmarkEnd w:id="18"/>
      <w:r>
        <w:rPr>
          <w:color w:val="000000"/>
          <w:spacing w:val="0"/>
          <w:w w:val="100"/>
          <w:position w:val="0"/>
        </w:rPr>
        <w:t>一段脱氟(采用碳酸钙溶液)</w:t>
      </w:r>
    </w:p>
    <w:p>
      <w:pPr>
        <w:pStyle w:val="a3"/>
        <w:keepNext w:val="0"/>
        <w:keepLines w:val="0"/>
        <w:widowControl w:val="0"/>
        <w:shd w:val="clear" w:color="auto" w:fill="auto"/>
        <w:bidi w:val="0"/>
        <w:spacing w:before="0" w:after="0" w:line="731" w:lineRule="exact"/>
        <w:ind w:left="0" w:right="0" w:firstLine="720"/>
        <w:jc w:val="both"/>
      </w:pPr>
      <w:r>
        <w:rPr>
          <w:color w:val="000000"/>
          <w:spacing w:val="0"/>
          <w:w w:val="100"/>
          <w:position w:val="0"/>
        </w:rPr>
        <w:t>脱硫后磷酸首先进入</w:t>
      </w:r>
      <w:r>
        <w:rPr>
          <w:rFonts w:ascii="Times New Roman" w:eastAsia="Times New Roman" w:hAnsi="Times New Roman" w:cs="Times New Roman"/>
          <w:color w:val="000000"/>
          <w:spacing w:val="0"/>
          <w:w w:val="100"/>
          <w:position w:val="0"/>
          <w:sz w:val="36"/>
          <w:szCs w:val="36"/>
        </w:rPr>
        <w:t>1#</w:t>
      </w:r>
      <w:r>
        <w:rPr>
          <w:color w:val="000000"/>
          <w:spacing w:val="0"/>
          <w:w w:val="100"/>
          <w:position w:val="0"/>
        </w:rPr>
        <w:t>溶解槽，与下步分离来的脱氟稠浆进行反应，利用磷酸 的酸性溶解脱氟稠浆；然后物料转入</w:t>
      </w:r>
      <w:r>
        <w:rPr>
          <w:rFonts w:ascii="Times New Roman" w:eastAsia="Times New Roman" w:hAnsi="Times New Roman" w:cs="Times New Roman"/>
          <w:color w:val="000000"/>
          <w:spacing w:val="0"/>
          <w:w w:val="100"/>
          <w:position w:val="0"/>
          <w:sz w:val="36"/>
          <w:szCs w:val="36"/>
        </w:rPr>
        <w:t>2#</w:t>
      </w:r>
      <w:r>
        <w:rPr>
          <w:color w:val="000000"/>
          <w:spacing w:val="0"/>
          <w:w w:val="100"/>
          <w:position w:val="0"/>
        </w:rPr>
        <w:t>溶解槽，加入部分一次工艺水及回用水稀释 磷酸浓度至</w:t>
      </w:r>
      <w:r>
        <w:rPr>
          <w:rFonts w:ascii="Times New Roman" w:eastAsia="Times New Roman" w:hAnsi="Times New Roman" w:cs="Times New Roman"/>
          <w:color w:val="000000"/>
          <w:spacing w:val="0"/>
          <w:w w:val="100"/>
          <w:position w:val="0"/>
          <w:sz w:val="36"/>
          <w:szCs w:val="36"/>
        </w:rPr>
        <w:t>10%</w:t>
      </w:r>
      <w:r>
        <w:rPr>
          <w:color w:val="000000"/>
          <w:spacing w:val="0"/>
          <w:w w:val="100"/>
          <w:position w:val="0"/>
        </w:rPr>
        <w:t>，转入</w:t>
      </w:r>
      <w:r>
        <w:rPr>
          <w:rFonts w:ascii="Times New Roman" w:eastAsia="Times New Roman" w:hAnsi="Times New Roman" w:cs="Times New Roman"/>
          <w:color w:val="000000"/>
          <w:spacing w:val="0"/>
          <w:w w:val="100"/>
          <w:position w:val="0"/>
          <w:sz w:val="36"/>
          <w:szCs w:val="36"/>
        </w:rPr>
        <w:t>1#</w:t>
      </w:r>
      <w:r>
        <w:rPr>
          <w:color w:val="000000"/>
          <w:spacing w:val="0"/>
          <w:w w:val="100"/>
          <w:position w:val="0"/>
        </w:rPr>
        <w:t>脱氟槽、</w:t>
      </w:r>
      <w:r>
        <w:rPr>
          <w:rFonts w:ascii="Times New Roman" w:eastAsia="Times New Roman" w:hAnsi="Times New Roman" w:cs="Times New Roman"/>
          <w:color w:val="000000"/>
          <w:spacing w:val="0"/>
          <w:w w:val="100"/>
          <w:position w:val="0"/>
          <w:sz w:val="36"/>
          <w:szCs w:val="36"/>
        </w:rPr>
        <w:t>2#</w:t>
      </w:r>
      <w:r>
        <w:rPr>
          <w:color w:val="000000"/>
          <w:spacing w:val="0"/>
          <w:w w:val="100"/>
          <w:position w:val="0"/>
        </w:rPr>
        <w:t>脱氟槽，分别加入碳酸钙浆和少量石灰乳溶液 进行一段脱氟反应。</w:t>
      </w:r>
    </w:p>
    <w:p>
      <w:pPr>
        <w:pStyle w:val="a3"/>
        <w:keepNext w:val="0"/>
        <w:keepLines w:val="0"/>
        <w:widowControl w:val="0"/>
        <w:shd w:val="clear" w:color="auto" w:fill="auto"/>
        <w:bidi w:val="0"/>
        <w:spacing w:before="0" w:after="0" w:line="731" w:lineRule="exact"/>
        <w:ind w:left="0" w:right="0" w:firstLine="720"/>
        <w:jc w:val="both"/>
      </w:pPr>
      <w:r>
        <w:rPr>
          <w:color w:val="000000"/>
          <w:spacing w:val="0"/>
          <w:w w:val="100"/>
          <w:position w:val="0"/>
        </w:rPr>
        <w:t>一段脱氟反应后的物料送入隔膜压滤机固液分离；压滤清液进入二段脱氟工 序，固相为副产的肥料级磷酸氢钙，主要含有磷酸原料中</w:t>
      </w:r>
      <w:r>
        <w:rPr>
          <w:rFonts w:ascii="Times New Roman" w:eastAsia="Times New Roman" w:hAnsi="Times New Roman" w:cs="Times New Roman"/>
          <w:color w:val="000000"/>
          <w:spacing w:val="0"/>
          <w:w w:val="100"/>
          <w:position w:val="0"/>
          <w:sz w:val="36"/>
          <w:szCs w:val="36"/>
        </w:rPr>
        <w:t>90%</w:t>
      </w:r>
      <w:r>
        <w:rPr>
          <w:color w:val="000000"/>
          <w:spacing w:val="0"/>
          <w:w w:val="100"/>
          <w:position w:val="0"/>
        </w:rPr>
        <w:t>以上的氟、铁、铝以 及重金属(碑等)等有害杂质，外售处理。</w:t>
      </w:r>
    </w:p>
    <w:p>
      <w:pPr>
        <w:pStyle w:val="a3"/>
        <w:keepNext w:val="0"/>
        <w:keepLines w:val="0"/>
        <w:widowControl w:val="0"/>
        <w:shd w:val="clear" w:color="auto" w:fill="auto"/>
        <w:bidi w:val="0"/>
        <w:spacing w:before="0" w:after="0" w:line="731" w:lineRule="exact"/>
        <w:ind w:left="0" w:right="0" w:firstLine="720"/>
        <w:jc w:val="both"/>
      </w:pPr>
      <w:r>
        <w:rPr>
          <w:color w:val="000000"/>
          <w:spacing w:val="0"/>
          <w:w w:val="100"/>
          <w:position w:val="0"/>
        </w:rPr>
        <w:t>压滤机采用一次水进行洗涤，洗涤废水含有少量物料，返回溶解槽使用。</w:t>
      </w:r>
    </w:p>
    <w:p>
      <w:pPr>
        <w:pStyle w:val="a3"/>
        <w:keepNext w:val="0"/>
        <w:keepLines w:val="0"/>
        <w:widowControl w:val="0"/>
        <w:numPr>
          <w:ilvl w:val="0"/>
          <w:numId w:val="1"/>
        </w:numPr>
        <w:shd w:val="clear" w:color="auto" w:fill="auto"/>
        <w:tabs>
          <w:tab w:val="left" w:pos="1270"/>
        </w:tabs>
        <w:bidi w:val="0"/>
        <w:spacing w:before="0" w:after="0" w:line="731" w:lineRule="exact"/>
        <w:ind w:left="0" w:right="0" w:firstLine="720"/>
        <w:jc w:val="left"/>
      </w:pPr>
      <w:bookmarkStart w:id="19" w:name="bookmark19"/>
      <w:bookmarkEnd w:id="19"/>
      <w:r>
        <w:rPr>
          <w:color w:val="000000"/>
          <w:spacing w:val="0"/>
          <w:w w:val="100"/>
          <w:position w:val="0"/>
        </w:rPr>
        <w:t>二段脱氟(采用石灰乳溶液)</w:t>
      </w:r>
    </w:p>
    <w:p>
      <w:pPr>
        <w:pStyle w:val="a3"/>
        <w:keepNext w:val="0"/>
        <w:keepLines w:val="0"/>
        <w:widowControl w:val="0"/>
        <w:shd w:val="clear" w:color="auto" w:fill="auto"/>
        <w:bidi w:val="0"/>
        <w:spacing w:before="0" w:after="0" w:line="731" w:lineRule="exact"/>
        <w:ind w:left="0" w:right="0" w:firstLine="720"/>
        <w:jc w:val="left"/>
        <w:sectPr>
          <w:pgSz w:w="17861" w:h="25258"/>
          <w:pgMar w:top="2558" w:right="2376" w:bottom="2558" w:left="2371" w:header="0" w:footer="3" w:gutter="0"/>
          <w:pgNumType w:start="6"/>
          <w:cols w:space="720"/>
          <w:noEndnote/>
          <w:rtlGutter w:val="0"/>
          <w:docGrid w:linePitch="360"/>
        </w:sectPr>
      </w:pPr>
      <w:r>
        <w:rPr>
          <w:color w:val="000000"/>
          <w:spacing w:val="0"/>
          <w:w w:val="100"/>
          <w:position w:val="0"/>
        </w:rPr>
        <w:t>一段脱氟后清液转入二段脱氟槽内加入石灰乳溶液，进行二段脱氟反应。反应 完成后物料再进入</w:t>
      </w:r>
      <w:r>
        <w:rPr>
          <w:rFonts w:ascii="Times New Roman" w:eastAsia="Times New Roman" w:hAnsi="Times New Roman" w:cs="Times New Roman"/>
          <w:color w:val="000000"/>
          <w:spacing w:val="0"/>
          <w:w w:val="100"/>
          <w:position w:val="0"/>
          <w:sz w:val="36"/>
          <w:szCs w:val="36"/>
        </w:rPr>
        <w:t>1</w:t>
      </w:r>
      <w:r>
        <w:rPr>
          <w:rFonts w:ascii="Arial Unicode MS" w:eastAsia="Arial Unicode MS" w:hAnsi="Arial Unicode MS" w:cs="Arial Unicode MS"/>
          <w:color w:val="000000"/>
          <w:spacing w:val="0"/>
          <w:w w:val="100"/>
          <w:position w:val="0"/>
          <w:sz w:val="30"/>
          <w:szCs w:val="30"/>
        </w:rPr>
        <w:t>〜</w:t>
      </w:r>
      <w:r>
        <w:rPr>
          <w:rFonts w:ascii="Times New Roman" w:eastAsia="Times New Roman" w:hAnsi="Times New Roman" w:cs="Times New Roman"/>
          <w:color w:val="000000"/>
          <w:spacing w:val="0"/>
          <w:w w:val="100"/>
          <w:position w:val="0"/>
          <w:sz w:val="36"/>
          <w:szCs w:val="36"/>
        </w:rPr>
        <w:t>5#</w:t>
      </w:r>
      <w:r>
        <w:rPr>
          <w:color w:val="000000"/>
          <w:spacing w:val="0"/>
          <w:w w:val="100"/>
          <w:position w:val="0"/>
        </w:rPr>
        <w:t>沉清池进行分离，脱氟清液进入下步反应工序，分离出的脱 氟稠浆返回一段脱氟工序使用。</w:t>
      </w:r>
    </w:p>
    <w:p>
      <w:pPr>
        <w:pStyle w:val="a3"/>
        <w:keepNext w:val="0"/>
        <w:keepLines w:val="0"/>
        <w:widowControl w:val="0"/>
        <w:shd w:val="clear" w:color="auto" w:fill="auto"/>
        <w:bidi w:val="0"/>
        <w:spacing w:before="0" w:after="360" w:line="240" w:lineRule="auto"/>
        <w:ind w:left="0" w:right="0" w:firstLine="700"/>
        <w:jc w:val="both"/>
      </w:pPr>
      <w:r>
        <w:rPr>
          <w:color w:val="000000"/>
          <w:spacing w:val="0"/>
          <w:w w:val="100"/>
          <w:position w:val="0"/>
        </w:rPr>
        <w:t>通过二段脱氟工序可将一段脱氟净化后磷酸中残余</w:t>
      </w:r>
      <w:r>
        <w:rPr>
          <w:rFonts w:ascii="Times New Roman" w:eastAsia="Times New Roman" w:hAnsi="Times New Roman" w:cs="Times New Roman"/>
          <w:color w:val="000000"/>
          <w:spacing w:val="0"/>
          <w:w w:val="100"/>
          <w:position w:val="0"/>
          <w:sz w:val="36"/>
          <w:szCs w:val="36"/>
        </w:rPr>
        <w:t>10%</w:t>
      </w:r>
      <w:r>
        <w:rPr>
          <w:color w:val="000000"/>
          <w:spacing w:val="0"/>
          <w:w w:val="100"/>
          <w:position w:val="0"/>
        </w:rPr>
        <w:t xml:space="preserve">的氟、铁、铝以及重金 </w:t>
      </w:r>
      <w:r>
        <w:rPr>
          <w:color w:val="000000"/>
          <w:spacing w:val="0"/>
          <w:w w:val="100"/>
          <w:position w:val="0"/>
        </w:rPr>
        <w:t>属(碑等)等有害杂质以沉淀形式析出进入脱氟稠浆中，达到彻底净化目的。</w:t>
      </w:r>
    </w:p>
    <w:p>
      <w:pPr>
        <w:pStyle w:val="a3"/>
        <w:keepNext w:val="0"/>
        <w:keepLines w:val="0"/>
        <w:widowControl w:val="0"/>
        <w:shd w:val="clear" w:color="auto" w:fill="auto"/>
        <w:bidi w:val="0"/>
        <w:spacing w:before="0" w:after="300" w:line="240" w:lineRule="auto"/>
        <w:ind w:left="0" w:right="0" w:firstLine="700"/>
        <w:jc w:val="both"/>
      </w:pPr>
      <w:r>
        <w:rPr>
          <w:color w:val="000000"/>
          <w:spacing w:val="0"/>
          <w:w w:val="100"/>
          <w:position w:val="0"/>
        </w:rPr>
        <w:t>净化脱氟反应方程式：</w:t>
      </w:r>
    </w:p>
    <w:p>
      <w:pPr>
        <w:pStyle w:val="21"/>
        <w:keepNext w:val="0"/>
        <w:framePr w:dropCap="drop" w:lines="2" w:hSpace="130" w:vSpace="130" w:vAnchor="text" w:hAnchor="text"/>
        <w:widowControl w:val="0"/>
        <w:shd w:val="clear" w:color="auto" w:fill="auto"/>
        <w:tabs>
          <w:tab w:val="left" w:pos="6198"/>
        </w:tabs>
        <w:spacing w:before="0" w:line="228" w:lineRule="exact"/>
        <w:ind w:left="0" w:firstLine="0"/>
        <w:rPr>
          <w:sz w:val="32"/>
          <w:szCs w:val="32"/>
        </w:rPr>
      </w:pPr>
      <w:r>
        <w:rPr>
          <w:rFonts w:ascii="Courier New" w:eastAsia="Courier New" w:hAnsi="Courier New" w:cs="Courier New"/>
          <w:color w:val="000000"/>
          <w:spacing w:val="0"/>
          <w:w w:val="100"/>
          <w:position w:val="-5"/>
          <w:sz w:val="42"/>
          <w:szCs w:val="42"/>
        </w:rPr>
        <w:t>H</w:t>
      </w:r>
    </w:p>
    <w:p>
      <w:pPr>
        <w:pStyle w:val="21"/>
        <w:keepNext w:val="0"/>
        <w:keepLines w:val="0"/>
        <w:widowControl w:val="0"/>
        <w:shd w:val="clear" w:color="auto" w:fill="auto"/>
        <w:tabs>
          <w:tab w:val="left" w:pos="6198"/>
        </w:tabs>
        <w:bidi w:val="0"/>
        <w:spacing w:before="0" w:after="0" w:line="240" w:lineRule="auto"/>
        <w:ind w:left="1780" w:right="0" w:firstLine="0"/>
        <w:jc w:val="left"/>
        <w:rPr>
          <w:sz w:val="32"/>
          <w:szCs w:val="32"/>
        </w:rPr>
      </w:pPr>
      <w:r>
        <w:rPr>
          <w:color w:val="000000"/>
          <w:spacing w:val="0"/>
          <w:w w:val="100"/>
          <w:position w:val="0"/>
          <w:sz w:val="36"/>
          <w:szCs w:val="36"/>
        </w:rPr>
        <w:t xml:space="preserve">PC — </w:t>
      </w:r>
      <w:r>
        <w:rPr>
          <w:rFonts w:ascii="SimSun" w:eastAsia="SimSun" w:hAnsi="SimSun" w:cs="SimSun"/>
          <w:color w:val="000000"/>
          <w:spacing w:val="0"/>
          <w:w w:val="100"/>
          <w:position w:val="0"/>
          <w:sz w:val="22"/>
          <w:szCs w:val="22"/>
        </w:rPr>
        <w:t xml:space="preserve">口 </w:t>
      </w:r>
      <w:r>
        <w:rPr>
          <w:color w:val="000000"/>
          <w:spacing w:val="0"/>
          <w:w w:val="100"/>
          <w:position w:val="0"/>
          <w:sz w:val="36"/>
          <w:szCs w:val="36"/>
        </w:rPr>
        <w:t>PC</w:t>
        <w:tab/>
        <w:t xml:space="preserve">H PC </w:t>
      </w:r>
      <w:r>
        <w:rPr>
          <w:rFonts w:ascii="SimSun" w:eastAsia="SimSun" w:hAnsi="SimSun" w:cs="SimSun"/>
          <w:color w:val="000000"/>
          <w:spacing w:val="0"/>
          <w:w w:val="100"/>
          <w:position w:val="0"/>
          <w:sz w:val="22"/>
          <w:szCs w:val="22"/>
        </w:rPr>
        <w:t>— 口</w:t>
      </w:r>
      <w:r>
        <w:rPr>
          <w:rFonts w:ascii="Arial" w:eastAsia="Arial" w:hAnsi="Arial" w:cs="Arial"/>
          <w:smallCaps/>
          <w:color w:val="000000"/>
          <w:spacing w:val="0"/>
          <w:w w:val="100"/>
          <w:position w:val="0"/>
          <w:sz w:val="16"/>
          <w:szCs w:val="16"/>
        </w:rPr>
        <w:t>_l</w:t>
      </w:r>
      <w:r>
        <w:rPr>
          <w:color w:val="000000"/>
          <w:spacing w:val="0"/>
          <w:w w:val="100"/>
          <w:position w:val="0"/>
          <w:sz w:val="36"/>
          <w:szCs w:val="36"/>
        </w:rPr>
        <w:t xml:space="preserve"> ITPC </w:t>
      </w:r>
      <w:r>
        <w:rPr>
          <w:rFonts w:ascii="SimSun" w:eastAsia="SimSun" w:hAnsi="SimSun" w:cs="SimSun"/>
          <w:i/>
          <w:iCs/>
          <w:color w:val="000000"/>
          <w:spacing w:val="0"/>
          <w:w w:val="100"/>
          <w:position w:val="0"/>
          <w:sz w:val="32"/>
          <w:szCs w:val="32"/>
        </w:rPr>
        <w:t>2</w:t>
      </w:r>
    </w:p>
    <w:p>
      <w:pPr>
        <w:pStyle w:val="21"/>
        <w:keepNext w:val="0"/>
        <w:keepLines w:val="0"/>
        <w:widowControl w:val="0"/>
        <w:shd w:val="clear" w:color="auto" w:fill="auto"/>
        <w:tabs>
          <w:tab w:val="left" w:pos="6198"/>
        </w:tabs>
        <w:bidi w:val="0"/>
        <w:spacing w:before="0" w:after="300" w:line="180" w:lineRule="auto"/>
        <w:ind w:left="2060" w:right="0" w:firstLine="0"/>
        <w:jc w:val="left"/>
        <w:rPr>
          <w:sz w:val="22"/>
          <w:szCs w:val="22"/>
        </w:rPr>
      </w:pPr>
      <w:r>
        <w:rPr>
          <w:color w:val="000000"/>
          <w:spacing w:val="0"/>
          <w:w w:val="100"/>
          <w:position w:val="0"/>
          <w:sz w:val="24"/>
          <w:szCs w:val="24"/>
        </w:rPr>
        <w:t>3</w:t>
      </w:r>
      <w:r>
        <w:rPr>
          <w:color w:val="000000"/>
          <w:spacing w:val="0"/>
          <w:w w:val="100"/>
          <w:position w:val="0"/>
          <w:sz w:val="36"/>
          <w:szCs w:val="36"/>
        </w:rPr>
        <w:t>PO</w:t>
      </w:r>
      <w:r>
        <w:rPr>
          <w:color w:val="000000"/>
          <w:spacing w:val="0"/>
          <w:w w:val="100"/>
          <w:position w:val="0"/>
          <w:sz w:val="24"/>
          <w:szCs w:val="24"/>
        </w:rPr>
        <w:t xml:space="preserve">4 </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 xml:space="preserve">H+ </w:t>
      </w:r>
      <w:r>
        <w:rPr>
          <w:rFonts w:ascii="SimSun" w:eastAsia="SimSun" w:hAnsi="SimSun" w:cs="SimSun"/>
          <w:color w:val="000000"/>
          <w:spacing w:val="0"/>
          <w:w w:val="100"/>
          <w:position w:val="0"/>
          <w:sz w:val="32"/>
          <w:szCs w:val="32"/>
        </w:rPr>
        <w:t xml:space="preserve">十 </w:t>
      </w:r>
      <w:r>
        <w:rPr>
          <w:color w:val="000000"/>
          <w:spacing w:val="0"/>
          <w:w w:val="100"/>
          <w:position w:val="0"/>
          <w:sz w:val="36"/>
          <w:szCs w:val="36"/>
        </w:rPr>
        <w:t>H^PO</w:t>
      </w:r>
      <w:r>
        <w:rPr>
          <w:color w:val="000000"/>
          <w:spacing w:val="0"/>
          <w:w w:val="100"/>
          <w:position w:val="0"/>
          <w:sz w:val="24"/>
          <w:szCs w:val="24"/>
        </w:rPr>
        <w:t>q</w:t>
      </w:r>
      <w:r>
        <w:rPr>
          <w:rFonts w:ascii="SimSun" w:eastAsia="SimSun" w:hAnsi="SimSun" w:cs="SimSun"/>
          <w:color w:val="000000"/>
          <w:spacing w:val="0"/>
          <w:w w:val="100"/>
          <w:position w:val="0"/>
          <w:sz w:val="22"/>
          <w:szCs w:val="22"/>
        </w:rPr>
        <w:t>-</w:t>
        <w:tab/>
      </w:r>
      <w:r>
        <w:rPr>
          <w:color w:val="000000"/>
          <w:spacing w:val="0"/>
          <w:w w:val="100"/>
          <w:position w:val="0"/>
          <w:sz w:val="36"/>
          <w:szCs w:val="36"/>
        </w:rPr>
        <w:t>H</w:t>
      </w:r>
      <w:r>
        <w:rPr>
          <w:color w:val="000000"/>
          <w:spacing w:val="0"/>
          <w:w w:val="100"/>
          <w:position w:val="0"/>
          <w:sz w:val="24"/>
          <w:szCs w:val="24"/>
        </w:rPr>
        <w:t>^</w:t>
      </w:r>
      <w:r>
        <w:rPr>
          <w:color w:val="000000"/>
          <w:spacing w:val="0"/>
          <w:w w:val="100"/>
          <w:position w:val="0"/>
          <w:sz w:val="36"/>
          <w:szCs w:val="36"/>
        </w:rPr>
        <w:t>PO</w:t>
      </w:r>
      <w:r>
        <w:rPr>
          <w:color w:val="000000"/>
          <w:spacing w:val="0"/>
          <w:w w:val="100"/>
          <w:position w:val="0"/>
          <w:sz w:val="24"/>
          <w:szCs w:val="24"/>
        </w:rPr>
        <w:t>^</w:t>
      </w:r>
      <w:r>
        <w:rPr>
          <w:rFonts w:ascii="SimSun" w:eastAsia="SimSun" w:hAnsi="SimSun" w:cs="SimSun"/>
          <w:color w:val="000000"/>
          <w:spacing w:val="0"/>
          <w:w w:val="100"/>
          <w:position w:val="0"/>
          <w:sz w:val="22"/>
          <w:szCs w:val="22"/>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 xml:space="preserve">H+ </w:t>
      </w:r>
      <w:r>
        <w:rPr>
          <w:rFonts w:ascii="SimSun" w:eastAsia="SimSun" w:hAnsi="SimSun" w:cs="SimSun"/>
          <w:color w:val="000000"/>
          <w:spacing w:val="0"/>
          <w:w w:val="100"/>
          <w:position w:val="0"/>
          <w:sz w:val="32"/>
          <w:szCs w:val="32"/>
        </w:rPr>
        <w:t xml:space="preserve">十 </w:t>
      </w:r>
      <w:r>
        <w:rPr>
          <w:color w:val="000000"/>
          <w:spacing w:val="0"/>
          <w:w w:val="100"/>
          <w:position w:val="0"/>
          <w:sz w:val="36"/>
          <w:szCs w:val="36"/>
        </w:rPr>
        <w:t>HPO</w:t>
      </w:r>
      <w:r>
        <w:rPr>
          <w:color w:val="000000"/>
          <w:spacing w:val="0"/>
          <w:w w:val="100"/>
          <w:position w:val="0"/>
          <w:sz w:val="24"/>
          <w:szCs w:val="24"/>
        </w:rPr>
        <w:t>4</w:t>
      </w:r>
      <w:r>
        <w:rPr>
          <w:color w:val="000000"/>
          <w:spacing w:val="0"/>
          <w:w w:val="100"/>
          <w:position w:val="0"/>
          <w:sz w:val="24"/>
          <w:szCs w:val="24"/>
          <w:vertAlign w:val="superscript"/>
        </w:rPr>
        <w:t>2</w:t>
      </w:r>
      <w:r>
        <w:rPr>
          <w:color w:val="000000"/>
          <w:spacing w:val="0"/>
          <w:w w:val="100"/>
          <w:position w:val="0"/>
          <w:sz w:val="24"/>
          <w:szCs w:val="24"/>
        </w:rPr>
        <w:t xml:space="preserve"> </w:t>
      </w:r>
      <w:r>
        <w:rPr>
          <w:rFonts w:ascii="SimSun" w:eastAsia="SimSun" w:hAnsi="SimSun" w:cs="SimSun"/>
          <w:color w:val="000000"/>
          <w:spacing w:val="0"/>
          <w:w w:val="100"/>
          <w:position w:val="0"/>
          <w:sz w:val="22"/>
          <w:szCs w:val="22"/>
        </w:rPr>
        <w:t>—</w:t>
      </w:r>
    </w:p>
    <w:p>
      <w:pPr>
        <w:pStyle w:val="21"/>
        <w:keepNext w:val="0"/>
        <w:keepLines w:val="0"/>
        <w:widowControl w:val="0"/>
        <w:shd w:val="clear" w:color="auto" w:fill="auto"/>
        <w:tabs>
          <w:tab w:val="left" w:pos="6198"/>
        </w:tabs>
        <w:bidi w:val="0"/>
        <w:spacing w:before="0" w:after="220" w:line="240" w:lineRule="auto"/>
        <w:ind w:left="1780" w:right="0" w:firstLine="0"/>
        <w:jc w:val="left"/>
        <w:rPr>
          <w:sz w:val="24"/>
          <w:szCs w:val="24"/>
        </w:rPr>
      </w:pPr>
      <w:r>
        <w:rPr>
          <w:color w:val="000000"/>
          <w:spacing w:val="0"/>
          <w:w w:val="100"/>
          <w:position w:val="0"/>
          <w:sz w:val="36"/>
          <w:szCs w:val="36"/>
        </w:rPr>
        <w:t>H</w:t>
      </w:r>
      <w:r>
        <w:rPr>
          <w:color w:val="000000"/>
          <w:spacing w:val="0"/>
          <w:w w:val="100"/>
          <w:position w:val="0"/>
          <w:sz w:val="36"/>
          <w:szCs w:val="36"/>
          <w:vertAlign w:val="subscript"/>
        </w:rPr>
        <w:t>2</w:t>
      </w:r>
      <w:r>
        <w:rPr>
          <w:color w:val="000000"/>
          <w:spacing w:val="0"/>
          <w:w w:val="100"/>
          <w:position w:val="0"/>
          <w:sz w:val="36"/>
          <w:szCs w:val="36"/>
        </w:rPr>
        <w:t>SO</w:t>
      </w:r>
      <w:r>
        <w:rPr>
          <w:color w:val="000000"/>
          <w:spacing w:val="0"/>
          <w:w w:val="100"/>
          <w:position w:val="0"/>
          <w:sz w:val="36"/>
          <w:szCs w:val="36"/>
          <w:vertAlign w:val="subscript"/>
        </w:rPr>
        <w:t>4</w:t>
      </w:r>
      <w:r>
        <w:rPr>
          <w:color w:val="000000"/>
          <w:spacing w:val="0"/>
          <w:w w:val="100"/>
          <w:position w:val="0"/>
          <w:sz w:val="36"/>
          <w:szCs w:val="36"/>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 xml:space="preserve">2H+ </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SO</w:t>
      </w:r>
      <w:r>
        <w:rPr>
          <w:color w:val="000000"/>
          <w:spacing w:val="0"/>
          <w:w w:val="100"/>
          <w:position w:val="0"/>
          <w:sz w:val="24"/>
          <w:szCs w:val="24"/>
        </w:rPr>
        <w:t xml:space="preserve">42 </w:t>
      </w:r>
      <w:r>
        <w:rPr>
          <w:rFonts w:ascii="SimSun" w:eastAsia="SimSun" w:hAnsi="SimSun" w:cs="SimSun"/>
          <w:color w:val="000000"/>
          <w:spacing w:val="0"/>
          <w:w w:val="100"/>
          <w:position w:val="0"/>
          <w:sz w:val="22"/>
          <w:szCs w:val="22"/>
        </w:rPr>
        <w:t>-</w:t>
        <w:tab/>
      </w:r>
      <w:r>
        <w:rPr>
          <w:color w:val="000000"/>
          <w:spacing w:val="0"/>
          <w:w w:val="100"/>
          <w:position w:val="0"/>
          <w:sz w:val="36"/>
          <w:szCs w:val="36"/>
        </w:rPr>
        <w:t>HF=H</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F</w:t>
      </w:r>
      <w:r>
        <w:rPr>
          <w:color w:val="000000"/>
          <w:spacing w:val="0"/>
          <w:w w:val="100"/>
          <w:position w:val="0"/>
          <w:sz w:val="24"/>
          <w:szCs w:val="24"/>
        </w:rPr>
        <w:t>-</w:t>
      </w:r>
    </w:p>
    <w:p>
      <w:pPr>
        <w:pStyle w:val="21"/>
        <w:keepNext w:val="0"/>
        <w:keepLines w:val="0"/>
        <w:widowControl w:val="0"/>
        <w:shd w:val="clear" w:color="auto" w:fill="auto"/>
        <w:bidi w:val="0"/>
        <w:spacing w:before="0" w:after="220" w:line="240" w:lineRule="auto"/>
        <w:ind w:left="1780" w:right="0" w:firstLine="0"/>
        <w:jc w:val="left"/>
      </w:pPr>
      <w:r>
        <w:rPr>
          <w:color w:val="000000"/>
          <w:spacing w:val="0"/>
          <w:w w:val="100"/>
          <w:position w:val="0"/>
        </w:rPr>
        <w:t xml:space="preserve">2H+ </w:t>
      </w:r>
      <w:r>
        <w:rPr>
          <w:rFonts w:ascii="SimSun" w:eastAsia="SimSun" w:hAnsi="SimSun" w:cs="SimSun"/>
          <w:color w:val="000000"/>
          <w:spacing w:val="0"/>
          <w:w w:val="100"/>
          <w:position w:val="0"/>
          <w:sz w:val="32"/>
          <w:szCs w:val="32"/>
        </w:rPr>
        <w:t xml:space="preserve">+ </w:t>
      </w:r>
      <w:r>
        <w:rPr>
          <w:color w:val="000000"/>
          <w:spacing w:val="0"/>
          <w:w w:val="100"/>
          <w:position w:val="0"/>
        </w:rPr>
        <w:t>CaCO</w:t>
      </w:r>
      <w:r>
        <w:rPr>
          <w:color w:val="000000"/>
          <w:spacing w:val="0"/>
          <w:w w:val="100"/>
          <w:position w:val="0"/>
          <w:vertAlign w:val="subscript"/>
        </w:rPr>
        <w:t>3</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Ca</w:t>
      </w:r>
      <w:r>
        <w:rPr>
          <w:color w:val="000000"/>
          <w:spacing w:val="0"/>
          <w:w w:val="100"/>
          <w:position w:val="0"/>
          <w:sz w:val="24"/>
          <w:szCs w:val="24"/>
        </w:rPr>
        <w:t>2</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H</w:t>
      </w:r>
      <w:r>
        <w:rPr>
          <w:color w:val="000000"/>
          <w:spacing w:val="0"/>
          <w:w w:val="100"/>
          <w:position w:val="0"/>
          <w:sz w:val="24"/>
          <w:szCs w:val="24"/>
        </w:rPr>
        <w:t>2</w:t>
      </w:r>
      <w:r>
        <w:rPr>
          <w:color w:val="000000"/>
          <w:spacing w:val="0"/>
          <w:w w:val="100"/>
          <w:position w:val="0"/>
        </w:rPr>
        <w:t xml:space="preserve">O </w:t>
      </w:r>
      <w:r>
        <w:rPr>
          <w:rFonts w:ascii="SimSun" w:eastAsia="SimSun" w:hAnsi="SimSun" w:cs="SimSun"/>
          <w:color w:val="000000"/>
          <w:spacing w:val="0"/>
          <w:w w:val="100"/>
          <w:position w:val="0"/>
          <w:sz w:val="32"/>
          <w:szCs w:val="32"/>
        </w:rPr>
        <w:t xml:space="preserve">+ </w:t>
      </w:r>
      <w:r>
        <w:rPr>
          <w:color w:val="000000"/>
          <w:spacing w:val="0"/>
          <w:w w:val="100"/>
          <w:position w:val="0"/>
        </w:rPr>
        <w:t>CO</w:t>
      </w:r>
      <w:r>
        <w:rPr>
          <w:color w:val="000000"/>
          <w:spacing w:val="0"/>
          <w:w w:val="100"/>
          <w:position w:val="0"/>
          <w:vertAlign w:val="subscript"/>
        </w:rPr>
        <w:t>2</w:t>
      </w:r>
      <w:r>
        <w:rPr>
          <w:color w:val="000000"/>
          <w:spacing w:val="0"/>
          <w:w w:val="100"/>
          <w:position w:val="0"/>
        </w:rPr>
        <w:t xml:space="preserve">f 2H+ </w:t>
      </w:r>
      <w:r>
        <w:rPr>
          <w:rFonts w:ascii="SimSun" w:eastAsia="SimSun" w:hAnsi="SimSun" w:cs="SimSun"/>
          <w:color w:val="000000"/>
          <w:spacing w:val="0"/>
          <w:w w:val="100"/>
          <w:position w:val="0"/>
          <w:sz w:val="32"/>
          <w:szCs w:val="32"/>
        </w:rPr>
        <w:t xml:space="preserve">+ </w:t>
      </w:r>
      <w:r>
        <w:rPr>
          <w:color w:val="000000"/>
          <w:spacing w:val="0"/>
          <w:w w:val="100"/>
          <w:position w:val="0"/>
        </w:rPr>
        <w:t>Ca(OH)</w:t>
      </w:r>
      <w:r>
        <w:rPr>
          <w:color w:val="000000"/>
          <w:spacing w:val="0"/>
          <w:w w:val="100"/>
          <w:position w:val="0"/>
          <w:vertAlign w:val="subscript"/>
        </w:rPr>
        <w:t>2</w:t>
      </w:r>
      <w:r>
        <w:rPr>
          <w:color w:val="000000"/>
          <w:spacing w:val="0"/>
          <w:w w:val="100"/>
          <w:position w:val="0"/>
        </w:rPr>
        <w:t xml:space="preserve"> </w:t>
      </w:r>
      <w:r>
        <w:rPr>
          <w:rFonts w:ascii="SimSun" w:eastAsia="SimSun" w:hAnsi="SimSun" w:cs="SimSun"/>
          <w:b/>
          <w:bCs/>
          <w:color w:val="000000"/>
          <w:spacing w:val="0"/>
          <w:w w:val="100"/>
          <w:position w:val="0"/>
          <w:sz w:val="32"/>
          <w:szCs w:val="32"/>
        </w:rPr>
        <w:t xml:space="preserve">= </w:t>
      </w:r>
      <w:r>
        <w:rPr>
          <w:color w:val="000000"/>
          <w:spacing w:val="0"/>
          <w:w w:val="100"/>
          <w:position w:val="0"/>
        </w:rPr>
        <w:t>Ca</w:t>
      </w:r>
      <w:r>
        <w:rPr>
          <w:color w:val="000000"/>
          <w:spacing w:val="0"/>
          <w:w w:val="100"/>
          <w:position w:val="0"/>
          <w:sz w:val="24"/>
          <w:szCs w:val="24"/>
        </w:rPr>
        <w:t>2</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2H</w:t>
      </w:r>
      <w:r>
        <w:rPr>
          <w:color w:val="000000"/>
          <w:spacing w:val="0"/>
          <w:w w:val="100"/>
          <w:position w:val="0"/>
          <w:sz w:val="24"/>
          <w:szCs w:val="24"/>
        </w:rPr>
        <w:t>2</w:t>
      </w:r>
      <w:r>
        <w:rPr>
          <w:color w:val="000000"/>
          <w:spacing w:val="0"/>
          <w:w w:val="100"/>
          <w:position w:val="0"/>
        </w:rPr>
        <w:t>O</w:t>
      </w:r>
    </w:p>
    <w:p>
      <w:pPr>
        <w:pStyle w:val="21"/>
        <w:keepNext w:val="0"/>
        <w:keepLines w:val="0"/>
        <w:widowControl w:val="0"/>
        <w:shd w:val="clear" w:color="auto" w:fill="auto"/>
        <w:tabs>
          <w:tab w:val="left" w:pos="5956"/>
        </w:tabs>
        <w:bidi w:val="0"/>
        <w:spacing w:before="0" w:after="220" w:line="240" w:lineRule="auto"/>
        <w:ind w:left="1780" w:right="0" w:firstLine="0"/>
        <w:jc w:val="left"/>
      </w:pPr>
      <w:r>
        <w:rPr>
          <w:color w:val="000000"/>
          <w:spacing w:val="0"/>
          <w:w w:val="100"/>
          <w:position w:val="0"/>
        </w:rPr>
        <w:t>Ca</w:t>
      </w:r>
      <w:r>
        <w:rPr>
          <w:color w:val="000000"/>
          <w:spacing w:val="0"/>
          <w:w w:val="100"/>
          <w:position w:val="0"/>
          <w:sz w:val="24"/>
          <w:szCs w:val="24"/>
        </w:rPr>
        <w:t>2</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2F</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CaF</w:t>
      </w:r>
      <w:r>
        <w:rPr>
          <w:color w:val="000000"/>
          <w:spacing w:val="0"/>
          <w:w w:val="100"/>
          <w:position w:val="0"/>
          <w:vertAlign w:val="subscript"/>
        </w:rPr>
        <w:t>2</w:t>
      </w:r>
      <w:r>
        <w:rPr>
          <w:color w:val="000000"/>
          <w:spacing w:val="0"/>
          <w:w w:val="100"/>
          <w:position w:val="0"/>
        </w:rPr>
        <w:t>l</w:t>
        <w:tab/>
        <w:t>Ca</w:t>
      </w:r>
      <w:r>
        <w:rPr>
          <w:color w:val="000000"/>
          <w:spacing w:val="0"/>
          <w:w w:val="100"/>
          <w:position w:val="0"/>
          <w:sz w:val="24"/>
          <w:szCs w:val="24"/>
        </w:rPr>
        <w:t>2</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SO</w:t>
      </w:r>
      <w:r>
        <w:rPr>
          <w:color w:val="000000"/>
          <w:spacing w:val="0"/>
          <w:w w:val="100"/>
          <w:position w:val="0"/>
          <w:sz w:val="24"/>
          <w:szCs w:val="24"/>
        </w:rPr>
        <w:t xml:space="preserve">42 </w:t>
      </w:r>
      <w:r>
        <w:rPr>
          <w:rFonts w:ascii="SimSun" w:eastAsia="SimSun" w:hAnsi="SimSun" w:cs="SimSun"/>
          <w:color w:val="000000"/>
          <w:spacing w:val="0"/>
          <w:w w:val="100"/>
          <w:position w:val="0"/>
          <w:sz w:val="22"/>
          <w:szCs w:val="22"/>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CaSO</w:t>
      </w:r>
      <w:r>
        <w:rPr>
          <w:color w:val="000000"/>
          <w:spacing w:val="0"/>
          <w:w w:val="100"/>
          <w:position w:val="0"/>
          <w:vertAlign w:val="subscript"/>
        </w:rPr>
        <w:t>4</w:t>
      </w:r>
      <w:r>
        <w:rPr>
          <w:color w:val="000000"/>
          <w:spacing w:val="0"/>
          <w:w w:val="100"/>
          <w:position w:val="0"/>
        </w:rPr>
        <w:t>l</w:t>
      </w:r>
    </w:p>
    <w:p>
      <w:pPr>
        <w:pStyle w:val="21"/>
        <w:keepNext w:val="0"/>
        <w:keepLines w:val="0"/>
        <w:widowControl w:val="0"/>
        <w:shd w:val="clear" w:color="auto" w:fill="auto"/>
        <w:tabs>
          <w:tab w:val="left" w:pos="6198"/>
        </w:tabs>
        <w:bidi w:val="0"/>
        <w:spacing w:before="0" w:after="220" w:line="240" w:lineRule="auto"/>
        <w:ind w:left="1780" w:right="0" w:firstLine="0"/>
        <w:jc w:val="left"/>
      </w:pPr>
      <w:r>
        <w:rPr>
          <w:color w:val="000000"/>
          <w:spacing w:val="0"/>
          <w:w w:val="100"/>
          <w:position w:val="0"/>
        </w:rPr>
        <w:t>Al3</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PO</w:t>
      </w:r>
      <w:r>
        <w:rPr>
          <w:color w:val="000000"/>
          <w:spacing w:val="0"/>
          <w:w w:val="100"/>
          <w:position w:val="0"/>
          <w:sz w:val="24"/>
          <w:szCs w:val="24"/>
        </w:rPr>
        <w:t xml:space="preserve">43 </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A1PO</w:t>
      </w:r>
      <w:r>
        <w:rPr>
          <w:color w:val="000000"/>
          <w:spacing w:val="0"/>
          <w:w w:val="100"/>
          <w:position w:val="0"/>
          <w:sz w:val="24"/>
          <w:szCs w:val="24"/>
        </w:rPr>
        <w:t xml:space="preserve">4 </w:t>
      </w:r>
      <w:r>
        <w:rPr>
          <w:color w:val="000000"/>
          <w:spacing w:val="0"/>
          <w:w w:val="100"/>
          <w:position w:val="0"/>
        </w:rPr>
        <w:t>1</w:t>
        <w:tab/>
      </w:r>
      <w:r>
        <w:rPr>
          <w:color w:val="000000"/>
          <w:spacing w:val="0"/>
          <w:w w:val="100"/>
          <w:position w:val="0"/>
        </w:rPr>
        <w:t xml:space="preserve">Fe3 </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PO</w:t>
      </w:r>
      <w:r>
        <w:rPr>
          <w:color w:val="000000"/>
          <w:spacing w:val="0"/>
          <w:w w:val="100"/>
          <w:position w:val="0"/>
          <w:sz w:val="24"/>
          <w:szCs w:val="24"/>
        </w:rPr>
        <w:t xml:space="preserve">43 </w:t>
      </w:r>
      <w:r>
        <w:rPr>
          <w:color w:val="000000"/>
          <w:spacing w:val="0"/>
          <w:w w:val="100"/>
          <w:position w:val="0"/>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FePO</w:t>
      </w:r>
      <w:r>
        <w:rPr>
          <w:color w:val="000000"/>
          <w:spacing w:val="0"/>
          <w:w w:val="100"/>
          <w:position w:val="0"/>
          <w:vertAlign w:val="subscript"/>
        </w:rPr>
        <w:t>4</w:t>
      </w:r>
      <w:r>
        <w:rPr>
          <w:color w:val="000000"/>
          <w:spacing w:val="0"/>
          <w:w w:val="100"/>
          <w:position w:val="0"/>
        </w:rPr>
        <w:t>l</w:t>
      </w:r>
    </w:p>
    <w:p>
      <w:pPr>
        <w:pStyle w:val="22"/>
        <w:keepNext/>
        <w:keepLines/>
        <w:widowControl w:val="0"/>
        <w:shd w:val="clear" w:color="auto" w:fill="auto"/>
        <w:bidi w:val="0"/>
        <w:spacing w:before="0" w:after="0" w:line="680" w:lineRule="exact"/>
        <w:ind w:left="0" w:right="0" w:firstLine="720"/>
        <w:jc w:val="both"/>
      </w:pPr>
      <w:bookmarkStart w:id="20" w:name="bookmark20"/>
      <w:bookmarkStart w:id="21" w:name="bookmark21"/>
      <w:bookmarkStart w:id="22" w:name="bookmark22"/>
      <w:r>
        <w:rPr>
          <w:rFonts w:ascii="Times New Roman" w:eastAsia="Times New Roman" w:hAnsi="Times New Roman" w:cs="Times New Roman"/>
          <w:b w:val="0"/>
          <w:bCs w:val="0"/>
          <w:color w:val="000000"/>
          <w:spacing w:val="0"/>
          <w:w w:val="100"/>
          <w:position w:val="0"/>
          <w:sz w:val="36"/>
          <w:szCs w:val="36"/>
        </w:rPr>
        <w:t>3</w:t>
      </w:r>
      <w:r>
        <w:rPr>
          <w:b w:val="0"/>
          <w:bCs w:val="0"/>
          <w:color w:val="000000"/>
          <w:spacing w:val="0"/>
          <w:w w:val="100"/>
          <w:position w:val="0"/>
        </w:rPr>
        <w:t>、</w:t>
      </w:r>
      <w:r>
        <w:rPr>
          <w:color w:val="000000"/>
          <w:spacing w:val="0"/>
          <w:w w:val="100"/>
          <w:position w:val="0"/>
        </w:rPr>
        <w:t>中和离，心烘干</w:t>
      </w:r>
      <w:bookmarkEnd w:id="20"/>
      <w:bookmarkEnd w:id="21"/>
      <w:bookmarkEnd w:id="22"/>
    </w:p>
    <w:p>
      <w:pPr>
        <w:pStyle w:val="a3"/>
        <w:keepNext w:val="0"/>
        <w:keepLines w:val="0"/>
        <w:widowControl w:val="0"/>
        <w:shd w:val="clear" w:color="auto" w:fill="auto"/>
        <w:bidi w:val="0"/>
        <w:spacing w:before="0" w:after="300" w:line="680" w:lineRule="exact"/>
        <w:ind w:left="0" w:right="0" w:firstLine="720"/>
        <w:jc w:val="both"/>
      </w:pPr>
      <w:r>
        <w:rPr>
          <w:color w:val="000000"/>
          <w:spacing w:val="0"/>
          <w:w w:val="100"/>
          <w:position w:val="0"/>
        </w:rPr>
        <w:t>二段脱氟处理后磷酸送入</w:t>
      </w:r>
      <w:r>
        <w:rPr>
          <w:rFonts w:ascii="Times New Roman" w:eastAsia="Times New Roman" w:hAnsi="Times New Roman" w:cs="Times New Roman"/>
          <w:color w:val="000000"/>
          <w:spacing w:val="0"/>
          <w:w w:val="100"/>
          <w:position w:val="0"/>
          <w:sz w:val="36"/>
          <w:szCs w:val="36"/>
        </w:rPr>
        <w:t>1</w:t>
      </w:r>
      <w:r>
        <w:rPr>
          <w:rFonts w:ascii="Arial Unicode MS" w:eastAsia="Arial Unicode MS" w:hAnsi="Arial Unicode MS" w:cs="Arial Unicode MS"/>
          <w:color w:val="000000"/>
          <w:spacing w:val="0"/>
          <w:w w:val="100"/>
          <w:position w:val="0"/>
          <w:sz w:val="30"/>
          <w:szCs w:val="30"/>
        </w:rPr>
        <w:t>〜</w:t>
      </w:r>
      <w:r>
        <w:rPr>
          <w:rFonts w:ascii="Times New Roman" w:eastAsia="Times New Roman" w:hAnsi="Times New Roman" w:cs="Times New Roman"/>
          <w:color w:val="000000"/>
          <w:spacing w:val="0"/>
          <w:w w:val="100"/>
          <w:position w:val="0"/>
          <w:sz w:val="36"/>
          <w:szCs w:val="36"/>
        </w:rPr>
        <w:t>4#</w:t>
      </w:r>
      <w:r>
        <w:rPr>
          <w:color w:val="000000"/>
          <w:spacing w:val="0"/>
          <w:w w:val="100"/>
          <w:position w:val="0"/>
        </w:rPr>
        <w:t>中和槽中与石灰乳进行反应，反应后的上层清液 含有少量磷元素转入</w:t>
      </w:r>
      <w:r>
        <w:rPr>
          <w:rFonts w:ascii="Times New Roman" w:eastAsia="Times New Roman" w:hAnsi="Times New Roman" w:cs="Times New Roman"/>
          <w:color w:val="000000"/>
          <w:spacing w:val="0"/>
          <w:w w:val="100"/>
          <w:position w:val="0"/>
          <w:sz w:val="36"/>
          <w:szCs w:val="36"/>
        </w:rPr>
        <w:t>5#</w:t>
      </w:r>
      <w:r>
        <w:rPr>
          <w:color w:val="000000"/>
          <w:spacing w:val="0"/>
          <w:w w:val="100"/>
          <w:position w:val="0"/>
        </w:rPr>
        <w:t>中和槽，进行沉淀处理。下层中和料浆进入卧式离心分离机 进行固液分离，离心液含有少量磷元素，同样转入</w:t>
      </w:r>
      <w:r>
        <w:rPr>
          <w:rFonts w:ascii="Times New Roman" w:eastAsia="Times New Roman" w:hAnsi="Times New Roman" w:cs="Times New Roman"/>
          <w:color w:val="000000"/>
          <w:spacing w:val="0"/>
          <w:w w:val="100"/>
          <w:position w:val="0"/>
          <w:sz w:val="36"/>
          <w:szCs w:val="36"/>
        </w:rPr>
        <w:t>5#</w:t>
      </w:r>
      <w:r>
        <w:rPr>
          <w:color w:val="000000"/>
          <w:spacing w:val="0"/>
          <w:w w:val="100"/>
          <w:position w:val="0"/>
        </w:rPr>
        <w:t xml:space="preserve">中和槽，固相物料为含水率 </w:t>
      </w:r>
      <w:r>
        <w:rPr>
          <w:rFonts w:ascii="Times New Roman" w:eastAsia="Times New Roman" w:hAnsi="Times New Roman" w:cs="Times New Roman"/>
          <w:color w:val="000000"/>
          <w:spacing w:val="0"/>
          <w:w w:val="100"/>
          <w:position w:val="0"/>
          <w:sz w:val="36"/>
          <w:szCs w:val="36"/>
        </w:rPr>
        <w:t>25%</w:t>
      </w:r>
      <w:r>
        <w:rPr>
          <w:color w:val="000000"/>
          <w:spacing w:val="0"/>
          <w:w w:val="100"/>
          <w:position w:val="0"/>
        </w:rPr>
        <w:t>左右的湿品，进入烘干工段处理。</w:t>
      </w:r>
    </w:p>
    <w:p>
      <w:pPr>
        <w:pStyle w:val="a3"/>
        <w:keepNext w:val="0"/>
        <w:keepLines w:val="0"/>
        <w:widowControl w:val="0"/>
        <w:shd w:val="clear" w:color="auto" w:fill="auto"/>
        <w:bidi w:val="0"/>
        <w:spacing w:before="0" w:after="220" w:line="240" w:lineRule="auto"/>
        <w:ind w:left="0" w:right="0" w:firstLine="700"/>
        <w:jc w:val="left"/>
      </w:pPr>
      <w:r>
        <w:rPr>
          <w:color w:val="000000"/>
          <w:spacing w:val="0"/>
          <w:w w:val="100"/>
          <w:position w:val="0"/>
        </w:rPr>
        <w:t xml:space="preserve">物料烘干采用气流管式干燥机，利用热风炉提供的热风作为烘干热源，在尾气 </w:t>
      </w:r>
      <w:r>
        <w:rPr>
          <w:color w:val="000000"/>
          <w:spacing w:val="0"/>
          <w:w w:val="100"/>
          <w:position w:val="0"/>
        </w:rPr>
        <w:t>风机形成的负压作用下通过与物料直接接触，将物料干燥至水分</w:t>
      </w:r>
      <w:r>
        <w:rPr>
          <w:rFonts w:ascii="Times New Roman" w:eastAsia="Times New Roman" w:hAnsi="Times New Roman" w:cs="Times New Roman"/>
          <w:color w:val="000000"/>
          <w:spacing w:val="0"/>
          <w:w w:val="100"/>
          <w:position w:val="0"/>
          <w:sz w:val="36"/>
          <w:szCs w:val="36"/>
        </w:rPr>
        <w:t>＜3%</w:t>
      </w:r>
      <w:r>
        <w:rPr>
          <w:color w:val="000000"/>
          <w:spacing w:val="0"/>
          <w:w w:val="100"/>
          <w:position w:val="0"/>
        </w:rPr>
        <w:t xml:space="preserve">。烘干后物料 </w:t>
      </w:r>
      <w:r>
        <w:rPr>
          <w:color w:val="000000"/>
          <w:spacing w:val="0"/>
          <w:w w:val="100"/>
          <w:position w:val="0"/>
        </w:rPr>
        <w:t>经旋风分离，即可得到合格的饲料级磷酸氢钙成品；</w:t>
      </w:r>
      <w:r>
        <w:rPr>
          <w:b/>
          <w:bCs/>
          <w:color w:val="000000"/>
          <w:spacing w:val="0"/>
          <w:w w:val="100"/>
          <w:position w:val="0"/>
        </w:rPr>
        <w:t>烘干尾气</w:t>
      </w:r>
      <w:r>
        <w:rPr>
          <w:color w:val="000000"/>
          <w:spacing w:val="0"/>
          <w:w w:val="100"/>
          <w:position w:val="0"/>
        </w:rPr>
        <w:t>（</w:t>
      </w:r>
      <w:r>
        <w:rPr>
          <w:rFonts w:ascii="Times New Roman" w:eastAsia="Times New Roman" w:hAnsi="Times New Roman" w:cs="Times New Roman"/>
          <w:color w:val="000000"/>
          <w:spacing w:val="0"/>
          <w:w w:val="100"/>
          <w:position w:val="0"/>
          <w:sz w:val="36"/>
          <w:szCs w:val="36"/>
        </w:rPr>
        <w:t>G</w:t>
      </w:r>
      <w:r>
        <w:rPr>
          <w:color w:val="000000"/>
          <w:spacing w:val="0"/>
          <w:w w:val="100"/>
          <w:position w:val="0"/>
        </w:rPr>
        <w:t>鱼）</w:t>
      </w:r>
      <w:r>
        <w:rPr>
          <w:b/>
          <w:bCs/>
          <w:color w:val="000000"/>
          <w:spacing w:val="0"/>
          <w:w w:val="100"/>
          <w:position w:val="0"/>
        </w:rPr>
        <w:t>经</w:t>
      </w:r>
      <w:r>
        <w:rPr>
          <w:color w:val="000000"/>
          <w:spacing w:val="0"/>
          <w:w w:val="100"/>
          <w:position w:val="0"/>
        </w:rPr>
        <w:t>“</w:t>
      </w:r>
      <w:r>
        <w:rPr>
          <w:b/>
          <w:bCs/>
          <w:color w:val="000000"/>
          <w:spacing w:val="0"/>
          <w:w w:val="100"/>
          <w:position w:val="0"/>
        </w:rPr>
        <w:t>旋风</w:t>
      </w:r>
      <w:r>
        <w:rPr>
          <w:rFonts w:ascii="Times New Roman" w:eastAsia="Times New Roman" w:hAnsi="Times New Roman" w:cs="Times New Roman"/>
          <w:b/>
          <w:bCs/>
          <w:color w:val="000000"/>
          <w:spacing w:val="0"/>
          <w:w w:val="100"/>
          <w:position w:val="0"/>
          <w:sz w:val="36"/>
          <w:szCs w:val="36"/>
        </w:rPr>
        <w:t>+</w:t>
      </w:r>
      <w:r>
        <w:rPr>
          <w:b/>
          <w:bCs/>
          <w:color w:val="000000"/>
          <w:spacing w:val="0"/>
          <w:w w:val="100"/>
          <w:position w:val="0"/>
        </w:rPr>
        <w:t xml:space="preserve">布 </w:t>
      </w:r>
      <w:r>
        <w:rPr>
          <w:b/>
          <w:bCs/>
          <w:color w:val="000000"/>
          <w:spacing w:val="0"/>
          <w:w w:val="100"/>
          <w:position w:val="0"/>
        </w:rPr>
        <w:t>袋除尘</w:t>
      </w:r>
      <w:r>
        <w:rPr>
          <w:color w:val="000000"/>
          <w:spacing w:val="0"/>
          <w:w w:val="100"/>
          <w:position w:val="0"/>
        </w:rPr>
        <w:t>二级除尘</w:t>
      </w:r>
      <w:r>
        <w:rPr>
          <w:color w:val="000000"/>
          <w:spacing w:val="0"/>
          <w:w w:val="100"/>
          <w:position w:val="0"/>
        </w:rPr>
        <w:t>”+'</w:t>
      </w:r>
      <w:r>
        <w:rPr>
          <w:b/>
          <w:bCs/>
          <w:color w:val="000000"/>
          <w:spacing w:val="0"/>
          <w:w w:val="100"/>
          <w:position w:val="0"/>
        </w:rPr>
        <w:t>石灰乳水膜脱硫</w:t>
      </w:r>
      <w:r>
        <w:rPr>
          <w:color w:val="000000"/>
          <w:spacing w:val="0"/>
          <w:w w:val="100"/>
          <w:position w:val="0"/>
        </w:rPr>
        <w:t>”处理后由</w:t>
      </w:r>
      <w:r>
        <w:rPr>
          <w:rFonts w:ascii="Times New Roman" w:eastAsia="Times New Roman" w:hAnsi="Times New Roman" w:cs="Times New Roman"/>
          <w:color w:val="000000"/>
          <w:spacing w:val="0"/>
          <w:w w:val="100"/>
          <w:position w:val="0"/>
          <w:sz w:val="36"/>
          <w:szCs w:val="36"/>
        </w:rPr>
        <w:t>3#</w:t>
      </w:r>
      <w:r>
        <w:rPr>
          <w:color w:val="000000"/>
          <w:spacing w:val="0"/>
          <w:w w:val="100"/>
          <w:position w:val="0"/>
        </w:rPr>
        <w:t>排气筒（</w:t>
      </w:r>
      <w:r>
        <w:rPr>
          <w:rFonts w:ascii="Times New Roman" w:eastAsia="Times New Roman" w:hAnsi="Times New Roman" w:cs="Times New Roman"/>
          <w:color w:val="000000"/>
          <w:spacing w:val="0"/>
          <w:w w:val="100"/>
          <w:position w:val="0"/>
          <w:sz w:val="36"/>
          <w:szCs w:val="36"/>
        </w:rPr>
        <w:t>H=30m</w:t>
      </w:r>
      <w:r>
        <w:rPr>
          <w:color w:val="000000"/>
          <w:spacing w:val="0"/>
          <w:w w:val="100"/>
          <w:position w:val="0"/>
        </w:rPr>
        <w:t>）排放。</w:t>
      </w:r>
    </w:p>
    <w:p>
      <w:pPr>
        <w:pStyle w:val="22"/>
        <w:keepNext/>
        <w:keepLines/>
        <w:widowControl w:val="0"/>
        <w:shd w:val="clear" w:color="auto" w:fill="auto"/>
        <w:bidi w:val="0"/>
        <w:spacing w:before="0" w:after="0" w:line="240" w:lineRule="auto"/>
        <w:ind w:left="0" w:right="0" w:firstLine="700"/>
        <w:jc w:val="both"/>
      </w:pPr>
      <w:bookmarkStart w:id="23" w:name="bookmark23"/>
      <w:bookmarkStart w:id="24" w:name="bookmark24"/>
      <w:bookmarkStart w:id="25" w:name="bookmark25"/>
      <w:bookmarkStart w:id="26" w:name="bookmark26"/>
      <w:r>
        <w:rPr>
          <w:rFonts w:ascii="Times New Roman" w:eastAsia="Times New Roman" w:hAnsi="Times New Roman" w:cs="Times New Roman"/>
          <w:b w:val="0"/>
          <w:bCs w:val="0"/>
          <w:color w:val="000000"/>
          <w:spacing w:val="0"/>
          <w:w w:val="100"/>
          <w:position w:val="0"/>
          <w:sz w:val="36"/>
          <w:szCs w:val="36"/>
        </w:rPr>
        <w:t>4</w:t>
      </w:r>
      <w:bookmarkEnd w:id="25"/>
      <w:r>
        <w:rPr>
          <w:b w:val="0"/>
          <w:bCs w:val="0"/>
          <w:color w:val="000000"/>
          <w:spacing w:val="0"/>
          <w:w w:val="100"/>
          <w:position w:val="0"/>
        </w:rPr>
        <w:t>、</w:t>
      </w:r>
      <w:r>
        <w:rPr>
          <w:color w:val="000000"/>
          <w:spacing w:val="0"/>
          <w:w w:val="100"/>
          <w:position w:val="0"/>
        </w:rPr>
        <w:t>母液中和沉淀处理</w:t>
      </w:r>
      <w:bookmarkEnd w:id="23"/>
      <w:bookmarkEnd w:id="24"/>
      <w:bookmarkEnd w:id="26"/>
    </w:p>
    <w:p>
      <w:pPr>
        <w:pStyle w:val="a3"/>
        <w:keepNext w:val="0"/>
        <w:keepLines w:val="0"/>
        <w:widowControl w:val="0"/>
        <w:shd w:val="clear" w:color="auto" w:fill="auto"/>
        <w:bidi w:val="0"/>
        <w:spacing w:before="0" w:after="0" w:line="706" w:lineRule="exact"/>
        <w:ind w:left="0" w:right="0" w:firstLine="720"/>
        <w:jc w:val="both"/>
      </w:pPr>
      <w:r>
        <w:rPr>
          <w:color w:val="000000"/>
          <w:spacing w:val="0"/>
          <w:w w:val="100"/>
          <w:position w:val="0"/>
        </w:rPr>
        <w:t>上述两部中和、离心分离出的母液进入</w:t>
      </w:r>
      <w:r>
        <w:rPr>
          <w:rFonts w:ascii="Times New Roman" w:eastAsia="Times New Roman" w:hAnsi="Times New Roman" w:cs="Times New Roman"/>
          <w:color w:val="000000"/>
          <w:spacing w:val="0"/>
          <w:w w:val="100"/>
          <w:position w:val="0"/>
          <w:sz w:val="36"/>
          <w:szCs w:val="36"/>
        </w:rPr>
        <w:t>5#</w:t>
      </w:r>
      <w:r>
        <w:rPr>
          <w:color w:val="000000"/>
          <w:spacing w:val="0"/>
          <w:w w:val="100"/>
          <w:position w:val="0"/>
        </w:rPr>
        <w:t>中和槽，加入石灰乳进行中和反应回 收物料，母液中含有的磷酸生成磷酸氢钙沉淀；中和处理后物料再进入</w:t>
      </w:r>
      <w:r>
        <w:rPr>
          <w:rFonts w:ascii="Times New Roman" w:eastAsia="Times New Roman" w:hAnsi="Times New Roman" w:cs="Times New Roman"/>
          <w:color w:val="000000"/>
          <w:spacing w:val="0"/>
          <w:w w:val="100"/>
          <w:position w:val="0"/>
          <w:sz w:val="36"/>
          <w:szCs w:val="36"/>
        </w:rPr>
        <w:t>2</w:t>
      </w:r>
      <w:r>
        <w:rPr>
          <w:rFonts w:ascii="Arial Unicode MS" w:eastAsia="Arial Unicode MS" w:hAnsi="Arial Unicode MS" w:cs="Arial Unicode MS"/>
          <w:color w:val="000000"/>
          <w:spacing w:val="0"/>
          <w:w w:val="100"/>
          <w:position w:val="0"/>
          <w:sz w:val="30"/>
          <w:szCs w:val="30"/>
        </w:rPr>
        <w:t>〜</w:t>
      </w:r>
      <w:r>
        <w:rPr>
          <w:rFonts w:ascii="Times New Roman" w:eastAsia="Times New Roman" w:hAnsi="Times New Roman" w:cs="Times New Roman"/>
          <w:color w:val="000000"/>
          <w:spacing w:val="0"/>
          <w:w w:val="100"/>
          <w:position w:val="0"/>
          <w:sz w:val="36"/>
          <w:szCs w:val="36"/>
        </w:rPr>
        <w:t>3#</w:t>
      </w:r>
      <w:r>
        <w:rPr>
          <w:color w:val="000000"/>
          <w:spacing w:val="0"/>
          <w:w w:val="100"/>
          <w:position w:val="0"/>
        </w:rPr>
        <w:t>沉降 槽，加入适量的</w:t>
      </w:r>
      <w:r>
        <w:rPr>
          <w:rFonts w:ascii="Times New Roman" w:eastAsia="Times New Roman" w:hAnsi="Times New Roman" w:cs="Times New Roman"/>
          <w:color w:val="000000"/>
          <w:spacing w:val="0"/>
          <w:w w:val="100"/>
          <w:position w:val="0"/>
          <w:sz w:val="36"/>
          <w:szCs w:val="36"/>
        </w:rPr>
        <w:t>PAM</w:t>
      </w:r>
      <w:r>
        <w:rPr>
          <w:color w:val="000000"/>
          <w:spacing w:val="0"/>
          <w:w w:val="100"/>
          <w:position w:val="0"/>
        </w:rPr>
        <w:t>絮凝剂进行沉降，有用物料得到沉降分离。沉淀物料转入卧 式离心机进行离心分离，从而再进入产品。</w:t>
      </w:r>
    </w:p>
    <w:p>
      <w:pPr>
        <w:pStyle w:val="a3"/>
        <w:keepNext w:val="0"/>
        <w:keepLines w:val="0"/>
        <w:widowControl w:val="0"/>
        <w:shd w:val="clear" w:color="auto" w:fill="auto"/>
        <w:bidi w:val="0"/>
        <w:spacing w:before="0" w:after="0" w:line="725" w:lineRule="exact"/>
        <w:ind w:left="0" w:right="0" w:firstLine="720"/>
        <w:jc w:val="both"/>
      </w:pPr>
      <w:r>
        <w:rPr>
          <w:rFonts w:ascii="Times New Roman" w:eastAsia="Times New Roman" w:hAnsi="Times New Roman" w:cs="Times New Roman"/>
          <w:color w:val="000000"/>
          <w:spacing w:val="0"/>
          <w:w w:val="100"/>
          <w:position w:val="0"/>
          <w:sz w:val="36"/>
          <w:szCs w:val="36"/>
        </w:rPr>
        <w:t>5#</w:t>
      </w:r>
      <w:r>
        <w:rPr>
          <w:color w:val="000000"/>
          <w:spacing w:val="0"/>
          <w:w w:val="100"/>
          <w:position w:val="0"/>
        </w:rPr>
        <w:t>中和槽作为饲钙装置配套的废水处理装置使用，处理后的出水主要回用于石 灰乳溶液的配制使用，多余部分作为饲钙装置脱氟工艺水补水。</w:t>
      </w:r>
    </w:p>
    <w:p>
      <w:pPr>
        <w:pStyle w:val="21"/>
        <w:keepNext w:val="0"/>
        <w:keepLines w:val="0"/>
        <w:widowControl w:val="0"/>
        <w:shd w:val="clear" w:color="auto" w:fill="auto"/>
        <w:tabs>
          <w:tab w:val="left" w:pos="7665"/>
        </w:tabs>
        <w:bidi w:val="0"/>
        <w:spacing w:before="0" w:after="220" w:line="706" w:lineRule="exact"/>
        <w:ind w:left="0" w:right="0" w:firstLine="700"/>
        <w:jc w:val="left"/>
        <w:rPr>
          <w:sz w:val="22"/>
          <w:szCs w:val="22"/>
        </w:rPr>
      </w:pPr>
      <w:r>
        <w:rPr>
          <w:rFonts w:ascii="SimSun" w:eastAsia="SimSun" w:hAnsi="SimSun" w:cs="SimSun"/>
          <w:color w:val="000000"/>
          <w:spacing w:val="0"/>
          <w:w w:val="100"/>
          <w:position w:val="0"/>
          <w:sz w:val="32"/>
          <w:szCs w:val="32"/>
        </w:rPr>
        <w:t>反应方程式如下：</w:t>
      </w:r>
      <w:r>
        <w:rPr>
          <w:color w:val="000000"/>
          <w:spacing w:val="0"/>
          <w:w w:val="100"/>
          <w:position w:val="0"/>
          <w:sz w:val="36"/>
          <w:szCs w:val="36"/>
        </w:rPr>
        <w:t>H</w:t>
      </w:r>
      <w:r>
        <w:rPr>
          <w:color w:val="000000"/>
          <w:spacing w:val="0"/>
          <w:w w:val="100"/>
          <w:position w:val="0"/>
          <w:sz w:val="36"/>
          <w:szCs w:val="36"/>
          <w:vertAlign w:val="subscript"/>
        </w:rPr>
        <w:t>3</w:t>
      </w:r>
      <w:r>
        <w:rPr>
          <w:color w:val="000000"/>
          <w:spacing w:val="0"/>
          <w:w w:val="100"/>
          <w:position w:val="0"/>
          <w:sz w:val="36"/>
          <w:szCs w:val="36"/>
        </w:rPr>
        <w:t>PO</w:t>
      </w:r>
      <w:r>
        <w:rPr>
          <w:color w:val="000000"/>
          <w:spacing w:val="0"/>
          <w:w w:val="100"/>
          <w:position w:val="0"/>
          <w:sz w:val="36"/>
          <w:szCs w:val="36"/>
          <w:vertAlign w:val="subscript"/>
        </w:rPr>
        <w:t>4</w:t>
      </w:r>
      <w:r>
        <w:rPr>
          <w:color w:val="000000"/>
          <w:spacing w:val="0"/>
          <w:w w:val="100"/>
          <w:position w:val="0"/>
          <w:sz w:val="36"/>
          <w:szCs w:val="36"/>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H+</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H</w:t>
      </w:r>
      <w:r>
        <w:rPr>
          <w:color w:val="000000"/>
          <w:spacing w:val="0"/>
          <w:w w:val="100"/>
          <w:position w:val="0"/>
          <w:sz w:val="36"/>
          <w:szCs w:val="36"/>
          <w:vertAlign w:val="subscript"/>
        </w:rPr>
        <w:t>2</w:t>
      </w:r>
      <w:r>
        <w:rPr>
          <w:color w:val="000000"/>
          <w:spacing w:val="0"/>
          <w:w w:val="100"/>
          <w:position w:val="0"/>
          <w:sz w:val="36"/>
          <w:szCs w:val="36"/>
        </w:rPr>
        <w:t>PO</w:t>
      </w:r>
      <w:r>
        <w:rPr>
          <w:color w:val="000000"/>
          <w:spacing w:val="0"/>
          <w:w w:val="100"/>
          <w:position w:val="0"/>
          <w:sz w:val="36"/>
          <w:szCs w:val="36"/>
          <w:vertAlign w:val="subscript"/>
        </w:rPr>
        <w:t>4</w:t>
      </w:r>
      <w:r>
        <w:rPr>
          <w:rFonts w:ascii="SimSun" w:eastAsia="SimSun" w:hAnsi="SimSun" w:cs="SimSun"/>
          <w:color w:val="000000"/>
          <w:spacing w:val="0"/>
          <w:w w:val="100"/>
          <w:position w:val="0"/>
          <w:sz w:val="22"/>
          <w:szCs w:val="22"/>
        </w:rPr>
        <w:t>-</w:t>
        <w:tab/>
      </w:r>
      <w:r>
        <w:rPr>
          <w:color w:val="000000"/>
          <w:spacing w:val="0"/>
          <w:w w:val="100"/>
          <w:position w:val="0"/>
          <w:sz w:val="36"/>
          <w:szCs w:val="36"/>
        </w:rPr>
        <w:t>H</w:t>
      </w:r>
      <w:r>
        <w:rPr>
          <w:color w:val="000000"/>
          <w:spacing w:val="0"/>
          <w:w w:val="100"/>
          <w:position w:val="0"/>
          <w:sz w:val="36"/>
          <w:szCs w:val="36"/>
          <w:vertAlign w:val="subscript"/>
        </w:rPr>
        <w:t>2</w:t>
      </w:r>
      <w:r>
        <w:rPr>
          <w:color w:val="000000"/>
          <w:spacing w:val="0"/>
          <w:w w:val="100"/>
          <w:position w:val="0"/>
          <w:sz w:val="36"/>
          <w:szCs w:val="36"/>
        </w:rPr>
        <w:t>PO</w:t>
      </w:r>
      <w:r>
        <w:rPr>
          <w:color w:val="000000"/>
          <w:spacing w:val="0"/>
          <w:w w:val="100"/>
          <w:position w:val="0"/>
          <w:sz w:val="36"/>
          <w:szCs w:val="36"/>
          <w:vertAlign w:val="subscript"/>
        </w:rPr>
        <w:t>4</w:t>
      </w:r>
      <w:r>
        <w:rPr>
          <w:rFonts w:ascii="SimSun" w:eastAsia="SimSun" w:hAnsi="SimSun" w:cs="SimSun"/>
          <w:color w:val="000000"/>
          <w:spacing w:val="0"/>
          <w:w w:val="100"/>
          <w:position w:val="0"/>
          <w:sz w:val="22"/>
          <w:szCs w:val="22"/>
        </w:rPr>
        <w:t xml:space="preserve">- </w:t>
      </w:r>
      <w:r>
        <w:rPr>
          <w:rFonts w:ascii="SimSun" w:eastAsia="SimSun" w:hAnsi="SimSun" w:cs="SimSun"/>
          <w:color w:val="000000"/>
          <w:spacing w:val="0"/>
          <w:w w:val="100"/>
          <w:position w:val="0"/>
          <w:sz w:val="32"/>
          <w:szCs w:val="32"/>
        </w:rPr>
        <w:t>—</w:t>
      </w:r>
      <w:r>
        <w:rPr>
          <w:color w:val="000000"/>
          <w:spacing w:val="0"/>
          <w:w w:val="100"/>
          <w:position w:val="0"/>
          <w:sz w:val="36"/>
          <w:szCs w:val="36"/>
        </w:rPr>
        <w:t>H+</w:t>
      </w:r>
      <w:r>
        <w:rPr>
          <w:rFonts w:ascii="SimSun" w:eastAsia="SimSun" w:hAnsi="SimSun" w:cs="SimSun"/>
          <w:color w:val="000000"/>
          <w:spacing w:val="0"/>
          <w:w w:val="100"/>
          <w:position w:val="0"/>
          <w:sz w:val="32"/>
          <w:szCs w:val="32"/>
        </w:rPr>
        <w:t xml:space="preserve">+ </w:t>
      </w:r>
      <w:r>
        <w:rPr>
          <w:color w:val="000000"/>
          <w:spacing w:val="0"/>
          <w:w w:val="100"/>
          <w:position w:val="0"/>
          <w:sz w:val="36"/>
          <w:szCs w:val="36"/>
        </w:rPr>
        <w:t>HPO</w:t>
      </w:r>
      <w:r>
        <w:rPr>
          <w:color w:val="000000"/>
          <w:spacing w:val="0"/>
          <w:w w:val="100"/>
          <w:position w:val="0"/>
          <w:sz w:val="36"/>
          <w:szCs w:val="36"/>
          <w:vertAlign w:val="subscript"/>
        </w:rPr>
        <w:t>4</w:t>
      </w:r>
      <w:r>
        <w:rPr>
          <w:color w:val="000000"/>
          <w:spacing w:val="0"/>
          <w:w w:val="100"/>
          <w:position w:val="0"/>
          <w:sz w:val="24"/>
          <w:szCs w:val="24"/>
        </w:rPr>
        <w:t>2</w:t>
      </w:r>
      <w:r>
        <w:rPr>
          <w:rFonts w:ascii="SimSun" w:eastAsia="SimSun" w:hAnsi="SimSun" w:cs="SimSun"/>
          <w:color w:val="000000"/>
          <w:spacing w:val="0"/>
          <w:w w:val="100"/>
          <w:position w:val="0"/>
          <w:sz w:val="22"/>
          <w:szCs w:val="22"/>
        </w:rPr>
        <w:t>-</w:t>
      </w:r>
    </w:p>
    <w:p>
      <w:pPr>
        <w:pStyle w:val="21"/>
        <w:keepNext w:val="0"/>
        <w:keepLines w:val="0"/>
        <w:widowControl w:val="0"/>
        <w:shd w:val="clear" w:color="auto" w:fill="auto"/>
        <w:bidi w:val="0"/>
        <w:spacing w:before="0" w:after="0" w:line="410" w:lineRule="auto"/>
        <w:ind w:left="3960" w:right="0" w:firstLine="0"/>
        <w:jc w:val="left"/>
      </w:pPr>
      <w:r>
        <w:rPr>
          <w:color w:val="000000"/>
          <w:spacing w:val="0"/>
          <w:w w:val="100"/>
          <w:position w:val="0"/>
        </w:rPr>
        <w:t xml:space="preserve">2H+ </w:t>
      </w:r>
      <w:r>
        <w:rPr>
          <w:rFonts w:ascii="SimSun" w:eastAsia="SimSun" w:hAnsi="SimSun" w:cs="SimSun"/>
          <w:color w:val="000000"/>
          <w:spacing w:val="0"/>
          <w:w w:val="100"/>
          <w:position w:val="0"/>
          <w:sz w:val="32"/>
          <w:szCs w:val="32"/>
        </w:rPr>
        <w:t xml:space="preserve">+ </w:t>
      </w:r>
      <w:r>
        <w:rPr>
          <w:color w:val="000000"/>
          <w:spacing w:val="0"/>
          <w:w w:val="100"/>
          <w:position w:val="0"/>
        </w:rPr>
        <w:t>Ca（OH）</w:t>
      </w:r>
      <w:r>
        <w:rPr>
          <w:color w:val="000000"/>
          <w:spacing w:val="0"/>
          <w:w w:val="100"/>
          <w:position w:val="0"/>
          <w:vertAlign w:val="subscript"/>
        </w:rPr>
        <w:t>2</w:t>
      </w:r>
      <w:r>
        <w:rPr>
          <w:color w:val="000000"/>
          <w:spacing w:val="0"/>
          <w:w w:val="100"/>
          <w:position w:val="0"/>
        </w:rPr>
        <w:t xml:space="preserve"> </w:t>
      </w:r>
      <w:r>
        <w:rPr>
          <w:rFonts w:ascii="SimSun" w:eastAsia="SimSun" w:hAnsi="SimSun" w:cs="SimSun"/>
          <w:b/>
          <w:bCs/>
          <w:color w:val="000000"/>
          <w:spacing w:val="0"/>
          <w:w w:val="100"/>
          <w:position w:val="0"/>
          <w:sz w:val="32"/>
          <w:szCs w:val="32"/>
        </w:rPr>
        <w:t xml:space="preserve">= </w:t>
      </w:r>
      <w:r>
        <w:rPr>
          <w:color w:val="000000"/>
          <w:spacing w:val="0"/>
          <w:w w:val="100"/>
          <w:position w:val="0"/>
        </w:rPr>
        <w:t>Ca</w:t>
      </w:r>
      <w:r>
        <w:rPr>
          <w:color w:val="000000"/>
          <w:spacing w:val="0"/>
          <w:w w:val="100"/>
          <w:position w:val="0"/>
          <w:sz w:val="24"/>
          <w:szCs w:val="24"/>
        </w:rPr>
        <w:t>2</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2H</w:t>
      </w:r>
      <w:r>
        <w:rPr>
          <w:color w:val="000000"/>
          <w:spacing w:val="0"/>
          <w:w w:val="100"/>
          <w:position w:val="0"/>
          <w:sz w:val="24"/>
          <w:szCs w:val="24"/>
        </w:rPr>
        <w:t>2</w:t>
      </w:r>
      <w:r>
        <w:rPr>
          <w:color w:val="000000"/>
          <w:spacing w:val="0"/>
          <w:w w:val="100"/>
          <w:position w:val="0"/>
        </w:rPr>
        <w:t>O</w:t>
      </w:r>
    </w:p>
    <w:p>
      <w:pPr>
        <w:pStyle w:val="21"/>
        <w:keepNext w:val="0"/>
        <w:keepLines w:val="0"/>
        <w:widowControl w:val="0"/>
        <w:shd w:val="clear" w:color="auto" w:fill="auto"/>
        <w:bidi w:val="0"/>
        <w:spacing w:before="0" w:after="220" w:line="410" w:lineRule="auto"/>
        <w:ind w:left="3960" w:right="0" w:firstLine="0"/>
        <w:jc w:val="left"/>
        <w:sectPr>
          <w:pgSz w:w="17861" w:h="25258"/>
          <w:pgMar w:top="2352" w:right="2404" w:bottom="2352" w:left="2366" w:header="0" w:footer="3" w:gutter="0"/>
          <w:pgNumType w:start="7"/>
          <w:cols w:space="720"/>
          <w:noEndnote/>
          <w:rtlGutter w:val="0"/>
          <w:docGrid w:linePitch="360"/>
        </w:sectPr>
      </w:pPr>
      <w:r>
        <w:rPr>
          <w:color w:val="000000"/>
          <w:spacing w:val="0"/>
          <w:w w:val="100"/>
          <w:position w:val="0"/>
        </w:rPr>
        <w:t>Ca</w:t>
      </w:r>
      <w:r>
        <w:rPr>
          <w:color w:val="000000"/>
          <w:spacing w:val="0"/>
          <w:w w:val="100"/>
          <w:position w:val="0"/>
          <w:sz w:val="24"/>
          <w:szCs w:val="24"/>
        </w:rPr>
        <w:t>2</w:t>
      </w:r>
      <w:r>
        <w:rPr>
          <w:color w:val="000000"/>
          <w:spacing w:val="0"/>
          <w:w w:val="100"/>
          <w:position w:val="0"/>
          <w:sz w:val="24"/>
          <w:szCs w:val="24"/>
        </w:rPr>
        <w:t xml:space="preserve">+ </w:t>
      </w:r>
      <w:r>
        <w:rPr>
          <w:rFonts w:ascii="SimSun" w:eastAsia="SimSun" w:hAnsi="SimSun" w:cs="SimSun"/>
          <w:color w:val="000000"/>
          <w:spacing w:val="0"/>
          <w:w w:val="100"/>
          <w:position w:val="0"/>
          <w:sz w:val="32"/>
          <w:szCs w:val="32"/>
        </w:rPr>
        <w:t xml:space="preserve">+ </w:t>
      </w:r>
      <w:r>
        <w:rPr>
          <w:color w:val="000000"/>
          <w:spacing w:val="0"/>
          <w:w w:val="100"/>
          <w:position w:val="0"/>
        </w:rPr>
        <w:t>HPO</w:t>
      </w:r>
      <w:r>
        <w:rPr>
          <w:color w:val="000000"/>
          <w:spacing w:val="0"/>
          <w:w w:val="100"/>
          <w:position w:val="0"/>
          <w:sz w:val="24"/>
          <w:szCs w:val="24"/>
        </w:rPr>
        <w:t xml:space="preserve">42 </w:t>
      </w:r>
      <w:r>
        <w:rPr>
          <w:rFonts w:ascii="SimSun" w:eastAsia="SimSun" w:hAnsi="SimSun" w:cs="SimSun"/>
          <w:color w:val="000000"/>
          <w:spacing w:val="0"/>
          <w:w w:val="100"/>
          <w:position w:val="0"/>
          <w:sz w:val="22"/>
          <w:szCs w:val="22"/>
        </w:rPr>
        <w:t xml:space="preserve">- </w:t>
      </w:r>
      <w:r>
        <w:rPr>
          <w:color w:val="000000"/>
          <w:spacing w:val="0"/>
          <w:w w:val="100"/>
          <w:position w:val="0"/>
        </w:rPr>
        <w:t xml:space="preserve">= </w:t>
      </w:r>
      <w:r>
        <w:rPr>
          <w:color w:val="000000"/>
          <w:spacing w:val="0"/>
          <w:w w:val="100"/>
          <w:position w:val="0"/>
        </w:rPr>
        <w:t>CaHPO</w:t>
      </w:r>
      <w:r>
        <w:rPr>
          <w:color w:val="000000"/>
          <w:spacing w:val="0"/>
          <w:w w:val="100"/>
          <w:position w:val="0"/>
          <w:vertAlign w:val="subscript"/>
        </w:rPr>
        <w:t>4</w:t>
      </w:r>
      <w:r>
        <w:rPr>
          <w:color w:val="000000"/>
          <w:spacing w:val="0"/>
          <w:w w:val="100"/>
          <w:position w:val="0"/>
        </w:rPr>
        <w:t>l</w:t>
      </w:r>
    </w:p>
    <w:p>
      <w:pPr>
        <w:pStyle w:val="a3"/>
        <w:keepNext w:val="0"/>
        <w:keepLines w:val="0"/>
        <w:widowControl w:val="0"/>
        <w:shd w:val="clear" w:color="auto" w:fill="auto"/>
        <w:bidi w:val="0"/>
        <w:spacing w:before="0" w:after="240" w:line="240" w:lineRule="auto"/>
        <w:ind w:left="0" w:right="0" w:firstLine="720"/>
        <w:jc w:val="both"/>
      </w:pPr>
      <w:r>
        <w:rPr>
          <w:color w:val="000000"/>
          <w:spacing w:val="0"/>
          <w:w w:val="100"/>
          <w:position w:val="0"/>
        </w:rPr>
        <w:t xml:space="preserve">车间内各类液体物料的加料、转料均采用泵；烘干尾气输送采用尾气风机形成 </w:t>
      </w:r>
      <w:r>
        <w:rPr>
          <w:color w:val="000000"/>
          <w:spacing w:val="0"/>
          <w:w w:val="100"/>
          <w:position w:val="0"/>
        </w:rPr>
        <w:t>负压系统进行。</w:t>
      </w:r>
    </w:p>
    <w:p>
      <w:pPr>
        <w:pStyle w:val="a3"/>
        <w:keepNext w:val="0"/>
        <w:keepLines w:val="0"/>
        <w:widowControl w:val="0"/>
        <w:shd w:val="clear" w:color="auto" w:fill="auto"/>
        <w:bidi w:val="0"/>
        <w:spacing w:before="0" w:after="280" w:line="240" w:lineRule="auto"/>
        <w:ind w:left="0" w:right="0" w:firstLine="720"/>
        <w:jc w:val="left"/>
        <w:sectPr>
          <w:pgSz w:w="17861" w:h="25258"/>
          <w:pgMar w:top="2328" w:right="2496" w:bottom="2328" w:left="2386" w:header="0" w:footer="3" w:gutter="0"/>
          <w:pgNumType w:start="8"/>
          <w:cols w:space="720"/>
          <w:noEndnote/>
          <w:rtlGutter w:val="0"/>
          <w:docGrid w:linePitch="360"/>
        </w:sectPr>
      </w:pPr>
      <w:r>
        <w:rPr>
          <w:color w:val="000000"/>
          <w:spacing w:val="0"/>
          <w:w w:val="100"/>
          <w:position w:val="0"/>
        </w:rPr>
        <w:t>磷酸装置工艺流程见图</w:t>
      </w:r>
      <w:r>
        <w:rPr>
          <w:rFonts w:ascii="Times New Roman" w:eastAsia="Times New Roman" w:hAnsi="Times New Roman" w:cs="Times New Roman"/>
          <w:color w:val="000000"/>
          <w:spacing w:val="0"/>
          <w:w w:val="100"/>
          <w:position w:val="0"/>
          <w:sz w:val="36"/>
          <w:szCs w:val="36"/>
        </w:rPr>
        <w:t>2-9</w:t>
      </w:r>
      <w:r>
        <w:rPr>
          <w:color w:val="000000"/>
          <w:spacing w:val="0"/>
          <w:w w:val="100"/>
          <w:position w:val="0"/>
        </w:rPr>
        <w:t>。</w:t>
      </w:r>
    </w:p>
    <w:p>
      <w:pPr>
        <w:pStyle w:val="21"/>
        <w:keepNext w:val="0"/>
        <w:keepLines w:val="0"/>
        <w:framePr w:w="1416" w:h="432" w:hRule="atLeast" w:wrap="none" w:hAnchor="page" w:x="5963" w:y="1"/>
        <w:widowControl w:val="0"/>
        <w:shd w:val="clear" w:color="auto" w:fill="auto"/>
        <w:bidi w:val="0"/>
        <w:spacing w:before="0" w:after="0" w:line="240" w:lineRule="auto"/>
        <w:ind w:left="0" w:right="0" w:firstLine="0"/>
        <w:jc w:val="left"/>
        <w:rPr>
          <w:sz w:val="32"/>
          <w:szCs w:val="32"/>
        </w:rPr>
      </w:pPr>
      <w:r>
        <w:rPr>
          <w:color w:val="000000"/>
          <w:spacing w:val="0"/>
          <w:w w:val="100"/>
          <w:position w:val="0"/>
          <w:sz w:val="36"/>
          <w:szCs w:val="36"/>
        </w:rPr>
        <w:t>32%</w:t>
      </w:r>
      <w:r>
        <w:rPr>
          <w:rFonts w:ascii="SimSun" w:eastAsia="SimSun" w:hAnsi="SimSun" w:cs="SimSun"/>
          <w:color w:val="000000"/>
          <w:spacing w:val="0"/>
          <w:w w:val="100"/>
          <w:position w:val="0"/>
          <w:sz w:val="32"/>
          <w:szCs w:val="32"/>
        </w:rPr>
        <w:t>磷酸</w:t>
      </w:r>
    </w:p>
    <w:p>
      <w:pPr>
        <w:pStyle w:val="a3"/>
        <w:keepNext w:val="0"/>
        <w:keepLines w:val="0"/>
        <w:framePr w:w="758" w:h="418" w:hRule="atLeast" w:wrap="none" w:hAnchor="page" w:x="7297" w:y="1254"/>
        <w:widowControl w:val="0"/>
        <w:pBdr>
          <w:bottom w:val="single" w:sz="4" w:space="0" w:color="auto"/>
        </w:pBdr>
        <w:shd w:val="clear" w:color="auto" w:fill="auto"/>
        <w:bidi w:val="0"/>
        <w:spacing w:before="0" w:after="0" w:line="240" w:lineRule="auto"/>
        <w:ind w:left="0" w:right="0" w:firstLine="0"/>
        <w:jc w:val="left"/>
      </w:pPr>
      <w:r>
        <w:rPr>
          <w:color w:val="000000"/>
          <w:spacing w:val="0"/>
          <w:w w:val="100"/>
          <w:position w:val="0"/>
        </w:rPr>
        <w:t>脱硫</w:t>
      </w:r>
    </w:p>
    <w:p>
      <w:pPr>
        <w:pStyle w:val="a3"/>
        <w:keepNext w:val="0"/>
        <w:keepLines w:val="0"/>
        <w:framePr w:w="2198" w:h="418" w:hRule="atLeast" w:wrap="none" w:hAnchor="page" w:x="4623" w:y="3644"/>
        <w:widowControl w:val="0"/>
        <w:shd w:val="clear" w:color="auto" w:fill="auto"/>
        <w:bidi w:val="0"/>
        <w:spacing w:before="0" w:after="0" w:line="240" w:lineRule="auto"/>
        <w:ind w:left="0" w:right="0" w:firstLine="0"/>
        <w:jc w:val="left"/>
      </w:pPr>
      <w:r>
        <w:rPr>
          <w:color w:val="000000"/>
          <w:spacing w:val="0"/>
          <w:w w:val="100"/>
          <w:position w:val="0"/>
        </w:rPr>
        <w:t>脱硫稠浆返回</w:t>
      </w:r>
    </w:p>
    <w:p>
      <w:pPr>
        <w:pStyle w:val="a3"/>
        <w:keepNext w:val="0"/>
        <w:keepLines w:val="0"/>
        <w:framePr w:w="758" w:h="418" w:hRule="atLeast" w:wrap="none" w:hAnchor="page" w:x="6606" w:y="5103"/>
        <w:widowControl w:val="0"/>
        <w:shd w:val="clear" w:color="auto" w:fill="auto"/>
        <w:bidi w:val="0"/>
        <w:spacing w:before="0" w:after="0" w:line="240" w:lineRule="auto"/>
        <w:ind w:left="0" w:right="0" w:firstLine="0"/>
        <w:jc w:val="left"/>
      </w:pPr>
      <w:r>
        <w:rPr>
          <w:color w:val="000000"/>
          <w:spacing w:val="0"/>
          <w:w w:val="100"/>
          <w:position w:val="0"/>
        </w:rPr>
        <w:t>脱氟</w:t>
      </w:r>
    </w:p>
    <w:p>
      <w:pPr>
        <w:pStyle w:val="a3"/>
        <w:keepNext w:val="0"/>
        <w:keepLines w:val="0"/>
        <w:framePr w:w="1459" w:h="466" w:hRule="atLeast" w:wrap="none" w:hAnchor="page" w:x="9327" w:y="2195"/>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6"/>
          <w:szCs w:val="36"/>
        </w:rPr>
        <w:t>1#</w:t>
      </w:r>
      <w:r>
        <w:rPr>
          <w:color w:val="000000"/>
          <w:spacing w:val="0"/>
          <w:w w:val="100"/>
          <w:position w:val="0"/>
        </w:rPr>
        <w:t>溶解槽</w:t>
      </w:r>
    </w:p>
    <w:p>
      <w:pPr>
        <w:pStyle w:val="a3"/>
        <w:keepNext w:val="0"/>
        <w:keepLines w:val="0"/>
        <w:framePr w:w="1296" w:h="466" w:hRule="atLeast" w:wrap="none" w:hAnchor="page" w:x="12188" w:y="2171"/>
        <w:widowControl w:val="0"/>
        <w:shd w:val="clear" w:color="auto" w:fill="auto"/>
        <w:bidi w:val="0"/>
        <w:spacing w:before="0" w:after="0" w:line="240" w:lineRule="auto"/>
        <w:ind w:left="0" w:right="0" w:firstLine="0"/>
        <w:jc w:val="left"/>
      </w:pPr>
      <w:r>
        <w:rPr>
          <w:rFonts w:ascii="Times New Roman" w:eastAsia="Times New Roman" w:hAnsi="Times New Roman" w:cs="Times New Roman"/>
          <w:strike/>
          <w:color w:val="000000"/>
          <w:spacing w:val="0"/>
          <w:w w:val="100"/>
          <w:position w:val="0"/>
          <w:sz w:val="36"/>
          <w:szCs w:val="36"/>
        </w:rPr>
        <w:t>#</w:t>
      </w:r>
      <w:r>
        <w:rPr>
          <w:strike/>
          <w:color w:val="000000"/>
          <w:spacing w:val="0"/>
          <w:w w:val="100"/>
          <w:position w:val="0"/>
        </w:rPr>
        <w:t>溶解槽</w:t>
      </w:r>
    </w:p>
    <w:p>
      <w:pPr>
        <w:pStyle w:val="a3"/>
        <w:keepNext w:val="0"/>
        <w:keepLines w:val="0"/>
        <w:framePr w:w="2539" w:h="1622" w:hRule="atLeast" w:wrap="none" w:hAnchor="page" w:x="9054" w:y="2713"/>
        <w:widowControl w:val="0"/>
        <w:shd w:val="clear" w:color="auto" w:fill="auto"/>
        <w:bidi w:val="0"/>
        <w:spacing w:before="0" w:after="320" w:line="240" w:lineRule="auto"/>
        <w:ind w:left="0" w:right="0" w:firstLine="0"/>
        <w:jc w:val="left"/>
      </w:pPr>
      <w:r>
        <w:rPr>
          <w:strike/>
          <w:color w:val="000000"/>
          <w:spacing w:val="0"/>
          <w:w w:val="100"/>
          <w:position w:val="0"/>
        </w:rPr>
        <w:t>隔膜压滤机洗涤</w:t>
      </w:r>
    </w:p>
    <w:p>
      <w:pPr>
        <w:pStyle w:val="a3"/>
        <w:keepNext w:val="0"/>
        <w:keepLines w:val="0"/>
        <w:framePr w:w="2539" w:h="1622" w:hRule="atLeast" w:wrap="none" w:hAnchor="page" w:x="9054" w:y="2713"/>
        <w:widowControl w:val="0"/>
        <w:shd w:val="clear" w:color="auto" w:fill="auto"/>
        <w:bidi w:val="0"/>
        <w:spacing w:before="0" w:after="60" w:line="240" w:lineRule="auto"/>
        <w:ind w:left="0" w:right="0" w:firstLine="0"/>
        <w:jc w:val="center"/>
        <w:rPr>
          <w:sz w:val="24"/>
          <w:szCs w:val="24"/>
        </w:rPr>
      </w:pPr>
      <w:r>
        <w:rPr>
          <w:b/>
          <w:bCs/>
          <w:strike/>
          <w:color w:val="000000"/>
          <w:spacing w:val="0"/>
          <w:w w:val="100"/>
          <w:position w:val="0"/>
          <w:sz w:val="32"/>
          <w:szCs w:val="32"/>
        </w:rPr>
        <w:t>石灰乳</w:t>
      </w:r>
      <w:r>
        <w:rPr>
          <w:rFonts w:ascii="Times New Roman" w:eastAsia="Times New Roman" w:hAnsi="Times New Roman" w:cs="Times New Roman"/>
          <w:b/>
          <w:bCs/>
          <w:color w:val="000000"/>
          <w:spacing w:val="0"/>
          <w:w w:val="100"/>
          <w:position w:val="0"/>
          <w:sz w:val="24"/>
          <w:szCs w:val="24"/>
        </w:rPr>
        <w:t xml:space="preserve"> I</w:t>
      </w:r>
    </w:p>
    <w:p>
      <w:pPr>
        <w:pStyle w:val="21"/>
        <w:keepNext w:val="0"/>
        <w:keepLines w:val="0"/>
        <w:framePr w:w="2539" w:h="1622" w:hRule="atLeast" w:wrap="none" w:hAnchor="page" w:x="9054" w:y="2713"/>
        <w:widowControl w:val="0"/>
        <w:shd w:val="clear" w:color="auto" w:fill="auto"/>
        <w:bidi w:val="0"/>
        <w:spacing w:before="0" w:after="180" w:line="240" w:lineRule="auto"/>
        <w:ind w:left="0" w:right="0" w:firstLine="0"/>
        <w:jc w:val="left"/>
        <w:rPr>
          <w:sz w:val="32"/>
          <w:szCs w:val="32"/>
        </w:rPr>
      </w:pPr>
      <w:r>
        <w:rPr>
          <w:strike/>
          <w:color w:val="000000"/>
          <w:spacing w:val="0"/>
          <w:w w:val="100"/>
          <w:position w:val="0"/>
          <w:sz w:val="36"/>
          <w:szCs w:val="36"/>
        </w:rPr>
        <w:t>2~3#</w:t>
      </w:r>
      <w:r>
        <w:rPr>
          <w:rFonts w:ascii="SimSun" w:eastAsia="SimSun" w:hAnsi="SimSun" w:cs="SimSun"/>
          <w:strike/>
          <w:color w:val="000000"/>
          <w:spacing w:val="0"/>
          <w:w w:val="100"/>
          <w:position w:val="0"/>
          <w:sz w:val="32"/>
          <w:szCs w:val="32"/>
        </w:rPr>
        <w:t>脱</w:t>
      </w:r>
      <w:r>
        <w:rPr>
          <w:strike/>
          <w:color w:val="000000"/>
          <w:spacing w:val="0"/>
          <w:w w:val="100"/>
          <w:position w:val="0"/>
          <w:sz w:val="36"/>
          <w:szCs w:val="36"/>
        </w:rPr>
        <w:t>M</w:t>
      </w:r>
      <w:r>
        <w:rPr>
          <w:rFonts w:ascii="SimSun" w:eastAsia="SimSun" w:hAnsi="SimSun" w:cs="SimSun"/>
          <w:strike/>
          <w:color w:val="000000"/>
          <w:spacing w:val="0"/>
          <w:w w:val="100"/>
          <w:position w:val="0"/>
          <w:sz w:val="32"/>
          <w:szCs w:val="32"/>
        </w:rPr>
        <w:t>槽</w:t>
      </w:r>
    </w:p>
    <w:p>
      <w:pPr>
        <w:pStyle w:val="a3"/>
        <w:keepNext w:val="0"/>
        <w:keepLines w:val="0"/>
        <w:framePr w:w="3614" w:h="1258" w:hRule="atLeast" w:wrap="none" w:hAnchor="page" w:x="12025" w:y="3121"/>
        <w:widowControl w:val="0"/>
        <w:shd w:val="clear" w:color="auto" w:fill="auto"/>
        <w:bidi w:val="0"/>
        <w:spacing w:before="0" w:after="140" w:line="240" w:lineRule="auto"/>
        <w:ind w:left="0" w:right="1380" w:firstLine="0"/>
        <w:jc w:val="right"/>
      </w:pPr>
      <w:r>
        <w:rPr>
          <w:color w:val="000000"/>
          <w:spacing w:val="0"/>
          <w:w w:val="100"/>
          <w:position w:val="0"/>
        </w:rPr>
        <w:t>溶解物料</w:t>
      </w:r>
    </w:p>
    <w:p>
      <w:pPr>
        <w:pStyle w:val="a3"/>
        <w:keepNext w:val="0"/>
        <w:keepLines w:val="0"/>
        <w:framePr w:w="3614" w:h="1258" w:hRule="atLeast" w:wrap="none" w:hAnchor="page" w:x="12025" w:y="3121"/>
        <w:widowControl w:val="0"/>
        <w:shd w:val="clear" w:color="auto" w:fill="auto"/>
        <w:bidi w:val="0"/>
        <w:spacing w:before="0" w:after="0" w:line="240" w:lineRule="auto"/>
        <w:ind w:left="0" w:right="0" w:firstLine="0"/>
        <w:jc w:val="center"/>
      </w:pPr>
      <w:r>
        <w:rPr>
          <w:rFonts w:ascii="Times New Roman" w:eastAsia="Times New Roman" w:hAnsi="Times New Roman" w:cs="Times New Roman"/>
          <w:strike/>
          <w:color w:val="000000"/>
          <w:spacing w:val="0"/>
          <w:w w:val="100"/>
          <w:position w:val="0"/>
          <w:sz w:val="36"/>
          <w:szCs w:val="36"/>
        </w:rPr>
        <w:t>1#</w:t>
      </w:r>
      <w:r>
        <w:rPr>
          <w:strike/>
          <w:color w:val="000000"/>
          <w:spacing w:val="0"/>
          <w:w w:val="100"/>
          <w:position w:val="0"/>
        </w:rPr>
        <w:t>脱氟槽</w:t>
      </w:r>
      <w:r>
        <w:rPr>
          <w:rFonts w:ascii="Times New Roman" w:eastAsia="Times New Roman" w:hAnsi="Times New Roman" w:cs="Times New Roman"/>
          <w:color w:val="000000"/>
          <w:spacing w:val="0"/>
          <w:w w:val="100"/>
          <w:position w:val="0"/>
          <w:sz w:val="36"/>
          <w:szCs w:val="36"/>
        </w:rPr>
        <w:t>I—</w:t>
      </w:r>
      <w:r>
        <w:rPr>
          <w:color w:val="000000"/>
          <w:spacing w:val="0"/>
          <w:w w:val="100"/>
          <w:position w:val="0"/>
        </w:rPr>
        <w:t>碳酸钙浆</w:t>
      </w:r>
    </w:p>
    <w:p>
      <w:pPr>
        <w:pStyle w:val="a3"/>
        <w:keepNext w:val="0"/>
        <w:keepLines w:val="0"/>
        <w:framePr w:w="5266" w:h="1358" w:hRule="atLeast" w:wrap="none" w:hAnchor="page" w:x="8847" w:y="4638"/>
        <w:widowControl w:val="0"/>
        <w:shd w:val="clear" w:color="auto" w:fill="auto"/>
        <w:bidi w:val="0"/>
        <w:spacing w:before="0" w:after="320" w:line="240" w:lineRule="auto"/>
        <w:ind w:left="0" w:right="0" w:firstLine="0"/>
        <w:jc w:val="left"/>
      </w:pPr>
      <w:r>
        <w:rPr>
          <w:color w:val="000000"/>
          <w:spacing w:val="0"/>
          <w:w w:val="100"/>
          <w:position w:val="0"/>
        </w:rPr>
        <w:t>脱氟料,新鲜水</w:t>
      </w:r>
    </w:p>
    <w:p>
      <w:pPr>
        <w:pStyle w:val="a3"/>
        <w:keepNext w:val="0"/>
        <w:keepLines w:val="0"/>
        <w:framePr w:w="5266" w:h="1358" w:hRule="atLeast" w:wrap="none" w:hAnchor="page" w:x="8847" w:y="4638"/>
        <w:widowControl w:val="0"/>
        <w:shd w:val="clear" w:color="auto" w:fill="auto"/>
        <w:bidi w:val="0"/>
        <w:spacing w:before="0" w:after="0" w:line="240" w:lineRule="auto"/>
        <w:ind w:left="0" w:right="0" w:firstLine="0"/>
        <w:jc w:val="left"/>
      </w:pPr>
      <w:r>
        <w:rPr>
          <w:strike/>
          <w:color w:val="000000"/>
          <w:spacing w:val="0"/>
          <w:w w:val="100"/>
          <w:position w:val="0"/>
        </w:rPr>
        <w:t>-隔膜压滤分</w:t>
      </w:r>
      <w:r>
        <w:rPr>
          <w:rFonts w:ascii="Times New Roman" w:eastAsia="Times New Roman" w:hAnsi="Times New Roman" w:cs="Times New Roman"/>
          <w:color w:val="000000"/>
          <w:spacing w:val="0"/>
          <w:w w:val="100"/>
          <w:position w:val="0"/>
          <w:sz w:val="36"/>
          <w:szCs w:val="36"/>
        </w:rPr>
        <w:t>I</w:t>
      </w:r>
      <w:r>
        <w:rPr>
          <w:color w:val="000000"/>
          <w:spacing w:val="0"/>
          <w:w w:val="100"/>
          <w:position w:val="0"/>
        </w:rPr>
        <w:t>一</w:t>
      </w:r>
      <w:r>
        <w:rPr>
          <w:color w:val="000000"/>
          <w:spacing w:val="0"/>
          <w:w w:val="100"/>
          <w:position w:val="0"/>
        </w:rPr>
        <w:t>"</w:t>
      </w:r>
      <w:r>
        <w:rPr>
          <w:color w:val="000000"/>
          <w:spacing w:val="0"/>
          <w:w w:val="100"/>
          <w:position w:val="0"/>
        </w:rPr>
        <w:t>肥料级磷酸氢</w:t>
      </w:r>
    </w:p>
    <w:p>
      <w:pPr>
        <w:widowControl w:val="0"/>
        <w:spacing w:line="360" w:lineRule="exact"/>
      </w:pPr>
      <w:r>
        <w:drawing>
          <wp:anchor distT="0" distB="0" distL="0" distR="0" simplePos="0" relativeHeight="251664384" behindDoc="1" locked="0" layoutInCell="1" allowOverlap="1">
            <wp:simplePos x="0" y="0"/>
            <wp:positionH relativeFrom="page">
              <wp:posOffset>2099945</wp:posOffset>
            </wp:positionH>
            <wp:positionV relativeFrom="margin">
              <wp:posOffset>628015</wp:posOffset>
            </wp:positionV>
            <wp:extent cx="2054225" cy="1505585"/>
            <wp:wrapNone/>
            <wp:docPr id="15" name="Shape 15"/>
            <wp:cNvGraphicFramePr/>
            <a:graphic xmlns:a="http://schemas.openxmlformats.org/drawingml/2006/main">
              <a:graphicData uri="http://schemas.openxmlformats.org/drawingml/2006/picture">
                <pic:pic xmlns:pic="http://schemas.openxmlformats.org/drawingml/2006/picture">
                  <pic:nvPicPr>
                    <pic:cNvPr id="15" name="Picture box 16"/>
                    <pic:cNvPicPr/>
                  </pic:nvPicPr>
                  <pic:blipFill>
                    <a:blip xmlns:r="http://schemas.openxmlformats.org/officeDocument/2006/relationships" r:embed="rId12"/>
                    <a:stretch>
                      <a:fillRect/>
                    </a:stretch>
                  </pic:blipFill>
                  <pic:spPr>
                    <a:xfrm>
                      <a:off x="0" y="0"/>
                      <a:ext cx="2054225" cy="1505585"/>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7753985</wp:posOffset>
            </wp:positionH>
            <wp:positionV relativeFrom="margin">
              <wp:posOffset>814070</wp:posOffset>
            </wp:positionV>
            <wp:extent cx="676910" cy="389890"/>
            <wp:wrapNone/>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13"/>
                    <a:stretch>
                      <a:fillRect/>
                    </a:stretch>
                  </pic:blipFill>
                  <pic:spPr>
                    <a:xfrm>
                      <a:off x="0" y="0"/>
                      <a:ext cx="676910" cy="38989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94" w:line="1" w:lineRule="exact"/>
      </w:pPr>
    </w:p>
    <w:p>
      <w:pPr>
        <w:widowControl w:val="0"/>
        <w:spacing w:line="1" w:lineRule="exact"/>
        <w:sectPr>
          <w:pgSz w:w="17861" w:h="25258"/>
          <w:pgMar w:top="1584" w:right="1713" w:bottom="6021" w:left="3307" w:header="0" w:footer="3" w:gutter="0"/>
          <w:pgNumType w:start="9"/>
          <w:cols w:space="720"/>
          <w:noEndnote/>
          <w:rtlGutter w:val="0"/>
          <w:docGrid w:linePitch="360"/>
        </w:sectPr>
      </w:pPr>
    </w:p>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压滤清|</w:t>
      </w:r>
    </w:p>
    <w:p>
      <w:pPr>
        <w:pStyle w:val="a3"/>
        <w:keepNext w:val="0"/>
        <w:keepLines w:val="0"/>
        <w:widowControl w:val="0"/>
        <w:shd w:val="clear" w:color="auto" w:fill="auto"/>
        <w:bidi w:val="0"/>
        <w:spacing w:before="0" w:after="0" w:line="240" w:lineRule="auto"/>
        <w:ind w:left="0" w:right="0" w:firstLine="360"/>
        <w:jc w:val="left"/>
      </w:pPr>
      <w:r>
        <w:rPr>
          <w:strike/>
          <w:color w:val="000000"/>
          <w:spacing w:val="0"/>
          <w:w w:val="100"/>
          <w:position w:val="0"/>
        </w:rPr>
        <w:t>二段脱氟槽</w:t>
      </w:r>
      <w:r>
        <w:rPr>
          <w:b/>
          <w:bCs/>
          <w:color w:val="000000"/>
          <w:spacing w:val="0"/>
          <w:w w:val="100"/>
          <w:position w:val="0"/>
        </w:rPr>
        <w:t>卜~石灰乳</w:t>
      </w:r>
    </w:p>
    <w:p>
      <w:pPr>
        <w:pStyle w:val="a3"/>
        <w:keepNext w:val="0"/>
        <w:keepLines w:val="0"/>
        <w:widowControl w:val="0"/>
        <w:shd w:val="clear" w:color="auto" w:fill="auto"/>
        <w:bidi w:val="0"/>
        <w:spacing w:before="0" w:after="280" w:line="240" w:lineRule="auto"/>
        <w:ind w:left="0" w:right="0" w:firstLine="0"/>
        <w:jc w:val="left"/>
      </w:pPr>
      <w:r>
        <w:rPr>
          <w:color w:val="000000"/>
          <w:spacing w:val="0"/>
          <w:w w:val="100"/>
          <w:position w:val="0"/>
        </w:rPr>
        <w:t>脱氟料|</w:t>
      </w:r>
    </w:p>
    <w:p>
      <w:pPr>
        <w:pStyle w:val="a3"/>
        <w:keepNext w:val="0"/>
        <w:keepLines w:val="0"/>
        <w:widowControl w:val="0"/>
        <w:shd w:val="clear" w:color="auto" w:fill="auto"/>
        <w:bidi w:val="0"/>
        <w:spacing w:before="0" w:after="0" w:line="240" w:lineRule="auto"/>
        <w:ind w:left="0" w:right="0" w:firstLine="0"/>
        <w:jc w:val="left"/>
        <w:sectPr>
          <w:type w:val="continuous"/>
          <w:pgSz w:w="17861" w:h="25258"/>
          <w:pgMar w:top="1584" w:right="3749" w:bottom="6021" w:left="8779" w:header="0" w:footer="3" w:gutter="0"/>
          <w:pgNumType w:start="10"/>
          <w:cols w:space="720"/>
          <w:noEndnote/>
          <w:rtlGutter w:val="0"/>
          <w:docGrid w:linePitch="360"/>
        </w:sectPr>
      </w:pPr>
      <w:r>
        <w:rPr>
          <w:i/>
          <w:iCs/>
          <w:strike/>
          <w:color w:val="000000"/>
          <w:spacing w:val="0"/>
          <w:w w:val="100"/>
          <w:position w:val="0"/>
        </w:rPr>
        <w:t>1~5#</w:t>
      </w:r>
      <w:r>
        <w:rPr>
          <w:strike/>
          <w:color w:val="000000"/>
          <w:spacing w:val="0"/>
          <w:w w:val="100"/>
          <w:position w:val="0"/>
        </w:rPr>
        <w:t>沉清池分离</w:t>
      </w:r>
    </w:p>
    <w:p>
      <w:pPr>
        <w:widowControl w:val="0"/>
        <w:spacing w:line="219" w:lineRule="exact"/>
        <w:rPr>
          <w:sz w:val="18"/>
          <w:szCs w:val="18"/>
        </w:rPr>
      </w:pPr>
    </w:p>
    <w:p>
      <w:pPr>
        <w:widowControl w:val="0"/>
        <w:spacing w:line="1" w:lineRule="exact"/>
        <w:sectPr>
          <w:type w:val="continuous"/>
          <w:pgSz w:w="17861" w:h="25258"/>
          <w:pgMar w:top="1584" w:right="0" w:bottom="1584" w:left="0" w:header="0" w:footer="3" w:gutter="0"/>
          <w:pgNumType w:start="11"/>
          <w:cols w:space="720"/>
          <w:noEndnote/>
          <w:rtlGutter w:val="0"/>
          <w:docGrid w:linePitch="360"/>
        </w:sectPr>
      </w:pPr>
    </w:p>
    <w:p>
      <w:pPr>
        <w:pStyle w:val="a6"/>
        <w:keepNext w:val="0"/>
        <w:keepLines w:val="0"/>
        <w:framePr w:w="1613" w:h="418" w:hRule="atLeast" w:wrap="none" w:vAnchor="text" w:hAnchor="page" w:x="8517" w:y="21"/>
        <w:widowControl w:val="0"/>
        <w:shd w:val="clear" w:color="auto" w:fill="auto"/>
        <w:bidi w:val="0"/>
        <w:spacing w:before="0" w:after="0" w:line="240" w:lineRule="auto"/>
        <w:ind w:left="0" w:right="0" w:firstLine="0"/>
        <w:jc w:val="left"/>
      </w:pPr>
      <w:r>
        <w:rPr>
          <w:color w:val="000000"/>
          <w:spacing w:val="0"/>
          <w:w w:val="100"/>
          <w:position w:val="0"/>
        </w:rPr>
        <w:t>脱氟清液"</w:t>
      </w:r>
    </w:p>
    <w:p>
      <w:pPr>
        <w:pStyle w:val="a6"/>
        <w:keepNext w:val="0"/>
        <w:keepLines w:val="0"/>
        <w:framePr w:w="3298" w:h="446" w:hRule="atLeast" w:wrap="none" w:vAnchor="text" w:hAnchor="page" w:x="8387" w:y="7490"/>
        <w:widowControl w:val="0"/>
        <w:shd w:val="clear" w:color="auto" w:fill="auto"/>
        <w:bidi w:val="0"/>
        <w:spacing w:before="0" w:after="0" w:line="240" w:lineRule="auto"/>
        <w:ind w:left="0" w:right="0" w:firstLine="0"/>
        <w:jc w:val="left"/>
      </w:pPr>
      <w:r>
        <w:rPr>
          <w:b/>
          <w:bCs/>
          <w:color w:val="000000"/>
          <w:spacing w:val="0"/>
          <w:w w:val="100"/>
          <w:position w:val="0"/>
        </w:rPr>
        <w:t>饲料级磷酸氢钙产品</w:t>
      </w:r>
    </w:p>
    <w:p>
      <w:pPr>
        <w:pStyle w:val="a6"/>
        <w:keepNext w:val="0"/>
        <w:keepLines w:val="0"/>
        <w:framePr w:w="5448" w:h="437" w:hRule="atLeast" w:wrap="none" w:vAnchor="text" w:hAnchor="page" w:x="6251" w:y="7985"/>
        <w:widowControl w:val="0"/>
        <w:shd w:val="clear" w:color="auto" w:fill="auto"/>
        <w:bidi w:val="0"/>
        <w:spacing w:before="0" w:after="0" w:line="240" w:lineRule="auto"/>
        <w:ind w:left="0" w:right="0" w:firstLine="0"/>
        <w:jc w:val="left"/>
      </w:pPr>
      <w:r>
        <w:rPr>
          <w:b/>
          <w:bCs/>
          <w:color w:val="000000"/>
          <w:spacing w:val="0"/>
          <w:w w:val="100"/>
          <w:position w:val="0"/>
        </w:rPr>
        <w:t>图</w:t>
      </w:r>
      <w:r>
        <w:rPr>
          <w:rFonts w:ascii="Times New Roman" w:eastAsia="Times New Roman" w:hAnsi="Times New Roman" w:cs="Times New Roman"/>
          <w:color w:val="000000"/>
          <w:spacing w:val="0"/>
          <w:w w:val="100"/>
          <w:position w:val="0"/>
          <w:sz w:val="36"/>
          <w:szCs w:val="36"/>
        </w:rPr>
        <w:t>2-9</w:t>
      </w:r>
      <w:r>
        <w:rPr>
          <w:b/>
          <w:bCs/>
          <w:color w:val="000000"/>
          <w:spacing w:val="0"/>
          <w:w w:val="100"/>
          <w:position w:val="0"/>
        </w:rPr>
        <w:t>饲料级磷酸氢钙工艺流程图</w:t>
      </w:r>
    </w:p>
    <w:p>
      <w:pPr>
        <w:widowControl w:val="0"/>
        <w:spacing w:line="360" w:lineRule="exact"/>
      </w:pPr>
      <w:r>
        <w:drawing>
          <wp:anchor distT="280670" distB="631190" distL="0" distR="0" simplePos="0" relativeHeight="251666432" behindDoc="1" locked="0" layoutInCell="1" allowOverlap="1">
            <wp:simplePos x="0" y="0"/>
            <wp:positionH relativeFrom="page">
              <wp:posOffset>2444750</wp:posOffset>
            </wp:positionH>
            <wp:positionV relativeFrom="paragraph">
              <wp:posOffset>293370</wp:posOffset>
            </wp:positionV>
            <wp:extent cx="7809230" cy="4425950"/>
            <wp:wrapNone/>
            <wp:docPr id="19" name="Shape 19"/>
            <wp:cNvGraphicFramePr/>
            <a:graphic xmlns:a="http://schemas.openxmlformats.org/drawingml/2006/main">
              <a:graphicData uri="http://schemas.openxmlformats.org/drawingml/2006/picture">
                <pic:pic xmlns:pic="http://schemas.openxmlformats.org/drawingml/2006/picture">
                  <pic:nvPicPr>
                    <pic:cNvPr id="19" name="Picture box 20"/>
                    <pic:cNvPicPr/>
                  </pic:nvPicPr>
                  <pic:blipFill>
                    <a:blip xmlns:r="http://schemas.openxmlformats.org/officeDocument/2006/relationships" r:embed="rId14"/>
                    <a:stretch>
                      <a:fillRect/>
                    </a:stretch>
                  </pic:blipFill>
                  <pic:spPr>
                    <a:xfrm>
                      <a:off x="0" y="0"/>
                      <a:ext cx="7809230" cy="442595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79" w:line="1" w:lineRule="exact"/>
      </w:pPr>
    </w:p>
    <w:p>
      <w:pPr>
        <w:widowControl w:val="0"/>
        <w:spacing w:line="1" w:lineRule="exact"/>
        <w:sectPr>
          <w:type w:val="continuous"/>
          <w:pgSz w:w="17861" w:h="25258"/>
          <w:pgMar w:top="1584" w:right="1713" w:bottom="1584" w:left="3307" w:header="0" w:footer="3" w:gutter="0"/>
          <w:pgNumType w:start="12"/>
          <w:cols w:space="720"/>
          <w:noEndnote/>
          <w:rtlGutter w:val="0"/>
          <w:docGrid w:linePitch="360"/>
        </w:sectPr>
      </w:pPr>
    </w:p>
    <w:p>
      <w:pPr>
        <w:pStyle w:val="22"/>
        <w:keepNext/>
        <w:keepLines/>
        <w:widowControl w:val="0"/>
        <w:shd w:val="clear" w:color="auto" w:fill="auto"/>
        <w:bidi w:val="0"/>
        <w:spacing w:before="0" w:after="220" w:line="734" w:lineRule="exact"/>
        <w:ind w:left="0" w:right="0" w:firstLine="0"/>
        <w:jc w:val="left"/>
      </w:pPr>
      <w:bookmarkStart w:id="27" w:name="bookmark27"/>
      <w:bookmarkStart w:id="28" w:name="bookmark28"/>
      <w:bookmarkStart w:id="29" w:name="bookmark29"/>
      <w:r>
        <w:rPr>
          <w:color w:val="000000"/>
          <w:spacing w:val="0"/>
          <w:w w:val="100"/>
          <w:position w:val="0"/>
        </w:rPr>
        <w:t>工艺流程介绍</w:t>
      </w:r>
      <w:bookmarkEnd w:id="27"/>
      <w:bookmarkEnd w:id="28"/>
      <w:bookmarkEnd w:id="29"/>
    </w:p>
    <w:p>
      <w:pPr>
        <w:pStyle w:val="a3"/>
        <w:keepNext w:val="0"/>
        <w:keepLines w:val="0"/>
        <w:widowControl w:val="0"/>
        <w:shd w:val="clear" w:color="auto" w:fill="auto"/>
        <w:bidi w:val="0"/>
        <w:spacing w:before="0" w:after="0" w:line="727" w:lineRule="exact"/>
        <w:ind w:left="0" w:right="0" w:firstLine="720"/>
        <w:jc w:val="left"/>
      </w:pPr>
      <w:r>
        <w:rPr>
          <w:color w:val="000000"/>
          <w:spacing w:val="0"/>
          <w:w w:val="100"/>
          <w:position w:val="0"/>
        </w:rPr>
        <w:t>采用“料浆浓缩法工艺”制磷铵、“喷浆造粒工艺”制取粒状产品，主要包括中和 浓缩和喷浆造粒两个工段，工艺流程简述如下：</w:t>
      </w:r>
    </w:p>
    <w:p>
      <w:pPr>
        <w:pStyle w:val="a3"/>
        <w:keepNext w:val="0"/>
        <w:keepLines w:val="0"/>
        <w:widowControl w:val="0"/>
        <w:shd w:val="clear" w:color="auto" w:fill="auto"/>
        <w:tabs>
          <w:tab w:val="left" w:pos="1262"/>
        </w:tabs>
        <w:bidi w:val="0"/>
        <w:spacing w:before="0" w:after="0" w:line="727" w:lineRule="exact"/>
        <w:ind w:left="0" w:right="0" w:firstLine="720"/>
        <w:jc w:val="both"/>
      </w:pPr>
      <w:bookmarkStart w:id="30" w:name="bookmark30"/>
      <w:r>
        <w:rPr>
          <w:rFonts w:ascii="Times New Roman" w:eastAsia="Times New Roman" w:hAnsi="Times New Roman" w:cs="Times New Roman"/>
          <w:color w:val="000000"/>
          <w:spacing w:val="0"/>
          <w:w w:val="100"/>
          <w:position w:val="0"/>
          <w:sz w:val="36"/>
          <w:szCs w:val="36"/>
        </w:rPr>
        <w:t>1</w:t>
      </w:r>
      <w:bookmarkEnd w:id="30"/>
      <w:r>
        <w:rPr>
          <w:color w:val="000000"/>
          <w:spacing w:val="0"/>
          <w:w w:val="100"/>
          <w:position w:val="0"/>
        </w:rPr>
        <w:t>、</w:t>
        <w:tab/>
      </w:r>
      <w:r>
        <w:rPr>
          <w:b/>
          <w:bCs/>
          <w:color w:val="000000"/>
          <w:spacing w:val="0"/>
          <w:w w:val="100"/>
          <w:position w:val="0"/>
        </w:rPr>
        <w:t>中和浓缩</w:t>
      </w:r>
    </w:p>
    <w:p>
      <w:pPr>
        <w:pStyle w:val="a3"/>
        <w:keepNext w:val="0"/>
        <w:keepLines w:val="0"/>
        <w:widowControl w:val="0"/>
        <w:shd w:val="clear" w:color="auto" w:fill="auto"/>
        <w:bidi w:val="0"/>
        <w:spacing w:before="0" w:after="0" w:line="727" w:lineRule="exact"/>
        <w:ind w:left="0" w:right="0" w:firstLine="720"/>
        <w:jc w:val="both"/>
      </w:pPr>
      <w:r>
        <w:rPr>
          <w:color w:val="000000"/>
          <w:spacing w:val="0"/>
          <w:w w:val="100"/>
          <w:position w:val="0"/>
        </w:rPr>
        <w:t>液氨经液氨蒸发器成气氨，经气氨缓冲罐进入中和槽。来自磷酸装置的稀磷酸 经磷酸计量槽计量后，由加料泵送至中和槽和氨反应生成磷酸二铵料浆。</w:t>
      </w:r>
    </w:p>
    <w:p>
      <w:pPr>
        <w:pStyle w:val="30"/>
        <w:keepNext w:val="0"/>
        <w:keepLines w:val="0"/>
        <w:widowControl w:val="0"/>
        <w:shd w:val="clear" w:color="auto" w:fill="auto"/>
        <w:bidi w:val="0"/>
        <w:spacing w:before="0" w:line="727" w:lineRule="exact"/>
        <w:ind w:left="0" w:right="0" w:firstLine="720"/>
        <w:jc w:val="both"/>
      </w:pPr>
      <w:r>
        <w:rPr>
          <w:rFonts w:ascii="SimSun" w:eastAsia="SimSun" w:hAnsi="SimSun" w:cs="SimSun"/>
          <w:color w:val="000000"/>
          <w:spacing w:val="0"/>
          <w:w w:val="100"/>
          <w:position w:val="0"/>
          <w:sz w:val="32"/>
          <w:szCs w:val="32"/>
        </w:rPr>
        <w:t>反应方程式：</w:t>
      </w:r>
      <w:r>
        <w:rPr>
          <w:color w:val="000000"/>
          <w:spacing w:val="0"/>
          <w:w w:val="100"/>
          <w:position w:val="0"/>
        </w:rPr>
        <w:t>H</w:t>
      </w:r>
      <w:r>
        <w:rPr>
          <w:color w:val="000000"/>
          <w:spacing w:val="0"/>
          <w:w w:val="100"/>
          <w:position w:val="0"/>
          <w:vertAlign w:val="subscript"/>
        </w:rPr>
        <w:t>3</w:t>
      </w:r>
      <w:r>
        <w:rPr>
          <w:color w:val="000000"/>
          <w:spacing w:val="0"/>
          <w:w w:val="100"/>
          <w:position w:val="0"/>
        </w:rPr>
        <w:t>PO</w:t>
      </w:r>
      <w:r>
        <w:rPr>
          <w:color w:val="000000"/>
          <w:spacing w:val="0"/>
          <w:w w:val="100"/>
          <w:position w:val="0"/>
          <w:vertAlign w:val="subscript"/>
        </w:rPr>
        <w:t>4</w:t>
      </w:r>
      <w:r>
        <w:rPr>
          <w:color w:val="000000"/>
          <w:spacing w:val="0"/>
          <w:w w:val="100"/>
          <w:position w:val="0"/>
        </w:rPr>
        <w:t>+NH</w:t>
      </w:r>
      <w:r>
        <w:rPr>
          <w:color w:val="000000"/>
          <w:spacing w:val="0"/>
          <w:w w:val="100"/>
          <w:position w:val="0"/>
          <w:vertAlign w:val="subscript"/>
        </w:rPr>
        <w:t>3</w:t>
      </w:r>
      <w:r>
        <w:rPr>
          <w:rFonts w:ascii="Times New Roman" w:eastAsia="Times New Roman" w:hAnsi="Times New Roman" w:cs="Times New Roman"/>
          <w:color w:val="000000"/>
          <w:spacing w:val="0"/>
          <w:w w:val="100"/>
          <w:position w:val="0"/>
        </w:rPr>
        <w:t>—</w:t>
      </w:r>
      <w:r>
        <w:rPr>
          <w:color w:val="000000"/>
          <w:spacing w:val="0"/>
          <w:w w:val="100"/>
          <w:position w:val="0"/>
        </w:rPr>
        <w:t>NH</w:t>
      </w:r>
      <w:r>
        <w:rPr>
          <w:color w:val="000000"/>
          <w:spacing w:val="0"/>
          <w:w w:val="100"/>
          <w:position w:val="0"/>
          <w:vertAlign w:val="subscript"/>
        </w:rPr>
        <w:t>4</w:t>
      </w:r>
      <w:r>
        <w:rPr>
          <w:color w:val="000000"/>
          <w:spacing w:val="0"/>
          <w:w w:val="100"/>
          <w:position w:val="0"/>
        </w:rPr>
        <w:t>H</w:t>
      </w:r>
      <w:r>
        <w:rPr>
          <w:color w:val="000000"/>
          <w:spacing w:val="0"/>
          <w:w w:val="100"/>
          <w:position w:val="0"/>
          <w:vertAlign w:val="subscript"/>
        </w:rPr>
        <w:t>2</w:t>
      </w:r>
      <w:r>
        <w:rPr>
          <w:color w:val="000000"/>
          <w:spacing w:val="0"/>
          <w:w w:val="100"/>
          <w:position w:val="0"/>
        </w:rPr>
        <w:t>PO</w:t>
      </w:r>
      <w:r>
        <w:rPr>
          <w:color w:val="000000"/>
          <w:spacing w:val="0"/>
          <w:w w:val="100"/>
          <w:position w:val="0"/>
          <w:vertAlign w:val="subscript"/>
        </w:rPr>
        <w:t>4</w:t>
      </w:r>
    </w:p>
    <w:p>
      <w:pPr>
        <w:pStyle w:val="30"/>
        <w:keepNext w:val="0"/>
        <w:keepLines w:val="0"/>
        <w:widowControl w:val="0"/>
        <w:shd w:val="clear" w:color="auto" w:fill="auto"/>
        <w:bidi w:val="0"/>
        <w:spacing w:before="0" w:line="240" w:lineRule="auto"/>
        <w:ind w:left="0" w:right="0" w:firstLine="0"/>
        <w:jc w:val="center"/>
        <w:rPr>
          <w:sz w:val="24"/>
          <w:szCs w:val="24"/>
        </w:rPr>
      </w:pPr>
      <w:r>
        <w:rPr>
          <w:color w:val="000000"/>
          <w:spacing w:val="0"/>
          <w:w w:val="100"/>
          <w:position w:val="0"/>
          <w:sz w:val="36"/>
          <w:szCs w:val="36"/>
        </w:rPr>
        <w:t>NH</w:t>
      </w:r>
      <w:r>
        <w:rPr>
          <w:color w:val="000000"/>
          <w:spacing w:val="0"/>
          <w:w w:val="100"/>
          <w:position w:val="0"/>
          <w:sz w:val="24"/>
          <w:szCs w:val="24"/>
        </w:rPr>
        <w:t>4</w:t>
      </w:r>
      <w:r>
        <w:rPr>
          <w:color w:val="000000"/>
          <w:spacing w:val="0"/>
          <w:w w:val="100"/>
          <w:position w:val="0"/>
          <w:sz w:val="36"/>
          <w:szCs w:val="36"/>
        </w:rPr>
        <w:t>H</w:t>
      </w:r>
      <w:r>
        <w:rPr>
          <w:color w:val="000000"/>
          <w:spacing w:val="0"/>
          <w:w w:val="100"/>
          <w:position w:val="0"/>
          <w:sz w:val="24"/>
          <w:szCs w:val="24"/>
        </w:rPr>
        <w:t>2</w:t>
      </w:r>
      <w:r>
        <w:rPr>
          <w:color w:val="000000"/>
          <w:spacing w:val="0"/>
          <w:w w:val="100"/>
          <w:position w:val="0"/>
          <w:sz w:val="36"/>
          <w:szCs w:val="36"/>
        </w:rPr>
        <w:t>PO</w:t>
      </w:r>
      <w:r>
        <w:rPr>
          <w:color w:val="000000"/>
          <w:spacing w:val="0"/>
          <w:w w:val="100"/>
          <w:position w:val="0"/>
          <w:sz w:val="24"/>
          <w:szCs w:val="24"/>
        </w:rPr>
        <w:t>4</w:t>
      </w:r>
      <w:r>
        <w:rPr>
          <w:color w:val="000000"/>
          <w:spacing w:val="0"/>
          <w:w w:val="100"/>
          <w:position w:val="0"/>
          <w:sz w:val="36"/>
          <w:szCs w:val="36"/>
        </w:rPr>
        <w:t>+NH</w:t>
      </w:r>
      <w:r>
        <w:rPr>
          <w:color w:val="000000"/>
          <w:spacing w:val="0"/>
          <w:w w:val="100"/>
          <w:position w:val="0"/>
          <w:sz w:val="24"/>
          <w:szCs w:val="24"/>
        </w:rPr>
        <w:t>3</w:t>
      </w:r>
      <w:r>
        <w:rPr>
          <w:rFonts w:ascii="SimSun" w:eastAsia="SimSun" w:hAnsi="SimSun" w:cs="SimSun"/>
          <w:color w:val="000000"/>
          <w:spacing w:val="0"/>
          <w:w w:val="100"/>
          <w:position w:val="0"/>
          <w:sz w:val="36"/>
          <w:szCs w:val="36"/>
        </w:rPr>
        <w:t>一</w:t>
      </w:r>
      <w:r>
        <w:rPr>
          <w:rFonts w:ascii="SimSun" w:eastAsia="SimSun" w:hAnsi="SimSun" w:cs="SimSun"/>
          <w:color w:val="000000"/>
          <w:spacing w:val="0"/>
          <w:w w:val="100"/>
          <w:position w:val="0"/>
          <w:sz w:val="32"/>
          <w:szCs w:val="32"/>
        </w:rPr>
        <w:t>（</w:t>
      </w:r>
      <w:r>
        <w:rPr>
          <w:color w:val="000000"/>
          <w:spacing w:val="0"/>
          <w:w w:val="100"/>
          <w:position w:val="0"/>
          <w:sz w:val="36"/>
          <w:szCs w:val="36"/>
        </w:rPr>
        <w:t>NH</w:t>
      </w:r>
      <w:r>
        <w:rPr>
          <w:color w:val="000000"/>
          <w:spacing w:val="0"/>
          <w:w w:val="100"/>
          <w:position w:val="0"/>
          <w:sz w:val="24"/>
          <w:szCs w:val="24"/>
        </w:rPr>
        <w:t>4</w:t>
      </w:r>
      <w:r>
        <w:rPr>
          <w:rFonts w:ascii="SimSun" w:eastAsia="SimSun" w:hAnsi="SimSun" w:cs="SimSun"/>
          <w:color w:val="000000"/>
          <w:spacing w:val="0"/>
          <w:w w:val="100"/>
          <w:position w:val="0"/>
          <w:sz w:val="32"/>
          <w:szCs w:val="32"/>
        </w:rPr>
        <w:t>）</w:t>
      </w:r>
      <w:r>
        <w:rPr>
          <w:color w:val="000000"/>
          <w:spacing w:val="0"/>
          <w:w w:val="100"/>
          <w:position w:val="0"/>
          <w:sz w:val="24"/>
          <w:szCs w:val="24"/>
        </w:rPr>
        <w:t>2</w:t>
      </w:r>
      <w:r>
        <w:rPr>
          <w:color w:val="000000"/>
          <w:spacing w:val="0"/>
          <w:w w:val="100"/>
          <w:position w:val="0"/>
          <w:sz w:val="36"/>
          <w:szCs w:val="36"/>
        </w:rPr>
        <w:t>HPO</w:t>
      </w:r>
      <w:r>
        <w:rPr>
          <w:color w:val="000000"/>
          <w:spacing w:val="0"/>
          <w:w w:val="100"/>
          <w:position w:val="0"/>
          <w:sz w:val="24"/>
          <w:szCs w:val="24"/>
        </w:rPr>
        <w:t>4</w:t>
      </w:r>
    </w:p>
    <w:p>
      <w:pPr>
        <w:pStyle w:val="a3"/>
        <w:keepNext w:val="0"/>
        <w:keepLines w:val="0"/>
        <w:widowControl w:val="0"/>
        <w:shd w:val="clear" w:color="auto" w:fill="auto"/>
        <w:bidi w:val="0"/>
        <w:spacing w:before="0" w:after="0" w:line="734" w:lineRule="exact"/>
        <w:ind w:left="0" w:right="0" w:firstLine="720"/>
        <w:jc w:val="both"/>
      </w:pPr>
      <w:r>
        <w:rPr>
          <w:color w:val="000000"/>
          <w:spacing w:val="0"/>
          <w:w w:val="100"/>
          <w:position w:val="0"/>
        </w:rPr>
        <w:t>反应后的料浆溢流入料浆收集槽后，进入双效逆流蒸发浓缩系统进行蒸发浓 缩。料浆首先利用加料泵送入||效蒸发系统的闪蒸室，随同循环料浆在系统内借料 浆循环泵进入||效闪蒸室作强制循环蒸发。初步浓缩的料浆用</w:t>
      </w:r>
      <w:r>
        <w:rPr>
          <w:rFonts w:ascii="Times New Roman" w:eastAsia="Times New Roman" w:hAnsi="Times New Roman" w:cs="Times New Roman"/>
          <w:color w:val="000000"/>
          <w:spacing w:val="0"/>
          <w:w w:val="100"/>
          <w:position w:val="0"/>
          <w:sz w:val="36"/>
          <w:szCs w:val="36"/>
        </w:rPr>
        <w:t>II</w:t>
      </w:r>
      <w:r>
        <w:rPr>
          <w:color w:val="000000"/>
          <w:spacing w:val="0"/>
          <w:w w:val="100"/>
          <w:position w:val="0"/>
        </w:rPr>
        <w:t>效循环泵送入|效 蒸发系统再次浓缩，然后溢流至浓缩料浆收集槽。</w:t>
      </w:r>
    </w:p>
    <w:p>
      <w:pPr>
        <w:pStyle w:val="a3"/>
        <w:keepNext w:val="0"/>
        <w:keepLines w:val="0"/>
        <w:widowControl w:val="0"/>
        <w:shd w:val="clear" w:color="auto" w:fill="auto"/>
        <w:bidi w:val="0"/>
        <w:spacing w:before="0" w:after="0" w:line="734" w:lineRule="exact"/>
        <w:ind w:left="0" w:right="0" w:firstLine="720"/>
        <w:jc w:val="both"/>
      </w:pPr>
      <w:r>
        <w:rPr>
          <w:rFonts w:ascii="Times New Roman" w:eastAsia="Times New Roman" w:hAnsi="Times New Roman" w:cs="Times New Roman"/>
          <w:color w:val="000000"/>
          <w:spacing w:val="0"/>
          <w:w w:val="100"/>
          <w:position w:val="0"/>
          <w:sz w:val="36"/>
          <w:szCs w:val="36"/>
        </w:rPr>
        <w:t>I</w:t>
      </w:r>
      <w:r>
        <w:rPr>
          <w:color w:val="000000"/>
          <w:spacing w:val="0"/>
          <w:w w:val="100"/>
          <w:position w:val="0"/>
        </w:rPr>
        <w:t>效蒸发系统的热源采用硫酸钾项目锅炉车间提供的蒸汽，浓缩料浆所产生的 二次蒸汽作为</w:t>
      </w:r>
      <w:r>
        <w:rPr>
          <w:rFonts w:ascii="Times New Roman" w:eastAsia="Times New Roman" w:hAnsi="Times New Roman" w:cs="Times New Roman"/>
          <w:color w:val="000000"/>
          <w:spacing w:val="0"/>
          <w:w w:val="100"/>
          <w:position w:val="0"/>
          <w:sz w:val="36"/>
          <w:szCs w:val="36"/>
        </w:rPr>
        <w:t>II</w:t>
      </w:r>
      <w:r>
        <w:rPr>
          <w:color w:val="000000"/>
          <w:spacing w:val="0"/>
          <w:w w:val="100"/>
          <w:position w:val="0"/>
        </w:rPr>
        <w:t>效蒸发器热源。</w:t>
      </w:r>
      <w:r>
        <w:rPr>
          <w:rFonts w:ascii="Times New Roman" w:eastAsia="Times New Roman" w:hAnsi="Times New Roman" w:cs="Times New Roman"/>
          <w:color w:val="000000"/>
          <w:spacing w:val="0"/>
          <w:w w:val="100"/>
          <w:position w:val="0"/>
          <w:sz w:val="36"/>
          <w:szCs w:val="36"/>
        </w:rPr>
        <w:t>II</w:t>
      </w:r>
      <w:r>
        <w:rPr>
          <w:color w:val="000000"/>
          <w:spacing w:val="0"/>
          <w:w w:val="100"/>
          <w:position w:val="0"/>
        </w:rPr>
        <w:t>效闪蒸室顶部排出的蒸汽在混合冷凝器中采用循 环水直接逆流冷却，冷却水与</w:t>
      </w:r>
      <w:r>
        <w:rPr>
          <w:rFonts w:ascii="Times New Roman" w:eastAsia="Times New Roman" w:hAnsi="Times New Roman" w:cs="Times New Roman"/>
          <w:color w:val="000000"/>
          <w:spacing w:val="0"/>
          <w:w w:val="100"/>
          <w:position w:val="0"/>
          <w:sz w:val="36"/>
          <w:szCs w:val="36"/>
        </w:rPr>
        <w:t>II</w:t>
      </w:r>
      <w:r>
        <w:rPr>
          <w:color w:val="000000"/>
          <w:spacing w:val="0"/>
          <w:w w:val="100"/>
          <w:position w:val="0"/>
        </w:rPr>
        <w:t>效加热器的冷凝水一同经过液封槽排至循环水池， 然后回用到磷酸装置作为过滤机洗水，循环利用；</w:t>
      </w:r>
      <w:r>
        <w:rPr>
          <w:rFonts w:ascii="Times New Roman" w:eastAsia="Times New Roman" w:hAnsi="Times New Roman" w:cs="Times New Roman"/>
          <w:color w:val="000000"/>
          <w:spacing w:val="0"/>
          <w:w w:val="100"/>
          <w:position w:val="0"/>
          <w:sz w:val="36"/>
          <w:szCs w:val="36"/>
        </w:rPr>
        <w:t>I</w:t>
      </w:r>
      <w:r>
        <w:rPr>
          <w:color w:val="000000"/>
          <w:spacing w:val="0"/>
          <w:w w:val="100"/>
          <w:position w:val="0"/>
        </w:rPr>
        <w:t>效加热器的蒸汽冷凝水回收 后，返回锅炉车间循环使用。</w:t>
      </w:r>
    </w:p>
    <w:p>
      <w:pPr>
        <w:pStyle w:val="a3"/>
        <w:keepNext w:val="0"/>
        <w:keepLines w:val="0"/>
        <w:widowControl w:val="0"/>
        <w:shd w:val="clear" w:color="auto" w:fill="auto"/>
        <w:tabs>
          <w:tab w:val="left" w:pos="1262"/>
        </w:tabs>
        <w:bidi w:val="0"/>
        <w:spacing w:before="0" w:after="0" w:line="734" w:lineRule="exact"/>
        <w:ind w:left="0" w:right="0" w:firstLine="720"/>
        <w:jc w:val="both"/>
      </w:pPr>
      <w:bookmarkStart w:id="31" w:name="bookmark31"/>
      <w:r>
        <w:rPr>
          <w:rFonts w:ascii="Times New Roman" w:eastAsia="Times New Roman" w:hAnsi="Times New Roman" w:cs="Times New Roman"/>
          <w:color w:val="000000"/>
          <w:spacing w:val="0"/>
          <w:w w:val="100"/>
          <w:position w:val="0"/>
          <w:sz w:val="36"/>
          <w:szCs w:val="36"/>
        </w:rPr>
        <w:t>2</w:t>
      </w:r>
      <w:bookmarkEnd w:id="31"/>
      <w:r>
        <w:rPr>
          <w:color w:val="000000"/>
          <w:spacing w:val="0"/>
          <w:w w:val="100"/>
          <w:position w:val="0"/>
        </w:rPr>
        <w:t>、</w:t>
        <w:tab/>
      </w:r>
      <w:r>
        <w:rPr>
          <w:b/>
          <w:bCs/>
          <w:color w:val="000000"/>
          <w:spacing w:val="0"/>
          <w:w w:val="100"/>
          <w:position w:val="0"/>
        </w:rPr>
        <w:t>喷浆造粒</w:t>
      </w:r>
    </w:p>
    <w:p>
      <w:pPr>
        <w:pStyle w:val="a3"/>
        <w:keepNext w:val="0"/>
        <w:keepLines w:val="0"/>
        <w:widowControl w:val="0"/>
        <w:shd w:val="clear" w:color="auto" w:fill="auto"/>
        <w:bidi w:val="0"/>
        <w:spacing w:before="0" w:after="0" w:line="736" w:lineRule="exact"/>
        <w:ind w:left="0" w:right="0" w:firstLine="720"/>
        <w:jc w:val="both"/>
      </w:pPr>
      <w:r>
        <w:rPr>
          <w:color w:val="000000"/>
          <w:spacing w:val="0"/>
          <w:w w:val="100"/>
          <w:position w:val="0"/>
        </w:rPr>
        <w:t>浓缩后的料浆用料浆泵送往喷浆造粒干燥机进行造粒、干燥，热源来自热风炉 的热空气，将物料干燥至水分</w:t>
      </w:r>
      <w:r>
        <w:rPr>
          <w:rFonts w:ascii="Times New Roman" w:eastAsia="Times New Roman" w:hAnsi="Times New Roman" w:cs="Times New Roman"/>
          <w:color w:val="000000"/>
          <w:spacing w:val="0"/>
          <w:w w:val="100"/>
          <w:position w:val="0"/>
          <w:sz w:val="36"/>
          <w:szCs w:val="36"/>
        </w:rPr>
        <w:t>＜%</w:t>
      </w:r>
      <w:r>
        <w:rPr>
          <w:color w:val="000000"/>
          <w:spacing w:val="0"/>
          <w:w w:val="100"/>
          <w:position w:val="0"/>
        </w:rPr>
        <w:t>。由喷浆造粒机干燥尾部出来的磷酸二铵，经振 筛网筛分出大颗粒后，进入着色机进行着色处理。大颗粒物料经笼式破碎机破碎后 返回造粒机进口循环使用；着色后物料经带式冷却机冷却后，经成品提升机送入成 品料斗，包装后送往成品库储存。</w:t>
      </w:r>
    </w:p>
    <w:p>
      <w:pPr>
        <w:pStyle w:val="a3"/>
        <w:keepNext w:val="0"/>
        <w:keepLines w:val="0"/>
        <w:widowControl w:val="0"/>
        <w:shd w:val="clear" w:color="auto" w:fill="auto"/>
        <w:bidi w:val="0"/>
        <w:spacing w:before="0" w:after="120" w:line="737" w:lineRule="exact"/>
        <w:ind w:left="0" w:right="0" w:firstLine="720"/>
        <w:jc w:val="both"/>
      </w:pPr>
      <w:r>
        <w:rPr>
          <w:color w:val="000000"/>
          <w:spacing w:val="0"/>
          <w:w w:val="100"/>
          <w:position w:val="0"/>
        </w:rPr>
        <w:t>喷浆造粒干燥机尾气</w:t>
      </w:r>
      <w:r>
        <w:rPr>
          <w:color w:val="000000"/>
          <w:spacing w:val="0"/>
          <w:w w:val="100"/>
          <w:position w:val="0"/>
        </w:rPr>
        <w:t>（</w:t>
      </w:r>
      <w:r>
        <w:rPr>
          <w:rFonts w:ascii="Times New Roman" w:eastAsia="Times New Roman" w:hAnsi="Times New Roman" w:cs="Times New Roman"/>
          <w:color w:val="000000"/>
          <w:spacing w:val="0"/>
          <w:w w:val="100"/>
          <w:position w:val="0"/>
          <w:sz w:val="36"/>
          <w:szCs w:val="36"/>
        </w:rPr>
        <w:t>G</w:t>
      </w:r>
      <w:r>
        <w:rPr>
          <w:rFonts w:ascii="Times New Roman" w:eastAsia="Times New Roman" w:hAnsi="Times New Roman" w:cs="Times New Roman"/>
          <w:color w:val="000000"/>
          <w:spacing w:val="0"/>
          <w:w w:val="100"/>
          <w:position w:val="0"/>
          <w:sz w:val="36"/>
          <w:szCs w:val="36"/>
          <w:vertAlign w:val="subscript"/>
        </w:rPr>
        <w:t>3-1</w:t>
      </w:r>
      <w:r>
        <w:rPr>
          <w:color w:val="000000"/>
          <w:spacing w:val="0"/>
          <w:w w:val="100"/>
          <w:position w:val="0"/>
        </w:rPr>
        <w:t>）</w:t>
      </w:r>
      <w:r>
        <w:rPr>
          <w:color w:val="000000"/>
          <w:spacing w:val="0"/>
          <w:w w:val="100"/>
          <w:position w:val="0"/>
        </w:rPr>
        <w:t>经</w:t>
      </w:r>
      <w:r>
        <w:rPr>
          <w:b/>
          <w:bCs/>
          <w:color w:val="000000"/>
          <w:spacing w:val="0"/>
          <w:w w:val="100"/>
          <w:position w:val="0"/>
        </w:rPr>
        <w:t>文丘里洗涤塔（采用稀磷酸作为洗涤溶液）</w:t>
      </w:r>
      <w:r>
        <w:rPr>
          <w:color w:val="000000"/>
          <w:spacing w:val="0"/>
          <w:w w:val="100"/>
          <w:position w:val="0"/>
        </w:rPr>
        <w:t>洗 涤净化，洗涤后废气经尾气风机送入</w:t>
      </w:r>
      <w:r>
        <w:rPr>
          <w:rFonts w:ascii="Times New Roman" w:eastAsia="Times New Roman" w:hAnsi="Times New Roman" w:cs="Times New Roman"/>
          <w:color w:val="000000"/>
          <w:spacing w:val="0"/>
          <w:w w:val="100"/>
          <w:position w:val="0"/>
          <w:sz w:val="36"/>
          <w:szCs w:val="36"/>
        </w:rPr>
        <w:t>4#</w:t>
      </w:r>
      <w:r>
        <w:rPr>
          <w:color w:val="000000"/>
          <w:spacing w:val="0"/>
          <w:w w:val="100"/>
          <w:position w:val="0"/>
        </w:rPr>
        <w:t>排气筒（</w:t>
      </w:r>
      <w:r>
        <w:rPr>
          <w:rFonts w:ascii="Times New Roman" w:eastAsia="Times New Roman" w:hAnsi="Times New Roman" w:cs="Times New Roman"/>
          <w:color w:val="000000"/>
          <w:spacing w:val="0"/>
          <w:w w:val="100"/>
          <w:position w:val="0"/>
          <w:sz w:val="36"/>
          <w:szCs w:val="36"/>
        </w:rPr>
        <w:t>H=35m</w:t>
      </w:r>
      <w:r>
        <w:rPr>
          <w:color w:val="000000"/>
          <w:spacing w:val="0"/>
          <w:w w:val="100"/>
          <w:position w:val="0"/>
        </w:rPr>
        <w:t>）排放；洗涤用的磷酸返回 中和工序使用。</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5" w:history="1">
        <w:r>
          <w:rPr>
            <w:rFonts w:ascii="SimSun" w:eastAsia="SimSun" w:hAnsi="SimSun" w:cs="SimSun"/>
            <w:b/>
            <w:bCs/>
            <w:color w:val="0000EE"/>
            <w:spacing w:val="0"/>
            <w:w w:val="100"/>
            <w:position w:val="0"/>
            <w:sz w:val="30"/>
            <w:szCs w:val="30"/>
            <w:u w:val="single" w:color="0000EE"/>
            <w:shd w:val="clear" w:color="auto" w:fill="auto"/>
          </w:rPr>
          <w:t>https://d.book118.com/625131340141011122</w:t>
        </w:r>
      </w:hyperlink>
    </w:p>
    <w:p>
      <w:pPr>
        <w:pStyle w:val="a3"/>
        <w:keepNext w:val="0"/>
        <w:keepLines w:val="0"/>
        <w:widowControl w:val="0"/>
        <w:shd w:val="clear" w:color="auto" w:fill="auto"/>
        <w:bidi w:val="0"/>
        <w:spacing w:before="0" w:after="120" w:line="737" w:lineRule="exact"/>
        <w:ind w:left="0" w:right="0" w:firstLine="720"/>
        <w:jc w:val="both"/>
      </w:pPr>
    </w:p>
    <w:sectPr>
      <w:pgSz w:w="17861" w:h="25258"/>
      <w:pgMar w:top="2995" w:right="2385" w:bottom="2808" w:left="2371" w:header="0" w:footer="3" w:gutter="0"/>
      <w:pgNumType w:start="13"/>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C5D903"/>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3C2DA57A"/>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SimSun" w:eastAsia="SimSun" w:hAnsi="SimSun" w:cs="SimSun"/>
      <w:b/>
      <w:bCs/>
      <w:i w:val="0"/>
      <w:iCs w:val="0"/>
      <w:smallCaps w:val="0"/>
      <w:strike w:val="0"/>
      <w:sz w:val="78"/>
      <w:szCs w:val="78"/>
      <w:u w:val="none"/>
      <w:shd w:val="clear" w:color="auto" w:fill="auto"/>
    </w:rPr>
  </w:style>
  <w:style w:type="character" w:customStyle="1" w:styleId="2">
    <w:name w:val="正文文本 (2)_"/>
    <w:basedOn w:val="DefaultParagraphFont"/>
    <w:link w:val="21"/>
    <w:rPr>
      <w:rFonts w:ascii="Times New Roman" w:eastAsia="Times New Roman" w:hAnsi="Times New Roman" w:cs="Times New Roman"/>
      <w:b w:val="0"/>
      <w:bCs w:val="0"/>
      <w:i w:val="0"/>
      <w:iCs w:val="0"/>
      <w:smallCaps w:val="0"/>
      <w:strike w:val="0"/>
      <w:sz w:val="36"/>
      <w:szCs w:val="36"/>
      <w:u w:val="none"/>
      <w:shd w:val="clear" w:color="auto" w:fill="auto"/>
    </w:rPr>
  </w:style>
  <w:style w:type="character" w:customStyle="1" w:styleId="5">
    <w:name w:val="正文文本 (5)_"/>
    <w:basedOn w:val="DefaultParagraphFont"/>
    <w:link w:val="50"/>
    <w:rPr>
      <w:rFonts w:ascii="SimSun" w:eastAsia="SimSun" w:hAnsi="SimSun" w:cs="SimSun"/>
      <w:b w:val="0"/>
      <w:bCs w:val="0"/>
      <w:i w:val="0"/>
      <w:iCs w:val="0"/>
      <w:smallCaps w:val="0"/>
      <w:strike w:val="0"/>
      <w:sz w:val="36"/>
      <w:szCs w:val="36"/>
      <w:u w:val="none"/>
      <w:shd w:val="clear" w:color="auto" w:fill="auto"/>
    </w:rPr>
  </w:style>
  <w:style w:type="character" w:customStyle="1" w:styleId="20">
    <w:name w:val="标题 #2_"/>
    <w:basedOn w:val="DefaultParagraphFont"/>
    <w:link w:val="22"/>
    <w:rPr>
      <w:rFonts w:ascii="SimSun" w:eastAsia="SimSun" w:hAnsi="SimSun" w:cs="SimSun"/>
      <w:b/>
      <w:bCs/>
      <w:i w:val="0"/>
      <w:iCs w:val="0"/>
      <w:smallCaps w:val="0"/>
      <w:strike w:val="0"/>
      <w:sz w:val="32"/>
      <w:szCs w:val="32"/>
      <w:u w:val="none"/>
      <w:shd w:val="clear" w:color="auto" w:fill="auto"/>
    </w:rPr>
  </w:style>
  <w:style w:type="character" w:customStyle="1" w:styleId="a">
    <w:name w:val="正文文本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3">
    <w:name w:val="正文文本 (3)_"/>
    <w:basedOn w:val="DefaultParagraphFont"/>
    <w:link w:val="30"/>
    <w:rPr>
      <w:rFonts w:ascii="Cambria" w:eastAsia="Cambria" w:hAnsi="Cambria" w:cs="Cambria"/>
      <w:b w:val="0"/>
      <w:bCs w:val="0"/>
      <w:i w:val="0"/>
      <w:iCs w:val="0"/>
      <w:smallCaps w:val="0"/>
      <w:strike w:val="0"/>
      <w:sz w:val="36"/>
      <w:szCs w:val="36"/>
      <w:u w:val="none"/>
      <w:shd w:val="clear" w:color="auto" w:fill="auto"/>
    </w:rPr>
  </w:style>
  <w:style w:type="character" w:customStyle="1" w:styleId="a0">
    <w:name w:val="其他_"/>
    <w:basedOn w:val="DefaultParagraphFont"/>
    <w:link w:val="a4"/>
    <w:rPr>
      <w:rFonts w:ascii="SimSun" w:eastAsia="SimSun" w:hAnsi="SimSun" w:cs="SimSun"/>
      <w:b w:val="0"/>
      <w:bCs w:val="0"/>
      <w:i w:val="0"/>
      <w:iCs w:val="0"/>
      <w:smallCaps w:val="0"/>
      <w:strike w:val="0"/>
      <w:sz w:val="32"/>
      <w:szCs w:val="32"/>
      <w:u w:val="none"/>
      <w:shd w:val="clear" w:color="auto" w:fill="auto"/>
    </w:rPr>
  </w:style>
  <w:style w:type="character" w:customStyle="1" w:styleId="a1">
    <w:name w:val="表格标题_"/>
    <w:basedOn w:val="DefaultParagraphFont"/>
    <w:link w:val="a5"/>
    <w:rPr>
      <w:rFonts w:ascii="SimSun" w:eastAsia="SimSun" w:hAnsi="SimSun" w:cs="SimSun"/>
      <w:b w:val="0"/>
      <w:bCs w:val="0"/>
      <w:i w:val="0"/>
      <w:iCs w:val="0"/>
      <w:smallCaps w:val="0"/>
      <w:strike w:val="0"/>
      <w:sz w:val="32"/>
      <w:szCs w:val="32"/>
      <w:u w:val="none"/>
      <w:shd w:val="clear" w:color="auto" w:fill="auto"/>
    </w:rPr>
  </w:style>
  <w:style w:type="character" w:customStyle="1" w:styleId="4">
    <w:name w:val="正文文本 (4)_"/>
    <w:basedOn w:val="DefaultParagraphFont"/>
    <w:link w:val="40"/>
    <w:rPr>
      <w:rFonts w:ascii="Times New Roman" w:eastAsia="Times New Roman" w:hAnsi="Times New Roman" w:cs="Times New Roman"/>
      <w:b/>
      <w:bCs/>
      <w:i w:val="0"/>
      <w:iCs w:val="0"/>
      <w:smallCaps w:val="0"/>
      <w:strike w:val="0"/>
      <w:u w:val="none"/>
      <w:shd w:val="clear" w:color="auto" w:fill="auto"/>
    </w:rPr>
  </w:style>
  <w:style w:type="character" w:customStyle="1" w:styleId="a2">
    <w:name w:val="图片标题_"/>
    <w:basedOn w:val="DefaultParagraphFont"/>
    <w:link w:val="a6"/>
    <w:rPr>
      <w:rFonts w:ascii="SimSun" w:eastAsia="SimSun" w:hAnsi="SimSun" w:cs="SimSun"/>
      <w:b w:val="0"/>
      <w:bCs w:val="0"/>
      <w:i w:val="0"/>
      <w:iCs w:val="0"/>
      <w:smallCaps w:val="0"/>
      <w:strike w:val="0"/>
      <w:sz w:val="32"/>
      <w:szCs w:val="32"/>
      <w:u w:val="none"/>
      <w:shd w:val="clear" w:color="auto" w:fill="auto"/>
    </w:rPr>
  </w:style>
  <w:style w:type="character" w:customStyle="1" w:styleId="6">
    <w:name w:val="正文文本 (6)_"/>
    <w:basedOn w:val="DefaultParagraphFont"/>
    <w:link w:val="60"/>
    <w:rPr>
      <w:rFonts w:ascii="Arial" w:eastAsia="Arial" w:hAnsi="Arial" w:cs="Arial"/>
      <w:b w:val="0"/>
      <w:bCs w:val="0"/>
      <w:i w:val="0"/>
      <w:iCs w:val="0"/>
      <w:smallCaps w:val="0"/>
      <w:strike w:val="0"/>
      <w:sz w:val="9"/>
      <w:szCs w:val="9"/>
      <w:u w:val="none"/>
      <w:shd w:val="clear" w:color="auto" w:fill="auto"/>
    </w:rPr>
  </w:style>
  <w:style w:type="paragraph" w:customStyle="1" w:styleId="10">
    <w:name w:val="标题 #1"/>
    <w:basedOn w:val="Normal"/>
    <w:link w:val="1"/>
    <w:pPr>
      <w:widowControl w:val="0"/>
      <w:shd w:val="clear" w:color="auto" w:fill="auto"/>
      <w:spacing w:before="4320" w:after="5140" w:line="1488" w:lineRule="exact"/>
      <w:jc w:val="center"/>
      <w:outlineLvl w:val="0"/>
    </w:pPr>
    <w:rPr>
      <w:rFonts w:ascii="SimSun" w:eastAsia="SimSun" w:hAnsi="SimSun" w:cs="SimSun"/>
      <w:b/>
      <w:bCs/>
      <w:i w:val="0"/>
      <w:iCs w:val="0"/>
      <w:smallCaps w:val="0"/>
      <w:strike w:val="0"/>
      <w:sz w:val="78"/>
      <w:szCs w:val="78"/>
      <w:u w:val="none"/>
      <w:shd w:val="clear" w:color="auto" w:fill="auto"/>
    </w:rPr>
  </w:style>
  <w:style w:type="paragraph" w:customStyle="1" w:styleId="21">
    <w:name w:val="正文文本 (2)"/>
    <w:basedOn w:val="Normal"/>
    <w:link w:val="2"/>
    <w:pPr>
      <w:widowControl w:val="0"/>
      <w:shd w:val="clear" w:color="auto" w:fill="auto"/>
      <w:spacing w:after="150" w:line="290" w:lineRule="auto"/>
    </w:pPr>
    <w:rPr>
      <w:rFonts w:ascii="Times New Roman" w:eastAsia="Times New Roman" w:hAnsi="Times New Roman" w:cs="Times New Roman"/>
      <w:b w:val="0"/>
      <w:bCs w:val="0"/>
      <w:i w:val="0"/>
      <w:iCs w:val="0"/>
      <w:smallCaps w:val="0"/>
      <w:strike w:val="0"/>
      <w:sz w:val="36"/>
      <w:szCs w:val="36"/>
      <w:u w:val="none"/>
      <w:shd w:val="clear" w:color="auto" w:fill="auto"/>
    </w:rPr>
  </w:style>
  <w:style w:type="paragraph" w:customStyle="1" w:styleId="50">
    <w:name w:val="正文文本 (5)"/>
    <w:basedOn w:val="Normal"/>
    <w:link w:val="5"/>
    <w:pPr>
      <w:widowControl w:val="0"/>
      <w:shd w:val="clear" w:color="auto" w:fill="auto"/>
      <w:spacing w:after="160" w:line="730" w:lineRule="exact"/>
    </w:pPr>
    <w:rPr>
      <w:rFonts w:ascii="SimSun" w:eastAsia="SimSun" w:hAnsi="SimSun" w:cs="SimSun"/>
      <w:b w:val="0"/>
      <w:bCs w:val="0"/>
      <w:i w:val="0"/>
      <w:iCs w:val="0"/>
      <w:smallCaps w:val="0"/>
      <w:strike w:val="0"/>
      <w:sz w:val="36"/>
      <w:szCs w:val="36"/>
      <w:u w:val="none"/>
      <w:shd w:val="clear" w:color="auto" w:fill="auto"/>
    </w:rPr>
  </w:style>
  <w:style w:type="paragraph" w:customStyle="1" w:styleId="22">
    <w:name w:val="标题 #2"/>
    <w:basedOn w:val="Normal"/>
    <w:link w:val="20"/>
    <w:pPr>
      <w:widowControl w:val="0"/>
      <w:shd w:val="clear" w:color="auto" w:fill="auto"/>
      <w:spacing w:line="401" w:lineRule="auto"/>
      <w:outlineLvl w:val="1"/>
    </w:pPr>
    <w:rPr>
      <w:rFonts w:ascii="SimSun" w:eastAsia="SimSun" w:hAnsi="SimSun" w:cs="SimSun"/>
      <w:b/>
      <w:bCs/>
      <w:i w:val="0"/>
      <w:iCs w:val="0"/>
      <w:smallCaps w:val="0"/>
      <w:strike w:val="0"/>
      <w:sz w:val="32"/>
      <w:szCs w:val="32"/>
      <w:u w:val="none"/>
      <w:shd w:val="clear" w:color="auto" w:fill="auto"/>
    </w:rPr>
  </w:style>
  <w:style w:type="paragraph" w:customStyle="1" w:styleId="a3">
    <w:name w:val="正文文本"/>
    <w:basedOn w:val="Normal"/>
    <w:link w:val="a"/>
    <w:pPr>
      <w:widowControl w:val="0"/>
      <w:shd w:val="clear" w:color="auto" w:fill="auto"/>
      <w:spacing w:line="456"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30">
    <w:name w:val="正文文本 (3)"/>
    <w:basedOn w:val="Normal"/>
    <w:link w:val="3"/>
    <w:pPr>
      <w:widowControl w:val="0"/>
      <w:shd w:val="clear" w:color="auto" w:fill="auto"/>
      <w:spacing w:after="220" w:line="415" w:lineRule="auto"/>
      <w:jc w:val="center"/>
    </w:pPr>
    <w:rPr>
      <w:rFonts w:ascii="Cambria" w:eastAsia="Cambria" w:hAnsi="Cambria" w:cs="Cambria"/>
      <w:b w:val="0"/>
      <w:bCs w:val="0"/>
      <w:i w:val="0"/>
      <w:iCs w:val="0"/>
      <w:smallCaps w:val="0"/>
      <w:strike w:val="0"/>
      <w:sz w:val="36"/>
      <w:szCs w:val="36"/>
      <w:u w:val="none"/>
      <w:shd w:val="clear" w:color="auto" w:fill="auto"/>
    </w:rPr>
  </w:style>
  <w:style w:type="paragraph" w:customStyle="1" w:styleId="a4">
    <w:name w:val="其他"/>
    <w:basedOn w:val="Normal"/>
    <w:link w:val="a0"/>
    <w:pPr>
      <w:widowControl w:val="0"/>
      <w:shd w:val="clear" w:color="auto" w:fill="auto"/>
      <w:spacing w:line="456"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a5">
    <w:name w:val="表格标题"/>
    <w:basedOn w:val="Normal"/>
    <w:link w:val="a1"/>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40">
    <w:name w:val="正文文本 (4)"/>
    <w:basedOn w:val="Normal"/>
    <w:link w:val="4"/>
    <w:pPr>
      <w:widowControl w:val="0"/>
      <w:shd w:val="clear" w:color="auto" w:fill="auto"/>
    </w:pPr>
    <w:rPr>
      <w:rFonts w:ascii="Times New Roman" w:eastAsia="Times New Roman" w:hAnsi="Times New Roman" w:cs="Times New Roman"/>
      <w:b/>
      <w:bCs/>
      <w:i w:val="0"/>
      <w:iCs w:val="0"/>
      <w:smallCaps w:val="0"/>
      <w:strike w:val="0"/>
      <w:u w:val="none"/>
      <w:shd w:val="clear" w:color="auto" w:fill="auto"/>
    </w:rPr>
  </w:style>
  <w:style w:type="paragraph" w:customStyle="1" w:styleId="a6">
    <w:name w:val="图片标题"/>
    <w:basedOn w:val="Normal"/>
    <w:link w:val="a2"/>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60">
    <w:name w:val="正文文本 (6)"/>
    <w:basedOn w:val="Normal"/>
    <w:link w:val="6"/>
    <w:pPr>
      <w:widowControl w:val="0"/>
      <w:shd w:val="clear" w:color="auto" w:fill="auto"/>
      <w:jc w:val="right"/>
    </w:pPr>
    <w:rPr>
      <w:rFonts w:ascii="Arial" w:eastAsia="Arial" w:hAnsi="Arial" w:cs="Arial"/>
      <w:b w:val="0"/>
      <w:bCs w:val="0"/>
      <w:i w:val="0"/>
      <w:iCs w:val="0"/>
      <w:smallCaps w:val="0"/>
      <w:strike w:val="0"/>
      <w:sz w:val="9"/>
      <w:szCs w:val="9"/>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hyperlink" Target="https://d.book118.com/625131340141011122"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