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T305型氧化锌脱硫剂项目可行性建设方案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0" w:history="1">
        <w:r>
          <w:rPr>
            <w:rFonts w:ascii="仿宋" w:eastAsia="仿宋" w:hAnsi="仿宋" w:cs="仿宋" w:hint="eastAsia"/>
            <w:lang w:eastAsia="zh-CN"/>
          </w:rPr>
          <w:t>序言</w:t>
        </w:r>
        <w:r>
          <w:tab/>
        </w:r>
        <w:r>
          <w:fldChar w:fldCharType="begin"/>
        </w:r>
        <w:r>
          <w:instrText xml:space="preserve"> PAGEREF _Toc22240 \h </w:instrText>
        </w:r>
        <w:r>
          <w:fldChar w:fldCharType="separate"/>
        </w:r>
        <w:r>
          <w:t>3</w:t>
        </w:r>
        <w:r>
          <w:fldChar w:fldCharType="end"/>
        </w:r>
      </w:hyperlink>
    </w:p>
    <w:p>
      <w:pPr>
        <w:pStyle w:val="TOC1"/>
        <w:tabs>
          <w:tab w:val="right" w:leader="dot" w:pos="8306"/>
        </w:tabs>
      </w:pPr>
      <w:hyperlink w:anchor="_Toc22351" w:history="1">
        <w:r>
          <w:rPr>
            <w:rFonts w:ascii="仿宋" w:eastAsia="仿宋" w:hAnsi="仿宋" w:cs="仿宋" w:hint="eastAsia"/>
            <w:lang w:eastAsia="zh-CN"/>
          </w:rPr>
          <w:t>一、项目选址研究</w:t>
        </w:r>
        <w:r>
          <w:tab/>
        </w:r>
        <w:r>
          <w:fldChar w:fldCharType="begin"/>
        </w:r>
        <w:r>
          <w:instrText xml:space="preserve"> PAGEREF _Toc22351 \h </w:instrText>
        </w:r>
        <w:r>
          <w:fldChar w:fldCharType="separate"/>
        </w:r>
        <w:r>
          <w:t>3</w:t>
        </w:r>
        <w:r>
          <w:fldChar w:fldCharType="end"/>
        </w:r>
      </w:hyperlink>
    </w:p>
    <w:p>
      <w:pPr>
        <w:pStyle w:val="TOC2"/>
        <w:tabs>
          <w:tab w:val="right" w:leader="dot" w:pos="8306"/>
        </w:tabs>
      </w:pPr>
      <w:hyperlink w:anchor="_Toc11599" w:history="1">
        <w:r>
          <w:rPr>
            <w:rFonts w:ascii="仿宋" w:eastAsia="仿宋" w:hAnsi="仿宋" w:cs="仿宋" w:hint="eastAsia"/>
            <w:lang w:eastAsia="zh-CN"/>
          </w:rPr>
          <w:t>(一)、项目选址原则</w:t>
        </w:r>
        <w:r>
          <w:tab/>
        </w:r>
        <w:r>
          <w:fldChar w:fldCharType="begin"/>
        </w:r>
        <w:r>
          <w:instrText xml:space="preserve"> PAGEREF _Toc11599 \h </w:instrText>
        </w:r>
        <w:r>
          <w:fldChar w:fldCharType="separate"/>
        </w:r>
        <w:r>
          <w:t>3</w:t>
        </w:r>
        <w:r>
          <w:fldChar w:fldCharType="end"/>
        </w:r>
      </w:hyperlink>
    </w:p>
    <w:p>
      <w:pPr>
        <w:pStyle w:val="TOC2"/>
        <w:tabs>
          <w:tab w:val="right" w:leader="dot" w:pos="8306"/>
        </w:tabs>
      </w:pPr>
      <w:hyperlink w:anchor="_Toc28569" w:history="1">
        <w:r>
          <w:rPr>
            <w:rFonts w:ascii="仿宋" w:eastAsia="仿宋" w:hAnsi="仿宋" w:cs="仿宋" w:hint="eastAsia"/>
            <w:lang w:eastAsia="zh-CN"/>
          </w:rPr>
          <w:t>(二)、项目选址</w:t>
        </w:r>
        <w:r>
          <w:tab/>
        </w:r>
        <w:r>
          <w:fldChar w:fldCharType="begin"/>
        </w:r>
        <w:r>
          <w:instrText xml:space="preserve"> PAGEREF _Toc28569 \h </w:instrText>
        </w:r>
        <w:r>
          <w:fldChar w:fldCharType="separate"/>
        </w:r>
        <w:r>
          <w:t>6</w:t>
        </w:r>
        <w:r>
          <w:fldChar w:fldCharType="end"/>
        </w:r>
      </w:hyperlink>
    </w:p>
    <w:p>
      <w:pPr>
        <w:pStyle w:val="TOC2"/>
        <w:tabs>
          <w:tab w:val="right" w:leader="dot" w:pos="8306"/>
        </w:tabs>
      </w:pPr>
      <w:hyperlink w:anchor="_Toc15694" w:history="1">
        <w:r>
          <w:rPr>
            <w:rFonts w:ascii="仿宋" w:eastAsia="仿宋" w:hAnsi="仿宋" w:cs="仿宋" w:hint="eastAsia"/>
            <w:lang w:eastAsia="zh-CN"/>
          </w:rPr>
          <w:t>(三)、建设条件分析</w:t>
        </w:r>
        <w:r>
          <w:tab/>
        </w:r>
        <w:r>
          <w:fldChar w:fldCharType="begin"/>
        </w:r>
        <w:r>
          <w:instrText xml:space="preserve"> PAGEREF _Toc15694 \h </w:instrText>
        </w:r>
        <w:r>
          <w:fldChar w:fldCharType="separate"/>
        </w:r>
        <w:r>
          <w:t>8</w:t>
        </w:r>
        <w:r>
          <w:fldChar w:fldCharType="end"/>
        </w:r>
      </w:hyperlink>
    </w:p>
    <w:p>
      <w:pPr>
        <w:pStyle w:val="TOC2"/>
        <w:tabs>
          <w:tab w:val="right" w:leader="dot" w:pos="8306"/>
        </w:tabs>
      </w:pPr>
      <w:hyperlink w:anchor="_Toc12836" w:history="1">
        <w:r>
          <w:rPr>
            <w:rFonts w:ascii="仿宋" w:eastAsia="仿宋" w:hAnsi="仿宋" w:cs="仿宋" w:hint="eastAsia"/>
            <w:lang w:eastAsia="zh-CN"/>
          </w:rPr>
          <w:t>(四)、用地控制指标</w:t>
        </w:r>
        <w:r>
          <w:tab/>
        </w:r>
        <w:r>
          <w:fldChar w:fldCharType="begin"/>
        </w:r>
        <w:r>
          <w:instrText xml:space="preserve"> PAGEREF _Toc12836 \h </w:instrText>
        </w:r>
        <w:r>
          <w:fldChar w:fldCharType="separate"/>
        </w:r>
        <w:r>
          <w:t>10</w:t>
        </w:r>
        <w:r>
          <w:fldChar w:fldCharType="end"/>
        </w:r>
      </w:hyperlink>
    </w:p>
    <w:p>
      <w:pPr>
        <w:pStyle w:val="TOC2"/>
        <w:tabs>
          <w:tab w:val="right" w:leader="dot" w:pos="8306"/>
        </w:tabs>
      </w:pPr>
      <w:hyperlink w:anchor="_Toc9904" w:history="1">
        <w:r>
          <w:rPr>
            <w:rFonts w:ascii="仿宋" w:eastAsia="仿宋" w:hAnsi="仿宋" w:cs="仿宋" w:hint="eastAsia"/>
            <w:lang w:eastAsia="zh-CN"/>
          </w:rPr>
          <w:t>(五)、地总体要求</w:t>
        </w:r>
        <w:r>
          <w:tab/>
        </w:r>
        <w:r>
          <w:fldChar w:fldCharType="begin"/>
        </w:r>
        <w:r>
          <w:instrText xml:space="preserve"> PAGEREF _Toc9904 \h </w:instrText>
        </w:r>
        <w:r>
          <w:fldChar w:fldCharType="separate"/>
        </w:r>
        <w:r>
          <w:t>11</w:t>
        </w:r>
        <w:r>
          <w:fldChar w:fldCharType="end"/>
        </w:r>
      </w:hyperlink>
    </w:p>
    <w:p>
      <w:pPr>
        <w:pStyle w:val="TOC2"/>
        <w:tabs>
          <w:tab w:val="right" w:leader="dot" w:pos="8306"/>
        </w:tabs>
      </w:pPr>
      <w:hyperlink w:anchor="_Toc18709" w:history="1">
        <w:r>
          <w:rPr>
            <w:rFonts w:ascii="仿宋" w:eastAsia="仿宋" w:hAnsi="仿宋" w:cs="仿宋" w:hint="eastAsia"/>
            <w:lang w:eastAsia="zh-CN"/>
          </w:rPr>
          <w:t>(六)、节约用地措施</w:t>
        </w:r>
        <w:r>
          <w:tab/>
        </w:r>
        <w:r>
          <w:fldChar w:fldCharType="begin"/>
        </w:r>
        <w:r>
          <w:instrText xml:space="preserve"> PAGEREF _Toc18709 \h </w:instrText>
        </w:r>
        <w:r>
          <w:fldChar w:fldCharType="separate"/>
        </w:r>
        <w:r>
          <w:t>12</w:t>
        </w:r>
        <w:r>
          <w:fldChar w:fldCharType="end"/>
        </w:r>
      </w:hyperlink>
    </w:p>
    <w:p>
      <w:pPr>
        <w:pStyle w:val="TOC2"/>
        <w:tabs>
          <w:tab w:val="right" w:leader="dot" w:pos="8306"/>
        </w:tabs>
      </w:pPr>
      <w:hyperlink w:anchor="_Toc13879" w:history="1">
        <w:r>
          <w:rPr>
            <w:rFonts w:ascii="仿宋" w:eastAsia="仿宋" w:hAnsi="仿宋" w:cs="仿宋" w:hint="eastAsia"/>
            <w:lang w:eastAsia="zh-CN"/>
          </w:rPr>
          <w:t>(七)、选址综合评价</w:t>
        </w:r>
        <w:r>
          <w:tab/>
        </w:r>
        <w:r>
          <w:fldChar w:fldCharType="begin"/>
        </w:r>
        <w:r>
          <w:instrText xml:space="preserve"> PAGEREF _Toc13879 \h </w:instrText>
        </w:r>
        <w:r>
          <w:fldChar w:fldCharType="separate"/>
        </w:r>
        <w:r>
          <w:t>14</w:t>
        </w:r>
        <w:r>
          <w:fldChar w:fldCharType="end"/>
        </w:r>
      </w:hyperlink>
    </w:p>
    <w:p>
      <w:pPr>
        <w:pStyle w:val="TOC1"/>
        <w:tabs>
          <w:tab w:val="right" w:leader="dot" w:pos="8306"/>
        </w:tabs>
      </w:pPr>
      <w:hyperlink w:anchor="_Toc13456" w:history="1">
        <w:r>
          <w:rPr>
            <w:rFonts w:ascii="仿宋" w:eastAsia="仿宋" w:hAnsi="仿宋" w:cs="仿宋" w:hint="eastAsia"/>
            <w:lang w:eastAsia="zh-CN"/>
          </w:rPr>
          <w:t>二、T305型氧化锌脱硫剂项目概论</w:t>
        </w:r>
        <w:r>
          <w:tab/>
        </w:r>
        <w:r>
          <w:fldChar w:fldCharType="begin"/>
        </w:r>
        <w:r>
          <w:instrText xml:space="preserve"> PAGEREF _Toc13456 \h </w:instrText>
        </w:r>
        <w:r>
          <w:fldChar w:fldCharType="separate"/>
        </w:r>
        <w:r>
          <w:t>15</w:t>
        </w:r>
        <w:r>
          <w:fldChar w:fldCharType="end"/>
        </w:r>
      </w:hyperlink>
    </w:p>
    <w:p>
      <w:pPr>
        <w:pStyle w:val="TOC2"/>
        <w:tabs>
          <w:tab w:val="right" w:leader="dot" w:pos="8306"/>
        </w:tabs>
      </w:pPr>
      <w:hyperlink w:anchor="_Toc24637" w:history="1">
        <w:r>
          <w:rPr>
            <w:rFonts w:ascii="仿宋" w:eastAsia="仿宋" w:hAnsi="仿宋" w:cs="仿宋" w:hint="eastAsia"/>
            <w:lang w:eastAsia="zh-CN"/>
          </w:rPr>
          <w:t>(一)、项目申报单位概况</w:t>
        </w:r>
        <w:r>
          <w:tab/>
        </w:r>
        <w:r>
          <w:fldChar w:fldCharType="begin"/>
        </w:r>
        <w:r>
          <w:instrText xml:space="preserve"> PAGEREF _Toc24637 \h </w:instrText>
        </w:r>
        <w:r>
          <w:fldChar w:fldCharType="separate"/>
        </w:r>
        <w:r>
          <w:t>15</w:t>
        </w:r>
        <w:r>
          <w:fldChar w:fldCharType="end"/>
        </w:r>
      </w:hyperlink>
    </w:p>
    <w:p>
      <w:pPr>
        <w:pStyle w:val="TOC2"/>
        <w:tabs>
          <w:tab w:val="right" w:leader="dot" w:pos="8306"/>
        </w:tabs>
      </w:pPr>
      <w:hyperlink w:anchor="_Toc16699" w:history="1">
        <w:r>
          <w:rPr>
            <w:rFonts w:ascii="仿宋" w:eastAsia="仿宋" w:hAnsi="仿宋" w:cs="仿宋" w:hint="eastAsia"/>
            <w:lang w:eastAsia="zh-CN"/>
          </w:rPr>
          <w:t>(二)、项目概况</w:t>
        </w:r>
        <w:r>
          <w:tab/>
        </w:r>
        <w:r>
          <w:fldChar w:fldCharType="begin"/>
        </w:r>
        <w:r>
          <w:instrText xml:space="preserve"> PAGEREF _Toc16699 \h </w:instrText>
        </w:r>
        <w:r>
          <w:fldChar w:fldCharType="separate"/>
        </w:r>
        <w:r>
          <w:t>16</w:t>
        </w:r>
        <w:r>
          <w:fldChar w:fldCharType="end"/>
        </w:r>
      </w:hyperlink>
    </w:p>
    <w:p>
      <w:pPr>
        <w:pStyle w:val="TOC1"/>
        <w:tabs>
          <w:tab w:val="right" w:leader="dot" w:pos="8306"/>
        </w:tabs>
      </w:pPr>
      <w:hyperlink w:anchor="_Toc10652" w:history="1">
        <w:r>
          <w:rPr>
            <w:rFonts w:ascii="仿宋" w:eastAsia="仿宋" w:hAnsi="仿宋" w:cs="仿宋" w:hint="eastAsia"/>
            <w:lang w:eastAsia="zh-CN"/>
          </w:rPr>
          <w:t>三、项目监理与质量保证</w:t>
        </w:r>
        <w:r>
          <w:tab/>
        </w:r>
        <w:r>
          <w:fldChar w:fldCharType="begin"/>
        </w:r>
        <w:r>
          <w:instrText xml:space="preserve"> PAGEREF _Toc10652 \h </w:instrText>
        </w:r>
        <w:r>
          <w:fldChar w:fldCharType="separate"/>
        </w:r>
        <w:r>
          <w:t>19</w:t>
        </w:r>
        <w:r>
          <w:fldChar w:fldCharType="end"/>
        </w:r>
      </w:hyperlink>
    </w:p>
    <w:p>
      <w:pPr>
        <w:pStyle w:val="TOC2"/>
        <w:tabs>
          <w:tab w:val="right" w:leader="dot" w:pos="8306"/>
        </w:tabs>
      </w:pPr>
      <w:hyperlink w:anchor="_Toc26649" w:history="1">
        <w:r>
          <w:rPr>
            <w:rFonts w:ascii="仿宋" w:eastAsia="仿宋" w:hAnsi="仿宋" w:cs="仿宋" w:hint="eastAsia"/>
            <w:lang w:eastAsia="zh-CN"/>
          </w:rPr>
          <w:t>(一)、监理体系构建</w:t>
        </w:r>
        <w:r>
          <w:tab/>
        </w:r>
        <w:r>
          <w:fldChar w:fldCharType="begin"/>
        </w:r>
        <w:r>
          <w:instrText xml:space="preserve"> PAGEREF _Toc26649 \h </w:instrText>
        </w:r>
        <w:r>
          <w:fldChar w:fldCharType="separate"/>
        </w:r>
        <w:r>
          <w:t>19</w:t>
        </w:r>
        <w:r>
          <w:fldChar w:fldCharType="end"/>
        </w:r>
      </w:hyperlink>
    </w:p>
    <w:p>
      <w:pPr>
        <w:pStyle w:val="TOC2"/>
        <w:tabs>
          <w:tab w:val="right" w:leader="dot" w:pos="8306"/>
        </w:tabs>
      </w:pPr>
      <w:hyperlink w:anchor="_Toc14515" w:history="1">
        <w:r>
          <w:rPr>
            <w:rFonts w:ascii="仿宋" w:eastAsia="仿宋" w:hAnsi="仿宋" w:cs="仿宋" w:hint="eastAsia"/>
            <w:lang w:eastAsia="zh-CN"/>
          </w:rPr>
          <w:t>(二)、质量保证体系实施</w:t>
        </w:r>
        <w:r>
          <w:tab/>
        </w:r>
        <w:r>
          <w:fldChar w:fldCharType="begin"/>
        </w:r>
        <w:r>
          <w:instrText xml:space="preserve"> PAGEREF _Toc14515 \h </w:instrText>
        </w:r>
        <w:r>
          <w:fldChar w:fldCharType="separate"/>
        </w:r>
        <w:r>
          <w:t>19</w:t>
        </w:r>
        <w:r>
          <w:fldChar w:fldCharType="end"/>
        </w:r>
      </w:hyperlink>
    </w:p>
    <w:p>
      <w:pPr>
        <w:pStyle w:val="TOC2"/>
        <w:tabs>
          <w:tab w:val="right" w:leader="dot" w:pos="8306"/>
        </w:tabs>
      </w:pPr>
      <w:hyperlink w:anchor="_Toc2534" w:history="1">
        <w:r>
          <w:rPr>
            <w:rFonts w:ascii="仿宋" w:eastAsia="仿宋" w:hAnsi="仿宋" w:cs="仿宋" w:hint="eastAsia"/>
            <w:lang w:eastAsia="zh-CN"/>
          </w:rPr>
          <w:t>(三)、监理与质量控制流程</w:t>
        </w:r>
        <w:r>
          <w:tab/>
        </w:r>
        <w:r>
          <w:fldChar w:fldCharType="begin"/>
        </w:r>
        <w:r>
          <w:instrText xml:space="preserve"> PAGEREF _Toc2534 \h </w:instrText>
        </w:r>
        <w:r>
          <w:fldChar w:fldCharType="separate"/>
        </w:r>
        <w:r>
          <w:t>20</w:t>
        </w:r>
        <w:r>
          <w:fldChar w:fldCharType="end"/>
        </w:r>
      </w:hyperlink>
    </w:p>
    <w:p>
      <w:pPr>
        <w:pStyle w:val="TOC1"/>
        <w:tabs>
          <w:tab w:val="right" w:leader="dot" w:pos="8306"/>
        </w:tabs>
      </w:pPr>
      <w:hyperlink w:anchor="_Toc22461" w:history="1">
        <w:r>
          <w:rPr>
            <w:rFonts w:ascii="仿宋" w:eastAsia="仿宋" w:hAnsi="仿宋" w:cs="仿宋" w:hint="eastAsia"/>
            <w:lang w:eastAsia="zh-CN"/>
          </w:rPr>
          <w:t>四、环境和生态影响分析</w:t>
        </w:r>
        <w:r>
          <w:tab/>
        </w:r>
        <w:r>
          <w:fldChar w:fldCharType="begin"/>
        </w:r>
        <w:r>
          <w:instrText xml:space="preserve"> PAGEREF _Toc22461 \h </w:instrText>
        </w:r>
        <w:r>
          <w:fldChar w:fldCharType="separate"/>
        </w:r>
        <w:r>
          <w:t>21</w:t>
        </w:r>
        <w:r>
          <w:fldChar w:fldCharType="end"/>
        </w:r>
      </w:hyperlink>
    </w:p>
    <w:p>
      <w:pPr>
        <w:pStyle w:val="TOC2"/>
        <w:tabs>
          <w:tab w:val="right" w:leader="dot" w:pos="8306"/>
        </w:tabs>
      </w:pPr>
      <w:hyperlink w:anchor="_Toc19093" w:history="1">
        <w:r>
          <w:rPr>
            <w:rFonts w:ascii="仿宋" w:eastAsia="仿宋" w:hAnsi="仿宋" w:cs="仿宋" w:hint="eastAsia"/>
            <w:lang w:eastAsia="zh-CN"/>
          </w:rPr>
          <w:t>(一)、环境和生态现状</w:t>
        </w:r>
        <w:r>
          <w:tab/>
        </w:r>
        <w:r>
          <w:fldChar w:fldCharType="begin"/>
        </w:r>
        <w:r>
          <w:instrText xml:space="preserve"> PAGEREF _Toc19093 \h </w:instrText>
        </w:r>
        <w:r>
          <w:fldChar w:fldCharType="separate"/>
        </w:r>
        <w:r>
          <w:t>21</w:t>
        </w:r>
        <w:r>
          <w:fldChar w:fldCharType="end"/>
        </w:r>
      </w:hyperlink>
    </w:p>
    <w:p>
      <w:pPr>
        <w:pStyle w:val="TOC2"/>
        <w:tabs>
          <w:tab w:val="right" w:leader="dot" w:pos="8306"/>
        </w:tabs>
      </w:pPr>
      <w:hyperlink w:anchor="_Toc15074" w:history="1">
        <w:r>
          <w:rPr>
            <w:rFonts w:ascii="仿宋" w:eastAsia="仿宋" w:hAnsi="仿宋" w:cs="仿宋" w:hint="eastAsia"/>
            <w:lang w:eastAsia="zh-CN"/>
          </w:rPr>
          <w:t>(二)、生态环境影响分析</w:t>
        </w:r>
        <w:r>
          <w:tab/>
        </w:r>
        <w:r>
          <w:fldChar w:fldCharType="begin"/>
        </w:r>
        <w:r>
          <w:instrText xml:space="preserve"> PAGEREF _Toc15074 \h </w:instrText>
        </w:r>
        <w:r>
          <w:fldChar w:fldCharType="separate"/>
        </w:r>
        <w:r>
          <w:t>22</w:t>
        </w:r>
        <w:r>
          <w:fldChar w:fldCharType="end"/>
        </w:r>
      </w:hyperlink>
    </w:p>
    <w:p>
      <w:pPr>
        <w:pStyle w:val="TOC2"/>
        <w:tabs>
          <w:tab w:val="right" w:leader="dot" w:pos="8306"/>
        </w:tabs>
      </w:pPr>
      <w:hyperlink w:anchor="_Toc13744" w:history="1">
        <w:r>
          <w:rPr>
            <w:rFonts w:ascii="仿宋" w:eastAsia="仿宋" w:hAnsi="仿宋" w:cs="仿宋" w:hint="eastAsia"/>
            <w:lang w:eastAsia="zh-CN"/>
          </w:rPr>
          <w:t>(三)、生态环境保护措施</w:t>
        </w:r>
        <w:r>
          <w:tab/>
        </w:r>
        <w:r>
          <w:fldChar w:fldCharType="begin"/>
        </w:r>
        <w:r>
          <w:instrText xml:space="preserve"> PAGEREF _Toc13744 \h </w:instrText>
        </w:r>
        <w:r>
          <w:fldChar w:fldCharType="separate"/>
        </w:r>
        <w:r>
          <w:t>23</w:t>
        </w:r>
        <w:r>
          <w:fldChar w:fldCharType="end"/>
        </w:r>
      </w:hyperlink>
    </w:p>
    <w:p>
      <w:pPr>
        <w:pStyle w:val="TOC2"/>
        <w:tabs>
          <w:tab w:val="right" w:leader="dot" w:pos="8306"/>
        </w:tabs>
      </w:pPr>
      <w:hyperlink w:anchor="_Toc12184" w:history="1">
        <w:r>
          <w:rPr>
            <w:rFonts w:ascii="仿宋" w:eastAsia="仿宋" w:hAnsi="仿宋" w:cs="仿宋" w:hint="eastAsia"/>
            <w:lang w:eastAsia="zh-CN"/>
          </w:rPr>
          <w:t>(四)、地质灾害影响分析</w:t>
        </w:r>
        <w:r>
          <w:tab/>
        </w:r>
        <w:r>
          <w:fldChar w:fldCharType="begin"/>
        </w:r>
        <w:r>
          <w:instrText xml:space="preserve"> PAGEREF _Toc12184 \h </w:instrText>
        </w:r>
        <w:r>
          <w:fldChar w:fldCharType="separate"/>
        </w:r>
        <w:r>
          <w:t>25</w:t>
        </w:r>
        <w:r>
          <w:fldChar w:fldCharType="end"/>
        </w:r>
      </w:hyperlink>
    </w:p>
    <w:p>
      <w:pPr>
        <w:pStyle w:val="TOC2"/>
        <w:tabs>
          <w:tab w:val="right" w:leader="dot" w:pos="8306"/>
        </w:tabs>
      </w:pPr>
      <w:hyperlink w:anchor="_Toc23194" w:history="1">
        <w:r>
          <w:rPr>
            <w:rFonts w:ascii="仿宋" w:eastAsia="仿宋" w:hAnsi="仿宋" w:cs="仿宋" w:hint="eastAsia"/>
            <w:lang w:eastAsia="zh-CN"/>
          </w:rPr>
          <w:t>(五)、特殊环境影响</w:t>
        </w:r>
        <w:r>
          <w:tab/>
        </w:r>
        <w:r>
          <w:fldChar w:fldCharType="begin"/>
        </w:r>
        <w:r>
          <w:instrText xml:space="preserve"> PAGEREF _Toc23194 \h </w:instrText>
        </w:r>
        <w:r>
          <w:fldChar w:fldCharType="separate"/>
        </w:r>
        <w:r>
          <w:t>27</w:t>
        </w:r>
        <w:r>
          <w:fldChar w:fldCharType="end"/>
        </w:r>
      </w:hyperlink>
    </w:p>
    <w:p>
      <w:pPr>
        <w:pStyle w:val="TOC1"/>
        <w:tabs>
          <w:tab w:val="right" w:leader="dot" w:pos="8306"/>
        </w:tabs>
      </w:pPr>
      <w:hyperlink w:anchor="_Toc18517" w:history="1">
        <w:r>
          <w:rPr>
            <w:rFonts w:ascii="仿宋" w:eastAsia="仿宋" w:hAnsi="仿宋" w:cs="仿宋" w:hint="eastAsia"/>
            <w:lang w:eastAsia="zh-CN"/>
          </w:rPr>
          <w:t>五、建设风险评估分析</w:t>
        </w:r>
        <w:r>
          <w:tab/>
        </w:r>
        <w:r>
          <w:fldChar w:fldCharType="begin"/>
        </w:r>
        <w:r>
          <w:instrText xml:space="preserve"> PAGEREF _Toc18517 \h </w:instrText>
        </w:r>
        <w:r>
          <w:fldChar w:fldCharType="separate"/>
        </w:r>
        <w:r>
          <w:t>28</w:t>
        </w:r>
        <w:r>
          <w:fldChar w:fldCharType="end"/>
        </w:r>
      </w:hyperlink>
    </w:p>
    <w:p>
      <w:pPr>
        <w:pStyle w:val="TOC2"/>
        <w:tabs>
          <w:tab w:val="right" w:leader="dot" w:pos="8306"/>
        </w:tabs>
      </w:pPr>
      <w:hyperlink w:anchor="_Toc18442" w:history="1">
        <w:r>
          <w:rPr>
            <w:rFonts w:ascii="仿宋" w:eastAsia="仿宋" w:hAnsi="仿宋" w:cs="仿宋" w:hint="eastAsia"/>
            <w:lang w:eastAsia="zh-CN"/>
          </w:rPr>
          <w:t>(一)、政策风险分析</w:t>
        </w:r>
        <w:r>
          <w:tab/>
        </w:r>
        <w:r>
          <w:fldChar w:fldCharType="begin"/>
        </w:r>
        <w:r>
          <w:instrText xml:space="preserve"> PAGEREF _Toc18442 \h </w:instrText>
        </w:r>
        <w:r>
          <w:fldChar w:fldCharType="separate"/>
        </w:r>
        <w:r>
          <w:t>28</w:t>
        </w:r>
        <w:r>
          <w:fldChar w:fldCharType="end"/>
        </w:r>
      </w:hyperlink>
    </w:p>
    <w:p>
      <w:pPr>
        <w:pStyle w:val="TOC2"/>
        <w:tabs>
          <w:tab w:val="right" w:leader="dot" w:pos="8306"/>
        </w:tabs>
      </w:pPr>
      <w:hyperlink w:anchor="_Toc28332" w:history="1">
        <w:r>
          <w:rPr>
            <w:rFonts w:ascii="仿宋" w:eastAsia="仿宋" w:hAnsi="仿宋" w:cs="仿宋" w:hint="eastAsia"/>
            <w:lang w:eastAsia="zh-CN"/>
          </w:rPr>
          <w:t>(二)、社会风险分析</w:t>
        </w:r>
        <w:r>
          <w:tab/>
        </w:r>
        <w:r>
          <w:fldChar w:fldCharType="begin"/>
        </w:r>
        <w:r>
          <w:instrText xml:space="preserve"> PAGEREF _Toc28332 \h </w:instrText>
        </w:r>
        <w:r>
          <w:fldChar w:fldCharType="separate"/>
        </w:r>
        <w:r>
          <w:t>29</w:t>
        </w:r>
        <w:r>
          <w:fldChar w:fldCharType="end"/>
        </w:r>
      </w:hyperlink>
    </w:p>
    <w:p>
      <w:pPr>
        <w:pStyle w:val="TOC2"/>
        <w:tabs>
          <w:tab w:val="right" w:leader="dot" w:pos="8306"/>
        </w:tabs>
      </w:pPr>
      <w:hyperlink w:anchor="_Toc18487" w:history="1">
        <w:r>
          <w:rPr>
            <w:rFonts w:ascii="仿宋" w:eastAsia="仿宋" w:hAnsi="仿宋" w:cs="仿宋" w:hint="eastAsia"/>
            <w:lang w:eastAsia="zh-CN"/>
          </w:rPr>
          <w:t>(三)、市场风险分析</w:t>
        </w:r>
        <w:r>
          <w:tab/>
        </w:r>
        <w:r>
          <w:fldChar w:fldCharType="begin"/>
        </w:r>
        <w:r>
          <w:instrText xml:space="preserve"> PAGEREF _Toc18487 \h </w:instrText>
        </w:r>
        <w:r>
          <w:fldChar w:fldCharType="separate"/>
        </w:r>
        <w:r>
          <w:t>31</w:t>
        </w:r>
        <w:r>
          <w:fldChar w:fldCharType="end"/>
        </w:r>
      </w:hyperlink>
    </w:p>
    <w:p>
      <w:pPr>
        <w:pStyle w:val="TOC2"/>
        <w:tabs>
          <w:tab w:val="right" w:leader="dot" w:pos="8306"/>
        </w:tabs>
      </w:pPr>
      <w:hyperlink w:anchor="_Toc22325" w:history="1">
        <w:r>
          <w:rPr>
            <w:rFonts w:ascii="仿宋" w:eastAsia="仿宋" w:hAnsi="仿宋" w:cs="仿宋" w:hint="eastAsia"/>
            <w:lang w:eastAsia="zh-CN"/>
          </w:rPr>
          <w:t>(四)、资金风险分析</w:t>
        </w:r>
        <w:r>
          <w:tab/>
        </w:r>
        <w:r>
          <w:fldChar w:fldCharType="begin"/>
        </w:r>
        <w:r>
          <w:instrText xml:space="preserve"> PAGEREF _Toc22325 \h </w:instrText>
        </w:r>
        <w:r>
          <w:fldChar w:fldCharType="separate"/>
        </w:r>
        <w:r>
          <w:t>31</w:t>
        </w:r>
        <w:r>
          <w:fldChar w:fldCharType="end"/>
        </w:r>
      </w:hyperlink>
    </w:p>
    <w:p>
      <w:pPr>
        <w:pStyle w:val="TOC2"/>
        <w:tabs>
          <w:tab w:val="right" w:leader="dot" w:pos="8306"/>
        </w:tabs>
      </w:pPr>
      <w:hyperlink w:anchor="_Toc2956" w:history="1">
        <w:r>
          <w:rPr>
            <w:rFonts w:ascii="仿宋" w:eastAsia="仿宋" w:hAnsi="仿宋" w:cs="仿宋" w:hint="eastAsia"/>
            <w:lang w:eastAsia="zh-CN"/>
          </w:rPr>
          <w:t>(五)、技术风险分析</w:t>
        </w:r>
        <w:r>
          <w:tab/>
        </w:r>
        <w:r>
          <w:fldChar w:fldCharType="begin"/>
        </w:r>
        <w:r>
          <w:instrText xml:space="preserve"> PAGEREF _Toc2956 \h </w:instrText>
        </w:r>
        <w:r>
          <w:fldChar w:fldCharType="separate"/>
        </w:r>
        <w:r>
          <w:t>33</w:t>
        </w:r>
        <w:r>
          <w:fldChar w:fldCharType="end"/>
        </w:r>
      </w:hyperlink>
    </w:p>
    <w:p>
      <w:pPr>
        <w:pStyle w:val="TOC2"/>
        <w:tabs>
          <w:tab w:val="right" w:leader="dot" w:pos="8306"/>
        </w:tabs>
      </w:pPr>
      <w:hyperlink w:anchor="_Toc28162" w:history="1">
        <w:r>
          <w:rPr>
            <w:rFonts w:ascii="仿宋" w:eastAsia="仿宋" w:hAnsi="仿宋" w:cs="仿宋" w:hint="eastAsia"/>
            <w:lang w:eastAsia="zh-CN"/>
          </w:rPr>
          <w:t>(六)、财务风险分析</w:t>
        </w:r>
        <w:r>
          <w:tab/>
        </w:r>
        <w:r>
          <w:fldChar w:fldCharType="begin"/>
        </w:r>
        <w:r>
          <w:instrText xml:space="preserve"> PAGEREF _Toc28162 \h </w:instrText>
        </w:r>
        <w:r>
          <w:fldChar w:fldCharType="separate"/>
        </w:r>
        <w:r>
          <w:t>34</w:t>
        </w:r>
        <w:r>
          <w:fldChar w:fldCharType="end"/>
        </w:r>
      </w:hyperlink>
    </w:p>
    <w:p>
      <w:pPr>
        <w:pStyle w:val="TOC2"/>
        <w:tabs>
          <w:tab w:val="right" w:leader="dot" w:pos="8306"/>
        </w:tabs>
      </w:pPr>
      <w:hyperlink w:anchor="_Toc7649" w:history="1">
        <w:r>
          <w:rPr>
            <w:rFonts w:ascii="仿宋" w:eastAsia="仿宋" w:hAnsi="仿宋" w:cs="仿宋" w:hint="eastAsia"/>
            <w:lang w:eastAsia="zh-CN"/>
          </w:rPr>
          <w:t>(七)、管理风险分析</w:t>
        </w:r>
        <w:r>
          <w:tab/>
        </w:r>
        <w:r>
          <w:fldChar w:fldCharType="begin"/>
        </w:r>
        <w:r>
          <w:instrText xml:space="preserve"> PAGEREF _Toc7649 \h </w:instrText>
        </w:r>
        <w:r>
          <w:fldChar w:fldCharType="separate"/>
        </w:r>
        <w:r>
          <w:t>36</w:t>
        </w:r>
        <w:r>
          <w:fldChar w:fldCharType="end"/>
        </w:r>
      </w:hyperlink>
    </w:p>
    <w:p>
      <w:pPr>
        <w:pStyle w:val="TOC2"/>
        <w:tabs>
          <w:tab w:val="right" w:leader="dot" w:pos="8306"/>
        </w:tabs>
      </w:pPr>
      <w:hyperlink w:anchor="_Toc18283" w:history="1">
        <w:r>
          <w:rPr>
            <w:rFonts w:ascii="仿宋" w:eastAsia="仿宋" w:hAnsi="仿宋" w:cs="仿宋" w:hint="eastAsia"/>
            <w:lang w:eastAsia="zh-CN"/>
          </w:rPr>
          <w:t>(八)、其它风险分析</w:t>
        </w:r>
        <w:r>
          <w:tab/>
        </w:r>
        <w:r>
          <w:fldChar w:fldCharType="begin"/>
        </w:r>
        <w:r>
          <w:instrText xml:space="preserve"> PAGEREF _Toc18283 \h </w:instrText>
        </w:r>
        <w:r>
          <w:fldChar w:fldCharType="separate"/>
        </w:r>
        <w:r>
          <w:t>37</w:t>
        </w:r>
        <w:r>
          <w:fldChar w:fldCharType="end"/>
        </w:r>
      </w:hyperlink>
    </w:p>
    <w:p>
      <w:pPr>
        <w:pStyle w:val="TOC2"/>
        <w:tabs>
          <w:tab w:val="right" w:leader="dot" w:pos="8306"/>
        </w:tabs>
      </w:pPr>
      <w:hyperlink w:anchor="_Toc8841" w:history="1">
        <w:r>
          <w:rPr>
            <w:rFonts w:ascii="仿宋" w:eastAsia="仿宋" w:hAnsi="仿宋" w:cs="仿宋" w:hint="eastAsia"/>
            <w:lang w:eastAsia="zh-CN"/>
          </w:rPr>
          <w:t>(九)、社会影响评估</w:t>
        </w:r>
        <w:r>
          <w:tab/>
        </w:r>
        <w:r>
          <w:fldChar w:fldCharType="begin"/>
        </w:r>
        <w:r>
          <w:instrText xml:space="preserve"> PAGEREF _Toc8841 \h </w:instrText>
        </w:r>
        <w:r>
          <w:fldChar w:fldCharType="separate"/>
        </w:r>
        <w:r>
          <w:t>38</w:t>
        </w:r>
        <w:r>
          <w:fldChar w:fldCharType="end"/>
        </w:r>
      </w:hyperlink>
    </w:p>
    <w:p>
      <w:pPr>
        <w:pStyle w:val="TOC1"/>
        <w:tabs>
          <w:tab w:val="right" w:leader="dot" w:pos="8306"/>
        </w:tabs>
      </w:pPr>
      <w:hyperlink w:anchor="_Toc16494" w:history="1">
        <w:r>
          <w:rPr>
            <w:rFonts w:ascii="仿宋" w:eastAsia="仿宋" w:hAnsi="仿宋" w:cs="仿宋" w:hint="eastAsia"/>
            <w:lang w:eastAsia="zh-CN"/>
          </w:rPr>
          <w:t>六、资源开发及综合利用分析</w:t>
        </w:r>
        <w:r>
          <w:tab/>
        </w:r>
        <w:r>
          <w:fldChar w:fldCharType="begin"/>
        </w:r>
        <w:r>
          <w:instrText xml:space="preserve"> PAGEREF _Toc16494 \h </w:instrText>
        </w:r>
        <w:r>
          <w:fldChar w:fldCharType="separate"/>
        </w:r>
        <w:r>
          <w:t>40</w:t>
        </w:r>
        <w:r>
          <w:fldChar w:fldCharType="end"/>
        </w:r>
      </w:hyperlink>
    </w:p>
    <w:p>
      <w:pPr>
        <w:pStyle w:val="TOC2"/>
        <w:tabs>
          <w:tab w:val="right" w:leader="dot" w:pos="8306"/>
        </w:tabs>
      </w:pPr>
      <w:hyperlink w:anchor="_Toc30128" w:history="1">
        <w:r>
          <w:rPr>
            <w:rFonts w:ascii="仿宋" w:eastAsia="仿宋" w:hAnsi="仿宋" w:cs="仿宋" w:hint="eastAsia"/>
            <w:lang w:eastAsia="zh-CN"/>
          </w:rPr>
          <w:t>(一)、资源开发方案</w:t>
        </w:r>
        <w:r>
          <w:tab/>
        </w:r>
        <w:r>
          <w:fldChar w:fldCharType="begin"/>
        </w:r>
        <w:r>
          <w:instrText xml:space="preserve"> PAGEREF _Toc30128 \h </w:instrText>
        </w:r>
        <w:r>
          <w:fldChar w:fldCharType="separate"/>
        </w:r>
        <w:r>
          <w:t>40</w:t>
        </w:r>
        <w:r>
          <w:fldChar w:fldCharType="end"/>
        </w:r>
      </w:hyperlink>
    </w:p>
    <w:p>
      <w:pPr>
        <w:pStyle w:val="TOC2"/>
        <w:tabs>
          <w:tab w:val="right" w:leader="dot" w:pos="8306"/>
        </w:tabs>
      </w:pPr>
      <w:hyperlink w:anchor="_Toc4869" w:history="1">
        <w:r>
          <w:rPr>
            <w:rFonts w:ascii="仿宋" w:eastAsia="仿宋" w:hAnsi="仿宋" w:cs="仿宋" w:hint="eastAsia"/>
            <w:lang w:eastAsia="zh-CN"/>
          </w:rPr>
          <w:t>(二)、资源利用方案</w:t>
        </w:r>
        <w:r>
          <w:tab/>
        </w:r>
        <w:r>
          <w:fldChar w:fldCharType="begin"/>
        </w:r>
        <w:r>
          <w:instrText xml:space="preserve"> PAGEREF _Toc4869 \h </w:instrText>
        </w:r>
        <w:r>
          <w:fldChar w:fldCharType="separate"/>
        </w:r>
        <w:r>
          <w:t>42</w:t>
        </w:r>
        <w:r>
          <w:fldChar w:fldCharType="end"/>
        </w:r>
      </w:hyperlink>
    </w:p>
    <w:p>
      <w:pPr>
        <w:pStyle w:val="TOC2"/>
        <w:tabs>
          <w:tab w:val="right" w:leader="dot" w:pos="8306"/>
        </w:tabs>
      </w:pPr>
      <w:hyperlink w:anchor="_Toc1511" w:history="1">
        <w:r>
          <w:rPr>
            <w:rFonts w:ascii="仿宋" w:eastAsia="仿宋" w:hAnsi="仿宋" w:cs="仿宋" w:hint="eastAsia"/>
            <w:lang w:eastAsia="zh-CN"/>
          </w:rPr>
          <w:t>(三)、资源节约措施</w:t>
        </w:r>
        <w:r>
          <w:tab/>
        </w:r>
        <w:r>
          <w:fldChar w:fldCharType="begin"/>
        </w:r>
        <w:r>
          <w:instrText xml:space="preserve"> PAGEREF _Toc1511 \h </w:instrText>
        </w:r>
        <w:r>
          <w:fldChar w:fldCharType="separate"/>
        </w:r>
        <w:r>
          <w:t>43</w:t>
        </w:r>
        <w:r>
          <w:fldChar w:fldCharType="end"/>
        </w:r>
      </w:hyperlink>
    </w:p>
    <w:p>
      <w:pPr>
        <w:pStyle w:val="TOC1"/>
        <w:tabs>
          <w:tab w:val="right" w:leader="dot" w:pos="8306"/>
        </w:tabs>
      </w:pPr>
      <w:hyperlink w:anchor="_Toc1555" w:history="1">
        <w:r>
          <w:rPr>
            <w:rFonts w:ascii="仿宋" w:eastAsia="仿宋" w:hAnsi="仿宋" w:cs="仿宋" w:hint="eastAsia"/>
            <w:lang w:eastAsia="zh-CN"/>
          </w:rPr>
          <w:t>七、经济效益与社会效益优化</w:t>
        </w:r>
        <w:r>
          <w:tab/>
        </w:r>
        <w:r>
          <w:fldChar w:fldCharType="begin"/>
        </w:r>
        <w:r>
          <w:instrText xml:space="preserve"> PAGEREF _Toc1555 \h </w:instrText>
        </w:r>
        <w:r>
          <w:fldChar w:fldCharType="separate"/>
        </w:r>
        <w:r>
          <w:t>44</w:t>
        </w:r>
        <w:r>
          <w:fldChar w:fldCharType="end"/>
        </w:r>
      </w:hyperlink>
    </w:p>
    <w:p>
      <w:pPr>
        <w:pStyle w:val="TOC2"/>
        <w:tabs>
          <w:tab w:val="right" w:leader="dot" w:pos="8306"/>
        </w:tabs>
      </w:pPr>
      <w:hyperlink w:anchor="_Toc3788" w:history="1">
        <w:r>
          <w:rPr>
            <w:rFonts w:ascii="仿宋" w:eastAsia="仿宋" w:hAnsi="仿宋" w:cs="仿宋" w:hint="eastAsia"/>
            <w:lang w:eastAsia="zh-CN"/>
          </w:rPr>
          <w:t>(一)、经济效益提升策略</w:t>
        </w:r>
        <w:r>
          <w:tab/>
        </w:r>
        <w:r>
          <w:fldChar w:fldCharType="begin"/>
        </w:r>
        <w:r>
          <w:instrText xml:space="preserve"> PAGEREF _Toc3788 \h </w:instrText>
        </w:r>
        <w:r>
          <w:fldChar w:fldCharType="separate"/>
        </w:r>
        <w:r>
          <w:t>44</w:t>
        </w:r>
        <w:r>
          <w:fldChar w:fldCharType="end"/>
        </w:r>
      </w:hyperlink>
    </w:p>
    <w:p>
      <w:pPr>
        <w:pStyle w:val="TOC2"/>
        <w:tabs>
          <w:tab w:val="right" w:leader="dot" w:pos="8306"/>
        </w:tabs>
      </w:pPr>
      <w:hyperlink w:anchor="_Toc24027" w:history="1">
        <w:r>
          <w:rPr>
            <w:rFonts w:ascii="仿宋" w:eastAsia="仿宋" w:hAnsi="仿宋" w:cs="仿宋" w:hint="eastAsia"/>
            <w:lang w:eastAsia="zh-CN"/>
          </w:rPr>
          <w:t>(二)、社会效益增强方案</w:t>
        </w:r>
        <w:r>
          <w:tab/>
        </w:r>
        <w:r>
          <w:fldChar w:fldCharType="begin"/>
        </w:r>
        <w:r>
          <w:instrText xml:space="preserve"> PAGEREF _Toc24027 \h </w:instrText>
        </w:r>
        <w:r>
          <w:fldChar w:fldCharType="separate"/>
        </w:r>
        <w:r>
          <w:t>45</w:t>
        </w:r>
        <w:r>
          <w:fldChar w:fldCharType="end"/>
        </w:r>
      </w:hyperlink>
    </w:p>
    <w:p>
      <w:pPr>
        <w:pStyle w:val="TOC1"/>
        <w:tabs>
          <w:tab w:val="right" w:leader="dot" w:pos="8306"/>
        </w:tabs>
      </w:pPr>
      <w:hyperlink w:anchor="_Toc26157" w:history="1">
        <w:r>
          <w:rPr>
            <w:rFonts w:ascii="仿宋" w:eastAsia="仿宋" w:hAnsi="仿宋" w:cs="仿宋" w:hint="eastAsia"/>
            <w:lang w:eastAsia="zh-CN"/>
          </w:rPr>
          <w:t>八、项目质量与标准</w:t>
        </w:r>
        <w:r>
          <w:tab/>
        </w:r>
        <w:r>
          <w:fldChar w:fldCharType="begin"/>
        </w:r>
        <w:r>
          <w:instrText xml:space="preserve"> PAGEREF _Toc26157 \h </w:instrText>
        </w:r>
        <w:r>
          <w:fldChar w:fldCharType="separate"/>
        </w:r>
        <w:r>
          <w:t>46</w:t>
        </w:r>
        <w:r>
          <w:fldChar w:fldCharType="end"/>
        </w:r>
      </w:hyperlink>
    </w:p>
    <w:p>
      <w:pPr>
        <w:pStyle w:val="TOC2"/>
        <w:tabs>
          <w:tab w:val="right" w:leader="dot" w:pos="8306"/>
        </w:tabs>
      </w:pPr>
      <w:hyperlink w:anchor="_Toc6437" w:history="1">
        <w:r>
          <w:rPr>
            <w:rFonts w:ascii="仿宋" w:eastAsia="仿宋" w:hAnsi="仿宋" w:cs="仿宋" w:hint="eastAsia"/>
            <w:lang w:eastAsia="zh-CN"/>
          </w:rPr>
          <w:t>(一)、质量保障体系</w:t>
        </w:r>
        <w:r>
          <w:tab/>
        </w:r>
        <w:r>
          <w:fldChar w:fldCharType="begin"/>
        </w:r>
        <w:r>
          <w:instrText xml:space="preserve"> PAGEREF _Toc6437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6" w:history="1">
        <w:r>
          <w:rPr>
            <w:rFonts w:ascii="仿宋" w:eastAsia="仿宋" w:hAnsi="仿宋" w:cs="仿宋" w:hint="eastAsia"/>
            <w:lang w:eastAsia="zh-CN"/>
          </w:rPr>
          <w:t>(二)、标准化作业流程</w:t>
        </w:r>
        <w:r>
          <w:tab/>
        </w:r>
        <w:r>
          <w:fldChar w:fldCharType="begin"/>
        </w:r>
        <w:r>
          <w:instrText xml:space="preserve"> PAGEREF _Toc22306 \h </w:instrText>
        </w:r>
        <w:r>
          <w:fldChar w:fldCharType="separate"/>
        </w:r>
        <w:r>
          <w:t>47</w:t>
        </w:r>
        <w:r>
          <w:fldChar w:fldCharType="end"/>
        </w:r>
      </w:hyperlink>
    </w:p>
    <w:p>
      <w:pPr>
        <w:pStyle w:val="TOC2"/>
        <w:tabs>
          <w:tab w:val="right" w:leader="dot" w:pos="8306"/>
        </w:tabs>
      </w:pPr>
      <w:hyperlink w:anchor="_Toc10354" w:history="1">
        <w:r>
          <w:rPr>
            <w:rFonts w:ascii="仿宋" w:eastAsia="仿宋" w:hAnsi="仿宋" w:cs="仿宋" w:hint="eastAsia"/>
            <w:lang w:eastAsia="zh-CN"/>
          </w:rPr>
          <w:t>(三)、质量监控与评估</w:t>
        </w:r>
        <w:r>
          <w:tab/>
        </w:r>
        <w:r>
          <w:fldChar w:fldCharType="begin"/>
        </w:r>
        <w:r>
          <w:instrText xml:space="preserve"> PAGEREF _Toc10354 \h </w:instrText>
        </w:r>
        <w:r>
          <w:fldChar w:fldCharType="separate"/>
        </w:r>
        <w:r>
          <w:t>49</w:t>
        </w:r>
        <w:r>
          <w:fldChar w:fldCharType="end"/>
        </w:r>
      </w:hyperlink>
    </w:p>
    <w:p>
      <w:pPr>
        <w:pStyle w:val="TOC2"/>
        <w:tabs>
          <w:tab w:val="right" w:leader="dot" w:pos="8306"/>
        </w:tabs>
      </w:pPr>
      <w:hyperlink w:anchor="_Toc8926" w:history="1">
        <w:r>
          <w:rPr>
            <w:rFonts w:ascii="仿宋" w:eastAsia="仿宋" w:hAnsi="仿宋" w:cs="仿宋" w:hint="eastAsia"/>
            <w:lang w:eastAsia="zh-CN"/>
          </w:rPr>
          <w:t>(四)、质量改进计划</w:t>
        </w:r>
        <w:r>
          <w:tab/>
        </w:r>
        <w:r>
          <w:fldChar w:fldCharType="begin"/>
        </w:r>
        <w:r>
          <w:instrText xml:space="preserve"> PAGEREF _Toc8926 \h </w:instrText>
        </w:r>
        <w:r>
          <w:fldChar w:fldCharType="separate"/>
        </w:r>
        <w:r>
          <w:t>50</w:t>
        </w:r>
        <w:r>
          <w:fldChar w:fldCharType="end"/>
        </w:r>
      </w:hyperlink>
    </w:p>
    <w:p>
      <w:pPr>
        <w:pStyle w:val="TOC1"/>
        <w:tabs>
          <w:tab w:val="right" w:leader="dot" w:pos="8306"/>
        </w:tabs>
      </w:pPr>
      <w:hyperlink w:anchor="_Toc30707" w:history="1">
        <w:r>
          <w:rPr>
            <w:rFonts w:ascii="仿宋" w:eastAsia="仿宋" w:hAnsi="仿宋" w:cs="仿宋" w:hint="eastAsia"/>
            <w:lang w:eastAsia="zh-CN"/>
          </w:rPr>
          <w:t>九、安全与应急管理</w:t>
        </w:r>
        <w:r>
          <w:tab/>
        </w:r>
        <w:r>
          <w:fldChar w:fldCharType="begin"/>
        </w:r>
        <w:r>
          <w:instrText xml:space="preserve"> PAGEREF _Toc30707 \h </w:instrText>
        </w:r>
        <w:r>
          <w:fldChar w:fldCharType="separate"/>
        </w:r>
        <w:r>
          <w:t>51</w:t>
        </w:r>
        <w:r>
          <w:fldChar w:fldCharType="end"/>
        </w:r>
      </w:hyperlink>
    </w:p>
    <w:p>
      <w:pPr>
        <w:pStyle w:val="TOC2"/>
        <w:tabs>
          <w:tab w:val="right" w:leader="dot" w:pos="8306"/>
        </w:tabs>
      </w:pPr>
      <w:hyperlink w:anchor="_Toc15707" w:history="1">
        <w:r>
          <w:rPr>
            <w:rFonts w:ascii="仿宋" w:eastAsia="仿宋" w:hAnsi="仿宋" w:cs="仿宋" w:hint="eastAsia"/>
            <w:lang w:eastAsia="zh-CN"/>
          </w:rPr>
          <w:t>(一)、安全生产管理</w:t>
        </w:r>
        <w:r>
          <w:tab/>
        </w:r>
        <w:r>
          <w:fldChar w:fldCharType="begin"/>
        </w:r>
        <w:r>
          <w:instrText xml:space="preserve"> PAGEREF _Toc15707 \h </w:instrText>
        </w:r>
        <w:r>
          <w:fldChar w:fldCharType="separate"/>
        </w:r>
        <w:r>
          <w:t>51</w:t>
        </w:r>
        <w:r>
          <w:fldChar w:fldCharType="end"/>
        </w:r>
      </w:hyperlink>
    </w:p>
    <w:p>
      <w:pPr>
        <w:pStyle w:val="TOC2"/>
        <w:tabs>
          <w:tab w:val="right" w:leader="dot" w:pos="8306"/>
        </w:tabs>
      </w:pPr>
      <w:hyperlink w:anchor="_Toc10784" w:history="1">
        <w:r>
          <w:rPr>
            <w:rFonts w:ascii="仿宋" w:eastAsia="仿宋" w:hAnsi="仿宋" w:cs="仿宋" w:hint="eastAsia"/>
            <w:lang w:eastAsia="zh-CN"/>
          </w:rPr>
          <w:t>(二)、应急预案与响应</w:t>
        </w:r>
        <w:r>
          <w:tab/>
        </w:r>
        <w:r>
          <w:fldChar w:fldCharType="begin"/>
        </w:r>
        <w:r>
          <w:instrText xml:space="preserve"> PAGEREF _Toc10784 \h </w:instrText>
        </w:r>
        <w:r>
          <w:fldChar w:fldCharType="separate"/>
        </w:r>
        <w:r>
          <w:t>53</w:t>
        </w:r>
        <w:r>
          <w:fldChar w:fldCharType="end"/>
        </w:r>
      </w:hyperlink>
    </w:p>
    <w:p>
      <w:pPr>
        <w:pStyle w:val="TOC1"/>
        <w:tabs>
          <w:tab w:val="right" w:leader="dot" w:pos="8306"/>
        </w:tabs>
      </w:pPr>
      <w:hyperlink w:anchor="_Toc19462" w:history="1">
        <w:r>
          <w:rPr>
            <w:rFonts w:ascii="仿宋" w:eastAsia="仿宋" w:hAnsi="仿宋" w:cs="仿宋" w:hint="eastAsia"/>
            <w:lang w:eastAsia="zh-CN"/>
          </w:rPr>
          <w:t>十、客户关系管理与市场拓展</w:t>
        </w:r>
        <w:r>
          <w:tab/>
        </w:r>
        <w:r>
          <w:fldChar w:fldCharType="begin"/>
        </w:r>
        <w:r>
          <w:instrText xml:space="preserve"> PAGEREF _Toc19462 \h </w:instrText>
        </w:r>
        <w:r>
          <w:fldChar w:fldCharType="separate"/>
        </w:r>
        <w:r>
          <w:t>55</w:t>
        </w:r>
        <w:r>
          <w:fldChar w:fldCharType="end"/>
        </w:r>
      </w:hyperlink>
    </w:p>
    <w:p>
      <w:pPr>
        <w:pStyle w:val="TOC2"/>
        <w:tabs>
          <w:tab w:val="right" w:leader="dot" w:pos="8306"/>
        </w:tabs>
      </w:pPr>
      <w:hyperlink w:anchor="_Toc4132" w:history="1">
        <w:r>
          <w:rPr>
            <w:rFonts w:ascii="仿宋" w:eastAsia="仿宋" w:hAnsi="仿宋" w:cs="仿宋" w:hint="eastAsia"/>
            <w:lang w:eastAsia="zh-CN"/>
          </w:rPr>
          <w:t>(一)、客户关系管理策略</w:t>
        </w:r>
        <w:r>
          <w:tab/>
        </w:r>
        <w:r>
          <w:fldChar w:fldCharType="begin"/>
        </w:r>
        <w:r>
          <w:instrText xml:space="preserve"> PAGEREF _Toc4132 \h </w:instrText>
        </w:r>
        <w:r>
          <w:fldChar w:fldCharType="separate"/>
        </w:r>
        <w:r>
          <w:t>55</w:t>
        </w:r>
        <w:r>
          <w:fldChar w:fldCharType="end"/>
        </w:r>
      </w:hyperlink>
    </w:p>
    <w:p>
      <w:pPr>
        <w:pStyle w:val="TOC2"/>
        <w:tabs>
          <w:tab w:val="right" w:leader="dot" w:pos="8306"/>
        </w:tabs>
      </w:pPr>
      <w:hyperlink w:anchor="_Toc24334" w:history="1">
        <w:r>
          <w:rPr>
            <w:rFonts w:ascii="仿宋" w:eastAsia="仿宋" w:hAnsi="仿宋" w:cs="仿宋" w:hint="eastAsia"/>
            <w:lang w:eastAsia="zh-CN"/>
          </w:rPr>
          <w:t>(二)、市场拓展方案</w:t>
        </w:r>
        <w:r>
          <w:tab/>
        </w:r>
        <w:r>
          <w:fldChar w:fldCharType="begin"/>
        </w:r>
        <w:r>
          <w:instrText xml:space="preserve"> PAGEREF _Toc24334 \h </w:instrText>
        </w:r>
        <w:r>
          <w:fldChar w:fldCharType="separate"/>
        </w:r>
        <w:r>
          <w:t>56</w:t>
        </w:r>
        <w:r>
          <w:fldChar w:fldCharType="end"/>
        </w:r>
      </w:hyperlink>
    </w:p>
    <w:p>
      <w:pPr>
        <w:pStyle w:val="TOC1"/>
        <w:tabs>
          <w:tab w:val="right" w:leader="dot" w:pos="8306"/>
        </w:tabs>
      </w:pPr>
      <w:hyperlink w:anchor="_Toc5745" w:history="1">
        <w:r>
          <w:rPr>
            <w:rFonts w:ascii="仿宋" w:eastAsia="仿宋" w:hAnsi="仿宋" w:cs="仿宋" w:hint="eastAsia"/>
            <w:lang w:eastAsia="zh-CN"/>
          </w:rPr>
          <w:t>十一、项目变更管理</w:t>
        </w:r>
        <w:r>
          <w:tab/>
        </w:r>
        <w:r>
          <w:fldChar w:fldCharType="begin"/>
        </w:r>
        <w:r>
          <w:instrText xml:space="preserve"> PAGEREF _Toc5745 \h </w:instrText>
        </w:r>
        <w:r>
          <w:fldChar w:fldCharType="separate"/>
        </w:r>
        <w:r>
          <w:t>57</w:t>
        </w:r>
        <w:r>
          <w:fldChar w:fldCharType="end"/>
        </w:r>
      </w:hyperlink>
    </w:p>
    <w:p>
      <w:pPr>
        <w:pStyle w:val="TOC2"/>
        <w:tabs>
          <w:tab w:val="right" w:leader="dot" w:pos="8306"/>
        </w:tabs>
      </w:pPr>
      <w:hyperlink w:anchor="_Toc25106" w:history="1">
        <w:r>
          <w:rPr>
            <w:rFonts w:ascii="仿宋" w:eastAsia="仿宋" w:hAnsi="仿宋" w:cs="仿宋" w:hint="eastAsia"/>
            <w:lang w:eastAsia="zh-CN"/>
          </w:rPr>
          <w:t>(一)、变更控制流程</w:t>
        </w:r>
        <w:r>
          <w:tab/>
        </w:r>
        <w:r>
          <w:fldChar w:fldCharType="begin"/>
        </w:r>
        <w:r>
          <w:instrText xml:space="preserve"> PAGEREF _Toc25106 \h </w:instrText>
        </w:r>
        <w:r>
          <w:fldChar w:fldCharType="separate"/>
        </w:r>
        <w:r>
          <w:t>57</w:t>
        </w:r>
        <w:r>
          <w:fldChar w:fldCharType="end"/>
        </w:r>
      </w:hyperlink>
    </w:p>
    <w:p>
      <w:pPr>
        <w:pStyle w:val="TOC2"/>
        <w:tabs>
          <w:tab w:val="right" w:leader="dot" w:pos="8306"/>
        </w:tabs>
      </w:pPr>
      <w:hyperlink w:anchor="_Toc20288" w:history="1">
        <w:r>
          <w:rPr>
            <w:rFonts w:ascii="仿宋" w:eastAsia="仿宋" w:hAnsi="仿宋" w:cs="仿宋" w:hint="eastAsia"/>
            <w:lang w:eastAsia="zh-CN"/>
          </w:rPr>
          <w:t>(二)、影响评估与处理</w:t>
        </w:r>
        <w:r>
          <w:tab/>
        </w:r>
        <w:r>
          <w:fldChar w:fldCharType="begin"/>
        </w:r>
        <w:r>
          <w:instrText xml:space="preserve"> PAGEREF _Toc20288 \h </w:instrText>
        </w:r>
        <w:r>
          <w:fldChar w:fldCharType="separate"/>
        </w:r>
        <w:r>
          <w:t>58</w:t>
        </w:r>
        <w:r>
          <w:fldChar w:fldCharType="end"/>
        </w:r>
      </w:hyperlink>
    </w:p>
    <w:p>
      <w:pPr>
        <w:pStyle w:val="TOC2"/>
        <w:tabs>
          <w:tab w:val="right" w:leader="dot" w:pos="8306"/>
        </w:tabs>
      </w:pPr>
      <w:hyperlink w:anchor="_Toc26420" w:history="1">
        <w:r>
          <w:rPr>
            <w:rFonts w:ascii="仿宋" w:eastAsia="仿宋" w:hAnsi="仿宋" w:cs="仿宋" w:hint="eastAsia"/>
            <w:lang w:eastAsia="zh-CN"/>
          </w:rPr>
          <w:t>(三)、变更记录与追踪</w:t>
        </w:r>
        <w:r>
          <w:tab/>
        </w:r>
        <w:r>
          <w:fldChar w:fldCharType="begin"/>
        </w:r>
        <w:r>
          <w:instrText xml:space="preserve"> PAGEREF _Toc26420 \h </w:instrText>
        </w:r>
        <w:r>
          <w:fldChar w:fldCharType="separate"/>
        </w:r>
        <w:r>
          <w:t>59</w:t>
        </w:r>
        <w:r>
          <w:fldChar w:fldCharType="end"/>
        </w:r>
      </w:hyperlink>
    </w:p>
    <w:p>
      <w:pPr>
        <w:pStyle w:val="TOC2"/>
        <w:tabs>
          <w:tab w:val="right" w:leader="dot" w:pos="8306"/>
        </w:tabs>
      </w:pPr>
      <w:hyperlink w:anchor="_Toc20938" w:history="1">
        <w:r>
          <w:rPr>
            <w:rFonts w:ascii="仿宋" w:eastAsia="仿宋" w:hAnsi="仿宋" w:cs="仿宋" w:hint="eastAsia"/>
            <w:lang w:eastAsia="zh-CN"/>
          </w:rPr>
          <w:t>(四)、变更管理策略</w:t>
        </w:r>
        <w:r>
          <w:tab/>
        </w:r>
        <w:r>
          <w:fldChar w:fldCharType="begin"/>
        </w:r>
        <w:r>
          <w:instrText xml:space="preserve"> PAGEREF _Toc20938 \h </w:instrText>
        </w:r>
        <w:r>
          <w:fldChar w:fldCharType="separate"/>
        </w:r>
        <w:r>
          <w:t>61</w:t>
        </w:r>
        <w:r>
          <w:fldChar w:fldCharType="end"/>
        </w:r>
      </w:hyperlink>
    </w:p>
    <w:p>
      <w:pPr>
        <w:pStyle w:val="TOC1"/>
        <w:tabs>
          <w:tab w:val="right" w:leader="dot" w:pos="8306"/>
        </w:tabs>
      </w:pPr>
      <w:hyperlink w:anchor="_Toc18404" w:history="1">
        <w:r>
          <w:rPr>
            <w:rFonts w:ascii="仿宋" w:eastAsia="仿宋" w:hAnsi="仿宋" w:cs="仿宋" w:hint="eastAsia"/>
            <w:lang w:eastAsia="zh-CN"/>
          </w:rPr>
          <w:t>十二、环境保护与绿色发展</w:t>
        </w:r>
        <w:r>
          <w:tab/>
        </w:r>
        <w:r>
          <w:fldChar w:fldCharType="begin"/>
        </w:r>
        <w:r>
          <w:instrText xml:space="preserve"> PAGEREF _Toc18404 \h </w:instrText>
        </w:r>
        <w:r>
          <w:fldChar w:fldCharType="separate"/>
        </w:r>
        <w:r>
          <w:t>63</w:t>
        </w:r>
        <w:r>
          <w:fldChar w:fldCharType="end"/>
        </w:r>
      </w:hyperlink>
    </w:p>
    <w:p>
      <w:pPr>
        <w:pStyle w:val="TOC2"/>
        <w:tabs>
          <w:tab w:val="right" w:leader="dot" w:pos="8306"/>
        </w:tabs>
      </w:pPr>
      <w:hyperlink w:anchor="_Toc7283" w:history="1">
        <w:r>
          <w:rPr>
            <w:rFonts w:ascii="仿宋" w:eastAsia="仿宋" w:hAnsi="仿宋" w:cs="仿宋" w:hint="eastAsia"/>
            <w:lang w:eastAsia="zh-CN"/>
          </w:rPr>
          <w:t>(一)、环境保护措施</w:t>
        </w:r>
        <w:r>
          <w:tab/>
        </w:r>
        <w:r>
          <w:fldChar w:fldCharType="begin"/>
        </w:r>
        <w:r>
          <w:instrText xml:space="preserve"> PAGEREF _Toc7283 \h </w:instrText>
        </w:r>
        <w:r>
          <w:fldChar w:fldCharType="separate"/>
        </w:r>
        <w:r>
          <w:t>63</w:t>
        </w:r>
        <w:r>
          <w:fldChar w:fldCharType="end"/>
        </w:r>
      </w:hyperlink>
    </w:p>
    <w:p>
      <w:pPr>
        <w:pStyle w:val="TOC2"/>
        <w:tabs>
          <w:tab w:val="right" w:leader="dot" w:pos="8306"/>
        </w:tabs>
      </w:pPr>
      <w:hyperlink w:anchor="_Toc12509" w:history="1">
        <w:r>
          <w:rPr>
            <w:rFonts w:ascii="仿宋" w:eastAsia="仿宋" w:hAnsi="仿宋" w:cs="仿宋" w:hint="eastAsia"/>
            <w:lang w:eastAsia="zh-CN"/>
          </w:rPr>
          <w:t>(二)、绿色发展与可持续发展策略</w:t>
        </w:r>
        <w:r>
          <w:tab/>
        </w:r>
        <w:r>
          <w:fldChar w:fldCharType="begin"/>
        </w:r>
        <w:r>
          <w:instrText xml:space="preserve"> PAGEREF _Toc12509 \h </w:instrText>
        </w:r>
        <w:r>
          <w:fldChar w:fldCharType="separate"/>
        </w:r>
        <w:r>
          <w:t>65</w:t>
        </w:r>
        <w:r>
          <w:fldChar w:fldCharType="end"/>
        </w:r>
      </w:hyperlink>
    </w:p>
    <w:p>
      <w:pPr>
        <w:pStyle w:val="TOC1"/>
        <w:tabs>
          <w:tab w:val="right" w:leader="dot" w:pos="8306"/>
        </w:tabs>
      </w:pPr>
      <w:hyperlink w:anchor="_Toc22860" w:history="1">
        <w:r>
          <w:rPr>
            <w:rFonts w:ascii="仿宋" w:eastAsia="仿宋" w:hAnsi="仿宋" w:cs="仿宋" w:hint="eastAsia"/>
            <w:lang w:eastAsia="zh-CN"/>
          </w:rPr>
          <w:t>十三、创新驱动与持续发展</w:t>
        </w:r>
        <w:r>
          <w:tab/>
        </w:r>
        <w:r>
          <w:fldChar w:fldCharType="begin"/>
        </w:r>
        <w:r>
          <w:instrText xml:space="preserve"> PAGEREF _Toc22860 \h </w:instrText>
        </w:r>
        <w:r>
          <w:fldChar w:fldCharType="separate"/>
        </w:r>
        <w:r>
          <w:t>66</w:t>
        </w:r>
        <w:r>
          <w:fldChar w:fldCharType="end"/>
        </w:r>
      </w:hyperlink>
    </w:p>
    <w:p>
      <w:pPr>
        <w:pStyle w:val="TOC2"/>
        <w:tabs>
          <w:tab w:val="right" w:leader="dot" w:pos="8306"/>
        </w:tabs>
      </w:pPr>
      <w:hyperlink w:anchor="_Toc6951" w:history="1">
        <w:r>
          <w:rPr>
            <w:rFonts w:ascii="仿宋" w:eastAsia="仿宋" w:hAnsi="仿宋" w:cs="仿宋" w:hint="eastAsia"/>
            <w:lang w:eastAsia="zh-CN"/>
          </w:rPr>
          <w:t>(一)、创新驱动战略实施</w:t>
        </w:r>
        <w:r>
          <w:tab/>
        </w:r>
        <w:r>
          <w:fldChar w:fldCharType="begin"/>
        </w:r>
        <w:r>
          <w:instrText xml:space="preserve"> PAGEREF _Toc6951 \h </w:instrText>
        </w:r>
        <w:r>
          <w:fldChar w:fldCharType="separate"/>
        </w:r>
        <w:r>
          <w:t>66</w:t>
        </w:r>
        <w:r>
          <w:fldChar w:fldCharType="end"/>
        </w:r>
      </w:hyperlink>
    </w:p>
    <w:p>
      <w:pPr>
        <w:pStyle w:val="TOC2"/>
        <w:tabs>
          <w:tab w:val="right" w:leader="dot" w:pos="8306"/>
        </w:tabs>
      </w:pPr>
      <w:hyperlink w:anchor="_Toc8078" w:history="1">
        <w:r>
          <w:rPr>
            <w:rFonts w:ascii="仿宋" w:eastAsia="仿宋" w:hAnsi="仿宋" w:cs="仿宋" w:hint="eastAsia"/>
            <w:lang w:eastAsia="zh-CN"/>
          </w:rPr>
          <w:t>(二)、持续发展路径探索</w:t>
        </w:r>
        <w:r>
          <w:tab/>
        </w:r>
        <w:r>
          <w:fldChar w:fldCharType="begin"/>
        </w:r>
        <w:r>
          <w:instrText xml:space="preserve"> PAGEREF _Toc8078 \h </w:instrText>
        </w:r>
        <w:r>
          <w:fldChar w:fldCharType="separate"/>
        </w:r>
        <w:r>
          <w:t>67</w:t>
        </w:r>
        <w:r>
          <w:fldChar w:fldCharType="end"/>
        </w:r>
      </w:hyperlink>
    </w:p>
    <w:p>
      <w:pPr>
        <w:pStyle w:val="TOC1"/>
        <w:tabs>
          <w:tab w:val="right" w:leader="dot" w:pos="8306"/>
        </w:tabs>
      </w:pPr>
      <w:hyperlink w:anchor="_Toc546" w:history="1">
        <w:r>
          <w:rPr>
            <w:rFonts w:ascii="仿宋" w:eastAsia="仿宋" w:hAnsi="仿宋" w:cs="仿宋" w:hint="eastAsia"/>
            <w:lang w:eastAsia="zh-CN"/>
          </w:rPr>
          <w:t>十四、合作与交流机制建立</w:t>
        </w:r>
        <w:r>
          <w:tab/>
        </w:r>
        <w:r>
          <w:fldChar w:fldCharType="begin"/>
        </w:r>
        <w:r>
          <w:instrText xml:space="preserve"> PAGEREF _Toc546 \h </w:instrText>
        </w:r>
        <w:r>
          <w:fldChar w:fldCharType="separate"/>
        </w:r>
        <w:r>
          <w:t>72</w:t>
        </w:r>
        <w:r>
          <w:fldChar w:fldCharType="end"/>
        </w:r>
      </w:hyperlink>
    </w:p>
    <w:p>
      <w:pPr>
        <w:pStyle w:val="TOC2"/>
        <w:tabs>
          <w:tab w:val="right" w:leader="dot" w:pos="8306"/>
        </w:tabs>
      </w:pPr>
      <w:hyperlink w:anchor="_Toc25083" w:history="1">
        <w:r>
          <w:rPr>
            <w:rFonts w:ascii="仿宋" w:eastAsia="仿宋" w:hAnsi="仿宋" w:cs="仿宋" w:hint="eastAsia"/>
            <w:lang w:eastAsia="zh-CN"/>
          </w:rPr>
          <w:t>(一)、合作伙伴选择与合作方式</w:t>
        </w:r>
        <w:r>
          <w:tab/>
        </w:r>
        <w:r>
          <w:fldChar w:fldCharType="begin"/>
        </w:r>
        <w:r>
          <w:instrText xml:space="preserve"> PAGEREF _Toc25083 \h </w:instrText>
        </w:r>
        <w:r>
          <w:fldChar w:fldCharType="separate"/>
        </w:r>
        <w:r>
          <w:t>72</w:t>
        </w:r>
        <w:r>
          <w:fldChar w:fldCharType="end"/>
        </w:r>
      </w:hyperlink>
    </w:p>
    <w:p>
      <w:pPr>
        <w:pStyle w:val="TOC2"/>
        <w:tabs>
          <w:tab w:val="right" w:leader="dot" w:pos="8306"/>
        </w:tabs>
      </w:pPr>
      <w:hyperlink w:anchor="_Toc26336" w:history="1">
        <w:r>
          <w:rPr>
            <w:rFonts w:ascii="仿宋" w:eastAsia="仿宋" w:hAnsi="仿宋" w:cs="仿宋" w:hint="eastAsia"/>
            <w:lang w:eastAsia="zh-CN"/>
          </w:rPr>
          <w:t>(二)、交流与合作平台搭建</w:t>
        </w:r>
        <w:r>
          <w:tab/>
        </w:r>
        <w:r>
          <w:fldChar w:fldCharType="begin"/>
        </w:r>
        <w:r>
          <w:instrText xml:space="preserve"> PAGEREF _Toc26336 \h </w:instrText>
        </w:r>
        <w:r>
          <w:fldChar w:fldCharType="separate"/>
        </w:r>
        <w:r>
          <w:t>73</w:t>
        </w:r>
        <w:r>
          <w:fldChar w:fldCharType="end"/>
        </w:r>
      </w:hyperlink>
    </w:p>
    <w:p>
      <w:pPr>
        <w:pStyle w:val="TOC1"/>
        <w:tabs>
          <w:tab w:val="right" w:leader="dot" w:pos="8306"/>
        </w:tabs>
      </w:pPr>
      <w:hyperlink w:anchor="_Toc31055" w:history="1">
        <w:r>
          <w:rPr>
            <w:rFonts w:ascii="仿宋" w:eastAsia="仿宋" w:hAnsi="仿宋" w:cs="仿宋" w:hint="eastAsia"/>
            <w:lang w:eastAsia="zh-CN"/>
          </w:rPr>
          <w:t>十五、项目施工方案</w:t>
        </w:r>
        <w:r>
          <w:tab/>
        </w:r>
        <w:r>
          <w:fldChar w:fldCharType="begin"/>
        </w:r>
        <w:r>
          <w:instrText xml:space="preserve"> PAGEREF _Toc31055 \h </w:instrText>
        </w:r>
        <w:r>
          <w:fldChar w:fldCharType="separate"/>
        </w:r>
        <w:r>
          <w:t>75</w:t>
        </w:r>
        <w:r>
          <w:fldChar w:fldCharType="end"/>
        </w:r>
      </w:hyperlink>
    </w:p>
    <w:p>
      <w:pPr>
        <w:pStyle w:val="TOC2"/>
        <w:tabs>
          <w:tab w:val="right" w:leader="dot" w:pos="8306"/>
        </w:tabs>
      </w:pPr>
      <w:hyperlink w:anchor="_Toc29531" w:history="1">
        <w:r>
          <w:rPr>
            <w:rFonts w:ascii="仿宋" w:eastAsia="仿宋" w:hAnsi="仿宋" w:cs="仿宋" w:hint="eastAsia"/>
            <w:lang w:eastAsia="zh-CN"/>
          </w:rPr>
          <w:t>(一)、施工组织设计</w:t>
        </w:r>
        <w:r>
          <w:tab/>
        </w:r>
        <w:r>
          <w:fldChar w:fldCharType="begin"/>
        </w:r>
        <w:r>
          <w:instrText xml:space="preserve"> PAGEREF _Toc29531 \h </w:instrText>
        </w:r>
        <w:r>
          <w:fldChar w:fldCharType="separate"/>
        </w:r>
        <w:r>
          <w:t>75</w:t>
        </w:r>
        <w:r>
          <w:fldChar w:fldCharType="end"/>
        </w:r>
      </w:hyperlink>
    </w:p>
    <w:p>
      <w:pPr>
        <w:pStyle w:val="TOC2"/>
        <w:tabs>
          <w:tab w:val="right" w:leader="dot" w:pos="8306"/>
        </w:tabs>
      </w:pPr>
      <w:hyperlink w:anchor="_Toc29472" w:history="1">
        <w:r>
          <w:rPr>
            <w:rFonts w:ascii="仿宋" w:eastAsia="仿宋" w:hAnsi="仿宋" w:cs="仿宋" w:hint="eastAsia"/>
            <w:lang w:eastAsia="zh-CN"/>
          </w:rPr>
          <w:t>(二)、施工工艺与技术路线</w:t>
        </w:r>
        <w:r>
          <w:tab/>
        </w:r>
        <w:r>
          <w:fldChar w:fldCharType="begin"/>
        </w:r>
        <w:r>
          <w:instrText xml:space="preserve"> PAGEREF _Toc29472 \h </w:instrText>
        </w:r>
        <w:r>
          <w:fldChar w:fldCharType="separate"/>
        </w:r>
        <w:r>
          <w:t>76</w:t>
        </w:r>
        <w:r>
          <w:fldChar w:fldCharType="end"/>
        </w:r>
      </w:hyperlink>
    </w:p>
    <w:p>
      <w:pPr>
        <w:pStyle w:val="TOC2"/>
        <w:tabs>
          <w:tab w:val="right" w:leader="dot" w:pos="8306"/>
        </w:tabs>
      </w:pPr>
      <w:hyperlink w:anchor="_Toc25670" w:history="1">
        <w:r>
          <w:rPr>
            <w:rFonts w:ascii="仿宋" w:eastAsia="仿宋" w:hAnsi="仿宋" w:cs="仿宋" w:hint="eastAsia"/>
            <w:lang w:eastAsia="zh-CN"/>
          </w:rPr>
          <w:t>(三)、关键节点施工计划</w:t>
        </w:r>
        <w:r>
          <w:tab/>
        </w:r>
        <w:r>
          <w:fldChar w:fldCharType="begin"/>
        </w:r>
        <w:r>
          <w:instrText xml:space="preserve"> PAGEREF _Toc25670 \h </w:instrText>
        </w:r>
        <w:r>
          <w:fldChar w:fldCharType="separate"/>
        </w:r>
        <w:r>
          <w:t>77</w:t>
        </w:r>
        <w:r>
          <w:fldChar w:fldCharType="end"/>
        </w:r>
      </w:hyperlink>
    </w:p>
    <w:p>
      <w:pPr>
        <w:pStyle w:val="TOC2"/>
        <w:tabs>
          <w:tab w:val="right" w:leader="dot" w:pos="8306"/>
        </w:tabs>
      </w:pPr>
      <w:hyperlink w:anchor="_Toc20706" w:history="1">
        <w:r>
          <w:rPr>
            <w:rFonts w:ascii="仿宋" w:eastAsia="仿宋" w:hAnsi="仿宋" w:cs="仿宋" w:hint="eastAsia"/>
            <w:lang w:eastAsia="zh-CN"/>
          </w:rPr>
          <w:t>(四)、施工现场管理</w:t>
        </w:r>
        <w:r>
          <w:tab/>
        </w:r>
        <w:r>
          <w:fldChar w:fldCharType="begin"/>
        </w:r>
        <w:r>
          <w:instrText xml:space="preserve"> PAGEREF _Toc20706 \h </w:instrText>
        </w:r>
        <w:r>
          <w:fldChar w:fldCharType="separate"/>
        </w:r>
        <w:r>
          <w:t>79</w:t>
        </w:r>
        <w:r>
          <w:fldChar w:fldCharType="end"/>
        </w:r>
      </w:hyperlink>
    </w:p>
    <w:p>
      <w:pPr>
        <w:pStyle w:val="TOC1"/>
        <w:tabs>
          <w:tab w:val="right" w:leader="dot" w:pos="8306"/>
        </w:tabs>
      </w:pPr>
      <w:hyperlink w:anchor="_Toc22162" w:history="1">
        <w:r>
          <w:rPr>
            <w:rFonts w:ascii="仿宋" w:eastAsia="仿宋" w:hAnsi="仿宋" w:cs="仿宋" w:hint="eastAsia"/>
            <w:lang w:eastAsia="zh-CN"/>
          </w:rPr>
          <w:t>十六、产业协同与集群发展</w:t>
        </w:r>
        <w:r>
          <w:tab/>
        </w:r>
        <w:r>
          <w:fldChar w:fldCharType="begin"/>
        </w:r>
        <w:r>
          <w:instrText xml:space="preserve"> PAGEREF _Toc22162 \h </w:instrText>
        </w:r>
        <w:r>
          <w:fldChar w:fldCharType="separate"/>
        </w:r>
        <w:r>
          <w:t>81</w:t>
        </w:r>
        <w:r>
          <w:fldChar w:fldCharType="end"/>
        </w:r>
      </w:hyperlink>
    </w:p>
    <w:p>
      <w:pPr>
        <w:pStyle w:val="TOC2"/>
        <w:tabs>
          <w:tab w:val="right" w:leader="dot" w:pos="8306"/>
        </w:tabs>
      </w:pPr>
      <w:hyperlink w:anchor="_Toc32748" w:history="1">
        <w:r>
          <w:rPr>
            <w:rFonts w:ascii="仿宋" w:eastAsia="仿宋" w:hAnsi="仿宋" w:cs="仿宋" w:hint="eastAsia"/>
            <w:lang w:eastAsia="zh-CN"/>
          </w:rPr>
          <w:t>(一)、产业协同机制建设</w:t>
        </w:r>
        <w:r>
          <w:tab/>
        </w:r>
        <w:r>
          <w:fldChar w:fldCharType="begin"/>
        </w:r>
        <w:r>
          <w:instrText xml:space="preserve"> PAGEREF _Toc32748 \h </w:instrText>
        </w:r>
        <w:r>
          <w:fldChar w:fldCharType="separate"/>
        </w:r>
        <w:r>
          <w:t>81</w:t>
        </w:r>
        <w:r>
          <w:fldChar w:fldCharType="end"/>
        </w:r>
      </w:hyperlink>
    </w:p>
    <w:p>
      <w:pPr>
        <w:pStyle w:val="TOC2"/>
        <w:tabs>
          <w:tab w:val="right" w:leader="dot" w:pos="8306"/>
        </w:tabs>
      </w:pPr>
      <w:hyperlink w:anchor="_Toc15828" w:history="1">
        <w:r>
          <w:rPr>
            <w:rFonts w:ascii="仿宋" w:eastAsia="仿宋" w:hAnsi="仿宋" w:cs="仿宋" w:hint="eastAsia"/>
            <w:lang w:eastAsia="zh-CN"/>
          </w:rPr>
          <w:t>(二)、产业集群培育与发展</w:t>
        </w:r>
        <w:r>
          <w:tab/>
        </w:r>
        <w:r>
          <w:fldChar w:fldCharType="begin"/>
        </w:r>
        <w:r>
          <w:instrText xml:space="preserve"> PAGEREF _Toc15828 \h </w:instrText>
        </w:r>
        <w:r>
          <w:fldChar w:fldCharType="separate"/>
        </w:r>
        <w:r>
          <w:t>82</w:t>
        </w:r>
        <w:r>
          <w:fldChar w:fldCharType="end"/>
        </w:r>
      </w:hyperlink>
    </w:p>
    <w:p>
      <w:pPr>
        <w:pStyle w:val="TOC1"/>
        <w:tabs>
          <w:tab w:val="right" w:leader="dot" w:pos="8306"/>
        </w:tabs>
      </w:pPr>
      <w:hyperlink w:anchor="_Toc23207" w:history="1">
        <w:r>
          <w:rPr>
            <w:rFonts w:ascii="仿宋" w:eastAsia="仿宋" w:hAnsi="仿宋" w:cs="仿宋" w:hint="eastAsia"/>
            <w:lang w:eastAsia="zh-CN"/>
          </w:rPr>
          <w:t>十七、法律法规与政策遵循</w:t>
        </w:r>
        <w:r>
          <w:tab/>
        </w:r>
        <w:r>
          <w:fldChar w:fldCharType="begin"/>
        </w:r>
        <w:r>
          <w:instrText xml:space="preserve"> PAGEREF _Toc23207 \h </w:instrText>
        </w:r>
        <w:r>
          <w:fldChar w:fldCharType="separate"/>
        </w:r>
        <w:r>
          <w:t>83</w:t>
        </w:r>
        <w:r>
          <w:fldChar w:fldCharType="end"/>
        </w:r>
      </w:hyperlink>
    </w:p>
    <w:p>
      <w:pPr>
        <w:pStyle w:val="TOC2"/>
        <w:tabs>
          <w:tab w:val="right" w:leader="dot" w:pos="8306"/>
        </w:tabs>
      </w:pPr>
      <w:hyperlink w:anchor="_Toc13111" w:history="1">
        <w:r>
          <w:rPr>
            <w:rFonts w:ascii="仿宋" w:eastAsia="仿宋" w:hAnsi="仿宋" w:cs="仿宋" w:hint="eastAsia"/>
            <w:lang w:eastAsia="zh-CN"/>
          </w:rPr>
          <w:t>(一)、法律法规遵守</w:t>
        </w:r>
        <w:r>
          <w:tab/>
        </w:r>
        <w:r>
          <w:fldChar w:fldCharType="begin"/>
        </w:r>
        <w:r>
          <w:instrText xml:space="preserve"> PAGEREF _Toc13111 \h </w:instrText>
        </w:r>
        <w:r>
          <w:fldChar w:fldCharType="separate"/>
        </w:r>
        <w:r>
          <w:t>83</w:t>
        </w:r>
        <w:r>
          <w:fldChar w:fldCharType="end"/>
        </w:r>
      </w:hyperlink>
    </w:p>
    <w:p>
      <w:pPr>
        <w:pStyle w:val="TOC2"/>
        <w:tabs>
          <w:tab w:val="right" w:leader="dot" w:pos="8306"/>
        </w:tabs>
      </w:pPr>
      <w:hyperlink w:anchor="_Toc17501" w:history="1">
        <w:r>
          <w:rPr>
            <w:rFonts w:ascii="仿宋" w:eastAsia="仿宋" w:hAnsi="仿宋" w:cs="仿宋" w:hint="eastAsia"/>
            <w:lang w:eastAsia="zh-CN"/>
          </w:rPr>
          <w:t>(二)、政策导向与利用</w:t>
        </w:r>
        <w:r>
          <w:tab/>
        </w:r>
        <w:r>
          <w:fldChar w:fldCharType="begin"/>
        </w:r>
        <w:r>
          <w:instrText xml:space="preserve"> PAGEREF _Toc17501 \h </w:instrText>
        </w:r>
        <w:r>
          <w:fldChar w:fldCharType="separate"/>
        </w:r>
        <w:r>
          <w:t>84</w:t>
        </w:r>
        <w:r>
          <w:fldChar w:fldCharType="end"/>
        </w:r>
      </w:hyperlink>
    </w:p>
    <w:p>
      <w:pPr>
        <w:pStyle w:val="TOC1"/>
        <w:tabs>
          <w:tab w:val="right" w:leader="dot" w:pos="8306"/>
        </w:tabs>
      </w:pPr>
      <w:hyperlink w:anchor="_Toc2204" w:history="1">
        <w:r>
          <w:rPr>
            <w:rFonts w:ascii="仿宋" w:eastAsia="仿宋" w:hAnsi="仿宋" w:cs="仿宋" w:hint="eastAsia"/>
            <w:lang w:eastAsia="zh-CN"/>
          </w:rPr>
          <w:t>十八、人力资源管理与开发</w:t>
        </w:r>
        <w:r>
          <w:tab/>
        </w:r>
        <w:r>
          <w:fldChar w:fldCharType="begin"/>
        </w:r>
        <w:r>
          <w:instrText xml:space="preserve"> PAGEREF _Toc2204 \h </w:instrText>
        </w:r>
        <w:r>
          <w:fldChar w:fldCharType="separate"/>
        </w:r>
        <w:r>
          <w:t>85</w:t>
        </w:r>
        <w:r>
          <w:fldChar w:fldCharType="end"/>
        </w:r>
      </w:hyperlink>
    </w:p>
    <w:p>
      <w:pPr>
        <w:pStyle w:val="TOC2"/>
        <w:tabs>
          <w:tab w:val="right" w:leader="dot" w:pos="8306"/>
        </w:tabs>
      </w:pPr>
      <w:hyperlink w:anchor="_Toc15414" w:history="1">
        <w:r>
          <w:rPr>
            <w:rFonts w:ascii="仿宋" w:eastAsia="仿宋" w:hAnsi="仿宋" w:cs="仿宋" w:hint="eastAsia"/>
            <w:lang w:eastAsia="zh-CN"/>
          </w:rPr>
          <w:t>(一)、人力资源规划</w:t>
        </w:r>
        <w:r>
          <w:tab/>
        </w:r>
        <w:r>
          <w:fldChar w:fldCharType="begin"/>
        </w:r>
        <w:r>
          <w:instrText xml:space="preserve"> PAGEREF _Toc15414 \h </w:instrText>
        </w:r>
        <w:r>
          <w:fldChar w:fldCharType="separate"/>
        </w:r>
        <w:r>
          <w:t>85</w:t>
        </w:r>
        <w:r>
          <w:fldChar w:fldCharType="end"/>
        </w:r>
      </w:hyperlink>
    </w:p>
    <w:p>
      <w:pPr>
        <w:pStyle w:val="TOC2"/>
        <w:tabs>
          <w:tab w:val="right" w:leader="dot" w:pos="8306"/>
        </w:tabs>
      </w:pPr>
      <w:hyperlink w:anchor="_Toc10772" w:history="1">
        <w:r>
          <w:rPr>
            <w:rFonts w:ascii="仿宋" w:eastAsia="仿宋" w:hAnsi="仿宋" w:cs="仿宋" w:hint="eastAsia"/>
            <w:lang w:eastAsia="zh-CN"/>
          </w:rPr>
          <w:t>(二)、人力资源开发与培训</w:t>
        </w:r>
        <w:r>
          <w:tab/>
        </w:r>
        <w:r>
          <w:fldChar w:fldCharType="begin"/>
        </w:r>
        <w:r>
          <w:instrText xml:space="preserve"> PAGEREF _Toc10772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5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6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8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T305型氧化锌脱硫剂项目与土地用途规划：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T305型氧化锌脱硫剂项目的容积率和建筑密度：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用地控制指标通常规定了容积率和建筑密度的要求。对于T305型氧化锌脱硫剂项目来说，这将影响建筑物的规模和高度。必须确保项目的设计符合容积率和建筑密度的限制，以遵守用地控制法规。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T305型氧化锌脱硫剂项目的建筑线限制：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用地控制指标还可能规定了建筑物与街道或相邻土地的距离，这被称为建筑线限制。T305型氧化锌脱硫剂项目必须遵守这些规定，以确保建筑的位置符合法规。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T305型氧化锌脱硫剂项目的环境影响和可持续性：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用地控制指标可能包括环境保护要求，例如绿地比例和污染防控措施。对于T305型氧化锌脱硫剂项目，这意味着必须考虑如何保护当地生态系统、水资源和空气质量，以确保项目的可持续性。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在整个项目规划和实施过程中，与用地控制指标的合作和遵守是至关重要的。这有助于确保T305型氧化锌脱硫剂项目是一个合法、可持续且与城市规划一致的发展项目。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每个城市都有自己的规划目标和愿景，包括住宅区、商业区和工业区的平衡发展。T305型氧化锌脱硫剂项目需要与城市规划目标保持一致，以确保项目不会破坏城市的整体规划。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https://d.book118.com/625203121244011114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375A6"/>
    <w:rsid w:val="62137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031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2024-02-22T04:51:00Z</dcterms:created>
  <dcterms:modified xsi:type="dcterms:W3CDTF">2024-02-22T04:51:53Z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7926FF6479274AE4AAA9D1C2D38FB61A_11</vt:lpwstr>
  </property>
  <property fmtid="{D5CDD505-2E9C-101B-9397-08002B2CF9AE}" pid="3" name="KSOProductBuildVer">
    <vt:lpwstr>2052-12.1.0.16250</vt:lpwstr>
  </property>
</Properties>
</file>