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触片项目规划设计蓝图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28" w:history="1">
        <w:r>
          <w:rPr>
            <w:rFonts w:ascii="仿宋" w:eastAsia="仿宋" w:hAnsi="仿宋" w:cs="仿宋" w:hint="eastAsia"/>
            <w:lang w:eastAsia="zh-CN"/>
          </w:rPr>
          <w:t>概论</w:t>
        </w:r>
        <w:r>
          <w:tab/>
        </w:r>
        <w:r>
          <w:fldChar w:fldCharType="begin"/>
        </w:r>
        <w:r>
          <w:instrText xml:space="preserve"> PAGEREF _Toc26828 \h </w:instrText>
        </w:r>
        <w:r>
          <w:fldChar w:fldCharType="separate"/>
        </w:r>
        <w:r>
          <w:t>3</w:t>
        </w:r>
        <w:r>
          <w:fldChar w:fldCharType="end"/>
        </w:r>
      </w:hyperlink>
    </w:p>
    <w:p>
      <w:pPr>
        <w:pStyle w:val="TOC1"/>
        <w:tabs>
          <w:tab w:val="right" w:leader="dot" w:pos="8306"/>
        </w:tabs>
      </w:pPr>
      <w:hyperlink w:anchor="_Toc4686" w:history="1">
        <w:r>
          <w:rPr>
            <w:rFonts w:ascii="仿宋" w:eastAsia="仿宋" w:hAnsi="仿宋" w:cs="仿宋" w:hint="eastAsia"/>
            <w:lang w:eastAsia="zh-CN"/>
          </w:rPr>
          <w:t>一、触片项目土建工程</w:t>
        </w:r>
        <w:r>
          <w:tab/>
        </w:r>
        <w:r>
          <w:fldChar w:fldCharType="begin"/>
        </w:r>
        <w:r>
          <w:instrText xml:space="preserve"> PAGEREF _Toc4686 \h </w:instrText>
        </w:r>
        <w:r>
          <w:fldChar w:fldCharType="separate"/>
        </w:r>
        <w:r>
          <w:t>3</w:t>
        </w:r>
        <w:r>
          <w:fldChar w:fldCharType="end"/>
        </w:r>
      </w:hyperlink>
    </w:p>
    <w:p>
      <w:pPr>
        <w:pStyle w:val="TOC2"/>
        <w:tabs>
          <w:tab w:val="right" w:leader="dot" w:pos="8306"/>
        </w:tabs>
      </w:pPr>
      <w:hyperlink w:anchor="_Toc14825" w:history="1">
        <w:r>
          <w:rPr>
            <w:rFonts w:ascii="仿宋" w:eastAsia="仿宋" w:hAnsi="仿宋" w:cs="仿宋" w:hint="eastAsia"/>
            <w:lang w:eastAsia="zh-CN"/>
          </w:rPr>
          <w:t>(一)、建筑工程设计原则</w:t>
        </w:r>
        <w:r>
          <w:tab/>
        </w:r>
        <w:r>
          <w:fldChar w:fldCharType="begin"/>
        </w:r>
        <w:r>
          <w:instrText xml:space="preserve"> PAGEREF _Toc14825 \h </w:instrText>
        </w:r>
        <w:r>
          <w:fldChar w:fldCharType="separate"/>
        </w:r>
        <w:r>
          <w:t>3</w:t>
        </w:r>
        <w:r>
          <w:fldChar w:fldCharType="end"/>
        </w:r>
      </w:hyperlink>
    </w:p>
    <w:p>
      <w:pPr>
        <w:pStyle w:val="TOC2"/>
        <w:tabs>
          <w:tab w:val="right" w:leader="dot" w:pos="8306"/>
        </w:tabs>
      </w:pPr>
      <w:hyperlink w:anchor="_Toc24930" w:history="1">
        <w:r>
          <w:rPr>
            <w:rFonts w:ascii="仿宋" w:eastAsia="仿宋" w:hAnsi="仿宋" w:cs="仿宋" w:hint="eastAsia"/>
            <w:lang w:eastAsia="zh-CN"/>
          </w:rPr>
          <w:t>(二)、土建工程设计年限及安全等级</w:t>
        </w:r>
        <w:r>
          <w:tab/>
        </w:r>
        <w:r>
          <w:fldChar w:fldCharType="begin"/>
        </w:r>
        <w:r>
          <w:instrText xml:space="preserve"> PAGEREF _Toc24930 \h </w:instrText>
        </w:r>
        <w:r>
          <w:fldChar w:fldCharType="separate"/>
        </w:r>
        <w:r>
          <w:t>4</w:t>
        </w:r>
        <w:r>
          <w:fldChar w:fldCharType="end"/>
        </w:r>
      </w:hyperlink>
    </w:p>
    <w:p>
      <w:pPr>
        <w:pStyle w:val="TOC2"/>
        <w:tabs>
          <w:tab w:val="right" w:leader="dot" w:pos="8306"/>
        </w:tabs>
      </w:pPr>
      <w:hyperlink w:anchor="_Toc12305" w:history="1">
        <w:r>
          <w:rPr>
            <w:rFonts w:ascii="仿宋" w:eastAsia="仿宋" w:hAnsi="仿宋" w:cs="仿宋" w:hint="eastAsia"/>
            <w:lang w:eastAsia="zh-CN"/>
          </w:rPr>
          <w:t>(三)、建筑工程设计总体要求</w:t>
        </w:r>
        <w:r>
          <w:tab/>
        </w:r>
        <w:r>
          <w:fldChar w:fldCharType="begin"/>
        </w:r>
        <w:r>
          <w:instrText xml:space="preserve"> PAGEREF _Toc12305 \h </w:instrText>
        </w:r>
        <w:r>
          <w:fldChar w:fldCharType="separate"/>
        </w:r>
        <w:r>
          <w:t>5</w:t>
        </w:r>
        <w:r>
          <w:fldChar w:fldCharType="end"/>
        </w:r>
      </w:hyperlink>
    </w:p>
    <w:p>
      <w:pPr>
        <w:pStyle w:val="TOC2"/>
        <w:tabs>
          <w:tab w:val="right" w:leader="dot" w:pos="8306"/>
        </w:tabs>
      </w:pPr>
      <w:hyperlink w:anchor="_Toc21732" w:history="1">
        <w:r>
          <w:rPr>
            <w:rFonts w:ascii="仿宋" w:eastAsia="仿宋" w:hAnsi="仿宋" w:cs="仿宋" w:hint="eastAsia"/>
            <w:lang w:eastAsia="zh-CN"/>
          </w:rPr>
          <w:t>(四)、土建工程建设指标</w:t>
        </w:r>
        <w:r>
          <w:tab/>
        </w:r>
        <w:r>
          <w:fldChar w:fldCharType="begin"/>
        </w:r>
        <w:r>
          <w:instrText xml:space="preserve"> PAGEREF _Toc21732 \h </w:instrText>
        </w:r>
        <w:r>
          <w:fldChar w:fldCharType="separate"/>
        </w:r>
        <w:r>
          <w:t>6</w:t>
        </w:r>
        <w:r>
          <w:fldChar w:fldCharType="end"/>
        </w:r>
      </w:hyperlink>
    </w:p>
    <w:p>
      <w:pPr>
        <w:pStyle w:val="TOC1"/>
        <w:tabs>
          <w:tab w:val="right" w:leader="dot" w:pos="8306"/>
        </w:tabs>
      </w:pPr>
      <w:hyperlink w:anchor="_Toc21302" w:history="1">
        <w:r>
          <w:rPr>
            <w:rFonts w:ascii="仿宋" w:eastAsia="仿宋" w:hAnsi="仿宋" w:cs="仿宋" w:hint="eastAsia"/>
            <w:lang w:eastAsia="zh-CN"/>
          </w:rPr>
          <w:t>二、触片项目选址可行性分析</w:t>
        </w:r>
        <w:r>
          <w:tab/>
        </w:r>
        <w:r>
          <w:fldChar w:fldCharType="begin"/>
        </w:r>
        <w:r>
          <w:instrText xml:space="preserve"> PAGEREF _Toc21302 \h </w:instrText>
        </w:r>
        <w:r>
          <w:fldChar w:fldCharType="separate"/>
        </w:r>
        <w:r>
          <w:t>6</w:t>
        </w:r>
        <w:r>
          <w:fldChar w:fldCharType="end"/>
        </w:r>
      </w:hyperlink>
    </w:p>
    <w:p>
      <w:pPr>
        <w:pStyle w:val="TOC2"/>
        <w:tabs>
          <w:tab w:val="right" w:leader="dot" w:pos="8306"/>
        </w:tabs>
      </w:pPr>
      <w:hyperlink w:anchor="_Toc29578" w:history="1">
        <w:r>
          <w:rPr>
            <w:rFonts w:ascii="仿宋" w:eastAsia="仿宋" w:hAnsi="仿宋" w:cs="仿宋" w:hint="eastAsia"/>
            <w:lang w:eastAsia="zh-CN"/>
          </w:rPr>
          <w:t>(一)、触片项目选址</w:t>
        </w:r>
        <w:r>
          <w:tab/>
        </w:r>
        <w:r>
          <w:fldChar w:fldCharType="begin"/>
        </w:r>
        <w:r>
          <w:instrText xml:space="preserve"> PAGEREF _Toc29578 \h </w:instrText>
        </w:r>
        <w:r>
          <w:fldChar w:fldCharType="separate"/>
        </w:r>
        <w:r>
          <w:t>6</w:t>
        </w:r>
        <w:r>
          <w:fldChar w:fldCharType="end"/>
        </w:r>
      </w:hyperlink>
    </w:p>
    <w:p>
      <w:pPr>
        <w:pStyle w:val="TOC2"/>
        <w:tabs>
          <w:tab w:val="right" w:leader="dot" w:pos="8306"/>
        </w:tabs>
      </w:pPr>
      <w:hyperlink w:anchor="_Toc23456" w:history="1">
        <w:r>
          <w:rPr>
            <w:rFonts w:ascii="仿宋" w:eastAsia="仿宋" w:hAnsi="仿宋" w:cs="仿宋" w:hint="eastAsia"/>
            <w:lang w:eastAsia="zh-CN"/>
          </w:rPr>
          <w:t>(二)、用地控制指标</w:t>
        </w:r>
        <w:r>
          <w:tab/>
        </w:r>
        <w:r>
          <w:fldChar w:fldCharType="begin"/>
        </w:r>
        <w:r>
          <w:instrText xml:space="preserve"> PAGEREF _Toc23456 \h </w:instrText>
        </w:r>
        <w:r>
          <w:fldChar w:fldCharType="separate"/>
        </w:r>
        <w:r>
          <w:t>6</w:t>
        </w:r>
        <w:r>
          <w:fldChar w:fldCharType="end"/>
        </w:r>
      </w:hyperlink>
    </w:p>
    <w:p>
      <w:pPr>
        <w:pStyle w:val="TOC2"/>
        <w:tabs>
          <w:tab w:val="right" w:leader="dot" w:pos="8306"/>
        </w:tabs>
      </w:pPr>
      <w:hyperlink w:anchor="_Toc14169" w:history="1">
        <w:r>
          <w:rPr>
            <w:rFonts w:ascii="仿宋" w:eastAsia="仿宋" w:hAnsi="仿宋" w:cs="仿宋" w:hint="eastAsia"/>
            <w:lang w:eastAsia="zh-CN"/>
          </w:rPr>
          <w:t>(三)、节约用地措施</w:t>
        </w:r>
        <w:r>
          <w:tab/>
        </w:r>
        <w:r>
          <w:fldChar w:fldCharType="begin"/>
        </w:r>
        <w:r>
          <w:instrText xml:space="preserve"> PAGEREF _Toc14169 \h </w:instrText>
        </w:r>
        <w:r>
          <w:fldChar w:fldCharType="separate"/>
        </w:r>
        <w:r>
          <w:t>8</w:t>
        </w:r>
        <w:r>
          <w:fldChar w:fldCharType="end"/>
        </w:r>
      </w:hyperlink>
    </w:p>
    <w:p>
      <w:pPr>
        <w:pStyle w:val="TOC2"/>
        <w:tabs>
          <w:tab w:val="right" w:leader="dot" w:pos="8306"/>
        </w:tabs>
      </w:pPr>
      <w:hyperlink w:anchor="_Toc23216" w:history="1">
        <w:r>
          <w:rPr>
            <w:rFonts w:ascii="仿宋" w:eastAsia="仿宋" w:hAnsi="仿宋" w:cs="仿宋" w:hint="eastAsia"/>
            <w:lang w:eastAsia="zh-CN"/>
          </w:rPr>
          <w:t>(四)、总图布置方案</w:t>
        </w:r>
        <w:r>
          <w:tab/>
        </w:r>
        <w:r>
          <w:fldChar w:fldCharType="begin"/>
        </w:r>
        <w:r>
          <w:instrText xml:space="preserve"> PAGEREF _Toc23216 \h </w:instrText>
        </w:r>
        <w:r>
          <w:fldChar w:fldCharType="separate"/>
        </w:r>
        <w:r>
          <w:t>9</w:t>
        </w:r>
        <w:r>
          <w:fldChar w:fldCharType="end"/>
        </w:r>
      </w:hyperlink>
    </w:p>
    <w:p>
      <w:pPr>
        <w:pStyle w:val="TOC2"/>
        <w:tabs>
          <w:tab w:val="right" w:leader="dot" w:pos="8306"/>
        </w:tabs>
      </w:pPr>
      <w:hyperlink w:anchor="_Toc13779" w:history="1">
        <w:r>
          <w:rPr>
            <w:rFonts w:ascii="仿宋" w:eastAsia="仿宋" w:hAnsi="仿宋" w:cs="仿宋" w:hint="eastAsia"/>
            <w:lang w:eastAsia="zh-CN"/>
          </w:rPr>
          <w:t>(五)、选址综合评价</w:t>
        </w:r>
        <w:r>
          <w:tab/>
        </w:r>
        <w:r>
          <w:fldChar w:fldCharType="begin"/>
        </w:r>
        <w:r>
          <w:instrText xml:space="preserve"> PAGEREF _Toc13779 \h </w:instrText>
        </w:r>
        <w:r>
          <w:fldChar w:fldCharType="separate"/>
        </w:r>
        <w:r>
          <w:t>10</w:t>
        </w:r>
        <w:r>
          <w:fldChar w:fldCharType="end"/>
        </w:r>
      </w:hyperlink>
    </w:p>
    <w:p>
      <w:pPr>
        <w:pStyle w:val="TOC1"/>
        <w:tabs>
          <w:tab w:val="right" w:leader="dot" w:pos="8306"/>
        </w:tabs>
      </w:pPr>
      <w:hyperlink w:anchor="_Toc23265" w:history="1">
        <w:r>
          <w:rPr>
            <w:rFonts w:ascii="仿宋" w:eastAsia="仿宋" w:hAnsi="仿宋" w:cs="仿宋" w:hint="eastAsia"/>
            <w:lang w:eastAsia="zh-CN"/>
          </w:rPr>
          <w:t>三、工艺说明</w:t>
        </w:r>
        <w:r>
          <w:tab/>
        </w:r>
        <w:r>
          <w:fldChar w:fldCharType="begin"/>
        </w:r>
        <w:r>
          <w:instrText xml:space="preserve"> PAGEREF _Toc23265 \h </w:instrText>
        </w:r>
        <w:r>
          <w:fldChar w:fldCharType="separate"/>
        </w:r>
        <w:r>
          <w:t>11</w:t>
        </w:r>
        <w:r>
          <w:fldChar w:fldCharType="end"/>
        </w:r>
      </w:hyperlink>
    </w:p>
    <w:p>
      <w:pPr>
        <w:pStyle w:val="TOC2"/>
        <w:tabs>
          <w:tab w:val="right" w:leader="dot" w:pos="8306"/>
        </w:tabs>
      </w:pPr>
      <w:hyperlink w:anchor="_Toc30342" w:history="1">
        <w:r>
          <w:rPr>
            <w:rFonts w:ascii="仿宋" w:eastAsia="仿宋" w:hAnsi="仿宋" w:cs="仿宋" w:hint="eastAsia"/>
            <w:lang w:eastAsia="zh-CN"/>
          </w:rPr>
          <w:t>(一)、技术管理特点</w:t>
        </w:r>
        <w:r>
          <w:tab/>
        </w:r>
        <w:r>
          <w:fldChar w:fldCharType="begin"/>
        </w:r>
        <w:r>
          <w:instrText xml:space="preserve"> PAGEREF _Toc30342 \h </w:instrText>
        </w:r>
        <w:r>
          <w:fldChar w:fldCharType="separate"/>
        </w:r>
        <w:r>
          <w:t>11</w:t>
        </w:r>
        <w:r>
          <w:fldChar w:fldCharType="end"/>
        </w:r>
      </w:hyperlink>
    </w:p>
    <w:p>
      <w:pPr>
        <w:pStyle w:val="TOC2"/>
        <w:tabs>
          <w:tab w:val="right" w:leader="dot" w:pos="8306"/>
        </w:tabs>
      </w:pPr>
      <w:hyperlink w:anchor="_Toc14491" w:history="1">
        <w:r>
          <w:rPr>
            <w:rFonts w:ascii="仿宋" w:eastAsia="仿宋" w:hAnsi="仿宋" w:cs="仿宋" w:hint="eastAsia"/>
            <w:lang w:eastAsia="zh-CN"/>
          </w:rPr>
          <w:t>(二)、触片项目工艺技术设计方案</w:t>
        </w:r>
        <w:r>
          <w:tab/>
        </w:r>
        <w:r>
          <w:fldChar w:fldCharType="begin"/>
        </w:r>
        <w:r>
          <w:instrText xml:space="preserve"> PAGEREF _Toc14491 \h </w:instrText>
        </w:r>
        <w:r>
          <w:fldChar w:fldCharType="separate"/>
        </w:r>
        <w:r>
          <w:t>12</w:t>
        </w:r>
        <w:r>
          <w:fldChar w:fldCharType="end"/>
        </w:r>
      </w:hyperlink>
    </w:p>
    <w:p>
      <w:pPr>
        <w:pStyle w:val="TOC2"/>
        <w:tabs>
          <w:tab w:val="right" w:leader="dot" w:pos="8306"/>
        </w:tabs>
      </w:pPr>
      <w:hyperlink w:anchor="_Toc21249" w:history="1">
        <w:r>
          <w:rPr>
            <w:rFonts w:ascii="仿宋" w:eastAsia="仿宋" w:hAnsi="仿宋" w:cs="仿宋" w:hint="eastAsia"/>
            <w:lang w:eastAsia="zh-CN"/>
          </w:rPr>
          <w:t>(三)、设备选型方案</w:t>
        </w:r>
        <w:r>
          <w:tab/>
        </w:r>
        <w:r>
          <w:fldChar w:fldCharType="begin"/>
        </w:r>
        <w:r>
          <w:instrText xml:space="preserve"> PAGEREF _Toc21249 \h </w:instrText>
        </w:r>
        <w:r>
          <w:fldChar w:fldCharType="separate"/>
        </w:r>
        <w:r>
          <w:t>14</w:t>
        </w:r>
        <w:r>
          <w:fldChar w:fldCharType="end"/>
        </w:r>
      </w:hyperlink>
    </w:p>
    <w:p>
      <w:pPr>
        <w:pStyle w:val="TOC1"/>
        <w:tabs>
          <w:tab w:val="right" w:leader="dot" w:pos="8306"/>
        </w:tabs>
      </w:pPr>
      <w:hyperlink w:anchor="_Toc17108" w:history="1">
        <w:r>
          <w:rPr>
            <w:rFonts w:ascii="仿宋" w:eastAsia="仿宋" w:hAnsi="仿宋" w:cs="仿宋" w:hint="eastAsia"/>
            <w:lang w:eastAsia="zh-CN"/>
          </w:rPr>
          <w:t>四、触片项目绩效评估</w:t>
        </w:r>
        <w:r>
          <w:tab/>
        </w:r>
        <w:r>
          <w:fldChar w:fldCharType="begin"/>
        </w:r>
        <w:r>
          <w:instrText xml:space="preserve"> PAGEREF _Toc17108 \h </w:instrText>
        </w:r>
        <w:r>
          <w:fldChar w:fldCharType="separate"/>
        </w:r>
        <w:r>
          <w:t>15</w:t>
        </w:r>
        <w:r>
          <w:fldChar w:fldCharType="end"/>
        </w:r>
      </w:hyperlink>
    </w:p>
    <w:p>
      <w:pPr>
        <w:pStyle w:val="TOC2"/>
        <w:tabs>
          <w:tab w:val="right" w:leader="dot" w:pos="8306"/>
        </w:tabs>
      </w:pPr>
      <w:hyperlink w:anchor="_Toc21369" w:history="1">
        <w:r>
          <w:rPr>
            <w:rFonts w:ascii="仿宋" w:eastAsia="仿宋" w:hAnsi="仿宋" w:cs="仿宋" w:hint="eastAsia"/>
            <w:lang w:eastAsia="zh-CN"/>
          </w:rPr>
          <w:t>(一)、绩效评估指标</w:t>
        </w:r>
        <w:r>
          <w:tab/>
        </w:r>
        <w:r>
          <w:fldChar w:fldCharType="begin"/>
        </w:r>
        <w:r>
          <w:instrText xml:space="preserve"> PAGEREF _Toc21369 \h </w:instrText>
        </w:r>
        <w:r>
          <w:fldChar w:fldCharType="separate"/>
        </w:r>
        <w:r>
          <w:t>15</w:t>
        </w:r>
        <w:r>
          <w:fldChar w:fldCharType="end"/>
        </w:r>
      </w:hyperlink>
    </w:p>
    <w:p>
      <w:pPr>
        <w:pStyle w:val="TOC2"/>
        <w:tabs>
          <w:tab w:val="right" w:leader="dot" w:pos="8306"/>
        </w:tabs>
      </w:pPr>
      <w:hyperlink w:anchor="_Toc27036" w:history="1">
        <w:r>
          <w:rPr>
            <w:rFonts w:ascii="仿宋" w:eastAsia="仿宋" w:hAnsi="仿宋" w:cs="仿宋" w:hint="eastAsia"/>
            <w:lang w:eastAsia="zh-CN"/>
          </w:rPr>
          <w:t>(二)、绩效评估方法</w:t>
        </w:r>
        <w:r>
          <w:tab/>
        </w:r>
        <w:r>
          <w:fldChar w:fldCharType="begin"/>
        </w:r>
        <w:r>
          <w:instrText xml:space="preserve"> PAGEREF _Toc27036 \h </w:instrText>
        </w:r>
        <w:r>
          <w:fldChar w:fldCharType="separate"/>
        </w:r>
        <w:r>
          <w:t>16</w:t>
        </w:r>
        <w:r>
          <w:fldChar w:fldCharType="end"/>
        </w:r>
      </w:hyperlink>
    </w:p>
    <w:p>
      <w:pPr>
        <w:pStyle w:val="TOC2"/>
        <w:tabs>
          <w:tab w:val="right" w:leader="dot" w:pos="8306"/>
        </w:tabs>
      </w:pPr>
      <w:hyperlink w:anchor="_Toc21934" w:history="1">
        <w:r>
          <w:rPr>
            <w:rFonts w:ascii="仿宋" w:eastAsia="仿宋" w:hAnsi="仿宋" w:cs="仿宋" w:hint="eastAsia"/>
            <w:lang w:eastAsia="zh-CN"/>
          </w:rPr>
          <w:t>(三)、绩效评估周期</w:t>
        </w:r>
        <w:r>
          <w:tab/>
        </w:r>
        <w:r>
          <w:fldChar w:fldCharType="begin"/>
        </w:r>
        <w:r>
          <w:instrText xml:space="preserve"> PAGEREF _Toc21934 \h </w:instrText>
        </w:r>
        <w:r>
          <w:fldChar w:fldCharType="separate"/>
        </w:r>
        <w:r>
          <w:t>17</w:t>
        </w:r>
        <w:r>
          <w:fldChar w:fldCharType="end"/>
        </w:r>
      </w:hyperlink>
    </w:p>
    <w:p>
      <w:pPr>
        <w:pStyle w:val="TOC1"/>
        <w:tabs>
          <w:tab w:val="right" w:leader="dot" w:pos="8306"/>
        </w:tabs>
      </w:pPr>
      <w:hyperlink w:anchor="_Toc12792" w:history="1">
        <w:r>
          <w:rPr>
            <w:rFonts w:ascii="仿宋" w:eastAsia="仿宋" w:hAnsi="仿宋" w:cs="仿宋" w:hint="eastAsia"/>
            <w:lang w:eastAsia="zh-CN"/>
          </w:rPr>
          <w:t>五、触片项目可持续发展</w:t>
        </w:r>
        <w:r>
          <w:tab/>
        </w:r>
        <w:r>
          <w:fldChar w:fldCharType="begin"/>
        </w:r>
        <w:r>
          <w:instrText xml:space="preserve"> PAGEREF _Toc12792 \h </w:instrText>
        </w:r>
        <w:r>
          <w:fldChar w:fldCharType="separate"/>
        </w:r>
        <w:r>
          <w:t>18</w:t>
        </w:r>
        <w:r>
          <w:fldChar w:fldCharType="end"/>
        </w:r>
      </w:hyperlink>
    </w:p>
    <w:p>
      <w:pPr>
        <w:pStyle w:val="TOC2"/>
        <w:tabs>
          <w:tab w:val="right" w:leader="dot" w:pos="8306"/>
        </w:tabs>
      </w:pPr>
      <w:hyperlink w:anchor="_Toc30664" w:history="1">
        <w:r>
          <w:rPr>
            <w:rFonts w:ascii="仿宋" w:eastAsia="仿宋" w:hAnsi="仿宋" w:cs="仿宋" w:hint="eastAsia"/>
            <w:lang w:eastAsia="zh-CN"/>
          </w:rPr>
          <w:t>(一)、可持续战略与实践</w:t>
        </w:r>
        <w:r>
          <w:tab/>
        </w:r>
        <w:r>
          <w:fldChar w:fldCharType="begin"/>
        </w:r>
        <w:r>
          <w:instrText xml:space="preserve"> PAGEREF _Toc30664 \h </w:instrText>
        </w:r>
        <w:r>
          <w:fldChar w:fldCharType="separate"/>
        </w:r>
        <w:r>
          <w:t>18</w:t>
        </w:r>
        <w:r>
          <w:fldChar w:fldCharType="end"/>
        </w:r>
      </w:hyperlink>
    </w:p>
    <w:p>
      <w:pPr>
        <w:pStyle w:val="TOC2"/>
        <w:tabs>
          <w:tab w:val="right" w:leader="dot" w:pos="8306"/>
        </w:tabs>
      </w:pPr>
      <w:hyperlink w:anchor="_Toc8642" w:history="1">
        <w:r>
          <w:rPr>
            <w:rFonts w:ascii="仿宋" w:eastAsia="仿宋" w:hAnsi="仿宋" w:cs="仿宋" w:hint="eastAsia"/>
            <w:lang w:eastAsia="zh-CN"/>
          </w:rPr>
          <w:t>(二)、环保与社会责任</w:t>
        </w:r>
        <w:r>
          <w:tab/>
        </w:r>
        <w:r>
          <w:fldChar w:fldCharType="begin"/>
        </w:r>
        <w:r>
          <w:instrText xml:space="preserve"> PAGEREF _Toc8642 \h </w:instrText>
        </w:r>
        <w:r>
          <w:fldChar w:fldCharType="separate"/>
        </w:r>
        <w:r>
          <w:t>19</w:t>
        </w:r>
        <w:r>
          <w:fldChar w:fldCharType="end"/>
        </w:r>
      </w:hyperlink>
    </w:p>
    <w:p>
      <w:pPr>
        <w:pStyle w:val="TOC1"/>
        <w:tabs>
          <w:tab w:val="right" w:leader="dot" w:pos="8306"/>
        </w:tabs>
      </w:pPr>
      <w:hyperlink w:anchor="_Toc20290" w:history="1">
        <w:r>
          <w:rPr>
            <w:rFonts w:ascii="仿宋" w:eastAsia="仿宋" w:hAnsi="仿宋" w:cs="仿宋" w:hint="eastAsia"/>
            <w:lang w:eastAsia="zh-CN"/>
          </w:rPr>
          <w:t>六、触片项目概论</w:t>
        </w:r>
        <w:r>
          <w:tab/>
        </w:r>
        <w:r>
          <w:fldChar w:fldCharType="begin"/>
        </w:r>
        <w:r>
          <w:instrText xml:space="preserve"> PAGEREF _Toc20290 \h </w:instrText>
        </w:r>
        <w:r>
          <w:fldChar w:fldCharType="separate"/>
        </w:r>
        <w:r>
          <w:t>20</w:t>
        </w:r>
        <w:r>
          <w:fldChar w:fldCharType="end"/>
        </w:r>
      </w:hyperlink>
    </w:p>
    <w:p>
      <w:pPr>
        <w:pStyle w:val="TOC2"/>
        <w:tabs>
          <w:tab w:val="right" w:leader="dot" w:pos="8306"/>
        </w:tabs>
      </w:pPr>
      <w:hyperlink w:anchor="_Toc11115" w:history="1">
        <w:r>
          <w:rPr>
            <w:rFonts w:ascii="仿宋" w:eastAsia="仿宋" w:hAnsi="仿宋" w:cs="仿宋" w:hint="eastAsia"/>
            <w:lang w:eastAsia="zh-CN"/>
          </w:rPr>
          <w:t>(一)、触片项目概况</w:t>
        </w:r>
        <w:r>
          <w:tab/>
        </w:r>
        <w:r>
          <w:fldChar w:fldCharType="begin"/>
        </w:r>
        <w:r>
          <w:instrText xml:space="preserve"> PAGEREF _Toc11115 \h </w:instrText>
        </w:r>
        <w:r>
          <w:fldChar w:fldCharType="separate"/>
        </w:r>
        <w:r>
          <w:t>20</w:t>
        </w:r>
        <w:r>
          <w:fldChar w:fldCharType="end"/>
        </w:r>
      </w:hyperlink>
    </w:p>
    <w:p>
      <w:pPr>
        <w:pStyle w:val="TOC2"/>
        <w:tabs>
          <w:tab w:val="right" w:leader="dot" w:pos="8306"/>
        </w:tabs>
      </w:pPr>
      <w:hyperlink w:anchor="_Toc29733" w:history="1">
        <w:r>
          <w:rPr>
            <w:rFonts w:ascii="仿宋" w:eastAsia="仿宋" w:hAnsi="仿宋" w:cs="仿宋" w:hint="eastAsia"/>
            <w:lang w:eastAsia="zh-CN"/>
          </w:rPr>
          <w:t>(二)、触片项目目标</w:t>
        </w:r>
        <w:r>
          <w:tab/>
        </w:r>
        <w:r>
          <w:fldChar w:fldCharType="begin"/>
        </w:r>
        <w:r>
          <w:instrText xml:space="preserve"> PAGEREF _Toc29733 \h </w:instrText>
        </w:r>
        <w:r>
          <w:fldChar w:fldCharType="separate"/>
        </w:r>
        <w:r>
          <w:t>22</w:t>
        </w:r>
        <w:r>
          <w:fldChar w:fldCharType="end"/>
        </w:r>
      </w:hyperlink>
    </w:p>
    <w:p>
      <w:pPr>
        <w:pStyle w:val="TOC2"/>
        <w:tabs>
          <w:tab w:val="right" w:leader="dot" w:pos="8306"/>
        </w:tabs>
      </w:pPr>
      <w:hyperlink w:anchor="_Toc8390" w:history="1">
        <w:r>
          <w:rPr>
            <w:rFonts w:ascii="仿宋" w:eastAsia="仿宋" w:hAnsi="仿宋" w:cs="仿宋" w:hint="eastAsia"/>
            <w:lang w:eastAsia="zh-CN"/>
          </w:rPr>
          <w:t>(三)、触片项目提出的理由</w:t>
        </w:r>
        <w:r>
          <w:tab/>
        </w:r>
        <w:r>
          <w:fldChar w:fldCharType="begin"/>
        </w:r>
        <w:r>
          <w:instrText xml:space="preserve"> PAGEREF _Toc8390 \h </w:instrText>
        </w:r>
        <w:r>
          <w:fldChar w:fldCharType="separate"/>
        </w:r>
        <w:r>
          <w:t>23</w:t>
        </w:r>
        <w:r>
          <w:fldChar w:fldCharType="end"/>
        </w:r>
      </w:hyperlink>
    </w:p>
    <w:p>
      <w:pPr>
        <w:pStyle w:val="TOC2"/>
        <w:tabs>
          <w:tab w:val="right" w:leader="dot" w:pos="8306"/>
        </w:tabs>
      </w:pPr>
      <w:hyperlink w:anchor="_Toc27423" w:history="1">
        <w:r>
          <w:rPr>
            <w:rFonts w:ascii="仿宋" w:eastAsia="仿宋" w:hAnsi="仿宋" w:cs="仿宋" w:hint="eastAsia"/>
            <w:lang w:eastAsia="zh-CN"/>
          </w:rPr>
          <w:t>(四)、触片项目意义</w:t>
        </w:r>
        <w:r>
          <w:tab/>
        </w:r>
        <w:r>
          <w:fldChar w:fldCharType="begin"/>
        </w:r>
        <w:r>
          <w:instrText xml:space="preserve"> PAGEREF _Toc27423 \h </w:instrText>
        </w:r>
        <w:r>
          <w:fldChar w:fldCharType="separate"/>
        </w:r>
        <w:r>
          <w:t>24</w:t>
        </w:r>
        <w:r>
          <w:fldChar w:fldCharType="end"/>
        </w:r>
      </w:hyperlink>
    </w:p>
    <w:p>
      <w:pPr>
        <w:pStyle w:val="TOC2"/>
        <w:tabs>
          <w:tab w:val="right" w:leader="dot" w:pos="8306"/>
        </w:tabs>
      </w:pPr>
      <w:hyperlink w:anchor="_Toc11602" w:history="1">
        <w:r>
          <w:rPr>
            <w:rFonts w:ascii="仿宋" w:eastAsia="仿宋" w:hAnsi="仿宋" w:cs="仿宋" w:hint="eastAsia"/>
            <w:lang w:eastAsia="zh-CN"/>
          </w:rPr>
          <w:t>(五)、触片项目背景</w:t>
        </w:r>
        <w:r>
          <w:tab/>
        </w:r>
        <w:r>
          <w:fldChar w:fldCharType="begin"/>
        </w:r>
        <w:r>
          <w:instrText xml:space="preserve"> PAGEREF _Toc11602 \h </w:instrText>
        </w:r>
        <w:r>
          <w:fldChar w:fldCharType="separate"/>
        </w:r>
        <w:r>
          <w:t>25</w:t>
        </w:r>
        <w:r>
          <w:fldChar w:fldCharType="end"/>
        </w:r>
      </w:hyperlink>
    </w:p>
    <w:p>
      <w:pPr>
        <w:pStyle w:val="TOC1"/>
        <w:tabs>
          <w:tab w:val="right" w:leader="dot" w:pos="8306"/>
        </w:tabs>
      </w:pPr>
      <w:hyperlink w:anchor="_Toc3379" w:history="1">
        <w:r>
          <w:rPr>
            <w:rFonts w:ascii="仿宋" w:eastAsia="仿宋" w:hAnsi="仿宋" w:cs="仿宋" w:hint="eastAsia"/>
            <w:lang w:eastAsia="zh-CN"/>
          </w:rPr>
          <w:t>七、触片项目经营效益</w:t>
        </w:r>
        <w:r>
          <w:tab/>
        </w:r>
        <w:r>
          <w:fldChar w:fldCharType="begin"/>
        </w:r>
        <w:r>
          <w:instrText xml:space="preserve"> PAGEREF _Toc3379 \h </w:instrText>
        </w:r>
        <w:r>
          <w:fldChar w:fldCharType="separate"/>
        </w:r>
        <w:r>
          <w:t>26</w:t>
        </w:r>
        <w:r>
          <w:fldChar w:fldCharType="end"/>
        </w:r>
      </w:hyperlink>
    </w:p>
    <w:p>
      <w:pPr>
        <w:pStyle w:val="TOC2"/>
        <w:tabs>
          <w:tab w:val="right" w:leader="dot" w:pos="8306"/>
        </w:tabs>
      </w:pPr>
      <w:hyperlink w:anchor="_Toc7058" w:history="1">
        <w:r>
          <w:rPr>
            <w:rFonts w:ascii="仿宋" w:eastAsia="仿宋" w:hAnsi="仿宋" w:cs="仿宋" w:hint="eastAsia"/>
            <w:lang w:eastAsia="zh-CN"/>
          </w:rPr>
          <w:t>(一)、经济评价财务测算</w:t>
        </w:r>
        <w:r>
          <w:tab/>
        </w:r>
        <w:r>
          <w:fldChar w:fldCharType="begin"/>
        </w:r>
        <w:r>
          <w:instrText xml:space="preserve"> PAGEREF _Toc7058 \h </w:instrText>
        </w:r>
        <w:r>
          <w:fldChar w:fldCharType="separate"/>
        </w:r>
        <w:r>
          <w:t>26</w:t>
        </w:r>
        <w:r>
          <w:fldChar w:fldCharType="end"/>
        </w:r>
      </w:hyperlink>
    </w:p>
    <w:p>
      <w:pPr>
        <w:pStyle w:val="TOC2"/>
        <w:tabs>
          <w:tab w:val="right" w:leader="dot" w:pos="8306"/>
        </w:tabs>
      </w:pPr>
      <w:hyperlink w:anchor="_Toc16924" w:history="1">
        <w:r>
          <w:rPr>
            <w:rFonts w:ascii="仿宋" w:eastAsia="仿宋" w:hAnsi="仿宋" w:cs="仿宋" w:hint="eastAsia"/>
            <w:lang w:eastAsia="zh-CN"/>
          </w:rPr>
          <w:t>(二)、触片项目盈利能力分析</w:t>
        </w:r>
        <w:r>
          <w:tab/>
        </w:r>
        <w:r>
          <w:fldChar w:fldCharType="begin"/>
        </w:r>
        <w:r>
          <w:instrText xml:space="preserve"> PAGEREF _Toc16924 \h </w:instrText>
        </w:r>
        <w:r>
          <w:fldChar w:fldCharType="separate"/>
        </w:r>
        <w:r>
          <w:t>27</w:t>
        </w:r>
        <w:r>
          <w:fldChar w:fldCharType="end"/>
        </w:r>
      </w:hyperlink>
    </w:p>
    <w:p>
      <w:pPr>
        <w:pStyle w:val="TOC1"/>
        <w:tabs>
          <w:tab w:val="right" w:leader="dot" w:pos="8306"/>
        </w:tabs>
      </w:pPr>
      <w:hyperlink w:anchor="_Toc1659" w:history="1">
        <w:r>
          <w:rPr>
            <w:rFonts w:ascii="仿宋" w:eastAsia="仿宋" w:hAnsi="仿宋" w:cs="仿宋" w:hint="eastAsia"/>
            <w:lang w:eastAsia="zh-CN"/>
          </w:rPr>
          <w:t>八、触片项目技术管理</w:t>
        </w:r>
        <w:r>
          <w:tab/>
        </w:r>
        <w:r>
          <w:fldChar w:fldCharType="begin"/>
        </w:r>
        <w:r>
          <w:instrText xml:space="preserve"> PAGEREF _Toc1659 \h </w:instrText>
        </w:r>
        <w:r>
          <w:fldChar w:fldCharType="separate"/>
        </w:r>
        <w:r>
          <w:t>28</w:t>
        </w:r>
        <w:r>
          <w:fldChar w:fldCharType="end"/>
        </w:r>
      </w:hyperlink>
    </w:p>
    <w:p>
      <w:pPr>
        <w:pStyle w:val="TOC2"/>
        <w:tabs>
          <w:tab w:val="right" w:leader="dot" w:pos="8306"/>
        </w:tabs>
      </w:pPr>
      <w:hyperlink w:anchor="_Toc19097" w:history="1">
        <w:r>
          <w:rPr>
            <w:rFonts w:ascii="仿宋" w:eastAsia="仿宋" w:hAnsi="仿宋" w:cs="仿宋" w:hint="eastAsia"/>
            <w:lang w:eastAsia="zh-CN"/>
          </w:rPr>
          <w:t>(一)、技术方案选用方向</w:t>
        </w:r>
        <w:r>
          <w:tab/>
        </w:r>
        <w:r>
          <w:fldChar w:fldCharType="begin"/>
        </w:r>
        <w:r>
          <w:instrText xml:space="preserve"> PAGEREF _Toc19097 \h </w:instrText>
        </w:r>
        <w:r>
          <w:fldChar w:fldCharType="separate"/>
        </w:r>
        <w:r>
          <w:t>28</w:t>
        </w:r>
        <w:r>
          <w:fldChar w:fldCharType="end"/>
        </w:r>
      </w:hyperlink>
    </w:p>
    <w:p>
      <w:pPr>
        <w:pStyle w:val="TOC2"/>
        <w:tabs>
          <w:tab w:val="right" w:leader="dot" w:pos="8306"/>
        </w:tabs>
      </w:pPr>
      <w:hyperlink w:anchor="_Toc24321" w:history="1">
        <w:r>
          <w:rPr>
            <w:rFonts w:ascii="仿宋" w:eastAsia="仿宋" w:hAnsi="仿宋" w:cs="仿宋" w:hint="eastAsia"/>
            <w:lang w:eastAsia="zh-CN"/>
          </w:rPr>
          <w:t>(二)、工艺技术方案选用原则</w:t>
        </w:r>
        <w:r>
          <w:tab/>
        </w:r>
        <w:r>
          <w:fldChar w:fldCharType="begin"/>
        </w:r>
        <w:r>
          <w:instrText xml:space="preserve"> PAGEREF _Toc24321 \h </w:instrText>
        </w:r>
        <w:r>
          <w:fldChar w:fldCharType="separate"/>
        </w:r>
        <w:r>
          <w:t>30</w:t>
        </w:r>
        <w:r>
          <w:fldChar w:fldCharType="end"/>
        </w:r>
      </w:hyperlink>
    </w:p>
    <w:p>
      <w:pPr>
        <w:pStyle w:val="TOC2"/>
        <w:tabs>
          <w:tab w:val="right" w:leader="dot" w:pos="8306"/>
        </w:tabs>
      </w:pPr>
      <w:hyperlink w:anchor="_Toc565" w:history="1">
        <w:r>
          <w:rPr>
            <w:rFonts w:ascii="仿宋" w:eastAsia="仿宋" w:hAnsi="仿宋" w:cs="仿宋" w:hint="eastAsia"/>
            <w:lang w:eastAsia="zh-CN"/>
          </w:rPr>
          <w:t>(三)、工艺技术方案要求</w:t>
        </w:r>
        <w:r>
          <w:tab/>
        </w:r>
        <w:r>
          <w:fldChar w:fldCharType="begin"/>
        </w:r>
        <w:r>
          <w:instrText xml:space="preserve"> PAGEREF _Toc565 \h </w:instrText>
        </w:r>
        <w:r>
          <w:fldChar w:fldCharType="separate"/>
        </w:r>
        <w:r>
          <w:t>32</w:t>
        </w:r>
        <w:r>
          <w:fldChar w:fldCharType="end"/>
        </w:r>
      </w:hyperlink>
    </w:p>
    <w:p>
      <w:pPr>
        <w:pStyle w:val="TOC1"/>
        <w:tabs>
          <w:tab w:val="right" w:leader="dot" w:pos="8306"/>
        </w:tabs>
      </w:pPr>
      <w:hyperlink w:anchor="_Toc12097" w:history="1">
        <w:r>
          <w:rPr>
            <w:rFonts w:ascii="仿宋" w:eastAsia="仿宋" w:hAnsi="仿宋" w:cs="仿宋" w:hint="eastAsia"/>
            <w:lang w:eastAsia="zh-CN"/>
          </w:rPr>
          <w:t>九、触片项目社会影响</w:t>
        </w:r>
        <w:r>
          <w:tab/>
        </w:r>
        <w:r>
          <w:fldChar w:fldCharType="begin"/>
        </w:r>
        <w:r>
          <w:instrText xml:space="preserve"> PAGEREF _Toc12097 \h </w:instrText>
        </w:r>
        <w:r>
          <w:fldChar w:fldCharType="separate"/>
        </w:r>
        <w:r>
          <w:t>34</w:t>
        </w:r>
        <w:r>
          <w:fldChar w:fldCharType="end"/>
        </w:r>
      </w:hyperlink>
    </w:p>
    <w:p>
      <w:pPr>
        <w:pStyle w:val="TOC2"/>
        <w:tabs>
          <w:tab w:val="right" w:leader="dot" w:pos="8306"/>
        </w:tabs>
      </w:pPr>
      <w:hyperlink w:anchor="_Toc31828" w:history="1">
        <w:r>
          <w:rPr>
            <w:rFonts w:ascii="仿宋" w:eastAsia="仿宋" w:hAnsi="仿宋" w:cs="仿宋" w:hint="eastAsia"/>
            <w:lang w:eastAsia="zh-CN"/>
          </w:rPr>
          <w:t>(一)、社会责任与义务</w:t>
        </w:r>
        <w:r>
          <w:tab/>
        </w:r>
        <w:r>
          <w:fldChar w:fldCharType="begin"/>
        </w:r>
        <w:r>
          <w:instrText xml:space="preserve"> PAGEREF _Toc31828 \h </w:instrText>
        </w:r>
        <w:r>
          <w:fldChar w:fldCharType="separate"/>
        </w:r>
        <w:r>
          <w:t>34</w:t>
        </w:r>
        <w:r>
          <w:fldChar w:fldCharType="end"/>
        </w:r>
      </w:hyperlink>
    </w:p>
    <w:p>
      <w:pPr>
        <w:pStyle w:val="TOC2"/>
        <w:tabs>
          <w:tab w:val="right" w:leader="dot" w:pos="8306"/>
        </w:tabs>
      </w:pPr>
      <w:hyperlink w:anchor="_Toc4070" w:history="1">
        <w:r>
          <w:rPr>
            <w:rFonts w:ascii="仿宋" w:eastAsia="仿宋" w:hAnsi="仿宋" w:cs="仿宋" w:hint="eastAsia"/>
            <w:lang w:eastAsia="zh-CN"/>
          </w:rPr>
          <w:t>(二)、社会参与与沟通</w:t>
        </w:r>
        <w:r>
          <w:tab/>
        </w:r>
        <w:r>
          <w:fldChar w:fldCharType="begin"/>
        </w:r>
        <w:r>
          <w:instrText xml:space="preserve"> PAGEREF _Toc4070 \h </w:instrText>
        </w:r>
        <w:r>
          <w:fldChar w:fldCharType="separate"/>
        </w:r>
        <w:r>
          <w:t>35</w:t>
        </w:r>
        <w:r>
          <w:fldChar w:fldCharType="end"/>
        </w:r>
      </w:hyperlink>
    </w:p>
    <w:p>
      <w:pPr>
        <w:pStyle w:val="TOC1"/>
        <w:tabs>
          <w:tab w:val="right" w:leader="dot" w:pos="8306"/>
        </w:tabs>
      </w:pPr>
      <w:hyperlink w:anchor="_Toc16001" w:history="1">
        <w:r>
          <w:rPr>
            <w:rFonts w:ascii="仿宋" w:eastAsia="仿宋" w:hAnsi="仿宋" w:cs="仿宋" w:hint="eastAsia"/>
            <w:lang w:eastAsia="zh-CN"/>
          </w:rPr>
          <w:t>十、触片项目风险管理</w:t>
        </w:r>
        <w:r>
          <w:tab/>
        </w:r>
        <w:r>
          <w:fldChar w:fldCharType="begin"/>
        </w:r>
        <w:r>
          <w:instrText xml:space="preserve"> PAGEREF _Toc16001 \h </w:instrText>
        </w:r>
        <w:r>
          <w:fldChar w:fldCharType="separate"/>
        </w:r>
        <w:r>
          <w:t>35</w:t>
        </w:r>
        <w:r>
          <w:fldChar w:fldCharType="end"/>
        </w:r>
      </w:hyperlink>
    </w:p>
    <w:p>
      <w:pPr>
        <w:pStyle w:val="TOC2"/>
        <w:tabs>
          <w:tab w:val="right" w:leader="dot" w:pos="8306"/>
        </w:tabs>
      </w:pPr>
      <w:hyperlink w:anchor="_Toc10672" w:history="1">
        <w:r>
          <w:rPr>
            <w:rFonts w:ascii="仿宋" w:eastAsia="仿宋" w:hAnsi="仿宋" w:cs="仿宋" w:hint="eastAsia"/>
            <w:lang w:eastAsia="zh-CN"/>
          </w:rPr>
          <w:t>(一)、风险识别与评估</w:t>
        </w:r>
        <w:r>
          <w:tab/>
        </w:r>
        <w:r>
          <w:fldChar w:fldCharType="begin"/>
        </w:r>
        <w:r>
          <w:instrText xml:space="preserve"> PAGEREF _Toc10672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33" w:history="1">
        <w:r>
          <w:rPr>
            <w:rFonts w:ascii="仿宋" w:eastAsia="仿宋" w:hAnsi="仿宋" w:cs="仿宋" w:hint="eastAsia"/>
            <w:lang w:eastAsia="zh-CN"/>
          </w:rPr>
          <w:t>(二)、风险应对策略</w:t>
        </w:r>
        <w:r>
          <w:tab/>
        </w:r>
        <w:r>
          <w:fldChar w:fldCharType="begin"/>
        </w:r>
        <w:r>
          <w:instrText xml:space="preserve"> PAGEREF _Toc10833 \h </w:instrText>
        </w:r>
        <w:r>
          <w:fldChar w:fldCharType="separate"/>
        </w:r>
        <w:r>
          <w:t>37</w:t>
        </w:r>
        <w:r>
          <w:fldChar w:fldCharType="end"/>
        </w:r>
      </w:hyperlink>
    </w:p>
    <w:p>
      <w:pPr>
        <w:pStyle w:val="TOC2"/>
        <w:tabs>
          <w:tab w:val="right" w:leader="dot" w:pos="8306"/>
        </w:tabs>
      </w:pPr>
      <w:hyperlink w:anchor="_Toc11343" w:history="1">
        <w:r>
          <w:rPr>
            <w:rFonts w:ascii="仿宋" w:eastAsia="仿宋" w:hAnsi="仿宋" w:cs="仿宋" w:hint="eastAsia"/>
            <w:lang w:eastAsia="zh-CN"/>
          </w:rPr>
          <w:t>(三)、风险监控与控制</w:t>
        </w:r>
        <w:r>
          <w:tab/>
        </w:r>
        <w:r>
          <w:fldChar w:fldCharType="begin"/>
        </w:r>
        <w:r>
          <w:instrText xml:space="preserve"> PAGEREF _Toc11343 \h </w:instrText>
        </w:r>
        <w:r>
          <w:fldChar w:fldCharType="separate"/>
        </w:r>
        <w:r>
          <w:t>38</w:t>
        </w:r>
        <w:r>
          <w:fldChar w:fldCharType="end"/>
        </w:r>
      </w:hyperlink>
    </w:p>
    <w:p>
      <w:pPr>
        <w:pStyle w:val="TOC1"/>
        <w:tabs>
          <w:tab w:val="right" w:leader="dot" w:pos="8306"/>
        </w:tabs>
      </w:pPr>
      <w:hyperlink w:anchor="_Toc31588" w:history="1">
        <w:r>
          <w:rPr>
            <w:rFonts w:ascii="仿宋" w:eastAsia="仿宋" w:hAnsi="仿宋" w:cs="仿宋" w:hint="eastAsia"/>
            <w:lang w:eastAsia="zh-CN"/>
          </w:rPr>
          <w:t>十一、触片项目计划安排</w:t>
        </w:r>
        <w:r>
          <w:tab/>
        </w:r>
        <w:r>
          <w:fldChar w:fldCharType="begin"/>
        </w:r>
        <w:r>
          <w:instrText xml:space="preserve"> PAGEREF _Toc31588 \h </w:instrText>
        </w:r>
        <w:r>
          <w:fldChar w:fldCharType="separate"/>
        </w:r>
        <w:r>
          <w:t>39</w:t>
        </w:r>
        <w:r>
          <w:fldChar w:fldCharType="end"/>
        </w:r>
      </w:hyperlink>
    </w:p>
    <w:p>
      <w:pPr>
        <w:pStyle w:val="TOC2"/>
        <w:tabs>
          <w:tab w:val="right" w:leader="dot" w:pos="8306"/>
        </w:tabs>
      </w:pPr>
      <w:hyperlink w:anchor="_Toc11498" w:history="1">
        <w:r>
          <w:rPr>
            <w:rFonts w:ascii="仿宋" w:eastAsia="仿宋" w:hAnsi="仿宋" w:cs="仿宋" w:hint="eastAsia"/>
            <w:lang w:eastAsia="zh-CN"/>
          </w:rPr>
          <w:t>(一)、建设周期</w:t>
        </w:r>
        <w:r>
          <w:tab/>
        </w:r>
        <w:r>
          <w:fldChar w:fldCharType="begin"/>
        </w:r>
        <w:r>
          <w:instrText xml:space="preserve"> PAGEREF _Toc11498 \h </w:instrText>
        </w:r>
        <w:r>
          <w:fldChar w:fldCharType="separate"/>
        </w:r>
        <w:r>
          <w:t>39</w:t>
        </w:r>
        <w:r>
          <w:fldChar w:fldCharType="end"/>
        </w:r>
      </w:hyperlink>
    </w:p>
    <w:p>
      <w:pPr>
        <w:pStyle w:val="TOC2"/>
        <w:tabs>
          <w:tab w:val="right" w:leader="dot" w:pos="8306"/>
        </w:tabs>
      </w:pPr>
      <w:hyperlink w:anchor="_Toc8763" w:history="1">
        <w:r>
          <w:rPr>
            <w:rFonts w:ascii="仿宋" w:eastAsia="仿宋" w:hAnsi="仿宋" w:cs="仿宋" w:hint="eastAsia"/>
            <w:lang w:eastAsia="zh-CN"/>
          </w:rPr>
          <w:t>(二)、建设进度</w:t>
        </w:r>
        <w:r>
          <w:tab/>
        </w:r>
        <w:r>
          <w:fldChar w:fldCharType="begin"/>
        </w:r>
        <w:r>
          <w:instrText xml:space="preserve"> PAGEREF _Toc8763 \h </w:instrText>
        </w:r>
        <w:r>
          <w:fldChar w:fldCharType="separate"/>
        </w:r>
        <w:r>
          <w:t>40</w:t>
        </w:r>
        <w:r>
          <w:fldChar w:fldCharType="end"/>
        </w:r>
      </w:hyperlink>
    </w:p>
    <w:p>
      <w:pPr>
        <w:pStyle w:val="TOC2"/>
        <w:tabs>
          <w:tab w:val="right" w:leader="dot" w:pos="8306"/>
        </w:tabs>
      </w:pPr>
      <w:hyperlink w:anchor="_Toc12811" w:history="1">
        <w:r>
          <w:rPr>
            <w:rFonts w:ascii="仿宋" w:eastAsia="仿宋" w:hAnsi="仿宋" w:cs="仿宋" w:hint="eastAsia"/>
            <w:lang w:eastAsia="zh-CN"/>
          </w:rPr>
          <w:t>(三)、进度安排注意事项</w:t>
        </w:r>
        <w:r>
          <w:tab/>
        </w:r>
        <w:r>
          <w:fldChar w:fldCharType="begin"/>
        </w:r>
        <w:r>
          <w:instrText xml:space="preserve"> PAGEREF _Toc12811 \h </w:instrText>
        </w:r>
        <w:r>
          <w:fldChar w:fldCharType="separate"/>
        </w:r>
        <w:r>
          <w:t>41</w:t>
        </w:r>
        <w:r>
          <w:fldChar w:fldCharType="end"/>
        </w:r>
      </w:hyperlink>
    </w:p>
    <w:p>
      <w:pPr>
        <w:pStyle w:val="TOC2"/>
        <w:tabs>
          <w:tab w:val="right" w:leader="dot" w:pos="8306"/>
        </w:tabs>
      </w:pPr>
      <w:hyperlink w:anchor="_Toc19205" w:history="1">
        <w:r>
          <w:rPr>
            <w:rFonts w:ascii="仿宋" w:eastAsia="仿宋" w:hAnsi="仿宋" w:cs="仿宋" w:hint="eastAsia"/>
            <w:lang w:eastAsia="zh-CN"/>
          </w:rPr>
          <w:t>(四)、人力资源配置</w:t>
        </w:r>
        <w:r>
          <w:tab/>
        </w:r>
        <w:r>
          <w:fldChar w:fldCharType="begin"/>
        </w:r>
        <w:r>
          <w:instrText xml:space="preserve"> PAGEREF _Toc19205 \h </w:instrText>
        </w:r>
        <w:r>
          <w:fldChar w:fldCharType="separate"/>
        </w:r>
        <w:r>
          <w:t>43</w:t>
        </w:r>
        <w:r>
          <w:fldChar w:fldCharType="end"/>
        </w:r>
      </w:hyperlink>
    </w:p>
    <w:p>
      <w:pPr>
        <w:pStyle w:val="TOC1"/>
        <w:tabs>
          <w:tab w:val="right" w:leader="dot" w:pos="8306"/>
        </w:tabs>
      </w:pPr>
      <w:hyperlink w:anchor="_Toc8137" w:history="1">
        <w:r>
          <w:rPr>
            <w:rFonts w:ascii="仿宋" w:eastAsia="仿宋" w:hAnsi="仿宋" w:cs="仿宋" w:hint="eastAsia"/>
            <w:lang w:eastAsia="zh-CN"/>
          </w:rPr>
          <w:t>十二、触片项目创新与研发</w:t>
        </w:r>
        <w:r>
          <w:tab/>
        </w:r>
        <w:r>
          <w:fldChar w:fldCharType="begin"/>
        </w:r>
        <w:r>
          <w:instrText xml:space="preserve"> PAGEREF _Toc8137 \h </w:instrText>
        </w:r>
        <w:r>
          <w:fldChar w:fldCharType="separate"/>
        </w:r>
        <w:r>
          <w:t>43</w:t>
        </w:r>
        <w:r>
          <w:fldChar w:fldCharType="end"/>
        </w:r>
      </w:hyperlink>
    </w:p>
    <w:p>
      <w:pPr>
        <w:pStyle w:val="TOC2"/>
        <w:tabs>
          <w:tab w:val="right" w:leader="dot" w:pos="8306"/>
        </w:tabs>
      </w:pPr>
      <w:hyperlink w:anchor="_Toc6034" w:history="1">
        <w:r>
          <w:rPr>
            <w:rFonts w:ascii="仿宋" w:eastAsia="仿宋" w:hAnsi="仿宋" w:cs="仿宋" w:hint="eastAsia"/>
            <w:lang w:eastAsia="zh-CN"/>
          </w:rPr>
          <w:t>(一)、创新策略与方向</w:t>
        </w:r>
        <w:r>
          <w:tab/>
        </w:r>
        <w:r>
          <w:fldChar w:fldCharType="begin"/>
        </w:r>
        <w:r>
          <w:instrText xml:space="preserve"> PAGEREF _Toc6034 \h </w:instrText>
        </w:r>
        <w:r>
          <w:fldChar w:fldCharType="separate"/>
        </w:r>
        <w:r>
          <w:t>43</w:t>
        </w:r>
        <w:r>
          <w:fldChar w:fldCharType="end"/>
        </w:r>
      </w:hyperlink>
    </w:p>
    <w:p>
      <w:pPr>
        <w:pStyle w:val="TOC2"/>
        <w:tabs>
          <w:tab w:val="right" w:leader="dot" w:pos="8306"/>
        </w:tabs>
      </w:pPr>
      <w:hyperlink w:anchor="_Toc3689" w:history="1">
        <w:r>
          <w:rPr>
            <w:rFonts w:ascii="仿宋" w:eastAsia="仿宋" w:hAnsi="仿宋" w:cs="仿宋" w:hint="eastAsia"/>
            <w:lang w:eastAsia="zh-CN"/>
          </w:rPr>
          <w:t>(二)、研发规划与投入</w:t>
        </w:r>
        <w:r>
          <w:tab/>
        </w:r>
        <w:r>
          <w:fldChar w:fldCharType="begin"/>
        </w:r>
        <w:r>
          <w:instrText xml:space="preserve"> PAGEREF _Toc3689 \h </w:instrText>
        </w:r>
        <w:r>
          <w:fldChar w:fldCharType="separate"/>
        </w:r>
        <w:r>
          <w:t>45</w:t>
        </w:r>
        <w:r>
          <w:fldChar w:fldCharType="end"/>
        </w:r>
      </w:hyperlink>
    </w:p>
    <w:p>
      <w:pPr>
        <w:pStyle w:val="TOC1"/>
        <w:tabs>
          <w:tab w:val="right" w:leader="dot" w:pos="8306"/>
        </w:tabs>
      </w:pPr>
      <w:hyperlink w:anchor="_Toc3586" w:history="1">
        <w:r>
          <w:rPr>
            <w:rFonts w:ascii="仿宋" w:eastAsia="仿宋" w:hAnsi="仿宋" w:cs="仿宋" w:hint="eastAsia"/>
            <w:lang w:eastAsia="zh-CN"/>
          </w:rPr>
          <w:t>十三、利益相关者分析与沟通计划</w:t>
        </w:r>
        <w:r>
          <w:tab/>
        </w:r>
        <w:r>
          <w:fldChar w:fldCharType="begin"/>
        </w:r>
        <w:r>
          <w:instrText xml:space="preserve"> PAGEREF _Toc3586 \h </w:instrText>
        </w:r>
        <w:r>
          <w:fldChar w:fldCharType="separate"/>
        </w:r>
        <w:r>
          <w:t>46</w:t>
        </w:r>
        <w:r>
          <w:fldChar w:fldCharType="end"/>
        </w:r>
      </w:hyperlink>
    </w:p>
    <w:p>
      <w:pPr>
        <w:pStyle w:val="TOC2"/>
        <w:tabs>
          <w:tab w:val="right" w:leader="dot" w:pos="8306"/>
        </w:tabs>
      </w:pPr>
      <w:hyperlink w:anchor="_Toc9926" w:history="1">
        <w:r>
          <w:rPr>
            <w:rFonts w:ascii="仿宋" w:eastAsia="仿宋" w:hAnsi="仿宋" w:cs="仿宋" w:hint="eastAsia"/>
            <w:lang w:eastAsia="zh-CN"/>
          </w:rPr>
          <w:t>(一)、利益相关者分析</w:t>
        </w:r>
        <w:r>
          <w:tab/>
        </w:r>
        <w:r>
          <w:fldChar w:fldCharType="begin"/>
        </w:r>
        <w:r>
          <w:instrText xml:space="preserve"> PAGEREF _Toc9926 \h </w:instrText>
        </w:r>
        <w:r>
          <w:fldChar w:fldCharType="separate"/>
        </w:r>
        <w:r>
          <w:t>46</w:t>
        </w:r>
        <w:r>
          <w:fldChar w:fldCharType="end"/>
        </w:r>
      </w:hyperlink>
    </w:p>
    <w:p>
      <w:pPr>
        <w:pStyle w:val="TOC2"/>
        <w:tabs>
          <w:tab w:val="right" w:leader="dot" w:pos="8306"/>
        </w:tabs>
      </w:pPr>
      <w:hyperlink w:anchor="_Toc2557" w:history="1">
        <w:r>
          <w:rPr>
            <w:rFonts w:ascii="仿宋" w:eastAsia="仿宋" w:hAnsi="仿宋" w:cs="仿宋" w:hint="eastAsia"/>
            <w:lang w:eastAsia="zh-CN"/>
          </w:rPr>
          <w:t>(二)、沟通计划</w:t>
        </w:r>
        <w:r>
          <w:tab/>
        </w:r>
        <w:r>
          <w:fldChar w:fldCharType="begin"/>
        </w:r>
        <w:r>
          <w:instrText xml:space="preserve"> PAGEREF _Toc2557 \h </w:instrText>
        </w:r>
        <w:r>
          <w:fldChar w:fldCharType="separate"/>
        </w:r>
        <w:r>
          <w:t>48</w:t>
        </w:r>
        <w:r>
          <w:fldChar w:fldCharType="end"/>
        </w:r>
      </w:hyperlink>
    </w:p>
    <w:p>
      <w:pPr>
        <w:pStyle w:val="TOC1"/>
        <w:tabs>
          <w:tab w:val="right" w:leader="dot" w:pos="8306"/>
        </w:tabs>
      </w:pPr>
      <w:hyperlink w:anchor="_Toc15171" w:history="1">
        <w:r>
          <w:rPr>
            <w:rFonts w:ascii="仿宋" w:eastAsia="仿宋" w:hAnsi="仿宋" w:cs="仿宋" w:hint="eastAsia"/>
            <w:lang w:eastAsia="zh-CN"/>
          </w:rPr>
          <w:t>十四、触片项目实施保障措施</w:t>
        </w:r>
        <w:r>
          <w:tab/>
        </w:r>
        <w:r>
          <w:fldChar w:fldCharType="begin"/>
        </w:r>
        <w:r>
          <w:instrText xml:space="preserve"> PAGEREF _Toc15171 \h </w:instrText>
        </w:r>
        <w:r>
          <w:fldChar w:fldCharType="separate"/>
        </w:r>
        <w:r>
          <w:t>49</w:t>
        </w:r>
        <w:r>
          <w:fldChar w:fldCharType="end"/>
        </w:r>
      </w:hyperlink>
    </w:p>
    <w:p>
      <w:pPr>
        <w:pStyle w:val="TOC2"/>
        <w:tabs>
          <w:tab w:val="right" w:leader="dot" w:pos="8306"/>
        </w:tabs>
      </w:pPr>
      <w:hyperlink w:anchor="_Toc11363" w:history="1">
        <w:r>
          <w:rPr>
            <w:rFonts w:ascii="仿宋" w:eastAsia="仿宋" w:hAnsi="仿宋" w:cs="仿宋" w:hint="eastAsia"/>
            <w:lang w:eastAsia="zh-CN"/>
          </w:rPr>
          <w:t>(一)、触片项目实施保障机制</w:t>
        </w:r>
        <w:r>
          <w:tab/>
        </w:r>
        <w:r>
          <w:fldChar w:fldCharType="begin"/>
        </w:r>
        <w:r>
          <w:instrText xml:space="preserve"> PAGEREF _Toc11363 \h </w:instrText>
        </w:r>
        <w:r>
          <w:fldChar w:fldCharType="separate"/>
        </w:r>
        <w:r>
          <w:t>49</w:t>
        </w:r>
        <w:r>
          <w:fldChar w:fldCharType="end"/>
        </w:r>
      </w:hyperlink>
    </w:p>
    <w:p>
      <w:pPr>
        <w:pStyle w:val="TOC2"/>
        <w:tabs>
          <w:tab w:val="right" w:leader="dot" w:pos="8306"/>
        </w:tabs>
      </w:pPr>
      <w:hyperlink w:anchor="_Toc18714" w:history="1">
        <w:r>
          <w:rPr>
            <w:rFonts w:ascii="仿宋" w:eastAsia="仿宋" w:hAnsi="仿宋" w:cs="仿宋" w:hint="eastAsia"/>
            <w:lang w:eastAsia="zh-CN"/>
          </w:rPr>
          <w:t>(二)、触片项目法律合规要求</w:t>
        </w:r>
        <w:r>
          <w:tab/>
        </w:r>
        <w:r>
          <w:fldChar w:fldCharType="begin"/>
        </w:r>
        <w:r>
          <w:instrText xml:space="preserve"> PAGEREF _Toc18714 \h </w:instrText>
        </w:r>
        <w:r>
          <w:fldChar w:fldCharType="separate"/>
        </w:r>
        <w:r>
          <w:t>52</w:t>
        </w:r>
        <w:r>
          <w:fldChar w:fldCharType="end"/>
        </w:r>
      </w:hyperlink>
    </w:p>
    <w:p>
      <w:pPr>
        <w:pStyle w:val="TOC2"/>
        <w:tabs>
          <w:tab w:val="right" w:leader="dot" w:pos="8306"/>
        </w:tabs>
      </w:pPr>
      <w:hyperlink w:anchor="_Toc26081" w:history="1">
        <w:r>
          <w:rPr>
            <w:rFonts w:ascii="仿宋" w:eastAsia="仿宋" w:hAnsi="仿宋" w:cs="仿宋" w:hint="eastAsia"/>
            <w:lang w:eastAsia="zh-CN"/>
          </w:rPr>
          <w:t>(三)、触片项目合同管理与法律事务</w:t>
        </w:r>
        <w:r>
          <w:tab/>
        </w:r>
        <w:r>
          <w:fldChar w:fldCharType="begin"/>
        </w:r>
        <w:r>
          <w:instrText xml:space="preserve"> PAGEREF _Toc26081 \h </w:instrText>
        </w:r>
        <w:r>
          <w:fldChar w:fldCharType="separate"/>
        </w:r>
        <w:r>
          <w:t>56</w:t>
        </w:r>
        <w:r>
          <w:fldChar w:fldCharType="end"/>
        </w:r>
      </w:hyperlink>
    </w:p>
    <w:p>
      <w:pPr>
        <w:pStyle w:val="TOC2"/>
        <w:tabs>
          <w:tab w:val="right" w:leader="dot" w:pos="8306"/>
        </w:tabs>
      </w:pPr>
      <w:hyperlink w:anchor="_Toc11579" w:history="1">
        <w:r>
          <w:rPr>
            <w:rFonts w:ascii="仿宋" w:eastAsia="仿宋" w:hAnsi="仿宋" w:cs="仿宋" w:hint="eastAsia"/>
            <w:lang w:eastAsia="zh-CN"/>
          </w:rPr>
          <w:t>(四)、触片项目知识产权保护策略</w:t>
        </w:r>
        <w:r>
          <w:tab/>
        </w:r>
        <w:r>
          <w:fldChar w:fldCharType="begin"/>
        </w:r>
        <w:r>
          <w:instrText xml:space="preserve"> PAGEREF _Toc11579 \h </w:instrText>
        </w:r>
        <w:r>
          <w:fldChar w:fldCharType="separate"/>
        </w:r>
        <w:r>
          <w:t>62</w:t>
        </w:r>
        <w:r>
          <w:fldChar w:fldCharType="end"/>
        </w:r>
      </w:hyperlink>
    </w:p>
    <w:p>
      <w:pPr>
        <w:pStyle w:val="TOC1"/>
        <w:tabs>
          <w:tab w:val="right" w:leader="dot" w:pos="8306"/>
        </w:tabs>
      </w:pPr>
      <w:hyperlink w:anchor="_Toc23245" w:history="1">
        <w:r>
          <w:rPr>
            <w:rFonts w:ascii="仿宋" w:eastAsia="仿宋" w:hAnsi="仿宋" w:cs="仿宋" w:hint="eastAsia"/>
            <w:lang w:eastAsia="zh-CN"/>
          </w:rPr>
          <w:t>十五、风险识别与分类</w:t>
        </w:r>
        <w:r>
          <w:tab/>
        </w:r>
        <w:r>
          <w:fldChar w:fldCharType="begin"/>
        </w:r>
        <w:r>
          <w:instrText xml:space="preserve"> PAGEREF _Toc23245 \h </w:instrText>
        </w:r>
        <w:r>
          <w:fldChar w:fldCharType="separate"/>
        </w:r>
        <w:r>
          <w:t>64</w:t>
        </w:r>
        <w:r>
          <w:fldChar w:fldCharType="end"/>
        </w:r>
      </w:hyperlink>
    </w:p>
    <w:p>
      <w:pPr>
        <w:pStyle w:val="TOC2"/>
        <w:tabs>
          <w:tab w:val="right" w:leader="dot" w:pos="8306"/>
        </w:tabs>
      </w:pPr>
      <w:hyperlink w:anchor="_Toc28963" w:history="1">
        <w:r>
          <w:rPr>
            <w:rFonts w:ascii="仿宋" w:eastAsia="仿宋" w:hAnsi="仿宋" w:cs="仿宋" w:hint="eastAsia"/>
            <w:lang w:eastAsia="zh-CN"/>
          </w:rPr>
          <w:t>(一)、风险识别</w:t>
        </w:r>
        <w:r>
          <w:tab/>
        </w:r>
        <w:r>
          <w:fldChar w:fldCharType="begin"/>
        </w:r>
        <w:r>
          <w:instrText xml:space="preserve"> PAGEREF _Toc28963 \h </w:instrText>
        </w:r>
        <w:r>
          <w:fldChar w:fldCharType="separate"/>
        </w:r>
        <w:r>
          <w:t>64</w:t>
        </w:r>
        <w:r>
          <w:fldChar w:fldCharType="end"/>
        </w:r>
      </w:hyperlink>
    </w:p>
    <w:p>
      <w:pPr>
        <w:pStyle w:val="TOC2"/>
        <w:tabs>
          <w:tab w:val="right" w:leader="dot" w:pos="8306"/>
        </w:tabs>
      </w:pPr>
      <w:hyperlink w:anchor="_Toc4914" w:history="1">
        <w:r>
          <w:rPr>
            <w:rFonts w:ascii="仿宋" w:eastAsia="仿宋" w:hAnsi="仿宋" w:cs="仿宋" w:hint="eastAsia"/>
            <w:lang w:eastAsia="zh-CN"/>
          </w:rPr>
          <w:t>(二)、风险分类</w:t>
        </w:r>
        <w:r>
          <w:tab/>
        </w:r>
        <w:r>
          <w:fldChar w:fldCharType="begin"/>
        </w:r>
        <w:r>
          <w:instrText xml:space="preserve"> PAGEREF _Toc4914 \h </w:instrText>
        </w:r>
        <w:r>
          <w:fldChar w:fldCharType="separate"/>
        </w:r>
        <w:r>
          <w:t>65</w:t>
        </w:r>
        <w:r>
          <w:fldChar w:fldCharType="end"/>
        </w:r>
      </w:hyperlink>
    </w:p>
    <w:p>
      <w:pPr>
        <w:pStyle w:val="TOC1"/>
        <w:tabs>
          <w:tab w:val="right" w:leader="dot" w:pos="8306"/>
        </w:tabs>
      </w:pPr>
      <w:hyperlink w:anchor="_Toc30533" w:history="1">
        <w:r>
          <w:rPr>
            <w:rFonts w:ascii="仿宋" w:eastAsia="仿宋" w:hAnsi="仿宋" w:cs="仿宋" w:hint="eastAsia"/>
            <w:lang w:eastAsia="zh-CN"/>
          </w:rPr>
          <w:t>十六、触片项目实施时间节点</w:t>
        </w:r>
        <w:r>
          <w:tab/>
        </w:r>
        <w:r>
          <w:fldChar w:fldCharType="begin"/>
        </w:r>
        <w:r>
          <w:instrText xml:space="preserve"> PAGEREF _Toc30533 \h </w:instrText>
        </w:r>
        <w:r>
          <w:fldChar w:fldCharType="separate"/>
        </w:r>
        <w:r>
          <w:t>67</w:t>
        </w:r>
        <w:r>
          <w:fldChar w:fldCharType="end"/>
        </w:r>
      </w:hyperlink>
    </w:p>
    <w:p>
      <w:pPr>
        <w:pStyle w:val="TOC2"/>
        <w:tabs>
          <w:tab w:val="right" w:leader="dot" w:pos="8306"/>
        </w:tabs>
      </w:pPr>
      <w:hyperlink w:anchor="_Toc16376" w:history="1">
        <w:r>
          <w:rPr>
            <w:rFonts w:ascii="仿宋" w:eastAsia="仿宋" w:hAnsi="仿宋" w:cs="仿宋" w:hint="eastAsia"/>
            <w:lang w:eastAsia="zh-CN"/>
          </w:rPr>
          <w:t>(一)、触片项目启动阶段时间节点</w:t>
        </w:r>
        <w:r>
          <w:tab/>
        </w:r>
        <w:r>
          <w:fldChar w:fldCharType="begin"/>
        </w:r>
        <w:r>
          <w:instrText xml:space="preserve"> PAGEREF _Toc16376 \h </w:instrText>
        </w:r>
        <w:r>
          <w:fldChar w:fldCharType="separate"/>
        </w:r>
        <w:r>
          <w:t>67</w:t>
        </w:r>
        <w:r>
          <w:fldChar w:fldCharType="end"/>
        </w:r>
      </w:hyperlink>
    </w:p>
    <w:p>
      <w:pPr>
        <w:pStyle w:val="TOC2"/>
        <w:tabs>
          <w:tab w:val="right" w:leader="dot" w:pos="8306"/>
        </w:tabs>
      </w:pPr>
      <w:hyperlink w:anchor="_Toc19464" w:history="1">
        <w:r>
          <w:rPr>
            <w:rFonts w:ascii="仿宋" w:eastAsia="仿宋" w:hAnsi="仿宋" w:cs="仿宋" w:hint="eastAsia"/>
            <w:lang w:eastAsia="zh-CN"/>
          </w:rPr>
          <w:t>(二)、触片项目执行阶段时间节点</w:t>
        </w:r>
        <w:r>
          <w:tab/>
        </w:r>
        <w:r>
          <w:fldChar w:fldCharType="begin"/>
        </w:r>
        <w:r>
          <w:instrText xml:space="preserve"> PAGEREF _Toc19464 \h </w:instrText>
        </w:r>
        <w:r>
          <w:fldChar w:fldCharType="separate"/>
        </w:r>
        <w:r>
          <w:t>68</w:t>
        </w:r>
        <w:r>
          <w:fldChar w:fldCharType="end"/>
        </w:r>
      </w:hyperlink>
    </w:p>
    <w:p>
      <w:pPr>
        <w:pStyle w:val="TOC2"/>
        <w:tabs>
          <w:tab w:val="right" w:leader="dot" w:pos="8306"/>
        </w:tabs>
      </w:pPr>
      <w:hyperlink w:anchor="_Toc26249" w:history="1">
        <w:r>
          <w:rPr>
            <w:rFonts w:ascii="仿宋" w:eastAsia="仿宋" w:hAnsi="仿宋" w:cs="仿宋" w:hint="eastAsia"/>
            <w:lang w:eastAsia="zh-CN"/>
          </w:rPr>
          <w:t>(三)、触片项目完成阶段时间节点</w:t>
        </w:r>
        <w:r>
          <w:tab/>
        </w:r>
        <w:r>
          <w:fldChar w:fldCharType="begin"/>
        </w:r>
        <w:r>
          <w:instrText xml:space="preserve"> PAGEREF _Toc26249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686"/>
      <w:r>
        <w:rPr>
          <w:rFonts w:ascii="仿宋" w:eastAsia="仿宋" w:hAnsi="仿宋" w:cs="仿宋" w:hint="eastAsia"/>
          <w:sz w:val="28"/>
          <w:lang w:eastAsia="zh-CN"/>
        </w:rPr>
        <w:t>一、触片项目土建工程</w:t>
      </w:r>
      <w:bookmarkEnd w:id="2"/>
    </w:p>
    <w:p>
      <w:pPr>
        <w:pStyle w:val="Heading2"/>
        <w:rPr>
          <w:rFonts w:ascii="仿宋" w:eastAsia="仿宋" w:hAnsi="仿宋" w:cs="仿宋" w:hint="eastAsia"/>
          <w:lang w:eastAsia="zh-CN"/>
        </w:rPr>
      </w:pPr>
      <w:bookmarkStart w:id="3" w:name="_Toc1482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在触片项目的建筑工程设计中，我们将秉承一系列重要的设计原则，以确保触片项目建筑在功能、美观、可持续性等方面达到最佳效果。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首要原则是确保建筑的功能性得到最大化的发挥。我们将充分理解触片项目的实际需求，合理布局各个功能区域，保证建筑在满足业务需求的同时，提供高效的工作环境。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在建筑设计中，我们将综合考虑建设和运营成本。通过精细的经济效益分析，确保设计方案在高效利用资源的同时，对触片项目的长期盈利能力有积极的贡献。</w:t>
      </w:r>
    </w:p>
    <w:p>
      <w:pPr>
        <w:pStyle w:val="Heading2"/>
        <w:ind w:firstLine="560" w:firstLineChars="200"/>
        <w:rPr>
          <w:rFonts w:ascii="仿宋" w:eastAsia="仿宋" w:hAnsi="仿宋" w:cs="仿宋" w:hint="eastAsia"/>
          <w:sz w:val="28"/>
          <w:lang w:eastAsia="zh-CN"/>
        </w:rPr>
      </w:pPr>
      <w:bookmarkStart w:id="4" w:name="_Toc2493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触片项目的土建工程设计中，我们将精准设定设计年限，结合触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触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30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触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触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触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73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本期工程触片项目预计总建筑面积XXX平方米，其中：计容建筑面积XXX平方米，计划建筑工程投资XX万元，占触片项目总投资的XX%。</w:t>
      </w:r>
    </w:p>
    <w:p>
      <w:pPr>
        <w:pStyle w:val="Heading1"/>
        <w:ind w:firstLine="560" w:firstLineChars="200"/>
        <w:rPr>
          <w:rFonts w:ascii="仿宋" w:eastAsia="仿宋" w:hAnsi="仿宋" w:cs="仿宋" w:hint="eastAsia"/>
          <w:sz w:val="28"/>
          <w:lang w:eastAsia="zh-CN"/>
        </w:rPr>
      </w:pPr>
      <w:bookmarkStart w:id="7" w:name="_Toc21302"/>
      <w:r>
        <w:rPr>
          <w:rFonts w:ascii="仿宋" w:eastAsia="仿宋" w:hAnsi="仿宋" w:cs="仿宋" w:hint="eastAsia"/>
          <w:sz w:val="28"/>
          <w:lang w:eastAsia="zh-CN"/>
        </w:rPr>
        <w:t>二、触片项目选址可行性分析</w:t>
      </w:r>
      <w:bookmarkEnd w:id="7"/>
    </w:p>
    <w:p>
      <w:pPr>
        <w:pStyle w:val="Heading2"/>
        <w:rPr>
          <w:rFonts w:ascii="仿宋" w:eastAsia="仿宋" w:hAnsi="仿宋" w:cs="仿宋" w:hint="eastAsia"/>
          <w:lang w:eastAsia="zh-CN"/>
        </w:rPr>
      </w:pPr>
      <w:bookmarkStart w:id="8" w:name="_Toc29578"/>
      <w:r>
        <w:rPr>
          <w:rFonts w:ascii="仿宋" w:eastAsia="仿宋" w:hAnsi="仿宋" w:cs="仿宋" w:hint="eastAsia"/>
          <w:lang w:eastAsia="zh-CN"/>
        </w:rPr>
        <w:t>(一)、触片项目选址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该触片项目选址位于XX省XX市XX区XXX街道</w:t>
      </w:r>
    </w:p>
    <w:p>
      <w:pPr>
        <w:pStyle w:val="Heading2"/>
        <w:ind w:firstLine="560" w:firstLineChars="200"/>
        <w:rPr>
          <w:rFonts w:ascii="仿宋" w:eastAsia="仿宋" w:hAnsi="仿宋" w:cs="仿宋" w:hint="eastAsia"/>
          <w:sz w:val="28"/>
          <w:lang w:eastAsia="zh-CN"/>
        </w:rPr>
      </w:pPr>
      <w:bookmarkStart w:id="9" w:name="_Toc23456"/>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触片项目的征地面积将根据触片项目的实际规模和需求进行精确规划。具体面积XXX平方米，旨在确保触片项目不仅能够满足当前的发展需求，还能够预留空间以适应未来的扩展。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净用地面积是在征地面积基础上去除不可利用面积后的实际可开发用地。具体面积XXX平方米，考虑到环保、交通、安全等多方面因素，以确保触片项目在整体利用效率上达到最优。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触片项目计划建设的建筑总规模具体面积XXX平方米。这一规模的确定综合考虑了触片项目的性质、规模，以及城市规划的相关要求，确保建筑布局与周边环境协调一致。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绿地率是触片项目用地中被规划为绿地的比例。具体面积XXX平方米，旨在通过合理规划绿地，改善触片项目周边环境，提升居民生活质量，并符合城市整体绿化规划。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容积率是用地上可以建设的建筑总体积与用地面积之比。具体面积XXX，通过合理的容积率规划，确保触片项目建筑规模与周边环境和谐共生。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确保触片项目选址与当地城市规划相一致，具体面积XXX平方米。通过与城市规划部门深入沟通，确保触片项目不仅符合城市的整体发展方向，还能够融入城市的发展布局，为城市的长远发展贡献力量。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充分了解并确保触片项目选址符合当地产业政策，具体面积XXX平方米。这包括触片项目对当地经济的促进作用，以及对相关产业的带动效应，确保触片项目与地方政府的产业政策保持一致，促进共赢合作。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用地总体要求必须符合环保和可持续发展的原则，具体面积XXX平方米。通过采用绿色建筑设计、节能减排等措施，确保触片项目在建设和运营过程中对环境的影响最小化，达到可持续发展的要求。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确保触片项目选址具备必要的公共设施配套，具体面积XXX平方米。这包括交通便利性、教育、医疗等基础设施，以提高居民生活品质，使得触片项目选址更具吸引力。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考虑用地总体要求对当地社会稳定性的影响，具体面积XXX平方米。通过深入了解当地社区反馈，确保触片项目的选址和建设过程对当地社会和谐稳定产生积极作用。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触片项目选址不仅符合法规和规划，还在实际操作中具有可行性。这一全面规划将为触片项目的成功实施提供坚实的基础，确保触片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4169"/>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触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触片项目的设备规划和空间设计中，我们将采取灵活设备布局的措施。设备布局将根据实际需求进行灵活设计，避免不必要的浪费。通过合理规划设备摆放位置，我们将提高设备的利用率，减少设备间距，以确保触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触片项目内部引入共享设施的概念，例如共享会议室、办公区等。通过这种方式，我们可以减少对资源的重复建设，提高资源共享效率，从而减小触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3216"/>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触片项目的总图布置中，我们将不同功能区域进行明确的规划，以最大程度满足触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3779"/>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我们首先关注市场因素，包括潜在客户分布、竞争对手位置、市场需求等。通过深入的市场调研，我们能够更准确地评估选址对于市场开拓和产品销售的影响，确保触片项目能够在有利的市场环境中蓬勃发展。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触片项目对环境的影响是综合评价的重要因素之一。我们将详细考虑选址周边的自然环境、生态保护区、水源地等情况，确保触片项目的建设和运营对环境影响最小化，并符合当地的环保法规标准。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对选址的评价还需充分考虑当地政府的产业政策和法规。我们将详细了解触片项目所在地的相关政策，确保触片项目的规划和运营与当地法规相符，降低不必要的法律风险。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考虑到社会稳定性对企业运营的重要性，我们将评估选址地区的社会安全情况、劳工关系、社区反馈等方面，以确保触片项目的建设和运营不会受到社会稳定性的负面影响。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最后，我们将综合考虑用地成本，包括土地购置费用、土地开发成本等。通过对用地成本的详细评估，我们能够做出更为精确的经济效益分析，为触片项目的投资决策提供有力支持。</w:t>
      </w:r>
    </w:p>
    <w:p>
      <w:pPr>
        <w:pStyle w:val="Heading1"/>
        <w:ind w:firstLine="560" w:firstLineChars="200"/>
        <w:rPr>
          <w:rFonts w:ascii="仿宋" w:eastAsia="仿宋" w:hAnsi="仿宋" w:cs="仿宋" w:hint="eastAsia"/>
          <w:sz w:val="28"/>
          <w:lang w:eastAsia="zh-CN"/>
        </w:rPr>
      </w:pPr>
      <w:bookmarkStart w:id="13" w:name="_Toc23265"/>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30342"/>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触片项目的技术管理特点体现在其创新导向。通过引入最先进的技术趋势和解决方案，触片项目致力于提升科技含量、提高质量和效率水平。这意味着我们将采用最新的工具和方法，确保触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触片项目技术管理的显著特征。通过整合不同领域的技术资源，我们实现了跨学科的协同工作。这有助于优化技术架构，提高整体效能。此外，整合性策略还促进了不同技术团队之间的紧密沟通和高效合作，确保触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触片项目所采用的技术。通过不断优化技术方案，触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触片项目团队将在触片项目初期识别可能的技术风险，并采取相应的预防和应对措施。通过建立健全的风险评估机制，触片项目能够在实施过程中及时发现并解决潜在的技术问题，保障触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通过这些独特的技术管理特点，我们确信在触片项目中，技术将成为触片项目成功的有力支持。这一深度剖析揭示了技术管理在触片项目实施中的关键作用，为触片项目的技术基础奠定了坚实的基础。</w:t>
      </w:r>
    </w:p>
    <w:p>
      <w:pPr>
        <w:pStyle w:val="Heading2"/>
        <w:ind w:firstLine="560" w:firstLineChars="200"/>
        <w:rPr>
          <w:rFonts w:ascii="仿宋" w:eastAsia="仿宋" w:hAnsi="仿宋" w:cs="仿宋" w:hint="eastAsia"/>
          <w:sz w:val="28"/>
          <w:lang w:eastAsia="zh-CN"/>
        </w:rPr>
      </w:pPr>
      <w:bookmarkStart w:id="15" w:name="_Toc14491"/>
      <w:r>
        <w:rPr>
          <w:rFonts w:ascii="仿宋" w:eastAsia="仿宋" w:hAnsi="仿宋" w:cs="仿宋" w:hint="eastAsia"/>
          <w:sz w:val="28"/>
          <w:lang w:eastAsia="zh-CN"/>
        </w:rPr>
        <w:t>(二)、触片项目工艺技术设计方案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触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触片项目将严格按照相关行业规范要求进行组织。通过有效控制产品质量，触片项目将致力于为顾客提供优质的触片项目产品和良好的服务。这体现了触片项目对于生产活动合规性和质量标准的高度重视，为触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触片项目注重生态效益和清洁生产原则。触片项目建设将紧密结合地方特色经济发展，与社会经济发展规划和区域环境保护规划方案相协调一致。通过与当地区域自然生态系统的结合，触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触片项目产品具有多样化的客户需求和个性化的特点。因此，触片项目产品规格品种多样，且单批生产数量较小。为满足这一特点，触片项目承办单位将建设先进的柔性制造生产线。通过广泛应用柔性制造技术，触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总体而言，触片项目采用的技术具有较高的技术含量和自动化水平，处于国内先进水平。这一技术选用不仅体现了对生产效率、质量和环境友好性的高标准要求，同时为触片项目的可持续发展奠定了坚实的基础。</w:t>
      </w:r>
    </w:p>
    <w:p>
      <w:pPr>
        <w:pStyle w:val="Heading2"/>
        <w:ind w:firstLine="560" w:firstLineChars="200"/>
        <w:rPr>
          <w:rFonts w:ascii="仿宋" w:eastAsia="仿宋" w:hAnsi="仿宋" w:cs="仿宋" w:hint="eastAsia"/>
          <w:sz w:val="28"/>
          <w:lang w:eastAsia="zh-CN"/>
        </w:rPr>
      </w:pPr>
      <w:bookmarkStart w:id="16" w:name="_Toc2124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为确保触片项目的高效生产和技术实施，我们制定了一套精心设计的设备选型方案，以满足触片项目生产、质量和环保的要求。该方案的主要特点如下：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触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针对触片项目产品的多样性和小批量生产的特点，我们将建设柔性制造生产线。通过在设备选型中考虑柔性制造技术，可以灵活应对不同产品规格和生产需求，实现生产线的高度灵活性和适应性。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7108"/>
      <w:r>
        <w:rPr>
          <w:rFonts w:ascii="仿宋" w:eastAsia="仿宋" w:hAnsi="仿宋" w:cs="仿宋" w:hint="eastAsia"/>
          <w:sz w:val="28"/>
          <w:lang w:eastAsia="zh-CN"/>
        </w:rPr>
        <w:t>四、触片项目绩效评估</w:t>
      </w:r>
      <w:bookmarkEnd w:id="17"/>
    </w:p>
    <w:p>
      <w:pPr>
        <w:pStyle w:val="Heading2"/>
        <w:rPr>
          <w:rFonts w:ascii="仿宋" w:eastAsia="仿宋" w:hAnsi="仿宋" w:cs="仿宋" w:hint="eastAsia"/>
          <w:lang w:eastAsia="zh-CN"/>
        </w:rPr>
      </w:pPr>
      <w:bookmarkStart w:id="18" w:name="_Toc2136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在触片项目中，我们设计了一套全面的绩效评估指标，以确保触片项目的可控和成功交付。这些指标跨足触片项目目标、成本、进度和质量等多个维度，为我们提供了全面洞察触片项目的健康状况。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目标达成率是我们关注的首要指标。我们设定了明确的目标，并通过定期监测和评估，迅速发现并应对潜在的目标偏差。这为触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成本绩效是另一个核心关注点。通过实际成本与预算成本的对比分析，我们深入了解成本差异的原因，及时调整资源分配，保持触片项目在经济效益方面的合理水平。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触片项目进度作为关键的绩效指标之一，得到了精心的关注。我们制定了详细的触片项目进度计划，并设立了进度符合度指标，确保实际进度与计划进度保持一致。这使我们能够快速发现和解决潜在的进度问题，保持触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触片项目绩效的不可或缺的一环。我们引入了一系列的质量标准和客户满意度指标，以确保触片项目交付的成果在质量上达到或超越预期水平。通过持续监测这些指标，我们努力提升触片项目整体质量水平，为触片项目的成功交付提供有力保障。通过这些科学且全面的绩效评估，我们能够更好地引导触片项目的持续改进，确保触片项目目标的顺利达成。</w:t>
      </w:r>
    </w:p>
    <w:p>
      <w:pPr>
        <w:pStyle w:val="Heading2"/>
        <w:ind w:firstLine="560" w:firstLineChars="200"/>
        <w:rPr>
          <w:rFonts w:ascii="仿宋" w:eastAsia="仿宋" w:hAnsi="仿宋" w:cs="仿宋" w:hint="eastAsia"/>
          <w:sz w:val="28"/>
          <w:lang w:eastAsia="zh-CN"/>
        </w:rPr>
      </w:pPr>
      <w:bookmarkStart w:id="19" w:name="_Toc2703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绩效评估是触片项目中的关键环节，为确保触片项目达到预期目标，我们采用了多层次、多维度的绩效评估方法。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触片项目的战略目标对齐，确保每个决策和行动都与触片项目整体目标保持一致。团队会定期召开战略对齐会议，审视当前工作与触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触片项目进度、质量、成本和风险等方面。这些指标通过数据收集和分析，为触片项目管理团队提供了客观的评估依据。例如，我们通过触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https://d.book118.com/625210310140011101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913F78"/>
    <w:rsid w:val="13913F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21031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2024-01-28T11:32:00Z</dcterms:created>
  <dcterms:modified xsi:type="dcterms:W3CDTF">2024-01-28T11:32:58Z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A46CB488F2514079B50879F7EC660D2B_11</vt:lpwstr>
  </property>
  <property fmtid="{D5CDD505-2E9C-101B-9397-08002B2CF9AE}" pid="3" name="KSOProductBuildVer">
    <vt:lpwstr>2052-12.1.0.16120</vt:lpwstr>
  </property>
</Properties>
</file>