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PA1010项目规划设计蓝图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40" w:history="1">
        <w:r>
          <w:rPr>
            <w:rFonts w:ascii="仿宋" w:eastAsia="仿宋" w:hAnsi="仿宋" w:cs="仿宋" w:hint="eastAsia"/>
            <w:lang w:eastAsia="zh-CN"/>
          </w:rPr>
          <w:t>概论</w:t>
        </w:r>
        <w:r>
          <w:tab/>
        </w:r>
        <w:r>
          <w:fldChar w:fldCharType="begin"/>
        </w:r>
        <w:r>
          <w:instrText xml:space="preserve"> PAGEREF _Toc11840 \h </w:instrText>
        </w:r>
        <w:r>
          <w:fldChar w:fldCharType="separate"/>
        </w:r>
        <w:r>
          <w:t>3</w:t>
        </w:r>
        <w:r>
          <w:fldChar w:fldCharType="end"/>
        </w:r>
      </w:hyperlink>
    </w:p>
    <w:p>
      <w:pPr>
        <w:pStyle w:val="TOC1"/>
        <w:tabs>
          <w:tab w:val="right" w:leader="dot" w:pos="8306"/>
        </w:tabs>
      </w:pPr>
      <w:hyperlink w:anchor="_Toc19956" w:history="1">
        <w:r>
          <w:rPr>
            <w:rFonts w:ascii="仿宋" w:eastAsia="仿宋" w:hAnsi="仿宋" w:cs="仿宋" w:hint="eastAsia"/>
            <w:lang w:eastAsia="zh-CN"/>
          </w:rPr>
          <w:t>一、PA1010项目概论</w:t>
        </w:r>
        <w:r>
          <w:tab/>
        </w:r>
        <w:r>
          <w:fldChar w:fldCharType="begin"/>
        </w:r>
        <w:r>
          <w:instrText xml:space="preserve"> PAGEREF _Toc19956 \h </w:instrText>
        </w:r>
        <w:r>
          <w:fldChar w:fldCharType="separate"/>
        </w:r>
        <w:r>
          <w:t>3</w:t>
        </w:r>
        <w:r>
          <w:fldChar w:fldCharType="end"/>
        </w:r>
      </w:hyperlink>
    </w:p>
    <w:p>
      <w:pPr>
        <w:pStyle w:val="TOC2"/>
        <w:tabs>
          <w:tab w:val="right" w:leader="dot" w:pos="8306"/>
        </w:tabs>
      </w:pPr>
      <w:hyperlink w:anchor="_Toc18676" w:history="1">
        <w:r>
          <w:rPr>
            <w:rFonts w:ascii="仿宋" w:eastAsia="仿宋" w:hAnsi="仿宋" w:cs="仿宋" w:hint="eastAsia"/>
            <w:lang w:eastAsia="zh-CN"/>
          </w:rPr>
          <w:t>(一)、PA1010项目概况</w:t>
        </w:r>
        <w:r>
          <w:tab/>
        </w:r>
        <w:r>
          <w:fldChar w:fldCharType="begin"/>
        </w:r>
        <w:r>
          <w:instrText xml:space="preserve"> PAGEREF _Toc18676 \h </w:instrText>
        </w:r>
        <w:r>
          <w:fldChar w:fldCharType="separate"/>
        </w:r>
        <w:r>
          <w:t>3</w:t>
        </w:r>
        <w:r>
          <w:fldChar w:fldCharType="end"/>
        </w:r>
      </w:hyperlink>
    </w:p>
    <w:p>
      <w:pPr>
        <w:pStyle w:val="TOC2"/>
        <w:tabs>
          <w:tab w:val="right" w:leader="dot" w:pos="8306"/>
        </w:tabs>
      </w:pPr>
      <w:hyperlink w:anchor="_Toc15436" w:history="1">
        <w:r>
          <w:rPr>
            <w:rFonts w:ascii="仿宋" w:eastAsia="仿宋" w:hAnsi="仿宋" w:cs="仿宋" w:hint="eastAsia"/>
            <w:lang w:eastAsia="zh-CN"/>
          </w:rPr>
          <w:t>(二)、PA1010项目目标</w:t>
        </w:r>
        <w:r>
          <w:tab/>
        </w:r>
        <w:r>
          <w:fldChar w:fldCharType="begin"/>
        </w:r>
        <w:r>
          <w:instrText xml:space="preserve"> PAGEREF _Toc15436 \h </w:instrText>
        </w:r>
        <w:r>
          <w:fldChar w:fldCharType="separate"/>
        </w:r>
        <w:r>
          <w:t>5</w:t>
        </w:r>
        <w:r>
          <w:fldChar w:fldCharType="end"/>
        </w:r>
      </w:hyperlink>
    </w:p>
    <w:p>
      <w:pPr>
        <w:pStyle w:val="TOC2"/>
        <w:tabs>
          <w:tab w:val="right" w:leader="dot" w:pos="8306"/>
        </w:tabs>
      </w:pPr>
      <w:hyperlink w:anchor="_Toc7465" w:history="1">
        <w:r>
          <w:rPr>
            <w:rFonts w:ascii="仿宋" w:eastAsia="仿宋" w:hAnsi="仿宋" w:cs="仿宋" w:hint="eastAsia"/>
            <w:lang w:eastAsia="zh-CN"/>
          </w:rPr>
          <w:t>(三)、PA1010项目提出的理由</w:t>
        </w:r>
        <w:r>
          <w:tab/>
        </w:r>
        <w:r>
          <w:fldChar w:fldCharType="begin"/>
        </w:r>
        <w:r>
          <w:instrText xml:space="preserve"> PAGEREF _Toc7465 \h </w:instrText>
        </w:r>
        <w:r>
          <w:fldChar w:fldCharType="separate"/>
        </w:r>
        <w:r>
          <w:t>6</w:t>
        </w:r>
        <w:r>
          <w:fldChar w:fldCharType="end"/>
        </w:r>
      </w:hyperlink>
    </w:p>
    <w:p>
      <w:pPr>
        <w:pStyle w:val="TOC2"/>
        <w:tabs>
          <w:tab w:val="right" w:leader="dot" w:pos="8306"/>
        </w:tabs>
      </w:pPr>
      <w:hyperlink w:anchor="_Toc21014" w:history="1">
        <w:r>
          <w:rPr>
            <w:rFonts w:ascii="仿宋" w:eastAsia="仿宋" w:hAnsi="仿宋" w:cs="仿宋" w:hint="eastAsia"/>
            <w:lang w:eastAsia="zh-CN"/>
          </w:rPr>
          <w:t>(四)、PA1010项目意义</w:t>
        </w:r>
        <w:r>
          <w:tab/>
        </w:r>
        <w:r>
          <w:fldChar w:fldCharType="begin"/>
        </w:r>
        <w:r>
          <w:instrText xml:space="preserve"> PAGEREF _Toc21014 \h </w:instrText>
        </w:r>
        <w:r>
          <w:fldChar w:fldCharType="separate"/>
        </w:r>
        <w:r>
          <w:t>8</w:t>
        </w:r>
        <w:r>
          <w:fldChar w:fldCharType="end"/>
        </w:r>
      </w:hyperlink>
    </w:p>
    <w:p>
      <w:pPr>
        <w:pStyle w:val="TOC2"/>
        <w:tabs>
          <w:tab w:val="right" w:leader="dot" w:pos="8306"/>
        </w:tabs>
      </w:pPr>
      <w:hyperlink w:anchor="_Toc21556" w:history="1">
        <w:r>
          <w:rPr>
            <w:rFonts w:ascii="仿宋" w:eastAsia="仿宋" w:hAnsi="仿宋" w:cs="仿宋" w:hint="eastAsia"/>
            <w:lang w:eastAsia="zh-CN"/>
          </w:rPr>
          <w:t>(五)、PA1010项目背景</w:t>
        </w:r>
        <w:r>
          <w:tab/>
        </w:r>
        <w:r>
          <w:fldChar w:fldCharType="begin"/>
        </w:r>
        <w:r>
          <w:instrText xml:space="preserve"> PAGEREF _Toc21556 \h </w:instrText>
        </w:r>
        <w:r>
          <w:fldChar w:fldCharType="separate"/>
        </w:r>
        <w:r>
          <w:t>9</w:t>
        </w:r>
        <w:r>
          <w:fldChar w:fldCharType="end"/>
        </w:r>
      </w:hyperlink>
    </w:p>
    <w:p>
      <w:pPr>
        <w:pStyle w:val="TOC1"/>
        <w:tabs>
          <w:tab w:val="right" w:leader="dot" w:pos="8306"/>
        </w:tabs>
      </w:pPr>
      <w:hyperlink w:anchor="_Toc13528" w:history="1">
        <w:r>
          <w:rPr>
            <w:rFonts w:ascii="仿宋" w:eastAsia="仿宋" w:hAnsi="仿宋" w:cs="仿宋" w:hint="eastAsia"/>
            <w:lang w:eastAsia="zh-CN"/>
          </w:rPr>
          <w:t>二、市场分析、调研</w:t>
        </w:r>
        <w:r>
          <w:tab/>
        </w:r>
        <w:r>
          <w:fldChar w:fldCharType="begin"/>
        </w:r>
        <w:r>
          <w:instrText xml:space="preserve"> PAGEREF _Toc13528 \h </w:instrText>
        </w:r>
        <w:r>
          <w:fldChar w:fldCharType="separate"/>
        </w:r>
        <w:r>
          <w:t>9</w:t>
        </w:r>
        <w:r>
          <w:fldChar w:fldCharType="end"/>
        </w:r>
      </w:hyperlink>
    </w:p>
    <w:p>
      <w:pPr>
        <w:pStyle w:val="TOC2"/>
        <w:tabs>
          <w:tab w:val="right" w:leader="dot" w:pos="8306"/>
        </w:tabs>
      </w:pPr>
      <w:hyperlink w:anchor="_Toc16615" w:history="1">
        <w:r>
          <w:rPr>
            <w:rFonts w:ascii="仿宋" w:eastAsia="仿宋" w:hAnsi="仿宋" w:cs="仿宋" w:hint="eastAsia"/>
            <w:lang w:eastAsia="zh-CN"/>
          </w:rPr>
          <w:t>(一)、PA1010行业分析</w:t>
        </w:r>
        <w:r>
          <w:tab/>
        </w:r>
        <w:r>
          <w:fldChar w:fldCharType="begin"/>
        </w:r>
        <w:r>
          <w:instrText xml:space="preserve"> PAGEREF _Toc16615 \h </w:instrText>
        </w:r>
        <w:r>
          <w:fldChar w:fldCharType="separate"/>
        </w:r>
        <w:r>
          <w:t>9</w:t>
        </w:r>
        <w:r>
          <w:fldChar w:fldCharType="end"/>
        </w:r>
      </w:hyperlink>
    </w:p>
    <w:p>
      <w:pPr>
        <w:pStyle w:val="TOC2"/>
        <w:tabs>
          <w:tab w:val="right" w:leader="dot" w:pos="8306"/>
        </w:tabs>
      </w:pPr>
      <w:hyperlink w:anchor="_Toc10742" w:history="1">
        <w:r>
          <w:rPr>
            <w:rFonts w:ascii="仿宋" w:eastAsia="仿宋" w:hAnsi="仿宋" w:cs="仿宋" w:hint="eastAsia"/>
            <w:lang w:eastAsia="zh-CN"/>
          </w:rPr>
          <w:t>(二)、PA1010市场分析预测</w:t>
        </w:r>
        <w:r>
          <w:tab/>
        </w:r>
        <w:r>
          <w:fldChar w:fldCharType="begin"/>
        </w:r>
        <w:r>
          <w:instrText xml:space="preserve"> PAGEREF _Toc10742 \h </w:instrText>
        </w:r>
        <w:r>
          <w:fldChar w:fldCharType="separate"/>
        </w:r>
        <w:r>
          <w:t>10</w:t>
        </w:r>
        <w:r>
          <w:fldChar w:fldCharType="end"/>
        </w:r>
      </w:hyperlink>
    </w:p>
    <w:p>
      <w:pPr>
        <w:pStyle w:val="TOC1"/>
        <w:tabs>
          <w:tab w:val="right" w:leader="dot" w:pos="8306"/>
        </w:tabs>
      </w:pPr>
      <w:hyperlink w:anchor="_Toc16774" w:history="1">
        <w:r>
          <w:rPr>
            <w:rFonts w:ascii="仿宋" w:eastAsia="仿宋" w:hAnsi="仿宋" w:cs="仿宋" w:hint="eastAsia"/>
            <w:lang w:eastAsia="zh-CN"/>
          </w:rPr>
          <w:t>三、工艺说明</w:t>
        </w:r>
        <w:r>
          <w:tab/>
        </w:r>
        <w:r>
          <w:fldChar w:fldCharType="begin"/>
        </w:r>
        <w:r>
          <w:instrText xml:space="preserve"> PAGEREF _Toc16774 \h </w:instrText>
        </w:r>
        <w:r>
          <w:fldChar w:fldCharType="separate"/>
        </w:r>
        <w:r>
          <w:t>11</w:t>
        </w:r>
        <w:r>
          <w:fldChar w:fldCharType="end"/>
        </w:r>
      </w:hyperlink>
    </w:p>
    <w:p>
      <w:pPr>
        <w:pStyle w:val="TOC2"/>
        <w:tabs>
          <w:tab w:val="right" w:leader="dot" w:pos="8306"/>
        </w:tabs>
      </w:pPr>
      <w:hyperlink w:anchor="_Toc21328" w:history="1">
        <w:r>
          <w:rPr>
            <w:rFonts w:ascii="仿宋" w:eastAsia="仿宋" w:hAnsi="仿宋" w:cs="仿宋" w:hint="eastAsia"/>
            <w:lang w:eastAsia="zh-CN"/>
          </w:rPr>
          <w:t>(一)、技术管理特点</w:t>
        </w:r>
        <w:r>
          <w:tab/>
        </w:r>
        <w:r>
          <w:fldChar w:fldCharType="begin"/>
        </w:r>
        <w:r>
          <w:instrText xml:space="preserve"> PAGEREF _Toc21328 \h </w:instrText>
        </w:r>
        <w:r>
          <w:fldChar w:fldCharType="separate"/>
        </w:r>
        <w:r>
          <w:t>11</w:t>
        </w:r>
        <w:r>
          <w:fldChar w:fldCharType="end"/>
        </w:r>
      </w:hyperlink>
    </w:p>
    <w:p>
      <w:pPr>
        <w:pStyle w:val="TOC2"/>
        <w:tabs>
          <w:tab w:val="right" w:leader="dot" w:pos="8306"/>
        </w:tabs>
      </w:pPr>
      <w:hyperlink w:anchor="_Toc25200" w:history="1">
        <w:r>
          <w:rPr>
            <w:rFonts w:ascii="仿宋" w:eastAsia="仿宋" w:hAnsi="仿宋" w:cs="仿宋" w:hint="eastAsia"/>
            <w:lang w:eastAsia="zh-CN"/>
          </w:rPr>
          <w:t>(二)、PA1010项目工艺技术设计方案</w:t>
        </w:r>
        <w:r>
          <w:tab/>
        </w:r>
        <w:r>
          <w:fldChar w:fldCharType="begin"/>
        </w:r>
        <w:r>
          <w:instrText xml:space="preserve"> PAGEREF _Toc25200 \h </w:instrText>
        </w:r>
        <w:r>
          <w:fldChar w:fldCharType="separate"/>
        </w:r>
        <w:r>
          <w:t>12</w:t>
        </w:r>
        <w:r>
          <w:fldChar w:fldCharType="end"/>
        </w:r>
      </w:hyperlink>
    </w:p>
    <w:p>
      <w:pPr>
        <w:pStyle w:val="TOC2"/>
        <w:tabs>
          <w:tab w:val="right" w:leader="dot" w:pos="8306"/>
        </w:tabs>
      </w:pPr>
      <w:hyperlink w:anchor="_Toc15809" w:history="1">
        <w:r>
          <w:rPr>
            <w:rFonts w:ascii="仿宋" w:eastAsia="仿宋" w:hAnsi="仿宋" w:cs="仿宋" w:hint="eastAsia"/>
            <w:lang w:eastAsia="zh-CN"/>
          </w:rPr>
          <w:t>(三)、设备选型方案</w:t>
        </w:r>
        <w:r>
          <w:tab/>
        </w:r>
        <w:r>
          <w:fldChar w:fldCharType="begin"/>
        </w:r>
        <w:r>
          <w:instrText xml:space="preserve"> PAGEREF _Toc15809 \h </w:instrText>
        </w:r>
        <w:r>
          <w:fldChar w:fldCharType="separate"/>
        </w:r>
        <w:r>
          <w:t>13</w:t>
        </w:r>
        <w:r>
          <w:fldChar w:fldCharType="end"/>
        </w:r>
      </w:hyperlink>
    </w:p>
    <w:p>
      <w:pPr>
        <w:pStyle w:val="TOC1"/>
        <w:tabs>
          <w:tab w:val="right" w:leader="dot" w:pos="8306"/>
        </w:tabs>
      </w:pPr>
      <w:hyperlink w:anchor="_Toc20268" w:history="1">
        <w:r>
          <w:rPr>
            <w:rFonts w:ascii="仿宋" w:eastAsia="仿宋" w:hAnsi="仿宋" w:cs="仿宋" w:hint="eastAsia"/>
            <w:lang w:eastAsia="zh-CN"/>
          </w:rPr>
          <w:t>四、PA1010项目土建工程</w:t>
        </w:r>
        <w:r>
          <w:tab/>
        </w:r>
        <w:r>
          <w:fldChar w:fldCharType="begin"/>
        </w:r>
        <w:r>
          <w:instrText xml:space="preserve"> PAGEREF _Toc20268 \h </w:instrText>
        </w:r>
        <w:r>
          <w:fldChar w:fldCharType="separate"/>
        </w:r>
        <w:r>
          <w:t>15</w:t>
        </w:r>
        <w:r>
          <w:fldChar w:fldCharType="end"/>
        </w:r>
      </w:hyperlink>
    </w:p>
    <w:p>
      <w:pPr>
        <w:pStyle w:val="TOC2"/>
        <w:tabs>
          <w:tab w:val="right" w:leader="dot" w:pos="8306"/>
        </w:tabs>
      </w:pPr>
      <w:hyperlink w:anchor="_Toc14465" w:history="1">
        <w:r>
          <w:rPr>
            <w:rFonts w:ascii="仿宋" w:eastAsia="仿宋" w:hAnsi="仿宋" w:cs="仿宋" w:hint="eastAsia"/>
            <w:lang w:eastAsia="zh-CN"/>
          </w:rPr>
          <w:t>(一)、建筑工程设计原则</w:t>
        </w:r>
        <w:r>
          <w:tab/>
        </w:r>
        <w:r>
          <w:fldChar w:fldCharType="begin"/>
        </w:r>
        <w:r>
          <w:instrText xml:space="preserve"> PAGEREF _Toc14465 \h </w:instrText>
        </w:r>
        <w:r>
          <w:fldChar w:fldCharType="separate"/>
        </w:r>
        <w:r>
          <w:t>15</w:t>
        </w:r>
        <w:r>
          <w:fldChar w:fldCharType="end"/>
        </w:r>
      </w:hyperlink>
    </w:p>
    <w:p>
      <w:pPr>
        <w:pStyle w:val="TOC2"/>
        <w:tabs>
          <w:tab w:val="right" w:leader="dot" w:pos="8306"/>
        </w:tabs>
      </w:pPr>
      <w:hyperlink w:anchor="_Toc19635" w:history="1">
        <w:r>
          <w:rPr>
            <w:rFonts w:ascii="仿宋" w:eastAsia="仿宋" w:hAnsi="仿宋" w:cs="仿宋" w:hint="eastAsia"/>
            <w:lang w:eastAsia="zh-CN"/>
          </w:rPr>
          <w:t>(二)、土建工程设计年限及安全等级</w:t>
        </w:r>
        <w:r>
          <w:tab/>
        </w:r>
        <w:r>
          <w:fldChar w:fldCharType="begin"/>
        </w:r>
        <w:r>
          <w:instrText xml:space="preserve"> PAGEREF _Toc19635 \h </w:instrText>
        </w:r>
        <w:r>
          <w:fldChar w:fldCharType="separate"/>
        </w:r>
        <w:r>
          <w:t>16</w:t>
        </w:r>
        <w:r>
          <w:fldChar w:fldCharType="end"/>
        </w:r>
      </w:hyperlink>
    </w:p>
    <w:p>
      <w:pPr>
        <w:pStyle w:val="TOC2"/>
        <w:tabs>
          <w:tab w:val="right" w:leader="dot" w:pos="8306"/>
        </w:tabs>
      </w:pPr>
      <w:hyperlink w:anchor="_Toc25789" w:history="1">
        <w:r>
          <w:rPr>
            <w:rFonts w:ascii="仿宋" w:eastAsia="仿宋" w:hAnsi="仿宋" w:cs="仿宋" w:hint="eastAsia"/>
            <w:lang w:eastAsia="zh-CN"/>
          </w:rPr>
          <w:t>(三)、建筑工程设计总体要求</w:t>
        </w:r>
        <w:r>
          <w:tab/>
        </w:r>
        <w:r>
          <w:fldChar w:fldCharType="begin"/>
        </w:r>
        <w:r>
          <w:instrText xml:space="preserve"> PAGEREF _Toc25789 \h </w:instrText>
        </w:r>
        <w:r>
          <w:fldChar w:fldCharType="separate"/>
        </w:r>
        <w:r>
          <w:t>17</w:t>
        </w:r>
        <w:r>
          <w:fldChar w:fldCharType="end"/>
        </w:r>
      </w:hyperlink>
    </w:p>
    <w:p>
      <w:pPr>
        <w:pStyle w:val="TOC2"/>
        <w:tabs>
          <w:tab w:val="right" w:leader="dot" w:pos="8306"/>
        </w:tabs>
      </w:pPr>
      <w:hyperlink w:anchor="_Toc3884" w:history="1">
        <w:r>
          <w:rPr>
            <w:rFonts w:ascii="仿宋" w:eastAsia="仿宋" w:hAnsi="仿宋" w:cs="仿宋" w:hint="eastAsia"/>
            <w:lang w:eastAsia="zh-CN"/>
          </w:rPr>
          <w:t>(四)、土建工程建设指标</w:t>
        </w:r>
        <w:r>
          <w:tab/>
        </w:r>
        <w:r>
          <w:fldChar w:fldCharType="begin"/>
        </w:r>
        <w:r>
          <w:instrText xml:space="preserve"> PAGEREF _Toc3884 \h </w:instrText>
        </w:r>
        <w:r>
          <w:fldChar w:fldCharType="separate"/>
        </w:r>
        <w:r>
          <w:t>18</w:t>
        </w:r>
        <w:r>
          <w:fldChar w:fldCharType="end"/>
        </w:r>
      </w:hyperlink>
    </w:p>
    <w:p>
      <w:pPr>
        <w:pStyle w:val="TOC1"/>
        <w:tabs>
          <w:tab w:val="right" w:leader="dot" w:pos="8306"/>
        </w:tabs>
      </w:pPr>
      <w:hyperlink w:anchor="_Toc9962" w:history="1">
        <w:r>
          <w:rPr>
            <w:rFonts w:ascii="仿宋" w:eastAsia="仿宋" w:hAnsi="仿宋" w:cs="仿宋" w:hint="eastAsia"/>
            <w:lang w:eastAsia="zh-CN"/>
          </w:rPr>
          <w:t>五、产品规划分析</w:t>
        </w:r>
        <w:r>
          <w:tab/>
        </w:r>
        <w:r>
          <w:fldChar w:fldCharType="begin"/>
        </w:r>
        <w:r>
          <w:instrText xml:space="preserve"> PAGEREF _Toc9962 \h </w:instrText>
        </w:r>
        <w:r>
          <w:fldChar w:fldCharType="separate"/>
        </w:r>
        <w:r>
          <w:t>18</w:t>
        </w:r>
        <w:r>
          <w:fldChar w:fldCharType="end"/>
        </w:r>
      </w:hyperlink>
    </w:p>
    <w:p>
      <w:pPr>
        <w:pStyle w:val="TOC2"/>
        <w:tabs>
          <w:tab w:val="right" w:leader="dot" w:pos="8306"/>
        </w:tabs>
      </w:pPr>
      <w:hyperlink w:anchor="_Toc3708" w:history="1">
        <w:r>
          <w:rPr>
            <w:rFonts w:ascii="仿宋" w:eastAsia="仿宋" w:hAnsi="仿宋" w:cs="仿宋" w:hint="eastAsia"/>
            <w:lang w:eastAsia="zh-CN"/>
          </w:rPr>
          <w:t>(一)、产品规划</w:t>
        </w:r>
        <w:r>
          <w:tab/>
        </w:r>
        <w:r>
          <w:fldChar w:fldCharType="begin"/>
        </w:r>
        <w:r>
          <w:instrText xml:space="preserve"> PAGEREF _Toc3708 \h </w:instrText>
        </w:r>
        <w:r>
          <w:fldChar w:fldCharType="separate"/>
        </w:r>
        <w:r>
          <w:t>18</w:t>
        </w:r>
        <w:r>
          <w:fldChar w:fldCharType="end"/>
        </w:r>
      </w:hyperlink>
    </w:p>
    <w:p>
      <w:pPr>
        <w:pStyle w:val="TOC2"/>
        <w:tabs>
          <w:tab w:val="right" w:leader="dot" w:pos="8306"/>
        </w:tabs>
      </w:pPr>
      <w:hyperlink w:anchor="_Toc12180" w:history="1">
        <w:r>
          <w:rPr>
            <w:rFonts w:ascii="仿宋" w:eastAsia="仿宋" w:hAnsi="仿宋" w:cs="仿宋" w:hint="eastAsia"/>
            <w:lang w:eastAsia="zh-CN"/>
          </w:rPr>
          <w:t>(二)、建设规模</w:t>
        </w:r>
        <w:r>
          <w:tab/>
        </w:r>
        <w:r>
          <w:fldChar w:fldCharType="begin"/>
        </w:r>
        <w:r>
          <w:instrText xml:space="preserve"> PAGEREF _Toc12180 \h </w:instrText>
        </w:r>
        <w:r>
          <w:fldChar w:fldCharType="separate"/>
        </w:r>
        <w:r>
          <w:t>19</w:t>
        </w:r>
        <w:r>
          <w:fldChar w:fldCharType="end"/>
        </w:r>
      </w:hyperlink>
    </w:p>
    <w:p>
      <w:pPr>
        <w:pStyle w:val="TOC1"/>
        <w:tabs>
          <w:tab w:val="right" w:leader="dot" w:pos="8306"/>
        </w:tabs>
      </w:pPr>
      <w:hyperlink w:anchor="_Toc22610" w:history="1">
        <w:r>
          <w:rPr>
            <w:rFonts w:ascii="仿宋" w:eastAsia="仿宋" w:hAnsi="仿宋" w:cs="仿宋" w:hint="eastAsia"/>
            <w:lang w:eastAsia="zh-CN"/>
          </w:rPr>
          <w:t>六、PA1010项目建设背景及必要性分析</w:t>
        </w:r>
        <w:r>
          <w:tab/>
        </w:r>
        <w:r>
          <w:fldChar w:fldCharType="begin"/>
        </w:r>
        <w:r>
          <w:instrText xml:space="preserve"> PAGEREF _Toc22610 \h </w:instrText>
        </w:r>
        <w:r>
          <w:fldChar w:fldCharType="separate"/>
        </w:r>
        <w:r>
          <w:t>20</w:t>
        </w:r>
        <w:r>
          <w:fldChar w:fldCharType="end"/>
        </w:r>
      </w:hyperlink>
    </w:p>
    <w:p>
      <w:pPr>
        <w:pStyle w:val="TOC2"/>
        <w:tabs>
          <w:tab w:val="right" w:leader="dot" w:pos="8306"/>
        </w:tabs>
      </w:pPr>
      <w:hyperlink w:anchor="_Toc16312" w:history="1">
        <w:r>
          <w:rPr>
            <w:rFonts w:ascii="仿宋" w:eastAsia="仿宋" w:hAnsi="仿宋" w:cs="仿宋" w:hint="eastAsia"/>
            <w:lang w:eastAsia="zh-CN"/>
          </w:rPr>
          <w:t>(一)、PA1010项目背景分析</w:t>
        </w:r>
        <w:r>
          <w:tab/>
        </w:r>
        <w:r>
          <w:fldChar w:fldCharType="begin"/>
        </w:r>
        <w:r>
          <w:instrText xml:space="preserve"> PAGEREF _Toc16312 \h </w:instrText>
        </w:r>
        <w:r>
          <w:fldChar w:fldCharType="separate"/>
        </w:r>
        <w:r>
          <w:t>20</w:t>
        </w:r>
        <w:r>
          <w:fldChar w:fldCharType="end"/>
        </w:r>
      </w:hyperlink>
    </w:p>
    <w:p>
      <w:pPr>
        <w:pStyle w:val="TOC2"/>
        <w:tabs>
          <w:tab w:val="right" w:leader="dot" w:pos="8306"/>
        </w:tabs>
      </w:pPr>
      <w:hyperlink w:anchor="_Toc5016" w:history="1">
        <w:r>
          <w:rPr>
            <w:rFonts w:ascii="仿宋" w:eastAsia="仿宋" w:hAnsi="仿宋" w:cs="仿宋" w:hint="eastAsia"/>
            <w:lang w:eastAsia="zh-CN"/>
          </w:rPr>
          <w:t>(二)、PA1010项目建设必要性分析</w:t>
        </w:r>
        <w:r>
          <w:tab/>
        </w:r>
        <w:r>
          <w:fldChar w:fldCharType="begin"/>
        </w:r>
        <w:r>
          <w:instrText xml:space="preserve"> PAGEREF _Toc5016 \h </w:instrText>
        </w:r>
        <w:r>
          <w:fldChar w:fldCharType="separate"/>
        </w:r>
        <w:r>
          <w:t>22</w:t>
        </w:r>
        <w:r>
          <w:fldChar w:fldCharType="end"/>
        </w:r>
      </w:hyperlink>
    </w:p>
    <w:p>
      <w:pPr>
        <w:pStyle w:val="TOC1"/>
        <w:tabs>
          <w:tab w:val="right" w:leader="dot" w:pos="8306"/>
        </w:tabs>
      </w:pPr>
      <w:hyperlink w:anchor="_Toc11504" w:history="1">
        <w:r>
          <w:rPr>
            <w:rFonts w:ascii="仿宋" w:eastAsia="仿宋" w:hAnsi="仿宋" w:cs="仿宋" w:hint="eastAsia"/>
            <w:lang w:eastAsia="zh-CN"/>
          </w:rPr>
          <w:t>七、PA1010项目人力资源培养与发展</w:t>
        </w:r>
        <w:r>
          <w:tab/>
        </w:r>
        <w:r>
          <w:fldChar w:fldCharType="begin"/>
        </w:r>
        <w:r>
          <w:instrText xml:space="preserve"> PAGEREF _Toc11504 \h </w:instrText>
        </w:r>
        <w:r>
          <w:fldChar w:fldCharType="separate"/>
        </w:r>
        <w:r>
          <w:t>23</w:t>
        </w:r>
        <w:r>
          <w:fldChar w:fldCharType="end"/>
        </w:r>
      </w:hyperlink>
    </w:p>
    <w:p>
      <w:pPr>
        <w:pStyle w:val="TOC2"/>
        <w:tabs>
          <w:tab w:val="right" w:leader="dot" w:pos="8306"/>
        </w:tabs>
      </w:pPr>
      <w:hyperlink w:anchor="_Toc18548" w:history="1">
        <w:r>
          <w:rPr>
            <w:rFonts w:ascii="仿宋" w:eastAsia="仿宋" w:hAnsi="仿宋" w:cs="仿宋" w:hint="eastAsia"/>
            <w:lang w:eastAsia="zh-CN"/>
          </w:rPr>
          <w:t>(一)、人才需求与规划</w:t>
        </w:r>
        <w:r>
          <w:tab/>
        </w:r>
        <w:r>
          <w:fldChar w:fldCharType="begin"/>
        </w:r>
        <w:r>
          <w:instrText xml:space="preserve"> PAGEREF _Toc18548 \h </w:instrText>
        </w:r>
        <w:r>
          <w:fldChar w:fldCharType="separate"/>
        </w:r>
        <w:r>
          <w:t>23</w:t>
        </w:r>
        <w:r>
          <w:fldChar w:fldCharType="end"/>
        </w:r>
      </w:hyperlink>
    </w:p>
    <w:p>
      <w:pPr>
        <w:pStyle w:val="TOC2"/>
        <w:tabs>
          <w:tab w:val="right" w:leader="dot" w:pos="8306"/>
        </w:tabs>
      </w:pPr>
      <w:hyperlink w:anchor="_Toc3061" w:history="1">
        <w:r>
          <w:rPr>
            <w:rFonts w:ascii="仿宋" w:eastAsia="仿宋" w:hAnsi="仿宋" w:cs="仿宋" w:hint="eastAsia"/>
            <w:lang w:eastAsia="zh-CN"/>
          </w:rPr>
          <w:t>(二)、培训与发展计划</w:t>
        </w:r>
        <w:r>
          <w:tab/>
        </w:r>
        <w:r>
          <w:fldChar w:fldCharType="begin"/>
        </w:r>
        <w:r>
          <w:instrText xml:space="preserve"> PAGEREF _Toc3061 \h </w:instrText>
        </w:r>
        <w:r>
          <w:fldChar w:fldCharType="separate"/>
        </w:r>
        <w:r>
          <w:t>23</w:t>
        </w:r>
        <w:r>
          <w:fldChar w:fldCharType="end"/>
        </w:r>
      </w:hyperlink>
    </w:p>
    <w:p>
      <w:pPr>
        <w:pStyle w:val="TOC1"/>
        <w:tabs>
          <w:tab w:val="right" w:leader="dot" w:pos="8306"/>
        </w:tabs>
      </w:pPr>
      <w:hyperlink w:anchor="_Toc22841" w:history="1">
        <w:r>
          <w:rPr>
            <w:rFonts w:ascii="仿宋" w:eastAsia="仿宋" w:hAnsi="仿宋" w:cs="仿宋" w:hint="eastAsia"/>
            <w:lang w:eastAsia="zh-CN"/>
          </w:rPr>
          <w:t>八、PA1010项目创新与研发</w:t>
        </w:r>
        <w:r>
          <w:tab/>
        </w:r>
        <w:r>
          <w:fldChar w:fldCharType="begin"/>
        </w:r>
        <w:r>
          <w:instrText xml:space="preserve"> PAGEREF _Toc22841 \h </w:instrText>
        </w:r>
        <w:r>
          <w:fldChar w:fldCharType="separate"/>
        </w:r>
        <w:r>
          <w:t>24</w:t>
        </w:r>
        <w:r>
          <w:fldChar w:fldCharType="end"/>
        </w:r>
      </w:hyperlink>
    </w:p>
    <w:p>
      <w:pPr>
        <w:pStyle w:val="TOC2"/>
        <w:tabs>
          <w:tab w:val="right" w:leader="dot" w:pos="8306"/>
        </w:tabs>
      </w:pPr>
      <w:hyperlink w:anchor="_Toc23623" w:history="1">
        <w:r>
          <w:rPr>
            <w:rFonts w:ascii="仿宋" w:eastAsia="仿宋" w:hAnsi="仿宋" w:cs="仿宋" w:hint="eastAsia"/>
            <w:lang w:eastAsia="zh-CN"/>
          </w:rPr>
          <w:t>(一)、创新策略与方向</w:t>
        </w:r>
        <w:r>
          <w:tab/>
        </w:r>
        <w:r>
          <w:fldChar w:fldCharType="begin"/>
        </w:r>
        <w:r>
          <w:instrText xml:space="preserve"> PAGEREF _Toc23623 \h </w:instrText>
        </w:r>
        <w:r>
          <w:fldChar w:fldCharType="separate"/>
        </w:r>
        <w:r>
          <w:t>24</w:t>
        </w:r>
        <w:r>
          <w:fldChar w:fldCharType="end"/>
        </w:r>
      </w:hyperlink>
    </w:p>
    <w:p>
      <w:pPr>
        <w:pStyle w:val="TOC2"/>
        <w:tabs>
          <w:tab w:val="right" w:leader="dot" w:pos="8306"/>
        </w:tabs>
      </w:pPr>
      <w:hyperlink w:anchor="_Toc15353" w:history="1">
        <w:r>
          <w:rPr>
            <w:rFonts w:ascii="仿宋" w:eastAsia="仿宋" w:hAnsi="仿宋" w:cs="仿宋" w:hint="eastAsia"/>
            <w:lang w:eastAsia="zh-CN"/>
          </w:rPr>
          <w:t>(二)、研发规划与投入</w:t>
        </w:r>
        <w:r>
          <w:tab/>
        </w:r>
        <w:r>
          <w:fldChar w:fldCharType="begin"/>
        </w:r>
        <w:r>
          <w:instrText xml:space="preserve"> PAGEREF _Toc15353 \h </w:instrText>
        </w:r>
        <w:r>
          <w:fldChar w:fldCharType="separate"/>
        </w:r>
        <w:r>
          <w:t>25</w:t>
        </w:r>
        <w:r>
          <w:fldChar w:fldCharType="end"/>
        </w:r>
      </w:hyperlink>
    </w:p>
    <w:p>
      <w:pPr>
        <w:pStyle w:val="TOC1"/>
        <w:tabs>
          <w:tab w:val="right" w:leader="dot" w:pos="8306"/>
        </w:tabs>
      </w:pPr>
      <w:hyperlink w:anchor="_Toc9724" w:history="1">
        <w:r>
          <w:rPr>
            <w:rFonts w:ascii="仿宋" w:eastAsia="仿宋" w:hAnsi="仿宋" w:cs="仿宋" w:hint="eastAsia"/>
            <w:lang w:eastAsia="zh-CN"/>
          </w:rPr>
          <w:t>九、PA1010项目经营效益</w:t>
        </w:r>
        <w:r>
          <w:tab/>
        </w:r>
        <w:r>
          <w:fldChar w:fldCharType="begin"/>
        </w:r>
        <w:r>
          <w:instrText xml:space="preserve"> PAGEREF _Toc9724 \h </w:instrText>
        </w:r>
        <w:r>
          <w:fldChar w:fldCharType="separate"/>
        </w:r>
        <w:r>
          <w:t>27</w:t>
        </w:r>
        <w:r>
          <w:fldChar w:fldCharType="end"/>
        </w:r>
      </w:hyperlink>
    </w:p>
    <w:p>
      <w:pPr>
        <w:pStyle w:val="TOC2"/>
        <w:tabs>
          <w:tab w:val="right" w:leader="dot" w:pos="8306"/>
        </w:tabs>
      </w:pPr>
      <w:hyperlink w:anchor="_Toc16796" w:history="1">
        <w:r>
          <w:rPr>
            <w:rFonts w:ascii="仿宋" w:eastAsia="仿宋" w:hAnsi="仿宋" w:cs="仿宋" w:hint="eastAsia"/>
            <w:lang w:eastAsia="zh-CN"/>
          </w:rPr>
          <w:t>(一)、经济评价财务测算</w:t>
        </w:r>
        <w:r>
          <w:tab/>
        </w:r>
        <w:r>
          <w:fldChar w:fldCharType="begin"/>
        </w:r>
        <w:r>
          <w:instrText xml:space="preserve"> PAGEREF _Toc16796 \h </w:instrText>
        </w:r>
        <w:r>
          <w:fldChar w:fldCharType="separate"/>
        </w:r>
        <w:r>
          <w:t>27</w:t>
        </w:r>
        <w:r>
          <w:fldChar w:fldCharType="end"/>
        </w:r>
      </w:hyperlink>
    </w:p>
    <w:p>
      <w:pPr>
        <w:pStyle w:val="TOC2"/>
        <w:tabs>
          <w:tab w:val="right" w:leader="dot" w:pos="8306"/>
        </w:tabs>
      </w:pPr>
      <w:hyperlink w:anchor="_Toc17145" w:history="1">
        <w:r>
          <w:rPr>
            <w:rFonts w:ascii="仿宋" w:eastAsia="仿宋" w:hAnsi="仿宋" w:cs="仿宋" w:hint="eastAsia"/>
            <w:lang w:eastAsia="zh-CN"/>
          </w:rPr>
          <w:t>(二)、PA1010项目盈利能力分析</w:t>
        </w:r>
        <w:r>
          <w:tab/>
        </w:r>
        <w:r>
          <w:fldChar w:fldCharType="begin"/>
        </w:r>
        <w:r>
          <w:instrText xml:space="preserve"> PAGEREF _Toc17145 \h </w:instrText>
        </w:r>
        <w:r>
          <w:fldChar w:fldCharType="separate"/>
        </w:r>
        <w:r>
          <w:t>28</w:t>
        </w:r>
        <w:r>
          <w:fldChar w:fldCharType="end"/>
        </w:r>
      </w:hyperlink>
    </w:p>
    <w:p>
      <w:pPr>
        <w:pStyle w:val="TOC1"/>
        <w:tabs>
          <w:tab w:val="right" w:leader="dot" w:pos="8306"/>
        </w:tabs>
      </w:pPr>
      <w:hyperlink w:anchor="_Toc24220" w:history="1">
        <w:r>
          <w:rPr>
            <w:rFonts w:ascii="仿宋" w:eastAsia="仿宋" w:hAnsi="仿宋" w:cs="仿宋" w:hint="eastAsia"/>
            <w:lang w:eastAsia="zh-CN"/>
          </w:rPr>
          <w:t>十、PA1010项目社会影响</w:t>
        </w:r>
        <w:r>
          <w:tab/>
        </w:r>
        <w:r>
          <w:fldChar w:fldCharType="begin"/>
        </w:r>
        <w:r>
          <w:instrText xml:space="preserve"> PAGEREF _Toc24220 \h </w:instrText>
        </w:r>
        <w:r>
          <w:fldChar w:fldCharType="separate"/>
        </w:r>
        <w:r>
          <w:t>29</w:t>
        </w:r>
        <w:r>
          <w:fldChar w:fldCharType="end"/>
        </w:r>
      </w:hyperlink>
    </w:p>
    <w:p>
      <w:pPr>
        <w:pStyle w:val="TOC2"/>
        <w:tabs>
          <w:tab w:val="right" w:leader="dot" w:pos="8306"/>
        </w:tabs>
      </w:pPr>
      <w:hyperlink w:anchor="_Toc5936" w:history="1">
        <w:r>
          <w:rPr>
            <w:rFonts w:ascii="仿宋" w:eastAsia="仿宋" w:hAnsi="仿宋" w:cs="仿宋" w:hint="eastAsia"/>
            <w:lang w:eastAsia="zh-CN"/>
          </w:rPr>
          <w:t>(一)、社会责任与义务</w:t>
        </w:r>
        <w:r>
          <w:tab/>
        </w:r>
        <w:r>
          <w:fldChar w:fldCharType="begin"/>
        </w:r>
        <w:r>
          <w:instrText xml:space="preserve"> PAGEREF _Toc5936 \h </w:instrText>
        </w:r>
        <w:r>
          <w:fldChar w:fldCharType="separate"/>
        </w:r>
        <w:r>
          <w:t>29</w:t>
        </w:r>
        <w:r>
          <w:fldChar w:fldCharType="end"/>
        </w:r>
      </w:hyperlink>
    </w:p>
    <w:p>
      <w:pPr>
        <w:pStyle w:val="TOC2"/>
        <w:tabs>
          <w:tab w:val="right" w:leader="dot" w:pos="8306"/>
        </w:tabs>
      </w:pPr>
      <w:hyperlink w:anchor="_Toc19176" w:history="1">
        <w:r>
          <w:rPr>
            <w:rFonts w:ascii="仿宋" w:eastAsia="仿宋" w:hAnsi="仿宋" w:cs="仿宋" w:hint="eastAsia"/>
            <w:lang w:eastAsia="zh-CN"/>
          </w:rPr>
          <w:t>(二)、社会参与与沟通</w:t>
        </w:r>
        <w:r>
          <w:tab/>
        </w:r>
        <w:r>
          <w:fldChar w:fldCharType="begin"/>
        </w:r>
        <w:r>
          <w:instrText xml:space="preserve"> PAGEREF _Toc19176 \h </w:instrText>
        </w:r>
        <w:r>
          <w:fldChar w:fldCharType="separate"/>
        </w:r>
        <w:r>
          <w:t>30</w:t>
        </w:r>
        <w:r>
          <w:fldChar w:fldCharType="end"/>
        </w:r>
      </w:hyperlink>
    </w:p>
    <w:p>
      <w:pPr>
        <w:pStyle w:val="TOC1"/>
        <w:tabs>
          <w:tab w:val="right" w:leader="dot" w:pos="8306"/>
        </w:tabs>
      </w:pPr>
      <w:hyperlink w:anchor="_Toc22424" w:history="1">
        <w:r>
          <w:rPr>
            <w:rFonts w:ascii="仿宋" w:eastAsia="仿宋" w:hAnsi="仿宋" w:cs="仿宋" w:hint="eastAsia"/>
            <w:lang w:eastAsia="zh-CN"/>
          </w:rPr>
          <w:t>十一、PA1010项目投资规划</w:t>
        </w:r>
        <w:r>
          <w:tab/>
        </w:r>
        <w:r>
          <w:fldChar w:fldCharType="begin"/>
        </w:r>
        <w:r>
          <w:instrText xml:space="preserve"> PAGEREF _Toc22424 \h </w:instrText>
        </w:r>
        <w:r>
          <w:fldChar w:fldCharType="separate"/>
        </w:r>
        <w:r>
          <w:t>31</w:t>
        </w:r>
        <w:r>
          <w:fldChar w:fldCharType="end"/>
        </w:r>
      </w:hyperlink>
    </w:p>
    <w:p>
      <w:pPr>
        <w:pStyle w:val="TOC2"/>
        <w:tabs>
          <w:tab w:val="right" w:leader="dot" w:pos="8306"/>
        </w:tabs>
      </w:pPr>
      <w:hyperlink w:anchor="_Toc14702" w:history="1">
        <w:r>
          <w:rPr>
            <w:rFonts w:ascii="仿宋" w:eastAsia="仿宋" w:hAnsi="仿宋" w:cs="仿宋" w:hint="eastAsia"/>
            <w:lang w:eastAsia="zh-CN"/>
          </w:rPr>
          <w:t>(一)、PA1010项目总投资估算</w:t>
        </w:r>
        <w:r>
          <w:tab/>
        </w:r>
        <w:r>
          <w:fldChar w:fldCharType="begin"/>
        </w:r>
        <w:r>
          <w:instrText xml:space="preserve"> PAGEREF _Toc14702 \h </w:instrText>
        </w:r>
        <w:r>
          <w:fldChar w:fldCharType="separate"/>
        </w:r>
        <w:r>
          <w:t>31</w:t>
        </w:r>
        <w:r>
          <w:fldChar w:fldCharType="end"/>
        </w:r>
      </w:hyperlink>
    </w:p>
    <w:p>
      <w:pPr>
        <w:pStyle w:val="TOC2"/>
        <w:tabs>
          <w:tab w:val="right" w:leader="dot" w:pos="8306"/>
        </w:tabs>
      </w:pPr>
      <w:hyperlink w:anchor="_Toc15853" w:history="1">
        <w:r>
          <w:rPr>
            <w:rFonts w:ascii="仿宋" w:eastAsia="仿宋" w:hAnsi="仿宋" w:cs="仿宋" w:hint="eastAsia"/>
            <w:lang w:eastAsia="zh-CN"/>
          </w:rPr>
          <w:t>(二)、资金筹措</w:t>
        </w:r>
        <w:r>
          <w:tab/>
        </w:r>
        <w:r>
          <w:fldChar w:fldCharType="begin"/>
        </w:r>
        <w:r>
          <w:instrText xml:space="preserve"> PAGEREF _Toc15853 \h </w:instrText>
        </w:r>
        <w:r>
          <w:fldChar w:fldCharType="separate"/>
        </w:r>
        <w:r>
          <w:t>32</w:t>
        </w:r>
        <w:r>
          <w:fldChar w:fldCharType="end"/>
        </w:r>
      </w:hyperlink>
    </w:p>
    <w:p>
      <w:pPr>
        <w:pStyle w:val="TOC1"/>
        <w:tabs>
          <w:tab w:val="right" w:leader="dot" w:pos="8306"/>
        </w:tabs>
      </w:pPr>
      <w:hyperlink w:anchor="_Toc11610" w:history="1">
        <w:r>
          <w:rPr>
            <w:rFonts w:ascii="仿宋" w:eastAsia="仿宋" w:hAnsi="仿宋" w:cs="仿宋" w:hint="eastAsia"/>
            <w:lang w:eastAsia="zh-CN"/>
          </w:rPr>
          <w:t>十二、生产安全保护</w:t>
        </w:r>
        <w:r>
          <w:tab/>
        </w:r>
        <w:r>
          <w:fldChar w:fldCharType="begin"/>
        </w:r>
        <w:r>
          <w:instrText xml:space="preserve"> PAGEREF _Toc11610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14" w:history="1">
        <w:r>
          <w:rPr>
            <w:rFonts w:ascii="仿宋" w:eastAsia="仿宋" w:hAnsi="仿宋" w:cs="仿宋" w:hint="eastAsia"/>
            <w:lang w:eastAsia="zh-CN"/>
          </w:rPr>
          <w:t>(一)、消防安全</w:t>
        </w:r>
        <w:r>
          <w:tab/>
        </w:r>
        <w:r>
          <w:fldChar w:fldCharType="begin"/>
        </w:r>
        <w:r>
          <w:instrText xml:space="preserve"> PAGEREF _Toc14214 \h </w:instrText>
        </w:r>
        <w:r>
          <w:fldChar w:fldCharType="separate"/>
        </w:r>
        <w:r>
          <w:t>33</w:t>
        </w:r>
        <w:r>
          <w:fldChar w:fldCharType="end"/>
        </w:r>
      </w:hyperlink>
    </w:p>
    <w:p>
      <w:pPr>
        <w:pStyle w:val="TOC2"/>
        <w:tabs>
          <w:tab w:val="right" w:leader="dot" w:pos="8306"/>
        </w:tabs>
      </w:pPr>
      <w:hyperlink w:anchor="_Toc25114" w:history="1">
        <w:r>
          <w:rPr>
            <w:rFonts w:ascii="仿宋" w:eastAsia="仿宋" w:hAnsi="仿宋" w:cs="仿宋" w:hint="eastAsia"/>
            <w:lang w:eastAsia="zh-CN"/>
          </w:rPr>
          <w:t>(二)、防火防爆总图布置措施</w:t>
        </w:r>
        <w:r>
          <w:tab/>
        </w:r>
        <w:r>
          <w:fldChar w:fldCharType="begin"/>
        </w:r>
        <w:r>
          <w:instrText xml:space="preserve"> PAGEREF _Toc25114 \h </w:instrText>
        </w:r>
        <w:r>
          <w:fldChar w:fldCharType="separate"/>
        </w:r>
        <w:r>
          <w:t>34</w:t>
        </w:r>
        <w:r>
          <w:fldChar w:fldCharType="end"/>
        </w:r>
      </w:hyperlink>
    </w:p>
    <w:p>
      <w:pPr>
        <w:pStyle w:val="TOC2"/>
        <w:tabs>
          <w:tab w:val="right" w:leader="dot" w:pos="8306"/>
        </w:tabs>
      </w:pPr>
      <w:hyperlink w:anchor="_Toc20415" w:history="1">
        <w:r>
          <w:rPr>
            <w:rFonts w:ascii="仿宋" w:eastAsia="仿宋" w:hAnsi="仿宋" w:cs="仿宋" w:hint="eastAsia"/>
            <w:lang w:eastAsia="zh-CN"/>
          </w:rPr>
          <w:t>(三)、自然灾害防范措施</w:t>
        </w:r>
        <w:r>
          <w:tab/>
        </w:r>
        <w:r>
          <w:fldChar w:fldCharType="begin"/>
        </w:r>
        <w:r>
          <w:instrText xml:space="preserve"> PAGEREF _Toc20415 \h </w:instrText>
        </w:r>
        <w:r>
          <w:fldChar w:fldCharType="separate"/>
        </w:r>
        <w:r>
          <w:t>35</w:t>
        </w:r>
        <w:r>
          <w:fldChar w:fldCharType="end"/>
        </w:r>
      </w:hyperlink>
    </w:p>
    <w:p>
      <w:pPr>
        <w:pStyle w:val="TOC2"/>
        <w:tabs>
          <w:tab w:val="right" w:leader="dot" w:pos="8306"/>
        </w:tabs>
      </w:pPr>
      <w:hyperlink w:anchor="_Toc9375" w:history="1">
        <w:r>
          <w:rPr>
            <w:rFonts w:ascii="仿宋" w:eastAsia="仿宋" w:hAnsi="仿宋" w:cs="仿宋" w:hint="eastAsia"/>
            <w:lang w:eastAsia="zh-CN"/>
          </w:rPr>
          <w:t>(四)、安全色及安全标志使用要求</w:t>
        </w:r>
        <w:r>
          <w:tab/>
        </w:r>
        <w:r>
          <w:fldChar w:fldCharType="begin"/>
        </w:r>
        <w:r>
          <w:instrText xml:space="preserve"> PAGEREF _Toc9375 \h </w:instrText>
        </w:r>
        <w:r>
          <w:fldChar w:fldCharType="separate"/>
        </w:r>
        <w:r>
          <w:t>36</w:t>
        </w:r>
        <w:r>
          <w:fldChar w:fldCharType="end"/>
        </w:r>
      </w:hyperlink>
    </w:p>
    <w:p>
      <w:pPr>
        <w:pStyle w:val="TOC2"/>
        <w:tabs>
          <w:tab w:val="right" w:leader="dot" w:pos="8306"/>
        </w:tabs>
      </w:pPr>
      <w:hyperlink w:anchor="_Toc23238" w:history="1">
        <w:r>
          <w:rPr>
            <w:rFonts w:ascii="仿宋" w:eastAsia="仿宋" w:hAnsi="仿宋" w:cs="仿宋" w:hint="eastAsia"/>
            <w:lang w:eastAsia="zh-CN"/>
          </w:rPr>
          <w:t>(五)、防尘防毒措施</w:t>
        </w:r>
        <w:r>
          <w:tab/>
        </w:r>
        <w:r>
          <w:fldChar w:fldCharType="begin"/>
        </w:r>
        <w:r>
          <w:instrText xml:space="preserve"> PAGEREF _Toc23238 \h </w:instrText>
        </w:r>
        <w:r>
          <w:fldChar w:fldCharType="separate"/>
        </w:r>
        <w:r>
          <w:t>37</w:t>
        </w:r>
        <w:r>
          <w:fldChar w:fldCharType="end"/>
        </w:r>
      </w:hyperlink>
    </w:p>
    <w:p>
      <w:pPr>
        <w:pStyle w:val="TOC2"/>
        <w:tabs>
          <w:tab w:val="right" w:leader="dot" w:pos="8306"/>
        </w:tabs>
      </w:pPr>
      <w:hyperlink w:anchor="_Toc12141" w:history="1">
        <w:r>
          <w:rPr>
            <w:rFonts w:ascii="仿宋" w:eastAsia="仿宋" w:hAnsi="仿宋" w:cs="仿宋" w:hint="eastAsia"/>
            <w:lang w:eastAsia="zh-CN"/>
          </w:rPr>
          <w:t>(六)、防静电、触电防护及防雷措施</w:t>
        </w:r>
        <w:r>
          <w:tab/>
        </w:r>
        <w:r>
          <w:fldChar w:fldCharType="begin"/>
        </w:r>
        <w:r>
          <w:instrText xml:space="preserve"> PAGEREF _Toc12141 \h </w:instrText>
        </w:r>
        <w:r>
          <w:fldChar w:fldCharType="separate"/>
        </w:r>
        <w:r>
          <w:t>38</w:t>
        </w:r>
        <w:r>
          <w:fldChar w:fldCharType="end"/>
        </w:r>
      </w:hyperlink>
    </w:p>
    <w:p>
      <w:pPr>
        <w:pStyle w:val="TOC2"/>
        <w:tabs>
          <w:tab w:val="right" w:leader="dot" w:pos="8306"/>
        </w:tabs>
      </w:pPr>
      <w:hyperlink w:anchor="_Toc19410" w:history="1">
        <w:r>
          <w:rPr>
            <w:rFonts w:ascii="仿宋" w:eastAsia="仿宋" w:hAnsi="仿宋" w:cs="仿宋" w:hint="eastAsia"/>
            <w:lang w:eastAsia="zh-CN"/>
          </w:rPr>
          <w:t>(七)、机械设备安全保障措施</w:t>
        </w:r>
        <w:r>
          <w:tab/>
        </w:r>
        <w:r>
          <w:fldChar w:fldCharType="begin"/>
        </w:r>
        <w:r>
          <w:instrText xml:space="preserve"> PAGEREF _Toc19410 \h </w:instrText>
        </w:r>
        <w:r>
          <w:fldChar w:fldCharType="separate"/>
        </w:r>
        <w:r>
          <w:t>39</w:t>
        </w:r>
        <w:r>
          <w:fldChar w:fldCharType="end"/>
        </w:r>
      </w:hyperlink>
    </w:p>
    <w:p>
      <w:pPr>
        <w:pStyle w:val="TOC1"/>
        <w:tabs>
          <w:tab w:val="right" w:leader="dot" w:pos="8306"/>
        </w:tabs>
      </w:pPr>
      <w:hyperlink w:anchor="_Toc26753" w:history="1">
        <w:r>
          <w:rPr>
            <w:rFonts w:ascii="仿宋" w:eastAsia="仿宋" w:hAnsi="仿宋" w:cs="仿宋" w:hint="eastAsia"/>
            <w:lang w:eastAsia="zh-CN"/>
          </w:rPr>
          <w:t>十三、质量管理体系</w:t>
        </w:r>
        <w:r>
          <w:tab/>
        </w:r>
        <w:r>
          <w:fldChar w:fldCharType="begin"/>
        </w:r>
        <w:r>
          <w:instrText xml:space="preserve"> PAGEREF _Toc26753 \h </w:instrText>
        </w:r>
        <w:r>
          <w:fldChar w:fldCharType="separate"/>
        </w:r>
        <w:r>
          <w:t>41</w:t>
        </w:r>
        <w:r>
          <w:fldChar w:fldCharType="end"/>
        </w:r>
      </w:hyperlink>
    </w:p>
    <w:p>
      <w:pPr>
        <w:pStyle w:val="TOC2"/>
        <w:tabs>
          <w:tab w:val="right" w:leader="dot" w:pos="8306"/>
        </w:tabs>
      </w:pPr>
      <w:hyperlink w:anchor="_Toc14860" w:history="1">
        <w:r>
          <w:rPr>
            <w:rFonts w:ascii="仿宋" w:eastAsia="仿宋" w:hAnsi="仿宋" w:cs="仿宋" w:hint="eastAsia"/>
            <w:lang w:eastAsia="zh-CN"/>
          </w:rPr>
          <w:t>(一)、质量目标与方针</w:t>
        </w:r>
        <w:r>
          <w:tab/>
        </w:r>
        <w:r>
          <w:fldChar w:fldCharType="begin"/>
        </w:r>
        <w:r>
          <w:instrText xml:space="preserve"> PAGEREF _Toc14860 \h </w:instrText>
        </w:r>
        <w:r>
          <w:fldChar w:fldCharType="separate"/>
        </w:r>
        <w:r>
          <w:t>41</w:t>
        </w:r>
        <w:r>
          <w:fldChar w:fldCharType="end"/>
        </w:r>
      </w:hyperlink>
    </w:p>
    <w:p>
      <w:pPr>
        <w:pStyle w:val="TOC2"/>
        <w:tabs>
          <w:tab w:val="right" w:leader="dot" w:pos="8306"/>
        </w:tabs>
      </w:pPr>
      <w:hyperlink w:anchor="_Toc5910" w:history="1">
        <w:r>
          <w:rPr>
            <w:rFonts w:ascii="仿宋" w:eastAsia="仿宋" w:hAnsi="仿宋" w:cs="仿宋" w:hint="eastAsia"/>
            <w:lang w:eastAsia="zh-CN"/>
          </w:rPr>
          <w:t>(二)、质量管理责任</w:t>
        </w:r>
        <w:r>
          <w:tab/>
        </w:r>
        <w:r>
          <w:fldChar w:fldCharType="begin"/>
        </w:r>
        <w:r>
          <w:instrText xml:space="preserve"> PAGEREF _Toc5910 \h </w:instrText>
        </w:r>
        <w:r>
          <w:fldChar w:fldCharType="separate"/>
        </w:r>
        <w:r>
          <w:t>42</w:t>
        </w:r>
        <w:r>
          <w:fldChar w:fldCharType="end"/>
        </w:r>
      </w:hyperlink>
    </w:p>
    <w:p>
      <w:pPr>
        <w:pStyle w:val="TOC2"/>
        <w:tabs>
          <w:tab w:val="right" w:leader="dot" w:pos="8306"/>
        </w:tabs>
      </w:pPr>
      <w:hyperlink w:anchor="_Toc29098" w:history="1">
        <w:r>
          <w:rPr>
            <w:rFonts w:ascii="仿宋" w:eastAsia="仿宋" w:hAnsi="仿宋" w:cs="仿宋" w:hint="eastAsia"/>
            <w:lang w:eastAsia="zh-CN"/>
          </w:rPr>
          <w:t>(三)、质量管理体系文件</w:t>
        </w:r>
        <w:r>
          <w:tab/>
        </w:r>
        <w:r>
          <w:fldChar w:fldCharType="begin"/>
        </w:r>
        <w:r>
          <w:instrText xml:space="preserve"> PAGEREF _Toc29098 \h </w:instrText>
        </w:r>
        <w:r>
          <w:fldChar w:fldCharType="separate"/>
        </w:r>
        <w:r>
          <w:t>43</w:t>
        </w:r>
        <w:r>
          <w:fldChar w:fldCharType="end"/>
        </w:r>
      </w:hyperlink>
    </w:p>
    <w:p>
      <w:pPr>
        <w:pStyle w:val="TOC2"/>
        <w:tabs>
          <w:tab w:val="right" w:leader="dot" w:pos="8306"/>
        </w:tabs>
      </w:pPr>
      <w:hyperlink w:anchor="_Toc6342" w:history="1">
        <w:r>
          <w:rPr>
            <w:rFonts w:ascii="仿宋" w:eastAsia="仿宋" w:hAnsi="仿宋" w:cs="仿宋" w:hint="eastAsia"/>
            <w:lang w:eastAsia="zh-CN"/>
          </w:rPr>
          <w:t>(四)、质量培训与教育</w:t>
        </w:r>
        <w:r>
          <w:tab/>
        </w:r>
        <w:r>
          <w:fldChar w:fldCharType="begin"/>
        </w:r>
        <w:r>
          <w:instrText xml:space="preserve"> PAGEREF _Toc6342 \h </w:instrText>
        </w:r>
        <w:r>
          <w:fldChar w:fldCharType="separate"/>
        </w:r>
        <w:r>
          <w:t>45</w:t>
        </w:r>
        <w:r>
          <w:fldChar w:fldCharType="end"/>
        </w:r>
      </w:hyperlink>
    </w:p>
    <w:p>
      <w:pPr>
        <w:pStyle w:val="TOC2"/>
        <w:tabs>
          <w:tab w:val="right" w:leader="dot" w:pos="8306"/>
        </w:tabs>
      </w:pPr>
      <w:hyperlink w:anchor="_Toc6934" w:history="1">
        <w:r>
          <w:rPr>
            <w:rFonts w:ascii="仿宋" w:eastAsia="仿宋" w:hAnsi="仿宋" w:cs="仿宋" w:hint="eastAsia"/>
            <w:lang w:eastAsia="zh-CN"/>
          </w:rPr>
          <w:t>(五)、质量审核与评价</w:t>
        </w:r>
        <w:r>
          <w:tab/>
        </w:r>
        <w:r>
          <w:fldChar w:fldCharType="begin"/>
        </w:r>
        <w:r>
          <w:instrText xml:space="preserve"> PAGEREF _Toc6934 \h </w:instrText>
        </w:r>
        <w:r>
          <w:fldChar w:fldCharType="separate"/>
        </w:r>
        <w:r>
          <w:t>46</w:t>
        </w:r>
        <w:r>
          <w:fldChar w:fldCharType="end"/>
        </w:r>
      </w:hyperlink>
    </w:p>
    <w:p>
      <w:pPr>
        <w:pStyle w:val="TOC2"/>
        <w:tabs>
          <w:tab w:val="right" w:leader="dot" w:pos="8306"/>
        </w:tabs>
      </w:pPr>
      <w:hyperlink w:anchor="_Toc6314" w:history="1">
        <w:r>
          <w:rPr>
            <w:rFonts w:ascii="仿宋" w:eastAsia="仿宋" w:hAnsi="仿宋" w:cs="仿宋" w:hint="eastAsia"/>
            <w:lang w:eastAsia="zh-CN"/>
          </w:rPr>
          <w:t>(六)、不符合与纠正措施</w:t>
        </w:r>
        <w:r>
          <w:tab/>
        </w:r>
        <w:r>
          <w:fldChar w:fldCharType="begin"/>
        </w:r>
        <w:r>
          <w:instrText xml:space="preserve"> PAGEREF _Toc6314 \h </w:instrText>
        </w:r>
        <w:r>
          <w:fldChar w:fldCharType="separate"/>
        </w:r>
        <w:r>
          <w:t>47</w:t>
        </w:r>
        <w:r>
          <w:fldChar w:fldCharType="end"/>
        </w:r>
      </w:hyperlink>
    </w:p>
    <w:p>
      <w:pPr>
        <w:pStyle w:val="TOC1"/>
        <w:tabs>
          <w:tab w:val="right" w:leader="dot" w:pos="8306"/>
        </w:tabs>
      </w:pPr>
      <w:hyperlink w:anchor="_Toc4116" w:history="1">
        <w:r>
          <w:rPr>
            <w:rFonts w:ascii="仿宋" w:eastAsia="仿宋" w:hAnsi="仿宋" w:cs="仿宋" w:hint="eastAsia"/>
            <w:lang w:eastAsia="zh-CN"/>
          </w:rPr>
          <w:t>十四、PA1010项目实施时间节点</w:t>
        </w:r>
        <w:r>
          <w:tab/>
        </w:r>
        <w:r>
          <w:fldChar w:fldCharType="begin"/>
        </w:r>
        <w:r>
          <w:instrText xml:space="preserve"> PAGEREF _Toc4116 \h </w:instrText>
        </w:r>
        <w:r>
          <w:fldChar w:fldCharType="separate"/>
        </w:r>
        <w:r>
          <w:t>48</w:t>
        </w:r>
        <w:r>
          <w:fldChar w:fldCharType="end"/>
        </w:r>
      </w:hyperlink>
    </w:p>
    <w:p>
      <w:pPr>
        <w:pStyle w:val="TOC2"/>
        <w:tabs>
          <w:tab w:val="right" w:leader="dot" w:pos="8306"/>
        </w:tabs>
      </w:pPr>
      <w:hyperlink w:anchor="_Toc8277" w:history="1">
        <w:r>
          <w:rPr>
            <w:rFonts w:ascii="仿宋" w:eastAsia="仿宋" w:hAnsi="仿宋" w:cs="仿宋" w:hint="eastAsia"/>
            <w:lang w:eastAsia="zh-CN"/>
          </w:rPr>
          <w:t>(一)、PA1010项目启动阶段时间节点</w:t>
        </w:r>
        <w:r>
          <w:tab/>
        </w:r>
        <w:r>
          <w:fldChar w:fldCharType="begin"/>
        </w:r>
        <w:r>
          <w:instrText xml:space="preserve"> PAGEREF _Toc8277 \h </w:instrText>
        </w:r>
        <w:r>
          <w:fldChar w:fldCharType="separate"/>
        </w:r>
        <w:r>
          <w:t>48</w:t>
        </w:r>
        <w:r>
          <w:fldChar w:fldCharType="end"/>
        </w:r>
      </w:hyperlink>
    </w:p>
    <w:p>
      <w:pPr>
        <w:pStyle w:val="TOC2"/>
        <w:tabs>
          <w:tab w:val="right" w:leader="dot" w:pos="8306"/>
        </w:tabs>
      </w:pPr>
      <w:hyperlink w:anchor="_Toc30527" w:history="1">
        <w:r>
          <w:rPr>
            <w:rFonts w:ascii="仿宋" w:eastAsia="仿宋" w:hAnsi="仿宋" w:cs="仿宋" w:hint="eastAsia"/>
            <w:lang w:eastAsia="zh-CN"/>
          </w:rPr>
          <w:t>(二)、PA1010项目执行阶段时间节点</w:t>
        </w:r>
        <w:r>
          <w:tab/>
        </w:r>
        <w:r>
          <w:fldChar w:fldCharType="begin"/>
        </w:r>
        <w:r>
          <w:instrText xml:space="preserve"> PAGEREF _Toc30527 \h </w:instrText>
        </w:r>
        <w:r>
          <w:fldChar w:fldCharType="separate"/>
        </w:r>
        <w:r>
          <w:t>50</w:t>
        </w:r>
        <w:r>
          <w:fldChar w:fldCharType="end"/>
        </w:r>
      </w:hyperlink>
    </w:p>
    <w:p>
      <w:pPr>
        <w:pStyle w:val="TOC2"/>
        <w:tabs>
          <w:tab w:val="right" w:leader="dot" w:pos="8306"/>
        </w:tabs>
      </w:pPr>
      <w:hyperlink w:anchor="_Toc23019" w:history="1">
        <w:r>
          <w:rPr>
            <w:rFonts w:ascii="仿宋" w:eastAsia="仿宋" w:hAnsi="仿宋" w:cs="仿宋" w:hint="eastAsia"/>
            <w:lang w:eastAsia="zh-CN"/>
          </w:rPr>
          <w:t>(三)、PA1010项目完成阶段时间节点</w:t>
        </w:r>
        <w:r>
          <w:tab/>
        </w:r>
        <w:r>
          <w:fldChar w:fldCharType="begin"/>
        </w:r>
        <w:r>
          <w:instrText xml:space="preserve"> PAGEREF _Toc23019 \h </w:instrText>
        </w:r>
        <w:r>
          <w:fldChar w:fldCharType="separate"/>
        </w:r>
        <w:r>
          <w:t>51</w:t>
        </w:r>
        <w:r>
          <w:fldChar w:fldCharType="end"/>
        </w:r>
      </w:hyperlink>
    </w:p>
    <w:p>
      <w:pPr>
        <w:pStyle w:val="TOC1"/>
        <w:tabs>
          <w:tab w:val="right" w:leader="dot" w:pos="8306"/>
        </w:tabs>
      </w:pPr>
      <w:hyperlink w:anchor="_Toc16477" w:history="1">
        <w:r>
          <w:rPr>
            <w:rFonts w:ascii="仿宋" w:eastAsia="仿宋" w:hAnsi="仿宋" w:cs="仿宋" w:hint="eastAsia"/>
            <w:lang w:eastAsia="zh-CN"/>
          </w:rPr>
          <w:t>十五、利益相关者分析与沟通计划</w:t>
        </w:r>
        <w:r>
          <w:tab/>
        </w:r>
        <w:r>
          <w:fldChar w:fldCharType="begin"/>
        </w:r>
        <w:r>
          <w:instrText xml:space="preserve"> PAGEREF _Toc16477 \h </w:instrText>
        </w:r>
        <w:r>
          <w:fldChar w:fldCharType="separate"/>
        </w:r>
        <w:r>
          <w:t>52</w:t>
        </w:r>
        <w:r>
          <w:fldChar w:fldCharType="end"/>
        </w:r>
      </w:hyperlink>
    </w:p>
    <w:p>
      <w:pPr>
        <w:pStyle w:val="TOC2"/>
        <w:tabs>
          <w:tab w:val="right" w:leader="dot" w:pos="8306"/>
        </w:tabs>
      </w:pPr>
      <w:hyperlink w:anchor="_Toc21403" w:history="1">
        <w:r>
          <w:rPr>
            <w:rFonts w:ascii="仿宋" w:eastAsia="仿宋" w:hAnsi="仿宋" w:cs="仿宋" w:hint="eastAsia"/>
            <w:lang w:eastAsia="zh-CN"/>
          </w:rPr>
          <w:t>(一)、利益相关者分析</w:t>
        </w:r>
        <w:r>
          <w:tab/>
        </w:r>
        <w:r>
          <w:fldChar w:fldCharType="begin"/>
        </w:r>
        <w:r>
          <w:instrText xml:space="preserve"> PAGEREF _Toc21403 \h </w:instrText>
        </w:r>
        <w:r>
          <w:fldChar w:fldCharType="separate"/>
        </w:r>
        <w:r>
          <w:t>52</w:t>
        </w:r>
        <w:r>
          <w:fldChar w:fldCharType="end"/>
        </w:r>
      </w:hyperlink>
    </w:p>
    <w:p>
      <w:pPr>
        <w:pStyle w:val="TOC2"/>
        <w:tabs>
          <w:tab w:val="right" w:leader="dot" w:pos="8306"/>
        </w:tabs>
      </w:pPr>
      <w:hyperlink w:anchor="_Toc12370" w:history="1">
        <w:r>
          <w:rPr>
            <w:rFonts w:ascii="仿宋" w:eastAsia="仿宋" w:hAnsi="仿宋" w:cs="仿宋" w:hint="eastAsia"/>
            <w:lang w:eastAsia="zh-CN"/>
          </w:rPr>
          <w:t>(二)、沟通计划</w:t>
        </w:r>
        <w:r>
          <w:tab/>
        </w:r>
        <w:r>
          <w:fldChar w:fldCharType="begin"/>
        </w:r>
        <w:r>
          <w:instrText xml:space="preserve"> PAGEREF _Toc12370 \h </w:instrText>
        </w:r>
        <w:r>
          <w:fldChar w:fldCharType="separate"/>
        </w:r>
        <w:r>
          <w:t>53</w:t>
        </w:r>
        <w:r>
          <w:fldChar w:fldCharType="end"/>
        </w:r>
      </w:hyperlink>
    </w:p>
    <w:p>
      <w:pPr>
        <w:pStyle w:val="TOC1"/>
        <w:tabs>
          <w:tab w:val="right" w:leader="dot" w:pos="8306"/>
        </w:tabs>
      </w:pPr>
      <w:hyperlink w:anchor="_Toc22601" w:history="1">
        <w:r>
          <w:rPr>
            <w:rFonts w:ascii="仿宋" w:eastAsia="仿宋" w:hAnsi="仿宋" w:cs="仿宋" w:hint="eastAsia"/>
            <w:lang w:eastAsia="zh-CN"/>
          </w:rPr>
          <w:t>十六、营销与推广策略</w:t>
        </w:r>
        <w:r>
          <w:tab/>
        </w:r>
        <w:r>
          <w:fldChar w:fldCharType="begin"/>
        </w:r>
        <w:r>
          <w:instrText xml:space="preserve"> PAGEREF _Toc22601 \h </w:instrText>
        </w:r>
        <w:r>
          <w:fldChar w:fldCharType="separate"/>
        </w:r>
        <w:r>
          <w:t>54</w:t>
        </w:r>
        <w:r>
          <w:fldChar w:fldCharType="end"/>
        </w:r>
      </w:hyperlink>
    </w:p>
    <w:p>
      <w:pPr>
        <w:pStyle w:val="TOC2"/>
        <w:tabs>
          <w:tab w:val="right" w:leader="dot" w:pos="8306"/>
        </w:tabs>
      </w:pPr>
      <w:hyperlink w:anchor="_Toc25025" w:history="1">
        <w:r>
          <w:rPr>
            <w:rFonts w:ascii="仿宋" w:eastAsia="仿宋" w:hAnsi="仿宋" w:cs="仿宋" w:hint="eastAsia"/>
            <w:lang w:eastAsia="zh-CN"/>
          </w:rPr>
          <w:t>(一)、产品/服务定位与特点</w:t>
        </w:r>
        <w:r>
          <w:tab/>
        </w:r>
        <w:r>
          <w:fldChar w:fldCharType="begin"/>
        </w:r>
        <w:r>
          <w:instrText xml:space="preserve"> PAGEREF _Toc25025 \h </w:instrText>
        </w:r>
        <w:r>
          <w:fldChar w:fldCharType="separate"/>
        </w:r>
        <w:r>
          <w:t>54</w:t>
        </w:r>
        <w:r>
          <w:fldChar w:fldCharType="end"/>
        </w:r>
      </w:hyperlink>
    </w:p>
    <w:p>
      <w:pPr>
        <w:pStyle w:val="TOC2"/>
        <w:tabs>
          <w:tab w:val="right" w:leader="dot" w:pos="8306"/>
        </w:tabs>
      </w:pPr>
      <w:hyperlink w:anchor="_Toc20013" w:history="1">
        <w:r>
          <w:rPr>
            <w:rFonts w:ascii="仿宋" w:eastAsia="仿宋" w:hAnsi="仿宋" w:cs="仿宋" w:hint="eastAsia"/>
            <w:lang w:eastAsia="zh-CN"/>
          </w:rPr>
          <w:t>(二)、市场定位与竞争分析</w:t>
        </w:r>
        <w:r>
          <w:tab/>
        </w:r>
        <w:r>
          <w:fldChar w:fldCharType="begin"/>
        </w:r>
        <w:r>
          <w:instrText xml:space="preserve"> PAGEREF _Toc20013 \h </w:instrText>
        </w:r>
        <w:r>
          <w:fldChar w:fldCharType="separate"/>
        </w:r>
        <w:r>
          <w:t>55</w:t>
        </w:r>
        <w:r>
          <w:fldChar w:fldCharType="end"/>
        </w:r>
      </w:hyperlink>
    </w:p>
    <w:p>
      <w:pPr>
        <w:pStyle w:val="TOC2"/>
        <w:tabs>
          <w:tab w:val="right" w:leader="dot" w:pos="8306"/>
        </w:tabs>
      </w:pPr>
      <w:hyperlink w:anchor="_Toc1948" w:history="1">
        <w:r>
          <w:rPr>
            <w:rFonts w:ascii="仿宋" w:eastAsia="仿宋" w:hAnsi="仿宋" w:cs="仿宋" w:hint="eastAsia"/>
            <w:lang w:eastAsia="zh-CN"/>
          </w:rPr>
          <w:t>(三)、营销渠道与策略</w:t>
        </w:r>
        <w:r>
          <w:tab/>
        </w:r>
        <w:r>
          <w:fldChar w:fldCharType="begin"/>
        </w:r>
        <w:r>
          <w:instrText xml:space="preserve"> PAGEREF _Toc1948 \h </w:instrText>
        </w:r>
        <w:r>
          <w:fldChar w:fldCharType="separate"/>
        </w:r>
        <w:r>
          <w:t>57</w:t>
        </w:r>
        <w:r>
          <w:fldChar w:fldCharType="end"/>
        </w:r>
      </w:hyperlink>
    </w:p>
    <w:p>
      <w:pPr>
        <w:pStyle w:val="TOC2"/>
        <w:tabs>
          <w:tab w:val="right" w:leader="dot" w:pos="8306"/>
        </w:tabs>
      </w:pPr>
      <w:hyperlink w:anchor="_Toc21417" w:history="1">
        <w:r>
          <w:rPr>
            <w:rFonts w:ascii="仿宋" w:eastAsia="仿宋" w:hAnsi="仿宋" w:cs="仿宋" w:hint="eastAsia"/>
            <w:lang w:eastAsia="zh-CN"/>
          </w:rPr>
          <w:t>(四)、推广与宣传活动</w:t>
        </w:r>
        <w:r>
          <w:tab/>
        </w:r>
        <w:r>
          <w:fldChar w:fldCharType="begin"/>
        </w:r>
        <w:r>
          <w:instrText xml:space="preserve"> PAGEREF _Toc21417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956"/>
      <w:r>
        <w:rPr>
          <w:rFonts w:ascii="仿宋" w:eastAsia="仿宋" w:hAnsi="仿宋" w:cs="仿宋" w:hint="eastAsia"/>
          <w:sz w:val="28"/>
          <w:lang w:eastAsia="zh-CN"/>
        </w:rPr>
        <w:t>一、PA1010项目概论</w:t>
      </w:r>
      <w:bookmarkEnd w:id="2"/>
    </w:p>
    <w:p>
      <w:pPr>
        <w:pStyle w:val="Heading2"/>
        <w:rPr>
          <w:rFonts w:ascii="仿宋" w:eastAsia="仿宋" w:hAnsi="仿宋" w:cs="仿宋" w:hint="eastAsia"/>
          <w:lang w:eastAsia="zh-CN"/>
        </w:rPr>
      </w:pPr>
      <w:bookmarkStart w:id="3" w:name="_Toc18676"/>
      <w:r>
        <w:rPr>
          <w:rFonts w:ascii="仿宋" w:eastAsia="仿宋" w:hAnsi="仿宋" w:cs="仿宋" w:hint="eastAsia"/>
          <w:lang w:eastAsia="zh-CN"/>
        </w:rPr>
        <w:t>(一)、PA1010项目概况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起源追溯至对市场的深入洞察。市场的不断演变与变革为PA1010项目提供了难得的机遇。当前市场存在的需求缺口和变革的大环境共同构成了PA1010项目的背景。这个PA1010项目旨在充分利用市场机遇，填补行业中尚未满足的需求，为客户提供全新的解决方案。市场的变革和需求的增长使得这个PA1010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PA1010项目名称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PA1010项目正式命名为PA1010。这个名称不仅仅是一个标识，更代表了PA1010项目的核心理念和愿景。它蕴含着PA1010项目所要解决问题的关键字，具有强烈的表达和辨识度，为PA1010项目树立了鲜明的品牌形象。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PA1010项目目标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核心目标是提供一种全新、高效的解决方案，满足客户日益增长的需求。PA1010项目追求的不仅仅是满足市场需求，更是在市场中获得卓越的竞争优势。通过不断提升产品或服务的质量和创新水平，PA1010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PA1010项目范围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全面涵盖了产品研发、制造、市场推广和售后服务，确保从产品设计到最终用户体验的全方位关注。这一全面的PA1010项目范围是为了确保PA1010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PA1010项目时间表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PA1010项目计划在未来18个月内完成，包括研发、测试、市场试点和正式推出等不同阶段。这个时间表的合理设计是为了确保PA1010项目各个阶段的顺利推进，以便按时交付高质量的成果。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PA1010项目预算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PA1010项目总预算估算为XX百万美元，主要分配在研发、市场推广、人员培训和运营等方面。这一充足的预算为PA1010项目提供了充足的资源，确保PA1010项目在各个方面都能取得优异的表现。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PA1010项目风险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PA1010项目可能面临的风险包括市场接受度低、技术难题、竞争激烈等。PA1010项目团队已经制定了相应的风险应对计划，通过前瞻性的风险管理，确保PA1010项目在面对不确定性时能够迅速做出应对。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PA1010项目团队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PA1010项目汇聚了一支经验丰富、多领域专业素养的核心团队，确保PA1010项目在各个方面都能拥有高水平的执行力。团队的协同作战是PA1010项目成功的关键因素之一。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PA1010项目背景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PA1010项目的背景根植于市场对更高效、创新产品的渴望，同时也受到科技发展对行业格局的深刻改变的影响。这为PA1010项目提供了广阔的发展空间和市场需求。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PA1010项目现状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截至目前，PA1010项目已完成市场调研和技术验证，取得了初步的成功。这为PA1010项目在未来的发展奠定了坚实的基础，为更远大的目标打下了坚实的基石。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436"/>
      <w:r>
        <w:rPr>
          <w:rFonts w:ascii="仿宋" w:eastAsia="仿宋" w:hAnsi="仿宋" w:cs="仿宋" w:hint="eastAsia"/>
          <w:sz w:val="28"/>
          <w:lang w:eastAsia="zh-CN"/>
        </w:rPr>
        <w:t>(二)、PA1010项目目标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keyword》PA1010项目首要业务目标是在市场中占据有利地位，实现产品/服务的成功推广和销售。通过不断提升产品质量、创新性，PA1010项目追求成为行业中的领导者，赢得更多客户的青睐。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在科技迅速发展的时代，PA1010项目着眼于技术创新。通过持续的研发和技术升级，PA1010项目旨在推出更具创新性的产品或服务，以满足市场对新鲜、先进解决方案的需求。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为了建立可持续的客户关系，PA1010项目设定了客户满意度目标。通过提供卓越的产品质量和优质的客户服务，PA1010项目追求赢得客户的信任和忠诚度，确保他们的满意度达到行业领先水平。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PA1010项目注重社会责任和可持续发展。通过实施环保、社会责任PA1010项目，PA1010项目致力于在经济发展的同时保护环境，促进社会公平，实现可持续经营。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PA1010项目的团队是实现目标的核心驱动力。因此，PA1010项目设定了团队发展目标，包括提升团队成员的专业技能、培养领导力，以及搭建协同高效的团队工作氛围。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465"/>
      <w:r>
        <w:rPr>
          <w:rFonts w:ascii="仿宋" w:eastAsia="仿宋" w:hAnsi="仿宋" w:cs="仿宋" w:hint="eastAsia"/>
          <w:sz w:val="28"/>
          <w:lang w:eastAsia="zh-CN"/>
        </w:rPr>
        <w:t>(三)、PA1010项目提出的理由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PA1010项目提出的理由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提出源于对市场机遇的深刻洞察。当前市场中存在的需求缺口和行业发展趋势表明，有巨大的商业机会等待被开发。通过准确捕捉市场机遇，PA1010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理念基于对技术创新的信仰。通过持续的研发和技术投入，PA1010项目有望推出更具创新性的产品或服务。在科技飞速发展的当下，PA1010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提出是为了增强企业的行业竞争力。通过提升产品或服务的质量和独特性，PA1010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响应了消费者需求的变化。随着社会和科技的不断发展，消费者对产品和服务的需求也在发生变化。通过深入了解并及时回应消费者的新需求，PA1010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PA1010项目的提出是企业战略发展规划的一部分。在面对日益激烈的市场竞争和不断变化的商业环境中，PA1010项目作为企业战略的一环，旨在为企业开辟新的增长领域，巩固企业在行业中的地位。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PA1010项目的提出不仅仅是基于商业考量，还注重社会责任。通过推出环保、社会责任等方面的PA1010项目，PA1010企业可以在社会中树立积极形象，为社会做出积极贡献，实现经济效益和社会效益的双赢。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PA1010项目的提出反映了对利益相关者期望的关注。包括客户、员工、投资者等利益相关者在企业发展中都有着各自的期望，PA1010项目力求在满足这些期望的同时，取得更大的共赢。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014"/>
      <w:r>
        <w:rPr>
          <w:rFonts w:ascii="仿宋" w:eastAsia="仿宋" w:hAnsi="仿宋" w:cs="仿宋" w:hint="eastAsia"/>
          <w:sz w:val="28"/>
          <w:lang w:eastAsia="zh-CN"/>
        </w:rPr>
        <w:t>(四)、PA1010项目意义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在实施PA1010项目的过程中，我们不仅仅是在追逐商业成功，更是为企业和社会的多个层面创造了深远的意义。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首要意义在于提升企业的市场竞争力。通过持续的创新和对产品质量的高标准要求，PA1010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A1010项目的推进将促使行业技术水平的提升。通过引入先进技术和创新性解决方案，PA1010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在社会层面，PA1010项目不仅创造了大量就业机会，提高了就业水平，还注重社会责任和环保。通过参与社会公益事业和推动环保PA1010项目，PA1010项目为社会贡献了一份力量，体现了企业对社会的积极回馈。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综合而言，PA1010项目意义重大，不仅推动了企业的发展，也为行业和社会的进步贡献了积极力量。这是一个全面而深刻的影响，将在未来产生可持续的正面效应。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556"/>
      <w:r>
        <w:rPr>
          <w:rFonts w:ascii="仿宋" w:eastAsia="仿宋" w:hAnsi="仿宋" w:cs="仿宋" w:hint="eastAsia"/>
          <w:sz w:val="28"/>
          <w:lang w:eastAsia="zh-CN"/>
        </w:rPr>
        <w:t>(五)、PA1010项目背景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在当今迅猛发展的商业环境中，PA1010项目的动因根植于对多方面因素的审慎考量。这个PA1010项目的提出并非孤立的决策，而是对企业所处背景深入思考的产物。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市场的不断演变是PA1010项目背后的首要原因。科技的迅速发展和全球市场的快速变化使得企业必须灵活应对。PA1010项目应运而生，旨在通过创新性的解决方案迎合市场的多变需求，赢得竞争中的先机。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竞争的激烈程度也是PA1010项目背景中不可忽视的一环。企业需要在激烈竞争中脱颖而出，为此，PA1010项目致力于打破常规，提供独特的价值主张，以吸引客户并确保市场份额的增长。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技术的迅速发展为企业带来了机遇与挑战。作为PA1010项目启动的背景之一，对新兴技术的应用将有助于提升企业的技术水平，使其在不断演进的商业环境中保持竞争优势。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此外，社会对企业责任的期望也在逐渐升高。PA1010项目充分融入了社会责任的理念，通过可持续经营和社会公益PA1010项目，企图为社会贡献一份力量，在商业成功的同时关注社会价值。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52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6615"/>
      <w:r>
        <w:rPr>
          <w:rFonts w:ascii="仿宋" w:eastAsia="仿宋" w:hAnsi="仿宋" w:cs="仿宋" w:hint="eastAsia"/>
          <w:lang w:eastAsia="zh-CN"/>
        </w:rPr>
        <w:t>(一)、PA1010行业分析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1010行业一直以来都是市场的关注焦点。行业内的发展趋势、竞争态势以及潜在机会都对PA1010项目的推进产生深远的影响。通过深入研究行业的整体概貌，我们将更好地理解行业的核心特征，为PA1010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1010行业，技术一直是推动创新和发展的关键因素。我们将对当前技术趋势进行详尽分析，包括但不限于人工智能、大数据应用、先进制造技术等。这有助于PA1010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A1010项目成功的基础。我们将对主要竞争对手进行深入研究，包括其市场份额、产品特点、市场定位等。通过全面了解竞争对手的优势和劣势，PA1010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742"/>
      <w:r>
        <w:rPr>
          <w:rFonts w:ascii="仿宋" w:eastAsia="仿宋" w:hAnsi="仿宋" w:cs="仿宋" w:hint="eastAsia"/>
          <w:sz w:val="28"/>
          <w:lang w:eastAsia="zh-CN"/>
        </w:rPr>
        <w:t>(二)、PA1010市场分析预测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通过对市场规模的深入调研，我们将预测PA1010市场未来的增长趋势。这包括市场的整体规模、各细分领域的发展趋势等。PA1010项目可以根据市场的扩张速度和潜在机会，制定更符合市场需求的发展策略。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了解消费者的需求是市场分析的核心。我们将通过调查研究，深入挖掘目标消费者的需求特点、购买习惯以及对产品和服务的期望。这有助于PA1010项目更好地定位目标市场，提供更符合消费者期待的解决方案。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A1010项目实施过程中需要充分考虑的因素。我们将对市场风险进行全面评估，包括但不限于政策法规风险、市场竞争风险、技术变革风险等。通过对潜在风险的深入分析，PA1010项目可以制定相应的风险缓解策略，降低不确定性对PA1010项目的影响。</w:t>
      </w:r>
    </w:p>
    <w:p>
      <w:pPr>
        <w:pStyle w:val="Heading1"/>
        <w:ind w:firstLine="560" w:firstLineChars="200"/>
        <w:rPr>
          <w:rFonts w:ascii="仿宋" w:eastAsia="仿宋" w:hAnsi="仿宋" w:cs="仿宋" w:hint="eastAsia"/>
          <w:sz w:val="28"/>
          <w:lang w:eastAsia="zh-CN"/>
        </w:rPr>
      </w:pPr>
      <w:bookmarkStart w:id="11" w:name="_Toc1677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132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技术管理特点体现在其创新导向。通过引入最先进的技术趋势和解决方案，PA1010项目致力于提升科技含量、提高质量和效率水平。这意味着我们将采用最新的工具和方法，确保PA1010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PA1010项目技术管理的显著特征。通过整合不同领域的技术资源，我们实现了跨学科的协同工作。这有助于优化技术架构，提高整体效能。此外，整合性策略还促进了不同技术团队之间的紧密沟通和高效合作，确保PA1010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A1010项目所采用的技术。通过不断优化技术方案，PA1010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A1010项目团队将在PA1010项目初期识别可能的技术风险，并采取相应的预防和应对措施。通过建立健全的风险评估机制，PA1010项目能够在实施过程中及时发现并解决潜在的技术问题，保障PA1010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通过这些独特的技术管理特点，我们确信在PA1010项目中，技术将成为PA1010项目成功的有力支持。这一深度剖析揭示了技术管理在PA1010项目实施中的关键作用，为PA1010项目的技术基础奠定了坚实的基础。</w:t>
      </w:r>
    </w:p>
    <w:p>
      <w:pPr>
        <w:pStyle w:val="Heading2"/>
        <w:ind w:firstLine="560" w:firstLineChars="200"/>
        <w:rPr>
          <w:rFonts w:ascii="仿宋" w:eastAsia="仿宋" w:hAnsi="仿宋" w:cs="仿宋" w:hint="eastAsia"/>
          <w:sz w:val="28"/>
          <w:lang w:eastAsia="zh-CN"/>
        </w:rPr>
      </w:pPr>
      <w:bookmarkStart w:id="13" w:name="_Toc25200"/>
      <w:r>
        <w:rPr>
          <w:rFonts w:ascii="仿宋" w:eastAsia="仿宋" w:hAnsi="仿宋" w:cs="仿宋" w:hint="eastAsia"/>
          <w:sz w:val="28"/>
          <w:lang w:eastAsia="zh-CN"/>
        </w:rPr>
        <w:t>(二)、PA1010项目工艺技术设计方案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A1010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A1010项目将严格按照相关行业规范要求进行组织。通过有效控制产品质量，PA1010项目将致力于为顾客提供优质的PA1010项目产品和良好的服务。这体现了PA1010项目对于生产活动合规性和质量标准的高度重视，为PA1010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A1010项目注重生态效益和清洁生产原则。PA1010项目建设将紧密结合地方特色经济发展，与社会经济发展规划和区域环境保护规划方案相协调一致。通过与当地区域自然生态系统的结合，PA1010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A1010项目产品具有多样化的客户需求和个性化的特点。因此，PA1010项目产品规格品种多样，且单批生产数量较小。为满足这一特点，PA1010项目承办单位将建设先进的柔性制造生产线。通过广泛应用柔性制造技术，PA1010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总体而言，PA1010项目采用的技术具有较高的技术含量和自动化水平，处于国内先进水平。这一技术选用不仅体现了对生产效率、质量和环境友好性的高标准要求，同时为PA1010项目的可持续发展奠定了坚实的基础。</w:t>
      </w:r>
    </w:p>
    <w:p>
      <w:pPr>
        <w:pStyle w:val="Heading2"/>
        <w:ind w:firstLine="560" w:firstLineChars="200"/>
        <w:rPr>
          <w:rFonts w:ascii="仿宋" w:eastAsia="仿宋" w:hAnsi="仿宋" w:cs="仿宋" w:hint="eastAsia"/>
          <w:sz w:val="28"/>
          <w:lang w:eastAsia="zh-CN"/>
        </w:rPr>
      </w:pPr>
      <w:bookmarkStart w:id="14" w:name="_Toc1580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为确保PA1010项目的高效生产和技术实施，我们制定了一套精心设计的设备选型方案，以满足PA1010项目生产、质量和环保的要求。该方案的主要特点如下：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A1010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针对PA1010项目产品的多样性和小批量生产的特点，我们将建设柔性制造生产线。通过在设备选型中考虑柔性制造技术，可以灵活应对不同产品规格和生产需求，实现生产线的高度灵活性和适应性。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0268"/>
      <w:r>
        <w:rPr>
          <w:rFonts w:ascii="仿宋" w:eastAsia="仿宋" w:hAnsi="仿宋" w:cs="仿宋" w:hint="eastAsia"/>
          <w:sz w:val="28"/>
          <w:lang w:eastAsia="zh-CN"/>
        </w:rPr>
        <w:t>四、PA1010项目土建工程</w:t>
      </w:r>
      <w:bookmarkEnd w:id="15"/>
    </w:p>
    <w:p>
      <w:pPr>
        <w:pStyle w:val="Heading2"/>
        <w:rPr>
          <w:rFonts w:ascii="仿宋" w:eastAsia="仿宋" w:hAnsi="仿宋" w:cs="仿宋" w:hint="eastAsia"/>
          <w:lang w:eastAsia="zh-CN"/>
        </w:rPr>
      </w:pPr>
      <w:bookmarkStart w:id="16" w:name="_Toc1446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在PA1010项目的建筑工程设计中，我们将秉承一系列重要的设计原则，以确保PA1010项目建筑在功能、美观、可持续性等方面达到最佳效果。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首要原则是确保建筑的功能性得到最大化的发挥。我们将充分理解PA1010项目的实际需求，合理布局各个功能区域，保证建筑在满足业务需求的同时，提供高效的工作环境。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在建筑设计中，我们将综合考虑建设和运营成本。通过精细的经济效益分析，确保设计方案在高效利用资源的同时，对PA1010项目的长期盈利能力有积极的贡献。</w:t>
      </w:r>
    </w:p>
    <w:p>
      <w:pPr>
        <w:pStyle w:val="Heading2"/>
        <w:ind w:firstLine="560" w:firstLineChars="200"/>
        <w:rPr>
          <w:rFonts w:ascii="仿宋" w:eastAsia="仿宋" w:hAnsi="仿宋" w:cs="仿宋" w:hint="eastAsia"/>
          <w:sz w:val="28"/>
          <w:lang w:eastAsia="zh-CN"/>
        </w:rPr>
      </w:pPr>
      <w:bookmarkStart w:id="17" w:name="_Toc1963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1010项目的土建工程设计中，我们将精准设定设计年限，结合PA1010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https://d.book118.com/625223203011011124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8A0F56"/>
    <w:rsid w:val="0E8A0F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22320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2024-03-03T17:36:00Z</dcterms:created>
  <dcterms:modified xsi:type="dcterms:W3CDTF">2024-03-03T17:37:14Z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926354A557FA4DCBBAF336CD2648E8A9_11</vt:lpwstr>
  </property>
  <property fmtid="{D5CDD505-2E9C-101B-9397-08002B2CF9AE}" pid="3" name="KSOProductBuildVer">
    <vt:lpwstr>2052-12.1.0.16388</vt:lpwstr>
  </property>
</Properties>
</file>