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氧气储罐项目可行性建设方案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84" w:history="1">
        <w:r>
          <w:rPr>
            <w:rFonts w:ascii="仿宋" w:eastAsia="仿宋" w:hAnsi="仿宋" w:cs="仿宋" w:hint="eastAsia"/>
            <w:lang w:eastAsia="zh-CN"/>
          </w:rPr>
          <w:t>概论</w:t>
        </w:r>
        <w:r>
          <w:tab/>
        </w:r>
        <w:r>
          <w:fldChar w:fldCharType="begin"/>
        </w:r>
        <w:r>
          <w:instrText xml:space="preserve"> PAGEREF _Toc29684 \h </w:instrText>
        </w:r>
        <w:r>
          <w:fldChar w:fldCharType="separate"/>
        </w:r>
        <w:r>
          <w:t>3</w:t>
        </w:r>
        <w:r>
          <w:fldChar w:fldCharType="end"/>
        </w:r>
      </w:hyperlink>
    </w:p>
    <w:p>
      <w:pPr>
        <w:pStyle w:val="TOC1"/>
        <w:tabs>
          <w:tab w:val="right" w:leader="dot" w:pos="8306"/>
        </w:tabs>
      </w:pPr>
      <w:hyperlink w:anchor="_Toc20315" w:history="1">
        <w:r>
          <w:rPr>
            <w:rFonts w:ascii="仿宋" w:eastAsia="仿宋" w:hAnsi="仿宋" w:cs="仿宋" w:hint="eastAsia"/>
            <w:lang w:eastAsia="zh-CN"/>
          </w:rPr>
          <w:t>一、社会影响分析</w:t>
        </w:r>
        <w:r>
          <w:tab/>
        </w:r>
        <w:r>
          <w:fldChar w:fldCharType="begin"/>
        </w:r>
        <w:r>
          <w:instrText xml:space="preserve"> PAGEREF _Toc20315 \h </w:instrText>
        </w:r>
        <w:r>
          <w:fldChar w:fldCharType="separate"/>
        </w:r>
        <w:r>
          <w:t>3</w:t>
        </w:r>
        <w:r>
          <w:fldChar w:fldCharType="end"/>
        </w:r>
      </w:hyperlink>
    </w:p>
    <w:p>
      <w:pPr>
        <w:pStyle w:val="TOC2"/>
        <w:tabs>
          <w:tab w:val="right" w:leader="dot" w:pos="8306"/>
        </w:tabs>
      </w:pPr>
      <w:hyperlink w:anchor="_Toc11140" w:history="1">
        <w:r>
          <w:rPr>
            <w:rFonts w:ascii="仿宋" w:eastAsia="仿宋" w:hAnsi="仿宋" w:cs="仿宋" w:hint="eastAsia"/>
            <w:lang w:eastAsia="zh-CN"/>
          </w:rPr>
          <w:t>(一)、社会影响效果分析</w:t>
        </w:r>
        <w:r>
          <w:tab/>
        </w:r>
        <w:r>
          <w:fldChar w:fldCharType="begin"/>
        </w:r>
        <w:r>
          <w:instrText xml:space="preserve"> PAGEREF _Toc11140 \h </w:instrText>
        </w:r>
        <w:r>
          <w:fldChar w:fldCharType="separate"/>
        </w:r>
        <w:r>
          <w:t>3</w:t>
        </w:r>
        <w:r>
          <w:fldChar w:fldCharType="end"/>
        </w:r>
      </w:hyperlink>
    </w:p>
    <w:p>
      <w:pPr>
        <w:pStyle w:val="TOC2"/>
        <w:tabs>
          <w:tab w:val="right" w:leader="dot" w:pos="8306"/>
        </w:tabs>
      </w:pPr>
      <w:hyperlink w:anchor="_Toc1370" w:history="1">
        <w:r>
          <w:rPr>
            <w:rFonts w:ascii="仿宋" w:eastAsia="仿宋" w:hAnsi="仿宋" w:cs="仿宋" w:hint="eastAsia"/>
            <w:lang w:eastAsia="zh-CN"/>
          </w:rPr>
          <w:t>(二)、社会适应性分析</w:t>
        </w:r>
        <w:r>
          <w:tab/>
        </w:r>
        <w:r>
          <w:fldChar w:fldCharType="begin"/>
        </w:r>
        <w:r>
          <w:instrText xml:space="preserve"> PAGEREF _Toc1370 \h </w:instrText>
        </w:r>
        <w:r>
          <w:fldChar w:fldCharType="separate"/>
        </w:r>
        <w:r>
          <w:t>5</w:t>
        </w:r>
        <w:r>
          <w:fldChar w:fldCharType="end"/>
        </w:r>
      </w:hyperlink>
    </w:p>
    <w:p>
      <w:pPr>
        <w:pStyle w:val="TOC2"/>
        <w:tabs>
          <w:tab w:val="right" w:leader="dot" w:pos="8306"/>
        </w:tabs>
      </w:pPr>
      <w:hyperlink w:anchor="_Toc16533" w:history="1">
        <w:r>
          <w:rPr>
            <w:rFonts w:ascii="仿宋" w:eastAsia="仿宋" w:hAnsi="仿宋" w:cs="仿宋" w:hint="eastAsia"/>
            <w:lang w:eastAsia="zh-CN"/>
          </w:rPr>
          <w:t>(三)、社会风险及对策分析</w:t>
        </w:r>
        <w:r>
          <w:tab/>
        </w:r>
        <w:r>
          <w:fldChar w:fldCharType="begin"/>
        </w:r>
        <w:r>
          <w:instrText xml:space="preserve"> PAGEREF _Toc16533 \h </w:instrText>
        </w:r>
        <w:r>
          <w:fldChar w:fldCharType="separate"/>
        </w:r>
        <w:r>
          <w:t>7</w:t>
        </w:r>
        <w:r>
          <w:fldChar w:fldCharType="end"/>
        </w:r>
      </w:hyperlink>
    </w:p>
    <w:p>
      <w:pPr>
        <w:pStyle w:val="TOC1"/>
        <w:tabs>
          <w:tab w:val="right" w:leader="dot" w:pos="8306"/>
        </w:tabs>
      </w:pPr>
      <w:hyperlink w:anchor="_Toc14750" w:history="1">
        <w:r>
          <w:rPr>
            <w:rFonts w:ascii="仿宋" w:eastAsia="仿宋" w:hAnsi="仿宋" w:cs="仿宋" w:hint="eastAsia"/>
            <w:lang w:eastAsia="zh-CN"/>
          </w:rPr>
          <w:t>二、项目监理与质量保证</w:t>
        </w:r>
        <w:r>
          <w:tab/>
        </w:r>
        <w:r>
          <w:fldChar w:fldCharType="begin"/>
        </w:r>
        <w:r>
          <w:instrText xml:space="preserve"> PAGEREF _Toc14750 \h </w:instrText>
        </w:r>
        <w:r>
          <w:fldChar w:fldCharType="separate"/>
        </w:r>
        <w:r>
          <w:t>10</w:t>
        </w:r>
        <w:r>
          <w:fldChar w:fldCharType="end"/>
        </w:r>
      </w:hyperlink>
    </w:p>
    <w:p>
      <w:pPr>
        <w:pStyle w:val="TOC2"/>
        <w:tabs>
          <w:tab w:val="right" w:leader="dot" w:pos="8306"/>
        </w:tabs>
      </w:pPr>
      <w:hyperlink w:anchor="_Toc32645" w:history="1">
        <w:r>
          <w:rPr>
            <w:rFonts w:ascii="仿宋" w:eastAsia="仿宋" w:hAnsi="仿宋" w:cs="仿宋" w:hint="eastAsia"/>
            <w:lang w:eastAsia="zh-CN"/>
          </w:rPr>
          <w:t>(一)、监理体系构建</w:t>
        </w:r>
        <w:r>
          <w:tab/>
        </w:r>
        <w:r>
          <w:fldChar w:fldCharType="begin"/>
        </w:r>
        <w:r>
          <w:instrText xml:space="preserve"> PAGEREF _Toc32645 \h </w:instrText>
        </w:r>
        <w:r>
          <w:fldChar w:fldCharType="separate"/>
        </w:r>
        <w:r>
          <w:t>10</w:t>
        </w:r>
        <w:r>
          <w:fldChar w:fldCharType="end"/>
        </w:r>
      </w:hyperlink>
    </w:p>
    <w:p>
      <w:pPr>
        <w:pStyle w:val="TOC2"/>
        <w:tabs>
          <w:tab w:val="right" w:leader="dot" w:pos="8306"/>
        </w:tabs>
      </w:pPr>
      <w:hyperlink w:anchor="_Toc18237" w:history="1">
        <w:r>
          <w:rPr>
            <w:rFonts w:ascii="仿宋" w:eastAsia="仿宋" w:hAnsi="仿宋" w:cs="仿宋" w:hint="eastAsia"/>
            <w:lang w:eastAsia="zh-CN"/>
          </w:rPr>
          <w:t>(二)、质量保证体系实施</w:t>
        </w:r>
        <w:r>
          <w:tab/>
        </w:r>
        <w:r>
          <w:fldChar w:fldCharType="begin"/>
        </w:r>
        <w:r>
          <w:instrText xml:space="preserve"> PAGEREF _Toc18237 \h </w:instrText>
        </w:r>
        <w:r>
          <w:fldChar w:fldCharType="separate"/>
        </w:r>
        <w:r>
          <w:t>11</w:t>
        </w:r>
        <w:r>
          <w:fldChar w:fldCharType="end"/>
        </w:r>
      </w:hyperlink>
    </w:p>
    <w:p>
      <w:pPr>
        <w:pStyle w:val="TOC2"/>
        <w:tabs>
          <w:tab w:val="right" w:leader="dot" w:pos="8306"/>
        </w:tabs>
      </w:pPr>
      <w:hyperlink w:anchor="_Toc24186" w:history="1">
        <w:r>
          <w:rPr>
            <w:rFonts w:ascii="仿宋" w:eastAsia="仿宋" w:hAnsi="仿宋" w:cs="仿宋" w:hint="eastAsia"/>
            <w:lang w:eastAsia="zh-CN"/>
          </w:rPr>
          <w:t>(三)、监理与质量控制流程</w:t>
        </w:r>
        <w:r>
          <w:tab/>
        </w:r>
        <w:r>
          <w:fldChar w:fldCharType="begin"/>
        </w:r>
        <w:r>
          <w:instrText xml:space="preserve"> PAGEREF _Toc24186 \h </w:instrText>
        </w:r>
        <w:r>
          <w:fldChar w:fldCharType="separate"/>
        </w:r>
        <w:r>
          <w:t>12</w:t>
        </w:r>
        <w:r>
          <w:fldChar w:fldCharType="end"/>
        </w:r>
      </w:hyperlink>
    </w:p>
    <w:p>
      <w:pPr>
        <w:pStyle w:val="TOC1"/>
        <w:tabs>
          <w:tab w:val="right" w:leader="dot" w:pos="8306"/>
        </w:tabs>
      </w:pPr>
      <w:hyperlink w:anchor="_Toc23945" w:history="1">
        <w:r>
          <w:rPr>
            <w:rFonts w:ascii="仿宋" w:eastAsia="仿宋" w:hAnsi="仿宋" w:cs="仿宋" w:hint="eastAsia"/>
            <w:lang w:eastAsia="zh-CN"/>
          </w:rPr>
          <w:t>三、环境和生态影响分析</w:t>
        </w:r>
        <w:r>
          <w:tab/>
        </w:r>
        <w:r>
          <w:fldChar w:fldCharType="begin"/>
        </w:r>
        <w:r>
          <w:instrText xml:space="preserve"> PAGEREF _Toc23945 \h </w:instrText>
        </w:r>
        <w:r>
          <w:fldChar w:fldCharType="separate"/>
        </w:r>
        <w:r>
          <w:t>12</w:t>
        </w:r>
        <w:r>
          <w:fldChar w:fldCharType="end"/>
        </w:r>
      </w:hyperlink>
    </w:p>
    <w:p>
      <w:pPr>
        <w:pStyle w:val="TOC2"/>
        <w:tabs>
          <w:tab w:val="right" w:leader="dot" w:pos="8306"/>
        </w:tabs>
      </w:pPr>
      <w:hyperlink w:anchor="_Toc8760" w:history="1">
        <w:r>
          <w:rPr>
            <w:rFonts w:ascii="仿宋" w:eastAsia="仿宋" w:hAnsi="仿宋" w:cs="仿宋" w:hint="eastAsia"/>
            <w:lang w:eastAsia="zh-CN"/>
          </w:rPr>
          <w:t>(一)、环境和生态现状</w:t>
        </w:r>
        <w:r>
          <w:tab/>
        </w:r>
        <w:r>
          <w:fldChar w:fldCharType="begin"/>
        </w:r>
        <w:r>
          <w:instrText xml:space="preserve"> PAGEREF _Toc8760 \h </w:instrText>
        </w:r>
        <w:r>
          <w:fldChar w:fldCharType="separate"/>
        </w:r>
        <w:r>
          <w:t>12</w:t>
        </w:r>
        <w:r>
          <w:fldChar w:fldCharType="end"/>
        </w:r>
      </w:hyperlink>
    </w:p>
    <w:p>
      <w:pPr>
        <w:pStyle w:val="TOC2"/>
        <w:tabs>
          <w:tab w:val="right" w:leader="dot" w:pos="8306"/>
        </w:tabs>
      </w:pPr>
      <w:hyperlink w:anchor="_Toc7683" w:history="1">
        <w:r>
          <w:rPr>
            <w:rFonts w:ascii="仿宋" w:eastAsia="仿宋" w:hAnsi="仿宋" w:cs="仿宋" w:hint="eastAsia"/>
            <w:lang w:eastAsia="zh-CN"/>
          </w:rPr>
          <w:t>(二)、生态环境影响分析</w:t>
        </w:r>
        <w:r>
          <w:tab/>
        </w:r>
        <w:r>
          <w:fldChar w:fldCharType="begin"/>
        </w:r>
        <w:r>
          <w:instrText xml:space="preserve"> PAGEREF _Toc7683 \h </w:instrText>
        </w:r>
        <w:r>
          <w:fldChar w:fldCharType="separate"/>
        </w:r>
        <w:r>
          <w:t>14</w:t>
        </w:r>
        <w:r>
          <w:fldChar w:fldCharType="end"/>
        </w:r>
      </w:hyperlink>
    </w:p>
    <w:p>
      <w:pPr>
        <w:pStyle w:val="TOC2"/>
        <w:tabs>
          <w:tab w:val="right" w:leader="dot" w:pos="8306"/>
        </w:tabs>
      </w:pPr>
      <w:hyperlink w:anchor="_Toc24265" w:history="1">
        <w:r>
          <w:rPr>
            <w:rFonts w:ascii="仿宋" w:eastAsia="仿宋" w:hAnsi="仿宋" w:cs="仿宋" w:hint="eastAsia"/>
            <w:lang w:eastAsia="zh-CN"/>
          </w:rPr>
          <w:t>(三)、生态环境保护措施</w:t>
        </w:r>
        <w:r>
          <w:tab/>
        </w:r>
        <w:r>
          <w:fldChar w:fldCharType="begin"/>
        </w:r>
        <w:r>
          <w:instrText xml:space="preserve"> PAGEREF _Toc24265 \h </w:instrText>
        </w:r>
        <w:r>
          <w:fldChar w:fldCharType="separate"/>
        </w:r>
        <w:r>
          <w:t>15</w:t>
        </w:r>
        <w:r>
          <w:fldChar w:fldCharType="end"/>
        </w:r>
      </w:hyperlink>
    </w:p>
    <w:p>
      <w:pPr>
        <w:pStyle w:val="TOC2"/>
        <w:tabs>
          <w:tab w:val="right" w:leader="dot" w:pos="8306"/>
        </w:tabs>
      </w:pPr>
      <w:hyperlink w:anchor="_Toc2804" w:history="1">
        <w:r>
          <w:rPr>
            <w:rFonts w:ascii="仿宋" w:eastAsia="仿宋" w:hAnsi="仿宋" w:cs="仿宋" w:hint="eastAsia"/>
            <w:lang w:eastAsia="zh-CN"/>
          </w:rPr>
          <w:t>(四)、地质灾害影响分析</w:t>
        </w:r>
        <w:r>
          <w:tab/>
        </w:r>
        <w:r>
          <w:fldChar w:fldCharType="begin"/>
        </w:r>
        <w:r>
          <w:instrText xml:space="preserve"> PAGEREF _Toc2804 \h </w:instrText>
        </w:r>
        <w:r>
          <w:fldChar w:fldCharType="separate"/>
        </w:r>
        <w:r>
          <w:t>17</w:t>
        </w:r>
        <w:r>
          <w:fldChar w:fldCharType="end"/>
        </w:r>
      </w:hyperlink>
    </w:p>
    <w:p>
      <w:pPr>
        <w:pStyle w:val="TOC2"/>
        <w:tabs>
          <w:tab w:val="right" w:leader="dot" w:pos="8306"/>
        </w:tabs>
      </w:pPr>
      <w:hyperlink w:anchor="_Toc23083" w:history="1">
        <w:r>
          <w:rPr>
            <w:rFonts w:ascii="仿宋" w:eastAsia="仿宋" w:hAnsi="仿宋" w:cs="仿宋" w:hint="eastAsia"/>
            <w:lang w:eastAsia="zh-CN"/>
          </w:rPr>
          <w:t>(五)、特殊环境影响</w:t>
        </w:r>
        <w:r>
          <w:tab/>
        </w:r>
        <w:r>
          <w:fldChar w:fldCharType="begin"/>
        </w:r>
        <w:r>
          <w:instrText xml:space="preserve"> PAGEREF _Toc23083 \h </w:instrText>
        </w:r>
        <w:r>
          <w:fldChar w:fldCharType="separate"/>
        </w:r>
        <w:r>
          <w:t>18</w:t>
        </w:r>
        <w:r>
          <w:fldChar w:fldCharType="end"/>
        </w:r>
      </w:hyperlink>
    </w:p>
    <w:p>
      <w:pPr>
        <w:pStyle w:val="TOC1"/>
        <w:tabs>
          <w:tab w:val="right" w:leader="dot" w:pos="8306"/>
        </w:tabs>
      </w:pPr>
      <w:hyperlink w:anchor="_Toc21461" w:history="1">
        <w:r>
          <w:rPr>
            <w:rFonts w:ascii="仿宋" w:eastAsia="仿宋" w:hAnsi="仿宋" w:cs="仿宋" w:hint="eastAsia"/>
            <w:lang w:eastAsia="zh-CN"/>
          </w:rPr>
          <w:t>四、背景、必要性分析</w:t>
        </w:r>
        <w:r>
          <w:tab/>
        </w:r>
        <w:r>
          <w:fldChar w:fldCharType="begin"/>
        </w:r>
        <w:r>
          <w:instrText xml:space="preserve"> PAGEREF _Toc21461 \h </w:instrText>
        </w:r>
        <w:r>
          <w:fldChar w:fldCharType="separate"/>
        </w:r>
        <w:r>
          <w:t>19</w:t>
        </w:r>
        <w:r>
          <w:fldChar w:fldCharType="end"/>
        </w:r>
      </w:hyperlink>
    </w:p>
    <w:p>
      <w:pPr>
        <w:pStyle w:val="TOC2"/>
        <w:tabs>
          <w:tab w:val="right" w:leader="dot" w:pos="8306"/>
        </w:tabs>
      </w:pPr>
      <w:hyperlink w:anchor="_Toc18843" w:history="1">
        <w:r>
          <w:rPr>
            <w:rFonts w:ascii="仿宋" w:eastAsia="仿宋" w:hAnsi="仿宋" w:cs="仿宋" w:hint="eastAsia"/>
            <w:lang w:eastAsia="zh-CN"/>
          </w:rPr>
          <w:t>(一)、项目建设背景</w:t>
        </w:r>
        <w:r>
          <w:tab/>
        </w:r>
        <w:r>
          <w:fldChar w:fldCharType="begin"/>
        </w:r>
        <w:r>
          <w:instrText xml:space="preserve"> PAGEREF _Toc18843 \h </w:instrText>
        </w:r>
        <w:r>
          <w:fldChar w:fldCharType="separate"/>
        </w:r>
        <w:r>
          <w:t>19</w:t>
        </w:r>
        <w:r>
          <w:fldChar w:fldCharType="end"/>
        </w:r>
      </w:hyperlink>
    </w:p>
    <w:p>
      <w:pPr>
        <w:pStyle w:val="TOC2"/>
        <w:tabs>
          <w:tab w:val="right" w:leader="dot" w:pos="8306"/>
        </w:tabs>
      </w:pPr>
      <w:hyperlink w:anchor="_Toc13801" w:history="1">
        <w:r>
          <w:rPr>
            <w:rFonts w:ascii="仿宋" w:eastAsia="仿宋" w:hAnsi="仿宋" w:cs="仿宋" w:hint="eastAsia"/>
            <w:lang w:eastAsia="zh-CN"/>
          </w:rPr>
          <w:t>(二)、必要性分析</w:t>
        </w:r>
        <w:r>
          <w:tab/>
        </w:r>
        <w:r>
          <w:fldChar w:fldCharType="begin"/>
        </w:r>
        <w:r>
          <w:instrText xml:space="preserve"> PAGEREF _Toc13801 \h </w:instrText>
        </w:r>
        <w:r>
          <w:fldChar w:fldCharType="separate"/>
        </w:r>
        <w:r>
          <w:t>20</w:t>
        </w:r>
        <w:r>
          <w:fldChar w:fldCharType="end"/>
        </w:r>
      </w:hyperlink>
    </w:p>
    <w:p>
      <w:pPr>
        <w:pStyle w:val="TOC2"/>
        <w:tabs>
          <w:tab w:val="right" w:leader="dot" w:pos="8306"/>
        </w:tabs>
      </w:pPr>
      <w:hyperlink w:anchor="_Toc26185" w:history="1">
        <w:r>
          <w:rPr>
            <w:rFonts w:ascii="仿宋" w:eastAsia="仿宋" w:hAnsi="仿宋" w:cs="仿宋" w:hint="eastAsia"/>
            <w:lang w:eastAsia="zh-CN"/>
          </w:rPr>
          <w:t>(三)、项目建设有利条件</w:t>
        </w:r>
        <w:r>
          <w:tab/>
        </w:r>
        <w:r>
          <w:fldChar w:fldCharType="begin"/>
        </w:r>
        <w:r>
          <w:instrText xml:space="preserve"> PAGEREF _Toc26185 \h </w:instrText>
        </w:r>
        <w:r>
          <w:fldChar w:fldCharType="separate"/>
        </w:r>
        <w:r>
          <w:t>22</w:t>
        </w:r>
        <w:r>
          <w:fldChar w:fldCharType="end"/>
        </w:r>
      </w:hyperlink>
    </w:p>
    <w:p>
      <w:pPr>
        <w:pStyle w:val="TOC1"/>
        <w:tabs>
          <w:tab w:val="right" w:leader="dot" w:pos="8306"/>
        </w:tabs>
      </w:pPr>
      <w:hyperlink w:anchor="_Toc6842" w:history="1">
        <w:r>
          <w:rPr>
            <w:rFonts w:ascii="仿宋" w:eastAsia="仿宋" w:hAnsi="仿宋" w:cs="仿宋" w:hint="eastAsia"/>
            <w:lang w:eastAsia="zh-CN"/>
          </w:rPr>
          <w:t>五、资源开发及综合利用分析</w:t>
        </w:r>
        <w:r>
          <w:tab/>
        </w:r>
        <w:r>
          <w:fldChar w:fldCharType="begin"/>
        </w:r>
        <w:r>
          <w:instrText xml:space="preserve"> PAGEREF _Toc6842 \h </w:instrText>
        </w:r>
        <w:r>
          <w:fldChar w:fldCharType="separate"/>
        </w:r>
        <w:r>
          <w:t>23</w:t>
        </w:r>
        <w:r>
          <w:fldChar w:fldCharType="end"/>
        </w:r>
      </w:hyperlink>
    </w:p>
    <w:p>
      <w:pPr>
        <w:pStyle w:val="TOC2"/>
        <w:tabs>
          <w:tab w:val="right" w:leader="dot" w:pos="8306"/>
        </w:tabs>
      </w:pPr>
      <w:hyperlink w:anchor="_Toc31848" w:history="1">
        <w:r>
          <w:rPr>
            <w:rFonts w:ascii="仿宋" w:eastAsia="仿宋" w:hAnsi="仿宋" w:cs="仿宋" w:hint="eastAsia"/>
            <w:lang w:eastAsia="zh-CN"/>
          </w:rPr>
          <w:t>(一)、资源开发方案</w:t>
        </w:r>
        <w:r>
          <w:tab/>
        </w:r>
        <w:r>
          <w:fldChar w:fldCharType="begin"/>
        </w:r>
        <w:r>
          <w:instrText xml:space="preserve"> PAGEREF _Toc31848 \h </w:instrText>
        </w:r>
        <w:r>
          <w:fldChar w:fldCharType="separate"/>
        </w:r>
        <w:r>
          <w:t>23</w:t>
        </w:r>
        <w:r>
          <w:fldChar w:fldCharType="end"/>
        </w:r>
      </w:hyperlink>
    </w:p>
    <w:p>
      <w:pPr>
        <w:pStyle w:val="TOC2"/>
        <w:tabs>
          <w:tab w:val="right" w:leader="dot" w:pos="8306"/>
        </w:tabs>
      </w:pPr>
      <w:hyperlink w:anchor="_Toc11087" w:history="1">
        <w:r>
          <w:rPr>
            <w:rFonts w:ascii="仿宋" w:eastAsia="仿宋" w:hAnsi="仿宋" w:cs="仿宋" w:hint="eastAsia"/>
            <w:lang w:eastAsia="zh-CN"/>
          </w:rPr>
          <w:t>(二)、资源利用方案</w:t>
        </w:r>
        <w:r>
          <w:tab/>
        </w:r>
        <w:r>
          <w:fldChar w:fldCharType="begin"/>
        </w:r>
        <w:r>
          <w:instrText xml:space="preserve"> PAGEREF _Toc11087 \h </w:instrText>
        </w:r>
        <w:r>
          <w:fldChar w:fldCharType="separate"/>
        </w:r>
        <w:r>
          <w:t>24</w:t>
        </w:r>
        <w:r>
          <w:fldChar w:fldCharType="end"/>
        </w:r>
      </w:hyperlink>
    </w:p>
    <w:p>
      <w:pPr>
        <w:pStyle w:val="TOC2"/>
        <w:tabs>
          <w:tab w:val="right" w:leader="dot" w:pos="8306"/>
        </w:tabs>
      </w:pPr>
      <w:hyperlink w:anchor="_Toc28662" w:history="1">
        <w:r>
          <w:rPr>
            <w:rFonts w:ascii="仿宋" w:eastAsia="仿宋" w:hAnsi="仿宋" w:cs="仿宋" w:hint="eastAsia"/>
            <w:lang w:eastAsia="zh-CN"/>
          </w:rPr>
          <w:t>(三)、资源节约措施</w:t>
        </w:r>
        <w:r>
          <w:tab/>
        </w:r>
        <w:r>
          <w:fldChar w:fldCharType="begin"/>
        </w:r>
        <w:r>
          <w:instrText xml:space="preserve"> PAGEREF _Toc28662 \h </w:instrText>
        </w:r>
        <w:r>
          <w:fldChar w:fldCharType="separate"/>
        </w:r>
        <w:r>
          <w:t>25</w:t>
        </w:r>
        <w:r>
          <w:fldChar w:fldCharType="end"/>
        </w:r>
      </w:hyperlink>
    </w:p>
    <w:p>
      <w:pPr>
        <w:pStyle w:val="TOC1"/>
        <w:tabs>
          <w:tab w:val="right" w:leader="dot" w:pos="8306"/>
        </w:tabs>
      </w:pPr>
      <w:hyperlink w:anchor="_Toc1629" w:history="1">
        <w:r>
          <w:rPr>
            <w:rFonts w:ascii="仿宋" w:eastAsia="仿宋" w:hAnsi="仿宋" w:cs="仿宋" w:hint="eastAsia"/>
            <w:lang w:eastAsia="zh-CN"/>
          </w:rPr>
          <w:t>六、项目选址研究</w:t>
        </w:r>
        <w:r>
          <w:tab/>
        </w:r>
        <w:r>
          <w:fldChar w:fldCharType="begin"/>
        </w:r>
        <w:r>
          <w:instrText xml:space="preserve"> PAGEREF _Toc1629 \h </w:instrText>
        </w:r>
        <w:r>
          <w:fldChar w:fldCharType="separate"/>
        </w:r>
        <w:r>
          <w:t>27</w:t>
        </w:r>
        <w:r>
          <w:fldChar w:fldCharType="end"/>
        </w:r>
      </w:hyperlink>
    </w:p>
    <w:p>
      <w:pPr>
        <w:pStyle w:val="TOC2"/>
        <w:tabs>
          <w:tab w:val="right" w:leader="dot" w:pos="8306"/>
        </w:tabs>
      </w:pPr>
      <w:hyperlink w:anchor="_Toc19647" w:history="1">
        <w:r>
          <w:rPr>
            <w:rFonts w:ascii="仿宋" w:eastAsia="仿宋" w:hAnsi="仿宋" w:cs="仿宋" w:hint="eastAsia"/>
            <w:lang w:eastAsia="zh-CN"/>
          </w:rPr>
          <w:t>(一)、项目选址原则</w:t>
        </w:r>
        <w:r>
          <w:tab/>
        </w:r>
        <w:r>
          <w:fldChar w:fldCharType="begin"/>
        </w:r>
        <w:r>
          <w:instrText xml:space="preserve"> PAGEREF _Toc19647 \h </w:instrText>
        </w:r>
        <w:r>
          <w:fldChar w:fldCharType="separate"/>
        </w:r>
        <w:r>
          <w:t>27</w:t>
        </w:r>
        <w:r>
          <w:fldChar w:fldCharType="end"/>
        </w:r>
      </w:hyperlink>
    </w:p>
    <w:p>
      <w:pPr>
        <w:pStyle w:val="TOC2"/>
        <w:tabs>
          <w:tab w:val="right" w:leader="dot" w:pos="8306"/>
        </w:tabs>
      </w:pPr>
      <w:hyperlink w:anchor="_Toc30917" w:history="1">
        <w:r>
          <w:rPr>
            <w:rFonts w:ascii="仿宋" w:eastAsia="仿宋" w:hAnsi="仿宋" w:cs="仿宋" w:hint="eastAsia"/>
            <w:lang w:eastAsia="zh-CN"/>
          </w:rPr>
          <w:t>(二)、项目选址</w:t>
        </w:r>
        <w:r>
          <w:tab/>
        </w:r>
        <w:r>
          <w:fldChar w:fldCharType="begin"/>
        </w:r>
        <w:r>
          <w:instrText xml:space="preserve"> PAGEREF _Toc30917 \h </w:instrText>
        </w:r>
        <w:r>
          <w:fldChar w:fldCharType="separate"/>
        </w:r>
        <w:r>
          <w:t>30</w:t>
        </w:r>
        <w:r>
          <w:fldChar w:fldCharType="end"/>
        </w:r>
      </w:hyperlink>
    </w:p>
    <w:p>
      <w:pPr>
        <w:pStyle w:val="TOC2"/>
        <w:tabs>
          <w:tab w:val="right" w:leader="dot" w:pos="8306"/>
        </w:tabs>
      </w:pPr>
      <w:hyperlink w:anchor="_Toc25436" w:history="1">
        <w:r>
          <w:rPr>
            <w:rFonts w:ascii="仿宋" w:eastAsia="仿宋" w:hAnsi="仿宋" w:cs="仿宋" w:hint="eastAsia"/>
            <w:lang w:eastAsia="zh-CN"/>
          </w:rPr>
          <w:t>(三)、建设条件分析</w:t>
        </w:r>
        <w:r>
          <w:tab/>
        </w:r>
        <w:r>
          <w:fldChar w:fldCharType="begin"/>
        </w:r>
        <w:r>
          <w:instrText xml:space="preserve"> PAGEREF _Toc25436 \h </w:instrText>
        </w:r>
        <w:r>
          <w:fldChar w:fldCharType="separate"/>
        </w:r>
        <w:r>
          <w:t>32</w:t>
        </w:r>
        <w:r>
          <w:fldChar w:fldCharType="end"/>
        </w:r>
      </w:hyperlink>
    </w:p>
    <w:p>
      <w:pPr>
        <w:pStyle w:val="TOC2"/>
        <w:tabs>
          <w:tab w:val="right" w:leader="dot" w:pos="8306"/>
        </w:tabs>
      </w:pPr>
      <w:hyperlink w:anchor="_Toc21265" w:history="1">
        <w:r>
          <w:rPr>
            <w:rFonts w:ascii="仿宋" w:eastAsia="仿宋" w:hAnsi="仿宋" w:cs="仿宋" w:hint="eastAsia"/>
            <w:lang w:eastAsia="zh-CN"/>
          </w:rPr>
          <w:t>(四)、用地控制指标</w:t>
        </w:r>
        <w:r>
          <w:tab/>
        </w:r>
        <w:r>
          <w:fldChar w:fldCharType="begin"/>
        </w:r>
        <w:r>
          <w:instrText xml:space="preserve"> PAGEREF _Toc21265 \h </w:instrText>
        </w:r>
        <w:r>
          <w:fldChar w:fldCharType="separate"/>
        </w:r>
        <w:r>
          <w:t>33</w:t>
        </w:r>
        <w:r>
          <w:fldChar w:fldCharType="end"/>
        </w:r>
      </w:hyperlink>
    </w:p>
    <w:p>
      <w:pPr>
        <w:pStyle w:val="TOC2"/>
        <w:tabs>
          <w:tab w:val="right" w:leader="dot" w:pos="8306"/>
        </w:tabs>
      </w:pPr>
      <w:hyperlink w:anchor="_Toc17211" w:history="1">
        <w:r>
          <w:rPr>
            <w:rFonts w:ascii="仿宋" w:eastAsia="仿宋" w:hAnsi="仿宋" w:cs="仿宋" w:hint="eastAsia"/>
            <w:lang w:eastAsia="zh-CN"/>
          </w:rPr>
          <w:t>(五)、地总体要求</w:t>
        </w:r>
        <w:r>
          <w:tab/>
        </w:r>
        <w:r>
          <w:fldChar w:fldCharType="begin"/>
        </w:r>
        <w:r>
          <w:instrText xml:space="preserve"> PAGEREF _Toc17211 \h </w:instrText>
        </w:r>
        <w:r>
          <w:fldChar w:fldCharType="separate"/>
        </w:r>
        <w:r>
          <w:t>35</w:t>
        </w:r>
        <w:r>
          <w:fldChar w:fldCharType="end"/>
        </w:r>
      </w:hyperlink>
    </w:p>
    <w:p>
      <w:pPr>
        <w:pStyle w:val="TOC2"/>
        <w:tabs>
          <w:tab w:val="right" w:leader="dot" w:pos="8306"/>
        </w:tabs>
      </w:pPr>
      <w:hyperlink w:anchor="_Toc3025" w:history="1">
        <w:r>
          <w:rPr>
            <w:rFonts w:ascii="仿宋" w:eastAsia="仿宋" w:hAnsi="仿宋" w:cs="仿宋" w:hint="eastAsia"/>
            <w:lang w:eastAsia="zh-CN"/>
          </w:rPr>
          <w:t>(六)、节约用地措施</w:t>
        </w:r>
        <w:r>
          <w:tab/>
        </w:r>
        <w:r>
          <w:fldChar w:fldCharType="begin"/>
        </w:r>
        <w:r>
          <w:instrText xml:space="preserve"> PAGEREF _Toc3025 \h </w:instrText>
        </w:r>
        <w:r>
          <w:fldChar w:fldCharType="separate"/>
        </w:r>
        <w:r>
          <w:t>36</w:t>
        </w:r>
        <w:r>
          <w:fldChar w:fldCharType="end"/>
        </w:r>
      </w:hyperlink>
    </w:p>
    <w:p>
      <w:pPr>
        <w:pStyle w:val="TOC2"/>
        <w:tabs>
          <w:tab w:val="right" w:leader="dot" w:pos="8306"/>
        </w:tabs>
      </w:pPr>
      <w:hyperlink w:anchor="_Toc8703" w:history="1">
        <w:r>
          <w:rPr>
            <w:rFonts w:ascii="仿宋" w:eastAsia="仿宋" w:hAnsi="仿宋" w:cs="仿宋" w:hint="eastAsia"/>
            <w:lang w:eastAsia="zh-CN"/>
          </w:rPr>
          <w:t>(七)、选址综合评价</w:t>
        </w:r>
        <w:r>
          <w:tab/>
        </w:r>
        <w:r>
          <w:fldChar w:fldCharType="begin"/>
        </w:r>
        <w:r>
          <w:instrText xml:space="preserve"> PAGEREF _Toc8703 \h </w:instrText>
        </w:r>
        <w:r>
          <w:fldChar w:fldCharType="separate"/>
        </w:r>
        <w:r>
          <w:t>37</w:t>
        </w:r>
        <w:r>
          <w:fldChar w:fldCharType="end"/>
        </w:r>
      </w:hyperlink>
    </w:p>
    <w:p>
      <w:pPr>
        <w:pStyle w:val="TOC1"/>
        <w:tabs>
          <w:tab w:val="right" w:leader="dot" w:pos="8306"/>
        </w:tabs>
      </w:pPr>
      <w:hyperlink w:anchor="_Toc7698" w:history="1">
        <w:r>
          <w:rPr>
            <w:rFonts w:ascii="仿宋" w:eastAsia="仿宋" w:hAnsi="仿宋" w:cs="仿宋" w:hint="eastAsia"/>
            <w:lang w:eastAsia="zh-CN"/>
          </w:rPr>
          <w:t>七、项目进度计划</w:t>
        </w:r>
        <w:r>
          <w:tab/>
        </w:r>
        <w:r>
          <w:fldChar w:fldCharType="begin"/>
        </w:r>
        <w:r>
          <w:instrText xml:space="preserve"> PAGEREF _Toc7698 \h </w:instrText>
        </w:r>
        <w:r>
          <w:fldChar w:fldCharType="separate"/>
        </w:r>
        <w:r>
          <w:t>38</w:t>
        </w:r>
        <w:r>
          <w:fldChar w:fldCharType="end"/>
        </w:r>
      </w:hyperlink>
    </w:p>
    <w:p>
      <w:pPr>
        <w:pStyle w:val="TOC2"/>
        <w:tabs>
          <w:tab w:val="right" w:leader="dot" w:pos="8306"/>
        </w:tabs>
      </w:pPr>
      <w:hyperlink w:anchor="_Toc690" w:history="1">
        <w:r>
          <w:rPr>
            <w:rFonts w:ascii="仿宋" w:eastAsia="仿宋" w:hAnsi="仿宋" w:cs="仿宋" w:hint="eastAsia"/>
            <w:lang w:eastAsia="zh-CN"/>
          </w:rPr>
          <w:t>(一)、建设周期</w:t>
        </w:r>
        <w:r>
          <w:tab/>
        </w:r>
        <w:r>
          <w:fldChar w:fldCharType="begin"/>
        </w:r>
        <w:r>
          <w:instrText xml:space="preserve"> PAGEREF _Toc690 \h </w:instrText>
        </w:r>
        <w:r>
          <w:fldChar w:fldCharType="separate"/>
        </w:r>
        <w:r>
          <w:t>38</w:t>
        </w:r>
        <w:r>
          <w:fldChar w:fldCharType="end"/>
        </w:r>
      </w:hyperlink>
    </w:p>
    <w:p>
      <w:pPr>
        <w:pStyle w:val="TOC2"/>
        <w:tabs>
          <w:tab w:val="right" w:leader="dot" w:pos="8306"/>
        </w:tabs>
      </w:pPr>
      <w:hyperlink w:anchor="_Toc19514" w:history="1">
        <w:r>
          <w:rPr>
            <w:rFonts w:ascii="仿宋" w:eastAsia="仿宋" w:hAnsi="仿宋" w:cs="仿宋" w:hint="eastAsia"/>
            <w:lang w:eastAsia="zh-CN"/>
          </w:rPr>
          <w:t>(二)、建设进度</w:t>
        </w:r>
        <w:r>
          <w:tab/>
        </w:r>
        <w:r>
          <w:fldChar w:fldCharType="begin"/>
        </w:r>
        <w:r>
          <w:instrText xml:space="preserve"> PAGEREF _Toc19514 \h </w:instrText>
        </w:r>
        <w:r>
          <w:fldChar w:fldCharType="separate"/>
        </w:r>
        <w:r>
          <w:t>38</w:t>
        </w:r>
        <w:r>
          <w:fldChar w:fldCharType="end"/>
        </w:r>
      </w:hyperlink>
    </w:p>
    <w:p>
      <w:pPr>
        <w:pStyle w:val="TOC2"/>
        <w:tabs>
          <w:tab w:val="right" w:leader="dot" w:pos="8306"/>
        </w:tabs>
      </w:pPr>
      <w:hyperlink w:anchor="_Toc17304" w:history="1">
        <w:r>
          <w:rPr>
            <w:rFonts w:ascii="仿宋" w:eastAsia="仿宋" w:hAnsi="仿宋" w:cs="仿宋" w:hint="eastAsia"/>
            <w:lang w:eastAsia="zh-CN"/>
          </w:rPr>
          <w:t>(三)、进度安排注意事项</w:t>
        </w:r>
        <w:r>
          <w:tab/>
        </w:r>
        <w:r>
          <w:fldChar w:fldCharType="begin"/>
        </w:r>
        <w:r>
          <w:instrText xml:space="preserve"> PAGEREF _Toc17304 \h </w:instrText>
        </w:r>
        <w:r>
          <w:fldChar w:fldCharType="separate"/>
        </w:r>
        <w:r>
          <w:t>40</w:t>
        </w:r>
        <w:r>
          <w:fldChar w:fldCharType="end"/>
        </w:r>
      </w:hyperlink>
    </w:p>
    <w:p>
      <w:pPr>
        <w:pStyle w:val="TOC2"/>
        <w:tabs>
          <w:tab w:val="right" w:leader="dot" w:pos="8306"/>
        </w:tabs>
      </w:pPr>
      <w:hyperlink w:anchor="_Toc29453" w:history="1">
        <w:r>
          <w:rPr>
            <w:rFonts w:ascii="仿宋" w:eastAsia="仿宋" w:hAnsi="仿宋" w:cs="仿宋" w:hint="eastAsia"/>
            <w:lang w:eastAsia="zh-CN"/>
          </w:rPr>
          <w:t>(四)、人力资源配置</w:t>
        </w:r>
        <w:r>
          <w:tab/>
        </w:r>
        <w:r>
          <w:fldChar w:fldCharType="begin"/>
        </w:r>
        <w:r>
          <w:instrText xml:space="preserve"> PAGEREF _Toc29453 \h </w:instrText>
        </w:r>
        <w:r>
          <w:fldChar w:fldCharType="separate"/>
        </w:r>
        <w:r>
          <w:t>41</w:t>
        </w:r>
        <w:r>
          <w:fldChar w:fldCharType="end"/>
        </w:r>
      </w:hyperlink>
    </w:p>
    <w:p>
      <w:pPr>
        <w:pStyle w:val="TOC2"/>
        <w:tabs>
          <w:tab w:val="right" w:leader="dot" w:pos="8306"/>
        </w:tabs>
      </w:pPr>
      <w:hyperlink w:anchor="_Toc12207" w:history="1">
        <w:r>
          <w:rPr>
            <w:rFonts w:ascii="仿宋" w:eastAsia="仿宋" w:hAnsi="仿宋" w:cs="仿宋" w:hint="eastAsia"/>
            <w:lang w:eastAsia="zh-CN"/>
          </w:rPr>
          <w:t>(五)、员工培训</w:t>
        </w:r>
        <w:r>
          <w:tab/>
        </w:r>
        <w:r>
          <w:fldChar w:fldCharType="begin"/>
        </w:r>
        <w:r>
          <w:instrText xml:space="preserve"> PAGEREF _Toc12207 \h </w:instrText>
        </w:r>
        <w:r>
          <w:fldChar w:fldCharType="separate"/>
        </w:r>
        <w:r>
          <w:t>43</w:t>
        </w:r>
        <w:r>
          <w:fldChar w:fldCharType="end"/>
        </w:r>
      </w:hyperlink>
    </w:p>
    <w:p>
      <w:pPr>
        <w:pStyle w:val="TOC2"/>
        <w:tabs>
          <w:tab w:val="right" w:leader="dot" w:pos="8306"/>
        </w:tabs>
      </w:pPr>
      <w:hyperlink w:anchor="_Toc13746" w:history="1">
        <w:r>
          <w:rPr>
            <w:rFonts w:ascii="仿宋" w:eastAsia="仿宋" w:hAnsi="仿宋" w:cs="仿宋" w:hint="eastAsia"/>
            <w:lang w:eastAsia="zh-CN"/>
          </w:rPr>
          <w:t>(六)、项目实施保障</w:t>
        </w:r>
        <w:r>
          <w:tab/>
        </w:r>
        <w:r>
          <w:fldChar w:fldCharType="begin"/>
        </w:r>
        <w:r>
          <w:instrText xml:space="preserve"> PAGEREF _Toc13746 \h </w:instrText>
        </w:r>
        <w:r>
          <w:fldChar w:fldCharType="separate"/>
        </w:r>
        <w:r>
          <w:t>44</w:t>
        </w:r>
        <w:r>
          <w:fldChar w:fldCharType="end"/>
        </w:r>
      </w:hyperlink>
    </w:p>
    <w:p>
      <w:pPr>
        <w:pStyle w:val="TOC2"/>
        <w:tabs>
          <w:tab w:val="right" w:leader="dot" w:pos="8306"/>
        </w:tabs>
      </w:pPr>
      <w:hyperlink w:anchor="_Toc22816" w:history="1">
        <w:r>
          <w:rPr>
            <w:rFonts w:ascii="仿宋" w:eastAsia="仿宋" w:hAnsi="仿宋" w:cs="仿宋" w:hint="eastAsia"/>
            <w:lang w:eastAsia="zh-CN"/>
          </w:rPr>
          <w:t>(七)、安全规范管理</w:t>
        </w:r>
        <w:r>
          <w:tab/>
        </w:r>
        <w:r>
          <w:fldChar w:fldCharType="begin"/>
        </w:r>
        <w:r>
          <w:instrText xml:space="preserve"> PAGEREF _Toc22816 \h </w:instrText>
        </w:r>
        <w:r>
          <w:fldChar w:fldCharType="separate"/>
        </w:r>
        <w:r>
          <w:t>45</w:t>
        </w:r>
        <w:r>
          <w:fldChar w:fldCharType="end"/>
        </w:r>
      </w:hyperlink>
    </w:p>
    <w:p>
      <w:pPr>
        <w:pStyle w:val="TOC1"/>
        <w:tabs>
          <w:tab w:val="right" w:leader="dot" w:pos="8306"/>
        </w:tabs>
      </w:pPr>
      <w:hyperlink w:anchor="_Toc21219" w:history="1">
        <w:r>
          <w:rPr>
            <w:rFonts w:ascii="仿宋" w:eastAsia="仿宋" w:hAnsi="仿宋" w:cs="仿宋" w:hint="eastAsia"/>
            <w:lang w:eastAsia="zh-CN"/>
          </w:rPr>
          <w:t>八、客户关系管理与市场拓展</w:t>
        </w:r>
        <w:r>
          <w:tab/>
        </w:r>
        <w:r>
          <w:fldChar w:fldCharType="begin"/>
        </w:r>
        <w:r>
          <w:instrText xml:space="preserve"> PAGEREF _Toc21219 \h </w:instrText>
        </w:r>
        <w:r>
          <w:fldChar w:fldCharType="separate"/>
        </w:r>
        <w:r>
          <w:t>46</w:t>
        </w:r>
        <w:r>
          <w:fldChar w:fldCharType="end"/>
        </w:r>
      </w:hyperlink>
    </w:p>
    <w:p>
      <w:pPr>
        <w:pStyle w:val="TOC2"/>
        <w:tabs>
          <w:tab w:val="right" w:leader="dot" w:pos="8306"/>
        </w:tabs>
      </w:pPr>
      <w:hyperlink w:anchor="_Toc27683" w:history="1">
        <w:r>
          <w:rPr>
            <w:rFonts w:ascii="仿宋" w:eastAsia="仿宋" w:hAnsi="仿宋" w:cs="仿宋" w:hint="eastAsia"/>
            <w:lang w:eastAsia="zh-CN"/>
          </w:rPr>
          <w:t>(一)、客户关系管理策略</w:t>
        </w:r>
        <w:r>
          <w:tab/>
        </w:r>
        <w:r>
          <w:fldChar w:fldCharType="begin"/>
        </w:r>
        <w:r>
          <w:instrText xml:space="preserve"> PAGEREF _Toc27683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96" w:history="1">
        <w:r>
          <w:rPr>
            <w:rFonts w:ascii="仿宋" w:eastAsia="仿宋" w:hAnsi="仿宋" w:cs="仿宋" w:hint="eastAsia"/>
            <w:lang w:eastAsia="zh-CN"/>
          </w:rPr>
          <w:t>(二)、市场拓展方案</w:t>
        </w:r>
        <w:r>
          <w:tab/>
        </w:r>
        <w:r>
          <w:fldChar w:fldCharType="begin"/>
        </w:r>
        <w:r>
          <w:instrText xml:space="preserve"> PAGEREF _Toc13496 \h </w:instrText>
        </w:r>
        <w:r>
          <w:fldChar w:fldCharType="separate"/>
        </w:r>
        <w:r>
          <w:t>47</w:t>
        </w:r>
        <w:r>
          <w:fldChar w:fldCharType="end"/>
        </w:r>
      </w:hyperlink>
    </w:p>
    <w:p>
      <w:pPr>
        <w:pStyle w:val="TOC1"/>
        <w:tabs>
          <w:tab w:val="right" w:leader="dot" w:pos="8306"/>
        </w:tabs>
      </w:pPr>
      <w:hyperlink w:anchor="_Toc26155" w:history="1">
        <w:r>
          <w:rPr>
            <w:rFonts w:ascii="仿宋" w:eastAsia="仿宋" w:hAnsi="仿宋" w:cs="仿宋" w:hint="eastAsia"/>
            <w:lang w:eastAsia="zh-CN"/>
          </w:rPr>
          <w:t>九、安全与应急管理</w:t>
        </w:r>
        <w:r>
          <w:tab/>
        </w:r>
        <w:r>
          <w:fldChar w:fldCharType="begin"/>
        </w:r>
        <w:r>
          <w:instrText xml:space="preserve"> PAGEREF _Toc26155 \h </w:instrText>
        </w:r>
        <w:r>
          <w:fldChar w:fldCharType="separate"/>
        </w:r>
        <w:r>
          <w:t>48</w:t>
        </w:r>
        <w:r>
          <w:fldChar w:fldCharType="end"/>
        </w:r>
      </w:hyperlink>
    </w:p>
    <w:p>
      <w:pPr>
        <w:pStyle w:val="TOC2"/>
        <w:tabs>
          <w:tab w:val="right" w:leader="dot" w:pos="8306"/>
        </w:tabs>
      </w:pPr>
      <w:hyperlink w:anchor="_Toc6059" w:history="1">
        <w:r>
          <w:rPr>
            <w:rFonts w:ascii="仿宋" w:eastAsia="仿宋" w:hAnsi="仿宋" w:cs="仿宋" w:hint="eastAsia"/>
            <w:lang w:eastAsia="zh-CN"/>
          </w:rPr>
          <w:t>(一)、安全生产管理</w:t>
        </w:r>
        <w:r>
          <w:tab/>
        </w:r>
        <w:r>
          <w:fldChar w:fldCharType="begin"/>
        </w:r>
        <w:r>
          <w:instrText xml:space="preserve"> PAGEREF _Toc6059 \h </w:instrText>
        </w:r>
        <w:r>
          <w:fldChar w:fldCharType="separate"/>
        </w:r>
        <w:r>
          <w:t>48</w:t>
        </w:r>
        <w:r>
          <w:fldChar w:fldCharType="end"/>
        </w:r>
      </w:hyperlink>
    </w:p>
    <w:p>
      <w:pPr>
        <w:pStyle w:val="TOC2"/>
        <w:tabs>
          <w:tab w:val="right" w:leader="dot" w:pos="8306"/>
        </w:tabs>
      </w:pPr>
      <w:hyperlink w:anchor="_Toc15191" w:history="1">
        <w:r>
          <w:rPr>
            <w:rFonts w:ascii="仿宋" w:eastAsia="仿宋" w:hAnsi="仿宋" w:cs="仿宋" w:hint="eastAsia"/>
            <w:lang w:eastAsia="zh-CN"/>
          </w:rPr>
          <w:t>(二)、应急预案与响应</w:t>
        </w:r>
        <w:r>
          <w:tab/>
        </w:r>
        <w:r>
          <w:fldChar w:fldCharType="begin"/>
        </w:r>
        <w:r>
          <w:instrText xml:space="preserve"> PAGEREF _Toc15191 \h </w:instrText>
        </w:r>
        <w:r>
          <w:fldChar w:fldCharType="separate"/>
        </w:r>
        <w:r>
          <w:t>50</w:t>
        </w:r>
        <w:r>
          <w:fldChar w:fldCharType="end"/>
        </w:r>
      </w:hyperlink>
    </w:p>
    <w:p>
      <w:pPr>
        <w:pStyle w:val="TOC1"/>
        <w:tabs>
          <w:tab w:val="right" w:leader="dot" w:pos="8306"/>
        </w:tabs>
      </w:pPr>
      <w:hyperlink w:anchor="_Toc19133" w:history="1">
        <w:r>
          <w:rPr>
            <w:rFonts w:ascii="仿宋" w:eastAsia="仿宋" w:hAnsi="仿宋" w:cs="仿宋" w:hint="eastAsia"/>
            <w:lang w:eastAsia="zh-CN"/>
          </w:rPr>
          <w:t>十、环境保护与治理方案</w:t>
        </w:r>
        <w:r>
          <w:tab/>
        </w:r>
        <w:r>
          <w:fldChar w:fldCharType="begin"/>
        </w:r>
        <w:r>
          <w:instrText xml:space="preserve"> PAGEREF _Toc19133 \h </w:instrText>
        </w:r>
        <w:r>
          <w:fldChar w:fldCharType="separate"/>
        </w:r>
        <w:r>
          <w:t>51</w:t>
        </w:r>
        <w:r>
          <w:fldChar w:fldCharType="end"/>
        </w:r>
      </w:hyperlink>
    </w:p>
    <w:p>
      <w:pPr>
        <w:pStyle w:val="TOC2"/>
        <w:tabs>
          <w:tab w:val="right" w:leader="dot" w:pos="8306"/>
        </w:tabs>
      </w:pPr>
      <w:hyperlink w:anchor="_Toc1143" w:history="1">
        <w:r>
          <w:rPr>
            <w:rFonts w:ascii="仿宋" w:eastAsia="仿宋" w:hAnsi="仿宋" w:cs="仿宋" w:hint="eastAsia"/>
            <w:lang w:eastAsia="zh-CN"/>
          </w:rPr>
          <w:t>(一)、项目环境影响评估</w:t>
        </w:r>
        <w:r>
          <w:tab/>
        </w:r>
        <w:r>
          <w:fldChar w:fldCharType="begin"/>
        </w:r>
        <w:r>
          <w:instrText xml:space="preserve"> PAGEREF _Toc1143 \h </w:instrText>
        </w:r>
        <w:r>
          <w:fldChar w:fldCharType="separate"/>
        </w:r>
        <w:r>
          <w:t>51</w:t>
        </w:r>
        <w:r>
          <w:fldChar w:fldCharType="end"/>
        </w:r>
      </w:hyperlink>
    </w:p>
    <w:p>
      <w:pPr>
        <w:pStyle w:val="TOC2"/>
        <w:tabs>
          <w:tab w:val="right" w:leader="dot" w:pos="8306"/>
        </w:tabs>
      </w:pPr>
      <w:hyperlink w:anchor="_Toc23030" w:history="1">
        <w:r>
          <w:rPr>
            <w:rFonts w:ascii="仿宋" w:eastAsia="仿宋" w:hAnsi="仿宋" w:cs="仿宋" w:hint="eastAsia"/>
            <w:lang w:eastAsia="zh-CN"/>
          </w:rPr>
          <w:t>(二)、环境保护措施与治理方案</w:t>
        </w:r>
        <w:r>
          <w:tab/>
        </w:r>
        <w:r>
          <w:fldChar w:fldCharType="begin"/>
        </w:r>
        <w:r>
          <w:instrText xml:space="preserve"> PAGEREF _Toc23030 \h </w:instrText>
        </w:r>
        <w:r>
          <w:fldChar w:fldCharType="separate"/>
        </w:r>
        <w:r>
          <w:t>52</w:t>
        </w:r>
        <w:r>
          <w:fldChar w:fldCharType="end"/>
        </w:r>
      </w:hyperlink>
    </w:p>
    <w:p>
      <w:pPr>
        <w:pStyle w:val="TOC1"/>
        <w:tabs>
          <w:tab w:val="right" w:leader="dot" w:pos="8306"/>
        </w:tabs>
      </w:pPr>
      <w:hyperlink w:anchor="_Toc25125" w:history="1">
        <w:r>
          <w:rPr>
            <w:rFonts w:ascii="仿宋" w:eastAsia="仿宋" w:hAnsi="仿宋" w:cs="仿宋" w:hint="eastAsia"/>
            <w:lang w:eastAsia="zh-CN"/>
          </w:rPr>
          <w:t>十一、资金管理与财务规划</w:t>
        </w:r>
        <w:r>
          <w:tab/>
        </w:r>
        <w:r>
          <w:fldChar w:fldCharType="begin"/>
        </w:r>
        <w:r>
          <w:instrText xml:space="preserve"> PAGEREF _Toc25125 \h </w:instrText>
        </w:r>
        <w:r>
          <w:fldChar w:fldCharType="separate"/>
        </w:r>
        <w:r>
          <w:t>53</w:t>
        </w:r>
        <w:r>
          <w:fldChar w:fldCharType="end"/>
        </w:r>
      </w:hyperlink>
    </w:p>
    <w:p>
      <w:pPr>
        <w:pStyle w:val="TOC2"/>
        <w:tabs>
          <w:tab w:val="right" w:leader="dot" w:pos="8306"/>
        </w:tabs>
      </w:pPr>
      <w:hyperlink w:anchor="_Toc15750" w:history="1">
        <w:r>
          <w:rPr>
            <w:rFonts w:ascii="仿宋" w:eastAsia="仿宋" w:hAnsi="仿宋" w:cs="仿宋" w:hint="eastAsia"/>
            <w:lang w:eastAsia="zh-CN"/>
          </w:rPr>
          <w:t>(一)、项目资金来源与筹措</w:t>
        </w:r>
        <w:r>
          <w:tab/>
        </w:r>
        <w:r>
          <w:fldChar w:fldCharType="begin"/>
        </w:r>
        <w:r>
          <w:instrText xml:space="preserve"> PAGEREF _Toc15750 \h </w:instrText>
        </w:r>
        <w:r>
          <w:fldChar w:fldCharType="separate"/>
        </w:r>
        <w:r>
          <w:t>53</w:t>
        </w:r>
        <w:r>
          <w:fldChar w:fldCharType="end"/>
        </w:r>
      </w:hyperlink>
    </w:p>
    <w:p>
      <w:pPr>
        <w:pStyle w:val="TOC2"/>
        <w:tabs>
          <w:tab w:val="right" w:leader="dot" w:pos="8306"/>
        </w:tabs>
      </w:pPr>
      <w:hyperlink w:anchor="_Toc26053" w:history="1">
        <w:r>
          <w:rPr>
            <w:rFonts w:ascii="仿宋" w:eastAsia="仿宋" w:hAnsi="仿宋" w:cs="仿宋" w:hint="eastAsia"/>
            <w:lang w:eastAsia="zh-CN"/>
          </w:rPr>
          <w:t>(二)、资金使用与监管</w:t>
        </w:r>
        <w:r>
          <w:tab/>
        </w:r>
        <w:r>
          <w:fldChar w:fldCharType="begin"/>
        </w:r>
        <w:r>
          <w:instrText xml:space="preserve"> PAGEREF _Toc26053 \h </w:instrText>
        </w:r>
        <w:r>
          <w:fldChar w:fldCharType="separate"/>
        </w:r>
        <w:r>
          <w:t>54</w:t>
        </w:r>
        <w:r>
          <w:fldChar w:fldCharType="end"/>
        </w:r>
      </w:hyperlink>
    </w:p>
    <w:p>
      <w:pPr>
        <w:pStyle w:val="TOC2"/>
        <w:tabs>
          <w:tab w:val="right" w:leader="dot" w:pos="8306"/>
        </w:tabs>
      </w:pPr>
      <w:hyperlink w:anchor="_Toc15190" w:history="1">
        <w:r>
          <w:rPr>
            <w:rFonts w:ascii="仿宋" w:eastAsia="仿宋" w:hAnsi="仿宋" w:cs="仿宋" w:hint="eastAsia"/>
            <w:lang w:eastAsia="zh-CN"/>
          </w:rPr>
          <w:t>(三)、财务规划与预测</w:t>
        </w:r>
        <w:r>
          <w:tab/>
        </w:r>
        <w:r>
          <w:fldChar w:fldCharType="begin"/>
        </w:r>
        <w:r>
          <w:instrText xml:space="preserve"> PAGEREF _Toc15190 \h </w:instrText>
        </w:r>
        <w:r>
          <w:fldChar w:fldCharType="separate"/>
        </w:r>
        <w:r>
          <w:t>55</w:t>
        </w:r>
        <w:r>
          <w:fldChar w:fldCharType="end"/>
        </w:r>
      </w:hyperlink>
    </w:p>
    <w:p>
      <w:pPr>
        <w:pStyle w:val="TOC1"/>
        <w:tabs>
          <w:tab w:val="right" w:leader="dot" w:pos="8306"/>
        </w:tabs>
      </w:pPr>
      <w:hyperlink w:anchor="_Toc5992" w:history="1">
        <w:r>
          <w:rPr>
            <w:rFonts w:ascii="仿宋" w:eastAsia="仿宋" w:hAnsi="仿宋" w:cs="仿宋" w:hint="eastAsia"/>
            <w:lang w:eastAsia="zh-CN"/>
          </w:rPr>
          <w:t>十二、环境保护与绿色发展</w:t>
        </w:r>
        <w:r>
          <w:tab/>
        </w:r>
        <w:r>
          <w:fldChar w:fldCharType="begin"/>
        </w:r>
        <w:r>
          <w:instrText xml:space="preserve"> PAGEREF _Toc5992 \h </w:instrText>
        </w:r>
        <w:r>
          <w:fldChar w:fldCharType="separate"/>
        </w:r>
        <w:r>
          <w:t>56</w:t>
        </w:r>
        <w:r>
          <w:fldChar w:fldCharType="end"/>
        </w:r>
      </w:hyperlink>
    </w:p>
    <w:p>
      <w:pPr>
        <w:pStyle w:val="TOC2"/>
        <w:tabs>
          <w:tab w:val="right" w:leader="dot" w:pos="8306"/>
        </w:tabs>
      </w:pPr>
      <w:hyperlink w:anchor="_Toc21969" w:history="1">
        <w:r>
          <w:rPr>
            <w:rFonts w:ascii="仿宋" w:eastAsia="仿宋" w:hAnsi="仿宋" w:cs="仿宋" w:hint="eastAsia"/>
            <w:lang w:eastAsia="zh-CN"/>
          </w:rPr>
          <w:t>(一)、环境保护措施</w:t>
        </w:r>
        <w:r>
          <w:tab/>
        </w:r>
        <w:r>
          <w:fldChar w:fldCharType="begin"/>
        </w:r>
        <w:r>
          <w:instrText xml:space="preserve"> PAGEREF _Toc21969 \h </w:instrText>
        </w:r>
        <w:r>
          <w:fldChar w:fldCharType="separate"/>
        </w:r>
        <w:r>
          <w:t>56</w:t>
        </w:r>
        <w:r>
          <w:fldChar w:fldCharType="end"/>
        </w:r>
      </w:hyperlink>
    </w:p>
    <w:p>
      <w:pPr>
        <w:pStyle w:val="TOC2"/>
        <w:tabs>
          <w:tab w:val="right" w:leader="dot" w:pos="8306"/>
        </w:tabs>
      </w:pPr>
      <w:hyperlink w:anchor="_Toc10215" w:history="1">
        <w:r>
          <w:rPr>
            <w:rFonts w:ascii="仿宋" w:eastAsia="仿宋" w:hAnsi="仿宋" w:cs="仿宋" w:hint="eastAsia"/>
            <w:lang w:eastAsia="zh-CN"/>
          </w:rPr>
          <w:t>(二)、绿色发展与可持续发展策略</w:t>
        </w:r>
        <w:r>
          <w:tab/>
        </w:r>
        <w:r>
          <w:fldChar w:fldCharType="begin"/>
        </w:r>
        <w:r>
          <w:instrText xml:space="preserve"> PAGEREF _Toc10215 \h </w:instrText>
        </w:r>
        <w:r>
          <w:fldChar w:fldCharType="separate"/>
        </w:r>
        <w:r>
          <w:t>58</w:t>
        </w:r>
        <w:r>
          <w:fldChar w:fldCharType="end"/>
        </w:r>
      </w:hyperlink>
    </w:p>
    <w:p>
      <w:pPr>
        <w:pStyle w:val="TOC1"/>
        <w:tabs>
          <w:tab w:val="right" w:leader="dot" w:pos="8306"/>
        </w:tabs>
      </w:pPr>
      <w:hyperlink w:anchor="_Toc14881" w:history="1">
        <w:r>
          <w:rPr>
            <w:rFonts w:ascii="仿宋" w:eastAsia="仿宋" w:hAnsi="仿宋" w:cs="仿宋" w:hint="eastAsia"/>
            <w:lang w:eastAsia="zh-CN"/>
          </w:rPr>
          <w:t>十三、人力资源管理与开发</w:t>
        </w:r>
        <w:r>
          <w:tab/>
        </w:r>
        <w:r>
          <w:fldChar w:fldCharType="begin"/>
        </w:r>
        <w:r>
          <w:instrText xml:space="preserve"> PAGEREF _Toc14881 \h </w:instrText>
        </w:r>
        <w:r>
          <w:fldChar w:fldCharType="separate"/>
        </w:r>
        <w:r>
          <w:t>60</w:t>
        </w:r>
        <w:r>
          <w:fldChar w:fldCharType="end"/>
        </w:r>
      </w:hyperlink>
    </w:p>
    <w:p>
      <w:pPr>
        <w:pStyle w:val="TOC2"/>
        <w:tabs>
          <w:tab w:val="right" w:leader="dot" w:pos="8306"/>
        </w:tabs>
      </w:pPr>
      <w:hyperlink w:anchor="_Toc6321" w:history="1">
        <w:r>
          <w:rPr>
            <w:rFonts w:ascii="仿宋" w:eastAsia="仿宋" w:hAnsi="仿宋" w:cs="仿宋" w:hint="eastAsia"/>
            <w:lang w:eastAsia="zh-CN"/>
          </w:rPr>
          <w:t>(一)、人力资源规划</w:t>
        </w:r>
        <w:r>
          <w:tab/>
        </w:r>
        <w:r>
          <w:fldChar w:fldCharType="begin"/>
        </w:r>
        <w:r>
          <w:instrText xml:space="preserve"> PAGEREF _Toc6321 \h </w:instrText>
        </w:r>
        <w:r>
          <w:fldChar w:fldCharType="separate"/>
        </w:r>
        <w:r>
          <w:t>60</w:t>
        </w:r>
        <w:r>
          <w:fldChar w:fldCharType="end"/>
        </w:r>
      </w:hyperlink>
    </w:p>
    <w:p>
      <w:pPr>
        <w:pStyle w:val="TOC2"/>
        <w:tabs>
          <w:tab w:val="right" w:leader="dot" w:pos="8306"/>
        </w:tabs>
      </w:pPr>
      <w:hyperlink w:anchor="_Toc28987" w:history="1">
        <w:r>
          <w:rPr>
            <w:rFonts w:ascii="仿宋" w:eastAsia="仿宋" w:hAnsi="仿宋" w:cs="仿宋" w:hint="eastAsia"/>
            <w:lang w:eastAsia="zh-CN"/>
          </w:rPr>
          <w:t>(二)、人力资源开发与培训</w:t>
        </w:r>
        <w:r>
          <w:tab/>
        </w:r>
        <w:r>
          <w:fldChar w:fldCharType="begin"/>
        </w:r>
        <w:r>
          <w:instrText xml:space="preserve"> PAGEREF _Toc28987 \h </w:instrText>
        </w:r>
        <w:r>
          <w:fldChar w:fldCharType="separate"/>
        </w:r>
        <w:r>
          <w:t>61</w:t>
        </w:r>
        <w:r>
          <w:fldChar w:fldCharType="end"/>
        </w:r>
      </w:hyperlink>
    </w:p>
    <w:p>
      <w:pPr>
        <w:pStyle w:val="TOC1"/>
        <w:tabs>
          <w:tab w:val="right" w:leader="dot" w:pos="8306"/>
        </w:tabs>
      </w:pPr>
      <w:hyperlink w:anchor="_Toc12059" w:history="1">
        <w:r>
          <w:rPr>
            <w:rFonts w:ascii="仿宋" w:eastAsia="仿宋" w:hAnsi="仿宋" w:cs="仿宋" w:hint="eastAsia"/>
            <w:lang w:eastAsia="zh-CN"/>
          </w:rPr>
          <w:t>十四、创新驱动与持续发展</w:t>
        </w:r>
        <w:r>
          <w:tab/>
        </w:r>
        <w:r>
          <w:fldChar w:fldCharType="begin"/>
        </w:r>
        <w:r>
          <w:instrText xml:space="preserve"> PAGEREF _Toc12059 \h </w:instrText>
        </w:r>
        <w:r>
          <w:fldChar w:fldCharType="separate"/>
        </w:r>
        <w:r>
          <w:t>64</w:t>
        </w:r>
        <w:r>
          <w:fldChar w:fldCharType="end"/>
        </w:r>
      </w:hyperlink>
    </w:p>
    <w:p>
      <w:pPr>
        <w:pStyle w:val="TOC2"/>
        <w:tabs>
          <w:tab w:val="right" w:leader="dot" w:pos="8306"/>
        </w:tabs>
      </w:pPr>
      <w:hyperlink w:anchor="_Toc29298" w:history="1">
        <w:r>
          <w:rPr>
            <w:rFonts w:ascii="仿宋" w:eastAsia="仿宋" w:hAnsi="仿宋" w:cs="仿宋" w:hint="eastAsia"/>
            <w:lang w:eastAsia="zh-CN"/>
          </w:rPr>
          <w:t>(一)、创新驱动战略实施</w:t>
        </w:r>
        <w:r>
          <w:tab/>
        </w:r>
        <w:r>
          <w:fldChar w:fldCharType="begin"/>
        </w:r>
        <w:r>
          <w:instrText xml:space="preserve"> PAGEREF _Toc29298 \h </w:instrText>
        </w:r>
        <w:r>
          <w:fldChar w:fldCharType="separate"/>
        </w:r>
        <w:r>
          <w:t>64</w:t>
        </w:r>
        <w:r>
          <w:fldChar w:fldCharType="end"/>
        </w:r>
      </w:hyperlink>
    </w:p>
    <w:p>
      <w:pPr>
        <w:pStyle w:val="TOC2"/>
        <w:tabs>
          <w:tab w:val="right" w:leader="dot" w:pos="8306"/>
        </w:tabs>
      </w:pPr>
      <w:hyperlink w:anchor="_Toc30524" w:history="1">
        <w:r>
          <w:rPr>
            <w:rFonts w:ascii="仿宋" w:eastAsia="仿宋" w:hAnsi="仿宋" w:cs="仿宋" w:hint="eastAsia"/>
            <w:lang w:eastAsia="zh-CN"/>
          </w:rPr>
          <w:t>(二)、持续发展路径探索</w:t>
        </w:r>
        <w:r>
          <w:tab/>
        </w:r>
        <w:r>
          <w:fldChar w:fldCharType="begin"/>
        </w:r>
        <w:r>
          <w:instrText xml:space="preserve"> PAGEREF _Toc30524 \h </w:instrText>
        </w:r>
        <w:r>
          <w:fldChar w:fldCharType="separate"/>
        </w:r>
        <w:r>
          <w:t>65</w:t>
        </w:r>
        <w:r>
          <w:fldChar w:fldCharType="end"/>
        </w:r>
      </w:hyperlink>
    </w:p>
    <w:p>
      <w:pPr>
        <w:pStyle w:val="TOC1"/>
        <w:tabs>
          <w:tab w:val="right" w:leader="dot" w:pos="8306"/>
        </w:tabs>
      </w:pPr>
      <w:hyperlink w:anchor="_Toc27489" w:history="1">
        <w:r>
          <w:rPr>
            <w:rFonts w:ascii="仿宋" w:eastAsia="仿宋" w:hAnsi="仿宋" w:cs="仿宋" w:hint="eastAsia"/>
            <w:lang w:eastAsia="zh-CN"/>
          </w:rPr>
          <w:t>十五、法律法规与政策遵循</w:t>
        </w:r>
        <w:r>
          <w:tab/>
        </w:r>
        <w:r>
          <w:fldChar w:fldCharType="begin"/>
        </w:r>
        <w:r>
          <w:instrText xml:space="preserve"> PAGEREF _Toc27489 \h </w:instrText>
        </w:r>
        <w:r>
          <w:fldChar w:fldCharType="separate"/>
        </w:r>
        <w:r>
          <w:t>70</w:t>
        </w:r>
        <w:r>
          <w:fldChar w:fldCharType="end"/>
        </w:r>
      </w:hyperlink>
    </w:p>
    <w:p>
      <w:pPr>
        <w:pStyle w:val="TOC2"/>
        <w:tabs>
          <w:tab w:val="right" w:leader="dot" w:pos="8306"/>
        </w:tabs>
      </w:pPr>
      <w:hyperlink w:anchor="_Toc31383" w:history="1">
        <w:r>
          <w:rPr>
            <w:rFonts w:ascii="仿宋" w:eastAsia="仿宋" w:hAnsi="仿宋" w:cs="仿宋" w:hint="eastAsia"/>
            <w:lang w:eastAsia="zh-CN"/>
          </w:rPr>
          <w:t>(一)、法律法规遵守</w:t>
        </w:r>
        <w:r>
          <w:tab/>
        </w:r>
        <w:r>
          <w:fldChar w:fldCharType="begin"/>
        </w:r>
        <w:r>
          <w:instrText xml:space="preserve"> PAGEREF _Toc31383 \h </w:instrText>
        </w:r>
        <w:r>
          <w:fldChar w:fldCharType="separate"/>
        </w:r>
        <w:r>
          <w:t>70</w:t>
        </w:r>
        <w:r>
          <w:fldChar w:fldCharType="end"/>
        </w:r>
      </w:hyperlink>
    </w:p>
    <w:p>
      <w:pPr>
        <w:pStyle w:val="TOC2"/>
        <w:tabs>
          <w:tab w:val="right" w:leader="dot" w:pos="8306"/>
        </w:tabs>
      </w:pPr>
      <w:hyperlink w:anchor="_Toc28785" w:history="1">
        <w:r>
          <w:rPr>
            <w:rFonts w:ascii="仿宋" w:eastAsia="仿宋" w:hAnsi="仿宋" w:cs="仿宋" w:hint="eastAsia"/>
            <w:lang w:eastAsia="zh-CN"/>
          </w:rPr>
          <w:t>(二)、政策导向与利用</w:t>
        </w:r>
        <w:r>
          <w:tab/>
        </w:r>
        <w:r>
          <w:fldChar w:fldCharType="begin"/>
        </w:r>
        <w:r>
          <w:instrText xml:space="preserve"> PAGEREF _Toc28785 \h </w:instrText>
        </w:r>
        <w:r>
          <w:fldChar w:fldCharType="separate"/>
        </w:r>
        <w:r>
          <w:t>71</w:t>
        </w:r>
        <w:r>
          <w:fldChar w:fldCharType="end"/>
        </w:r>
      </w:hyperlink>
    </w:p>
    <w:p>
      <w:pPr>
        <w:pStyle w:val="TOC1"/>
        <w:tabs>
          <w:tab w:val="right" w:leader="dot" w:pos="8306"/>
        </w:tabs>
      </w:pPr>
      <w:hyperlink w:anchor="_Toc12578" w:history="1">
        <w:r>
          <w:rPr>
            <w:rFonts w:ascii="仿宋" w:eastAsia="仿宋" w:hAnsi="仿宋" w:cs="仿宋" w:hint="eastAsia"/>
            <w:lang w:eastAsia="zh-CN"/>
          </w:rPr>
          <w:t>十六、产业协同与集群发展</w:t>
        </w:r>
        <w:r>
          <w:tab/>
        </w:r>
        <w:r>
          <w:fldChar w:fldCharType="begin"/>
        </w:r>
        <w:r>
          <w:instrText xml:space="preserve"> PAGEREF _Toc12578 \h </w:instrText>
        </w:r>
        <w:r>
          <w:fldChar w:fldCharType="separate"/>
        </w:r>
        <w:r>
          <w:t>72</w:t>
        </w:r>
        <w:r>
          <w:fldChar w:fldCharType="end"/>
        </w:r>
      </w:hyperlink>
    </w:p>
    <w:p>
      <w:pPr>
        <w:pStyle w:val="TOC2"/>
        <w:tabs>
          <w:tab w:val="right" w:leader="dot" w:pos="8306"/>
        </w:tabs>
      </w:pPr>
      <w:hyperlink w:anchor="_Toc8774" w:history="1">
        <w:r>
          <w:rPr>
            <w:rFonts w:ascii="仿宋" w:eastAsia="仿宋" w:hAnsi="仿宋" w:cs="仿宋" w:hint="eastAsia"/>
            <w:lang w:eastAsia="zh-CN"/>
          </w:rPr>
          <w:t>(一)、产业协同机制建设</w:t>
        </w:r>
        <w:r>
          <w:tab/>
        </w:r>
        <w:r>
          <w:fldChar w:fldCharType="begin"/>
        </w:r>
        <w:r>
          <w:instrText xml:space="preserve"> PAGEREF _Toc8774 \h </w:instrText>
        </w:r>
        <w:r>
          <w:fldChar w:fldCharType="separate"/>
        </w:r>
        <w:r>
          <w:t>72</w:t>
        </w:r>
        <w:r>
          <w:fldChar w:fldCharType="end"/>
        </w:r>
      </w:hyperlink>
    </w:p>
    <w:p>
      <w:pPr>
        <w:pStyle w:val="TOC2"/>
        <w:tabs>
          <w:tab w:val="right" w:leader="dot" w:pos="8306"/>
        </w:tabs>
      </w:pPr>
      <w:hyperlink w:anchor="_Toc10085" w:history="1">
        <w:r>
          <w:rPr>
            <w:rFonts w:ascii="仿宋" w:eastAsia="仿宋" w:hAnsi="仿宋" w:cs="仿宋" w:hint="eastAsia"/>
            <w:lang w:eastAsia="zh-CN"/>
          </w:rPr>
          <w:t>(二)、产业集群培育与发展</w:t>
        </w:r>
        <w:r>
          <w:tab/>
        </w:r>
        <w:r>
          <w:fldChar w:fldCharType="begin"/>
        </w:r>
        <w:r>
          <w:instrText xml:space="preserve"> PAGEREF _Toc10085 \h </w:instrText>
        </w:r>
        <w:r>
          <w:fldChar w:fldCharType="separate"/>
        </w:r>
        <w:r>
          <w:t>73</w:t>
        </w:r>
        <w:r>
          <w:fldChar w:fldCharType="end"/>
        </w:r>
      </w:hyperlink>
    </w:p>
    <w:p>
      <w:pPr>
        <w:pStyle w:val="TOC1"/>
        <w:tabs>
          <w:tab w:val="right" w:leader="dot" w:pos="8306"/>
        </w:tabs>
      </w:pPr>
      <w:hyperlink w:anchor="_Toc30676" w:history="1">
        <w:r>
          <w:rPr>
            <w:rFonts w:ascii="仿宋" w:eastAsia="仿宋" w:hAnsi="仿宋" w:cs="仿宋" w:hint="eastAsia"/>
            <w:lang w:eastAsia="zh-CN"/>
          </w:rPr>
          <w:t>十七、项目施工方案</w:t>
        </w:r>
        <w:r>
          <w:tab/>
        </w:r>
        <w:r>
          <w:fldChar w:fldCharType="begin"/>
        </w:r>
        <w:r>
          <w:instrText xml:space="preserve"> PAGEREF _Toc30676 \h </w:instrText>
        </w:r>
        <w:r>
          <w:fldChar w:fldCharType="separate"/>
        </w:r>
        <w:r>
          <w:t>74</w:t>
        </w:r>
        <w:r>
          <w:fldChar w:fldCharType="end"/>
        </w:r>
      </w:hyperlink>
    </w:p>
    <w:p>
      <w:pPr>
        <w:pStyle w:val="TOC2"/>
        <w:tabs>
          <w:tab w:val="right" w:leader="dot" w:pos="8306"/>
        </w:tabs>
      </w:pPr>
      <w:hyperlink w:anchor="_Toc27343" w:history="1">
        <w:r>
          <w:rPr>
            <w:rFonts w:ascii="仿宋" w:eastAsia="仿宋" w:hAnsi="仿宋" w:cs="仿宋" w:hint="eastAsia"/>
            <w:lang w:eastAsia="zh-CN"/>
          </w:rPr>
          <w:t>(一)、施工组织设计</w:t>
        </w:r>
        <w:r>
          <w:tab/>
        </w:r>
        <w:r>
          <w:fldChar w:fldCharType="begin"/>
        </w:r>
        <w:r>
          <w:instrText xml:space="preserve"> PAGEREF _Toc27343 \h </w:instrText>
        </w:r>
        <w:r>
          <w:fldChar w:fldCharType="separate"/>
        </w:r>
        <w:r>
          <w:t>74</w:t>
        </w:r>
        <w:r>
          <w:fldChar w:fldCharType="end"/>
        </w:r>
      </w:hyperlink>
    </w:p>
    <w:p>
      <w:pPr>
        <w:pStyle w:val="TOC2"/>
        <w:tabs>
          <w:tab w:val="right" w:leader="dot" w:pos="8306"/>
        </w:tabs>
      </w:pPr>
      <w:hyperlink w:anchor="_Toc6645" w:history="1">
        <w:r>
          <w:rPr>
            <w:rFonts w:ascii="仿宋" w:eastAsia="仿宋" w:hAnsi="仿宋" w:cs="仿宋" w:hint="eastAsia"/>
            <w:lang w:eastAsia="zh-CN"/>
          </w:rPr>
          <w:t>(二)、施工工艺与技术路线</w:t>
        </w:r>
        <w:r>
          <w:tab/>
        </w:r>
        <w:r>
          <w:fldChar w:fldCharType="begin"/>
        </w:r>
        <w:r>
          <w:instrText xml:space="preserve"> PAGEREF _Toc6645 \h </w:instrText>
        </w:r>
        <w:r>
          <w:fldChar w:fldCharType="separate"/>
        </w:r>
        <w:r>
          <w:t>75</w:t>
        </w:r>
        <w:r>
          <w:fldChar w:fldCharType="end"/>
        </w:r>
      </w:hyperlink>
    </w:p>
    <w:p>
      <w:pPr>
        <w:pStyle w:val="TOC2"/>
        <w:tabs>
          <w:tab w:val="right" w:leader="dot" w:pos="8306"/>
        </w:tabs>
      </w:pPr>
      <w:hyperlink w:anchor="_Toc5489" w:history="1">
        <w:r>
          <w:rPr>
            <w:rFonts w:ascii="仿宋" w:eastAsia="仿宋" w:hAnsi="仿宋" w:cs="仿宋" w:hint="eastAsia"/>
            <w:lang w:eastAsia="zh-CN"/>
          </w:rPr>
          <w:t>(三)、关键节点施工计划</w:t>
        </w:r>
        <w:r>
          <w:tab/>
        </w:r>
        <w:r>
          <w:fldChar w:fldCharType="begin"/>
        </w:r>
        <w:r>
          <w:instrText xml:space="preserve"> PAGEREF _Toc5489 \h </w:instrText>
        </w:r>
        <w:r>
          <w:fldChar w:fldCharType="separate"/>
        </w:r>
        <w:r>
          <w:t>76</w:t>
        </w:r>
        <w:r>
          <w:fldChar w:fldCharType="end"/>
        </w:r>
      </w:hyperlink>
    </w:p>
    <w:p>
      <w:pPr>
        <w:pStyle w:val="TOC2"/>
        <w:tabs>
          <w:tab w:val="right" w:leader="dot" w:pos="8306"/>
        </w:tabs>
      </w:pPr>
      <w:hyperlink w:anchor="_Toc25766" w:history="1">
        <w:r>
          <w:rPr>
            <w:rFonts w:ascii="仿宋" w:eastAsia="仿宋" w:hAnsi="仿宋" w:cs="仿宋" w:hint="eastAsia"/>
            <w:lang w:eastAsia="zh-CN"/>
          </w:rPr>
          <w:t>(四)、施工现场管理</w:t>
        </w:r>
        <w:r>
          <w:tab/>
        </w:r>
        <w:r>
          <w:fldChar w:fldCharType="begin"/>
        </w:r>
        <w:r>
          <w:instrText xml:space="preserve"> PAGEREF _Toc25766 \h </w:instrText>
        </w:r>
        <w:r>
          <w:fldChar w:fldCharType="separate"/>
        </w:r>
        <w:r>
          <w:t>78</w:t>
        </w:r>
        <w:r>
          <w:fldChar w:fldCharType="end"/>
        </w:r>
      </w:hyperlink>
    </w:p>
    <w:p>
      <w:pPr>
        <w:pStyle w:val="TOC1"/>
        <w:tabs>
          <w:tab w:val="right" w:leader="dot" w:pos="8306"/>
        </w:tabs>
      </w:pPr>
      <w:hyperlink w:anchor="_Toc23735" w:history="1">
        <w:r>
          <w:rPr>
            <w:rFonts w:ascii="仿宋" w:eastAsia="仿宋" w:hAnsi="仿宋" w:cs="仿宋" w:hint="eastAsia"/>
            <w:lang w:eastAsia="zh-CN"/>
          </w:rPr>
          <w:t>十八、质量管理与控制</w:t>
        </w:r>
        <w:r>
          <w:tab/>
        </w:r>
        <w:r>
          <w:fldChar w:fldCharType="begin"/>
        </w:r>
        <w:r>
          <w:instrText xml:space="preserve"> PAGEREF _Toc23735 \h </w:instrText>
        </w:r>
        <w:r>
          <w:fldChar w:fldCharType="separate"/>
        </w:r>
        <w:r>
          <w:t>80</w:t>
        </w:r>
        <w:r>
          <w:fldChar w:fldCharType="end"/>
        </w:r>
      </w:hyperlink>
    </w:p>
    <w:p>
      <w:pPr>
        <w:pStyle w:val="TOC2"/>
        <w:tabs>
          <w:tab w:val="right" w:leader="dot" w:pos="8306"/>
        </w:tabs>
      </w:pPr>
      <w:hyperlink w:anchor="_Toc871" w:history="1">
        <w:r>
          <w:rPr>
            <w:rFonts w:ascii="仿宋" w:eastAsia="仿宋" w:hAnsi="仿宋" w:cs="仿宋" w:hint="eastAsia"/>
            <w:lang w:eastAsia="zh-CN"/>
          </w:rPr>
          <w:t>(一)、质量管理体系建设</w:t>
        </w:r>
        <w:r>
          <w:tab/>
        </w:r>
        <w:r>
          <w:fldChar w:fldCharType="begin"/>
        </w:r>
        <w:r>
          <w:instrText xml:space="preserve"> PAGEREF _Toc871 \h </w:instrText>
        </w:r>
        <w:r>
          <w:fldChar w:fldCharType="separate"/>
        </w:r>
        <w:r>
          <w:t>80</w:t>
        </w:r>
        <w:r>
          <w:fldChar w:fldCharType="end"/>
        </w:r>
      </w:hyperlink>
    </w:p>
    <w:p>
      <w:pPr>
        <w:pStyle w:val="TOC2"/>
        <w:tabs>
          <w:tab w:val="right" w:leader="dot" w:pos="8306"/>
        </w:tabs>
      </w:pPr>
      <w:hyperlink w:anchor="_Toc25313" w:history="1">
        <w:r>
          <w:rPr>
            <w:rFonts w:ascii="仿宋" w:eastAsia="仿宋" w:hAnsi="仿宋" w:cs="仿宋" w:hint="eastAsia"/>
            <w:lang w:eastAsia="zh-CN"/>
          </w:rPr>
          <w:t>(二)、质量控制措施</w:t>
        </w:r>
        <w:r>
          <w:tab/>
        </w:r>
        <w:r>
          <w:fldChar w:fldCharType="begin"/>
        </w:r>
        <w:r>
          <w:instrText xml:space="preserve"> PAGEREF _Toc25313 \h </w:instrText>
        </w:r>
        <w:r>
          <w:fldChar w:fldCharType="separate"/>
        </w:r>
        <w:r>
          <w:t>82</w:t>
        </w:r>
        <w:r>
          <w:fldChar w:fldCharType="end"/>
        </w:r>
      </w:hyperlink>
    </w:p>
    <w:p>
      <w:pPr>
        <w:pStyle w:val="TOC1"/>
        <w:tabs>
          <w:tab w:val="right" w:leader="dot" w:pos="8306"/>
        </w:tabs>
      </w:pPr>
      <w:hyperlink w:anchor="_Toc2375" w:history="1">
        <w:r>
          <w:rPr>
            <w:rFonts w:ascii="仿宋" w:eastAsia="仿宋" w:hAnsi="仿宋" w:cs="仿宋" w:hint="eastAsia"/>
            <w:lang w:eastAsia="zh-CN"/>
          </w:rPr>
          <w:t>十九、合作与交流机制建立</w:t>
        </w:r>
        <w:r>
          <w:tab/>
        </w:r>
        <w:r>
          <w:fldChar w:fldCharType="begin"/>
        </w:r>
        <w:r>
          <w:instrText xml:space="preserve"> PAGEREF _Toc2375 \h </w:instrText>
        </w:r>
        <w:r>
          <w:fldChar w:fldCharType="separate"/>
        </w:r>
        <w:r>
          <w:t>83</w:t>
        </w:r>
        <w:r>
          <w:fldChar w:fldCharType="end"/>
        </w:r>
      </w:hyperlink>
    </w:p>
    <w:p>
      <w:pPr>
        <w:pStyle w:val="TOC2"/>
        <w:tabs>
          <w:tab w:val="right" w:leader="dot" w:pos="8306"/>
        </w:tabs>
      </w:pPr>
      <w:hyperlink w:anchor="_Toc18757" w:history="1">
        <w:r>
          <w:rPr>
            <w:rFonts w:ascii="仿宋" w:eastAsia="仿宋" w:hAnsi="仿宋" w:cs="仿宋" w:hint="eastAsia"/>
            <w:lang w:eastAsia="zh-CN"/>
          </w:rPr>
          <w:t>(一)、合作伙伴选择与合作方式</w:t>
        </w:r>
        <w:r>
          <w:tab/>
        </w:r>
        <w:r>
          <w:fldChar w:fldCharType="begin"/>
        </w:r>
        <w:r>
          <w:instrText xml:space="preserve"> PAGEREF _Toc18757 \h </w:instrText>
        </w:r>
        <w:r>
          <w:fldChar w:fldCharType="separate"/>
        </w:r>
        <w:r>
          <w:t>83</w:t>
        </w:r>
        <w:r>
          <w:fldChar w:fldCharType="end"/>
        </w:r>
      </w:hyperlink>
    </w:p>
    <w:p>
      <w:pPr>
        <w:pStyle w:val="TOC2"/>
        <w:tabs>
          <w:tab w:val="right" w:leader="dot" w:pos="8306"/>
        </w:tabs>
      </w:pPr>
      <w:hyperlink w:anchor="_Toc10918" w:history="1">
        <w:r>
          <w:rPr>
            <w:rFonts w:ascii="仿宋" w:eastAsia="仿宋" w:hAnsi="仿宋" w:cs="仿宋" w:hint="eastAsia"/>
            <w:lang w:eastAsia="zh-CN"/>
          </w:rPr>
          <w:t>(二)、交流与合作平台搭建</w:t>
        </w:r>
        <w:r>
          <w:tab/>
        </w:r>
        <w:r>
          <w:fldChar w:fldCharType="begin"/>
        </w:r>
        <w:r>
          <w:instrText xml:space="preserve"> PAGEREF _Toc10918 \h </w:instrText>
        </w:r>
        <w:r>
          <w:fldChar w:fldCharType="separate"/>
        </w:r>
        <w:r>
          <w:t>84</w:t>
        </w:r>
        <w:r>
          <w:fldChar w:fldCharType="end"/>
        </w:r>
      </w:hyperlink>
    </w:p>
    <w:p>
      <w:pPr>
        <w:pStyle w:val="TOC1"/>
        <w:tabs>
          <w:tab w:val="right" w:leader="dot" w:pos="8306"/>
        </w:tabs>
      </w:pPr>
      <w:hyperlink w:anchor="_Toc12708" w:history="1">
        <w:r>
          <w:rPr>
            <w:rFonts w:ascii="仿宋" w:eastAsia="仿宋" w:hAnsi="仿宋" w:cs="仿宋" w:hint="eastAsia"/>
            <w:lang w:eastAsia="zh-CN"/>
          </w:rPr>
          <w:t>二十、知识产权管理与保护</w:t>
        </w:r>
        <w:r>
          <w:tab/>
        </w:r>
        <w:r>
          <w:fldChar w:fldCharType="begin"/>
        </w:r>
        <w:r>
          <w:instrText xml:space="preserve"> PAGEREF _Toc12708 \h </w:instrText>
        </w:r>
        <w:r>
          <w:fldChar w:fldCharType="separate"/>
        </w:r>
        <w:r>
          <w:t>86</w:t>
        </w:r>
        <w:r>
          <w:fldChar w:fldCharType="end"/>
        </w:r>
      </w:hyperlink>
    </w:p>
    <w:p>
      <w:pPr>
        <w:pStyle w:val="TOC2"/>
        <w:tabs>
          <w:tab w:val="right" w:leader="dot" w:pos="8306"/>
        </w:tabs>
      </w:pPr>
      <w:hyperlink w:anchor="_Toc11701" w:history="1">
        <w:r>
          <w:rPr>
            <w:rFonts w:ascii="仿宋" w:eastAsia="仿宋" w:hAnsi="仿宋" w:cs="仿宋" w:hint="eastAsia"/>
            <w:lang w:eastAsia="zh-CN"/>
          </w:rPr>
          <w:t>(一)、知识产权管理体系建设</w:t>
        </w:r>
        <w:r>
          <w:tab/>
        </w:r>
        <w:r>
          <w:fldChar w:fldCharType="begin"/>
        </w:r>
        <w:r>
          <w:instrText xml:space="preserve"> PAGEREF _Toc11701 \h </w:instrText>
        </w:r>
        <w:r>
          <w:fldChar w:fldCharType="separate"/>
        </w:r>
        <w:r>
          <w:t>86</w:t>
        </w:r>
        <w:r>
          <w:fldChar w:fldCharType="end"/>
        </w:r>
      </w:hyperlink>
    </w:p>
    <w:p>
      <w:pPr>
        <w:pStyle w:val="TOC2"/>
        <w:tabs>
          <w:tab w:val="right" w:leader="dot" w:pos="8306"/>
        </w:tabs>
      </w:pPr>
      <w:hyperlink w:anchor="_Toc3860" w:history="1">
        <w:r>
          <w:rPr>
            <w:rFonts w:ascii="仿宋" w:eastAsia="仿宋" w:hAnsi="仿宋" w:cs="仿宋" w:hint="eastAsia"/>
            <w:lang w:eastAsia="zh-CN"/>
          </w:rPr>
          <w:t>(二)、知识产权保护措施</w:t>
        </w:r>
        <w:r>
          <w:tab/>
        </w:r>
        <w:r>
          <w:fldChar w:fldCharType="begin"/>
        </w:r>
        <w:r>
          <w:instrText xml:space="preserve"> PAGEREF _Toc3860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31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114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储罐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气储罐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氧气储罐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储罐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氧气储罐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氧气储罐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氧气储罐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储罐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氧气储罐项目的社会影响是全面而深远的。从提供就业机会和提升公共服务，到促进社会结构和劳动市场的多元化，再到推动社会责任和伦理标准的提高，项目对于提升社区的经济、文化和社会福祉有着重要作用。通过这些正面影响，氧气储罐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7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为了融入当地社区，氧气储罐项目需深入理解当地的文化特色和社会习俗。例如，项目在设计广告和市场推广活动时，应考虑使用当地语言和符合地方文化的表达方式。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氧气储罐项目对当地经济结构的影响需谨慎考虑。项目可以通过聘用当地居民，特别是在管理和技术岗位上，来直接促进当地就业。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储罐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653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为了确保氧气储罐项目的成功并最大限度地减轻潜在的社会风险，详细的风险分析和具体的应对策略至关重要。以下是针对项目可能面临的具体社会风险及相应对策的分析：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风险描述：氧气储罐项目可能遭遇社区抵制，尤其如果社区成员认为项目会破坏他们的生活环境或忽略他们的意见。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风险描述：氧气储罐项目的商业实践可能与当地的文化和价值观存在冲突，导致社会紧张和文化冲突。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风险描述：氧气储罐项目可能会增加对公共资源和基础设施的需求，给当地带来额外压力，例如在水资源、能源供应和交通系统方面。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风险描述：氧气储罐项目可能会引起当地社会结构和动态的变化，例如改变社区的人口组成和社交模式。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风险描述：在氧气储罐项目运营过程中，可能涉及大量个人和商业敏感信息，存在信息安全和隐私保护的风险。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475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264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823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https://d.book118.com/625232121041011043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氧气储罐项目可行性建设方案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9A3F2C"/>
    <w:rsid w:val="7F9A3F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5232121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2023-12-28T17:08:00Z</dcterms:created>
  <dcterms:modified xsi:type="dcterms:W3CDTF">2023-12-28T17:09:16Z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9576A9611B3A434B9E0D7CE4376A3539_11</vt:lpwstr>
  </property>
  <property fmtid="{D5CDD505-2E9C-101B-9397-08002B2CF9AE}" pid="3" name="KSOProductBuildVer">
    <vt:lpwstr>2052-12.1.0.16120</vt:lpwstr>
  </property>
</Properties>
</file>