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9" w:history="1">
        <w:r>
          <w:rPr>
            <w:rFonts w:ascii="仿宋" w:eastAsia="仿宋" w:hAnsi="仿宋" w:cs="仿宋" w:hint="eastAsia"/>
            <w:lang w:eastAsia="zh-CN"/>
          </w:rPr>
          <w:t>前言</w:t>
        </w:r>
        <w:r>
          <w:tab/>
        </w:r>
        <w:r>
          <w:fldChar w:fldCharType="begin"/>
        </w:r>
        <w:r>
          <w:instrText xml:space="preserve"> PAGEREF _Toc4019 \h </w:instrText>
        </w:r>
        <w:r>
          <w:fldChar w:fldCharType="separate"/>
        </w:r>
        <w:r>
          <w:t>3</w:t>
        </w:r>
        <w:r>
          <w:fldChar w:fldCharType="end"/>
        </w:r>
      </w:hyperlink>
    </w:p>
    <w:p>
      <w:pPr>
        <w:pStyle w:val="TOC1"/>
        <w:tabs>
          <w:tab w:val="right" w:leader="dot" w:pos="8306"/>
        </w:tabs>
      </w:pPr>
      <w:hyperlink w:anchor="_Toc13573" w:history="1">
        <w:r>
          <w:rPr>
            <w:rFonts w:ascii="仿宋" w:eastAsia="仿宋" w:hAnsi="仿宋" w:cs="仿宋" w:hint="eastAsia"/>
            <w:lang w:eastAsia="zh-CN"/>
          </w:rPr>
          <w:t>一、发展规划、产业政策和行业准入分析</w:t>
        </w:r>
        <w:r>
          <w:tab/>
        </w:r>
        <w:r>
          <w:fldChar w:fldCharType="begin"/>
        </w:r>
        <w:r>
          <w:instrText xml:space="preserve"> PAGEREF _Toc13573 \h </w:instrText>
        </w:r>
        <w:r>
          <w:fldChar w:fldCharType="separate"/>
        </w:r>
        <w:r>
          <w:t>3</w:t>
        </w:r>
        <w:r>
          <w:fldChar w:fldCharType="end"/>
        </w:r>
      </w:hyperlink>
    </w:p>
    <w:p>
      <w:pPr>
        <w:pStyle w:val="TOC2"/>
        <w:tabs>
          <w:tab w:val="right" w:leader="dot" w:pos="8306"/>
        </w:tabs>
      </w:pPr>
      <w:hyperlink w:anchor="_Toc25253" w:history="1">
        <w:r>
          <w:rPr>
            <w:rFonts w:ascii="仿宋" w:eastAsia="仿宋" w:hAnsi="仿宋" w:cs="仿宋" w:hint="eastAsia"/>
            <w:lang w:eastAsia="zh-CN"/>
          </w:rPr>
          <w:t>(一)、发展规划分析</w:t>
        </w:r>
        <w:r>
          <w:tab/>
        </w:r>
        <w:r>
          <w:fldChar w:fldCharType="begin"/>
        </w:r>
        <w:r>
          <w:instrText xml:space="preserve"> PAGEREF _Toc25253 \h </w:instrText>
        </w:r>
        <w:r>
          <w:fldChar w:fldCharType="separate"/>
        </w:r>
        <w:r>
          <w:t>3</w:t>
        </w:r>
        <w:r>
          <w:fldChar w:fldCharType="end"/>
        </w:r>
      </w:hyperlink>
    </w:p>
    <w:p>
      <w:pPr>
        <w:pStyle w:val="TOC2"/>
        <w:tabs>
          <w:tab w:val="right" w:leader="dot" w:pos="8306"/>
        </w:tabs>
      </w:pPr>
      <w:hyperlink w:anchor="_Toc12083" w:history="1">
        <w:r>
          <w:rPr>
            <w:rFonts w:ascii="仿宋" w:eastAsia="仿宋" w:hAnsi="仿宋" w:cs="仿宋" w:hint="eastAsia"/>
            <w:lang w:eastAsia="zh-CN"/>
          </w:rPr>
          <w:t>(二)、产业政策分析</w:t>
        </w:r>
        <w:r>
          <w:tab/>
        </w:r>
        <w:r>
          <w:fldChar w:fldCharType="begin"/>
        </w:r>
        <w:r>
          <w:instrText xml:space="preserve"> PAGEREF _Toc12083 \h </w:instrText>
        </w:r>
        <w:r>
          <w:fldChar w:fldCharType="separate"/>
        </w:r>
        <w:r>
          <w:t>5</w:t>
        </w:r>
        <w:r>
          <w:fldChar w:fldCharType="end"/>
        </w:r>
      </w:hyperlink>
    </w:p>
    <w:p>
      <w:pPr>
        <w:pStyle w:val="TOC2"/>
        <w:tabs>
          <w:tab w:val="right" w:leader="dot" w:pos="8306"/>
        </w:tabs>
      </w:pPr>
      <w:hyperlink w:anchor="_Toc32427" w:history="1">
        <w:r>
          <w:rPr>
            <w:rFonts w:ascii="仿宋" w:eastAsia="仿宋" w:hAnsi="仿宋" w:cs="仿宋" w:hint="eastAsia"/>
            <w:lang w:eastAsia="zh-CN"/>
          </w:rPr>
          <w:t>(三)、行业准入分析</w:t>
        </w:r>
        <w:r>
          <w:tab/>
        </w:r>
        <w:r>
          <w:fldChar w:fldCharType="begin"/>
        </w:r>
        <w:r>
          <w:instrText xml:space="preserve"> PAGEREF _Toc32427 \h </w:instrText>
        </w:r>
        <w:r>
          <w:fldChar w:fldCharType="separate"/>
        </w:r>
        <w:r>
          <w:t>6</w:t>
        </w:r>
        <w:r>
          <w:fldChar w:fldCharType="end"/>
        </w:r>
      </w:hyperlink>
    </w:p>
    <w:p>
      <w:pPr>
        <w:pStyle w:val="TOC1"/>
        <w:tabs>
          <w:tab w:val="right" w:leader="dot" w:pos="8306"/>
        </w:tabs>
      </w:pPr>
      <w:hyperlink w:anchor="_Toc4231" w:history="1">
        <w:r>
          <w:rPr>
            <w:rFonts w:ascii="仿宋" w:eastAsia="仿宋" w:hAnsi="仿宋" w:cs="仿宋" w:hint="eastAsia"/>
            <w:lang w:eastAsia="zh-CN"/>
          </w:rPr>
          <w:t>二、建设风险评估分析</w:t>
        </w:r>
        <w:r>
          <w:tab/>
        </w:r>
        <w:r>
          <w:fldChar w:fldCharType="begin"/>
        </w:r>
        <w:r>
          <w:instrText xml:space="preserve"> PAGEREF _Toc4231 \h </w:instrText>
        </w:r>
        <w:r>
          <w:fldChar w:fldCharType="separate"/>
        </w:r>
        <w:r>
          <w:t>7</w:t>
        </w:r>
        <w:r>
          <w:fldChar w:fldCharType="end"/>
        </w:r>
      </w:hyperlink>
    </w:p>
    <w:p>
      <w:pPr>
        <w:pStyle w:val="TOC2"/>
        <w:tabs>
          <w:tab w:val="right" w:leader="dot" w:pos="8306"/>
        </w:tabs>
      </w:pPr>
      <w:hyperlink w:anchor="_Toc15129" w:history="1">
        <w:r>
          <w:rPr>
            <w:rFonts w:ascii="仿宋" w:eastAsia="仿宋" w:hAnsi="仿宋" w:cs="仿宋" w:hint="eastAsia"/>
            <w:lang w:eastAsia="zh-CN"/>
          </w:rPr>
          <w:t>(一)、政策风险分析</w:t>
        </w:r>
        <w:r>
          <w:tab/>
        </w:r>
        <w:r>
          <w:fldChar w:fldCharType="begin"/>
        </w:r>
        <w:r>
          <w:instrText xml:space="preserve"> PAGEREF _Toc15129 \h </w:instrText>
        </w:r>
        <w:r>
          <w:fldChar w:fldCharType="separate"/>
        </w:r>
        <w:r>
          <w:t>7</w:t>
        </w:r>
        <w:r>
          <w:fldChar w:fldCharType="end"/>
        </w:r>
      </w:hyperlink>
    </w:p>
    <w:p>
      <w:pPr>
        <w:pStyle w:val="TOC2"/>
        <w:tabs>
          <w:tab w:val="right" w:leader="dot" w:pos="8306"/>
        </w:tabs>
      </w:pPr>
      <w:hyperlink w:anchor="_Toc14370" w:history="1">
        <w:r>
          <w:rPr>
            <w:rFonts w:ascii="仿宋" w:eastAsia="仿宋" w:hAnsi="仿宋" w:cs="仿宋" w:hint="eastAsia"/>
            <w:lang w:eastAsia="zh-CN"/>
          </w:rPr>
          <w:t>(二)、社会风险分析</w:t>
        </w:r>
        <w:r>
          <w:tab/>
        </w:r>
        <w:r>
          <w:fldChar w:fldCharType="begin"/>
        </w:r>
        <w:r>
          <w:instrText xml:space="preserve"> PAGEREF _Toc14370 \h </w:instrText>
        </w:r>
        <w:r>
          <w:fldChar w:fldCharType="separate"/>
        </w:r>
        <w:r>
          <w:t>9</w:t>
        </w:r>
        <w:r>
          <w:fldChar w:fldCharType="end"/>
        </w:r>
      </w:hyperlink>
    </w:p>
    <w:p>
      <w:pPr>
        <w:pStyle w:val="TOC2"/>
        <w:tabs>
          <w:tab w:val="right" w:leader="dot" w:pos="8306"/>
        </w:tabs>
      </w:pPr>
      <w:hyperlink w:anchor="_Toc13113" w:history="1">
        <w:r>
          <w:rPr>
            <w:rFonts w:ascii="仿宋" w:eastAsia="仿宋" w:hAnsi="仿宋" w:cs="仿宋" w:hint="eastAsia"/>
            <w:lang w:eastAsia="zh-CN"/>
          </w:rPr>
          <w:t>(三)、市场风险分析</w:t>
        </w:r>
        <w:r>
          <w:tab/>
        </w:r>
        <w:r>
          <w:fldChar w:fldCharType="begin"/>
        </w:r>
        <w:r>
          <w:instrText xml:space="preserve"> PAGEREF _Toc13113 \h </w:instrText>
        </w:r>
        <w:r>
          <w:fldChar w:fldCharType="separate"/>
        </w:r>
        <w:r>
          <w:t>10</w:t>
        </w:r>
        <w:r>
          <w:fldChar w:fldCharType="end"/>
        </w:r>
      </w:hyperlink>
    </w:p>
    <w:p>
      <w:pPr>
        <w:pStyle w:val="TOC2"/>
        <w:tabs>
          <w:tab w:val="right" w:leader="dot" w:pos="8306"/>
        </w:tabs>
      </w:pPr>
      <w:hyperlink w:anchor="_Toc29200" w:history="1">
        <w:r>
          <w:rPr>
            <w:rFonts w:ascii="仿宋" w:eastAsia="仿宋" w:hAnsi="仿宋" w:cs="仿宋" w:hint="eastAsia"/>
            <w:lang w:eastAsia="zh-CN"/>
          </w:rPr>
          <w:t>(四)、资金风险分析</w:t>
        </w:r>
        <w:r>
          <w:tab/>
        </w:r>
        <w:r>
          <w:fldChar w:fldCharType="begin"/>
        </w:r>
        <w:r>
          <w:instrText xml:space="preserve"> PAGEREF _Toc29200 \h </w:instrText>
        </w:r>
        <w:r>
          <w:fldChar w:fldCharType="separate"/>
        </w:r>
        <w:r>
          <w:t>11</w:t>
        </w:r>
        <w:r>
          <w:fldChar w:fldCharType="end"/>
        </w:r>
      </w:hyperlink>
    </w:p>
    <w:p>
      <w:pPr>
        <w:pStyle w:val="TOC2"/>
        <w:tabs>
          <w:tab w:val="right" w:leader="dot" w:pos="8306"/>
        </w:tabs>
      </w:pPr>
      <w:hyperlink w:anchor="_Toc20780" w:history="1">
        <w:r>
          <w:rPr>
            <w:rFonts w:ascii="仿宋" w:eastAsia="仿宋" w:hAnsi="仿宋" w:cs="仿宋" w:hint="eastAsia"/>
            <w:lang w:eastAsia="zh-CN"/>
          </w:rPr>
          <w:t>(五)、技术风险分析</w:t>
        </w:r>
        <w:r>
          <w:tab/>
        </w:r>
        <w:r>
          <w:fldChar w:fldCharType="begin"/>
        </w:r>
        <w:r>
          <w:instrText xml:space="preserve"> PAGEREF _Toc20780 \h </w:instrText>
        </w:r>
        <w:r>
          <w:fldChar w:fldCharType="separate"/>
        </w:r>
        <w:r>
          <w:t>12</w:t>
        </w:r>
        <w:r>
          <w:fldChar w:fldCharType="end"/>
        </w:r>
      </w:hyperlink>
    </w:p>
    <w:p>
      <w:pPr>
        <w:pStyle w:val="TOC2"/>
        <w:tabs>
          <w:tab w:val="right" w:leader="dot" w:pos="8306"/>
        </w:tabs>
      </w:pPr>
      <w:hyperlink w:anchor="_Toc7459" w:history="1">
        <w:r>
          <w:rPr>
            <w:rFonts w:ascii="仿宋" w:eastAsia="仿宋" w:hAnsi="仿宋" w:cs="仿宋" w:hint="eastAsia"/>
            <w:lang w:eastAsia="zh-CN"/>
          </w:rPr>
          <w:t>(六)、财务风险分析</w:t>
        </w:r>
        <w:r>
          <w:tab/>
        </w:r>
        <w:r>
          <w:fldChar w:fldCharType="begin"/>
        </w:r>
        <w:r>
          <w:instrText xml:space="preserve"> PAGEREF _Toc7459 \h </w:instrText>
        </w:r>
        <w:r>
          <w:fldChar w:fldCharType="separate"/>
        </w:r>
        <w:r>
          <w:t>14</w:t>
        </w:r>
        <w:r>
          <w:fldChar w:fldCharType="end"/>
        </w:r>
      </w:hyperlink>
    </w:p>
    <w:p>
      <w:pPr>
        <w:pStyle w:val="TOC2"/>
        <w:tabs>
          <w:tab w:val="right" w:leader="dot" w:pos="8306"/>
        </w:tabs>
      </w:pPr>
      <w:hyperlink w:anchor="_Toc2249" w:history="1">
        <w:r>
          <w:rPr>
            <w:rFonts w:ascii="仿宋" w:eastAsia="仿宋" w:hAnsi="仿宋" w:cs="仿宋" w:hint="eastAsia"/>
            <w:lang w:eastAsia="zh-CN"/>
          </w:rPr>
          <w:t>(七)、管理风险分析</w:t>
        </w:r>
        <w:r>
          <w:tab/>
        </w:r>
        <w:r>
          <w:fldChar w:fldCharType="begin"/>
        </w:r>
        <w:r>
          <w:instrText xml:space="preserve"> PAGEREF _Toc2249 \h </w:instrText>
        </w:r>
        <w:r>
          <w:fldChar w:fldCharType="separate"/>
        </w:r>
        <w:r>
          <w:t>15</w:t>
        </w:r>
        <w:r>
          <w:fldChar w:fldCharType="end"/>
        </w:r>
      </w:hyperlink>
    </w:p>
    <w:p>
      <w:pPr>
        <w:pStyle w:val="TOC2"/>
        <w:tabs>
          <w:tab w:val="right" w:leader="dot" w:pos="8306"/>
        </w:tabs>
      </w:pPr>
      <w:hyperlink w:anchor="_Toc29924" w:history="1">
        <w:r>
          <w:rPr>
            <w:rFonts w:ascii="仿宋" w:eastAsia="仿宋" w:hAnsi="仿宋" w:cs="仿宋" w:hint="eastAsia"/>
            <w:lang w:eastAsia="zh-CN"/>
          </w:rPr>
          <w:t>(八)、其它风险分析</w:t>
        </w:r>
        <w:r>
          <w:tab/>
        </w:r>
        <w:r>
          <w:fldChar w:fldCharType="begin"/>
        </w:r>
        <w:r>
          <w:instrText xml:space="preserve"> PAGEREF _Toc29924 \h </w:instrText>
        </w:r>
        <w:r>
          <w:fldChar w:fldCharType="separate"/>
        </w:r>
        <w:r>
          <w:t>17</w:t>
        </w:r>
        <w:r>
          <w:fldChar w:fldCharType="end"/>
        </w:r>
      </w:hyperlink>
    </w:p>
    <w:p>
      <w:pPr>
        <w:pStyle w:val="TOC2"/>
        <w:tabs>
          <w:tab w:val="right" w:leader="dot" w:pos="8306"/>
        </w:tabs>
      </w:pPr>
      <w:hyperlink w:anchor="_Toc2652" w:history="1">
        <w:r>
          <w:rPr>
            <w:rFonts w:ascii="仿宋" w:eastAsia="仿宋" w:hAnsi="仿宋" w:cs="仿宋" w:hint="eastAsia"/>
            <w:lang w:eastAsia="zh-CN"/>
          </w:rPr>
          <w:t>(九)、社会影响评估</w:t>
        </w:r>
        <w:r>
          <w:tab/>
        </w:r>
        <w:r>
          <w:fldChar w:fldCharType="begin"/>
        </w:r>
        <w:r>
          <w:instrText xml:space="preserve"> PAGEREF _Toc2652 \h </w:instrText>
        </w:r>
        <w:r>
          <w:fldChar w:fldCharType="separate"/>
        </w:r>
        <w:r>
          <w:t>18</w:t>
        </w:r>
        <w:r>
          <w:fldChar w:fldCharType="end"/>
        </w:r>
      </w:hyperlink>
    </w:p>
    <w:p>
      <w:pPr>
        <w:pStyle w:val="TOC1"/>
        <w:tabs>
          <w:tab w:val="right" w:leader="dot" w:pos="8306"/>
        </w:tabs>
      </w:pPr>
      <w:hyperlink w:anchor="_Toc18376" w:history="1">
        <w:r>
          <w:rPr>
            <w:rFonts w:ascii="仿宋" w:eastAsia="仿宋" w:hAnsi="仿宋" w:cs="仿宋" w:hint="eastAsia"/>
            <w:lang w:eastAsia="zh-CN"/>
          </w:rPr>
          <w:t>三、项目选址研究</w:t>
        </w:r>
        <w:r>
          <w:tab/>
        </w:r>
        <w:r>
          <w:fldChar w:fldCharType="begin"/>
        </w:r>
        <w:r>
          <w:instrText xml:space="preserve"> PAGEREF _Toc18376 \h </w:instrText>
        </w:r>
        <w:r>
          <w:fldChar w:fldCharType="separate"/>
        </w:r>
        <w:r>
          <w:t>20</w:t>
        </w:r>
        <w:r>
          <w:fldChar w:fldCharType="end"/>
        </w:r>
      </w:hyperlink>
    </w:p>
    <w:p>
      <w:pPr>
        <w:pStyle w:val="TOC2"/>
        <w:tabs>
          <w:tab w:val="right" w:leader="dot" w:pos="8306"/>
        </w:tabs>
      </w:pPr>
      <w:hyperlink w:anchor="_Toc13430" w:history="1">
        <w:r>
          <w:rPr>
            <w:rFonts w:ascii="仿宋" w:eastAsia="仿宋" w:hAnsi="仿宋" w:cs="仿宋" w:hint="eastAsia"/>
            <w:lang w:eastAsia="zh-CN"/>
          </w:rPr>
          <w:t>(一)、项目选址原则</w:t>
        </w:r>
        <w:r>
          <w:tab/>
        </w:r>
        <w:r>
          <w:fldChar w:fldCharType="begin"/>
        </w:r>
        <w:r>
          <w:instrText xml:space="preserve"> PAGEREF _Toc13430 \h </w:instrText>
        </w:r>
        <w:r>
          <w:fldChar w:fldCharType="separate"/>
        </w:r>
        <w:r>
          <w:t>20</w:t>
        </w:r>
        <w:r>
          <w:fldChar w:fldCharType="end"/>
        </w:r>
      </w:hyperlink>
    </w:p>
    <w:p>
      <w:pPr>
        <w:pStyle w:val="TOC2"/>
        <w:tabs>
          <w:tab w:val="right" w:leader="dot" w:pos="8306"/>
        </w:tabs>
      </w:pPr>
      <w:hyperlink w:anchor="_Toc25672" w:history="1">
        <w:r>
          <w:rPr>
            <w:rFonts w:ascii="仿宋" w:eastAsia="仿宋" w:hAnsi="仿宋" w:cs="仿宋" w:hint="eastAsia"/>
            <w:lang w:eastAsia="zh-CN"/>
          </w:rPr>
          <w:t>(二)、项目选址</w:t>
        </w:r>
        <w:r>
          <w:tab/>
        </w:r>
        <w:r>
          <w:fldChar w:fldCharType="begin"/>
        </w:r>
        <w:r>
          <w:instrText xml:space="preserve"> PAGEREF _Toc25672 \h </w:instrText>
        </w:r>
        <w:r>
          <w:fldChar w:fldCharType="separate"/>
        </w:r>
        <w:r>
          <w:t>23</w:t>
        </w:r>
        <w:r>
          <w:fldChar w:fldCharType="end"/>
        </w:r>
      </w:hyperlink>
    </w:p>
    <w:p>
      <w:pPr>
        <w:pStyle w:val="TOC2"/>
        <w:tabs>
          <w:tab w:val="right" w:leader="dot" w:pos="8306"/>
        </w:tabs>
      </w:pPr>
      <w:hyperlink w:anchor="_Toc1327" w:history="1">
        <w:r>
          <w:rPr>
            <w:rFonts w:ascii="仿宋" w:eastAsia="仿宋" w:hAnsi="仿宋" w:cs="仿宋" w:hint="eastAsia"/>
            <w:lang w:eastAsia="zh-CN"/>
          </w:rPr>
          <w:t>(三)、建设条件分析</w:t>
        </w:r>
        <w:r>
          <w:tab/>
        </w:r>
        <w:r>
          <w:fldChar w:fldCharType="begin"/>
        </w:r>
        <w:r>
          <w:instrText xml:space="preserve"> PAGEREF _Toc1327 \h </w:instrText>
        </w:r>
        <w:r>
          <w:fldChar w:fldCharType="separate"/>
        </w:r>
        <w:r>
          <w:t>25</w:t>
        </w:r>
        <w:r>
          <w:fldChar w:fldCharType="end"/>
        </w:r>
      </w:hyperlink>
    </w:p>
    <w:p>
      <w:pPr>
        <w:pStyle w:val="TOC2"/>
        <w:tabs>
          <w:tab w:val="right" w:leader="dot" w:pos="8306"/>
        </w:tabs>
      </w:pPr>
      <w:hyperlink w:anchor="_Toc7060" w:history="1">
        <w:r>
          <w:rPr>
            <w:rFonts w:ascii="仿宋" w:eastAsia="仿宋" w:hAnsi="仿宋" w:cs="仿宋" w:hint="eastAsia"/>
            <w:lang w:eastAsia="zh-CN"/>
          </w:rPr>
          <w:t>(四)、用地控制指标</w:t>
        </w:r>
        <w:r>
          <w:tab/>
        </w:r>
        <w:r>
          <w:fldChar w:fldCharType="begin"/>
        </w:r>
        <w:r>
          <w:instrText xml:space="preserve"> PAGEREF _Toc7060 \h </w:instrText>
        </w:r>
        <w:r>
          <w:fldChar w:fldCharType="separate"/>
        </w:r>
        <w:r>
          <w:t>27</w:t>
        </w:r>
        <w:r>
          <w:fldChar w:fldCharType="end"/>
        </w:r>
      </w:hyperlink>
    </w:p>
    <w:p>
      <w:pPr>
        <w:pStyle w:val="TOC2"/>
        <w:tabs>
          <w:tab w:val="right" w:leader="dot" w:pos="8306"/>
        </w:tabs>
      </w:pPr>
      <w:hyperlink w:anchor="_Toc3720" w:history="1">
        <w:r>
          <w:rPr>
            <w:rFonts w:ascii="仿宋" w:eastAsia="仿宋" w:hAnsi="仿宋" w:cs="仿宋" w:hint="eastAsia"/>
            <w:lang w:eastAsia="zh-CN"/>
          </w:rPr>
          <w:t>(五)、地总体要求</w:t>
        </w:r>
        <w:r>
          <w:tab/>
        </w:r>
        <w:r>
          <w:fldChar w:fldCharType="begin"/>
        </w:r>
        <w:r>
          <w:instrText xml:space="preserve"> PAGEREF _Toc3720 \h </w:instrText>
        </w:r>
        <w:r>
          <w:fldChar w:fldCharType="separate"/>
        </w:r>
        <w:r>
          <w:t>28</w:t>
        </w:r>
        <w:r>
          <w:fldChar w:fldCharType="end"/>
        </w:r>
      </w:hyperlink>
    </w:p>
    <w:p>
      <w:pPr>
        <w:pStyle w:val="TOC2"/>
        <w:tabs>
          <w:tab w:val="right" w:leader="dot" w:pos="8306"/>
        </w:tabs>
      </w:pPr>
      <w:hyperlink w:anchor="_Toc28402" w:history="1">
        <w:r>
          <w:rPr>
            <w:rFonts w:ascii="仿宋" w:eastAsia="仿宋" w:hAnsi="仿宋" w:cs="仿宋" w:hint="eastAsia"/>
            <w:lang w:eastAsia="zh-CN"/>
          </w:rPr>
          <w:t>(六)、节约用地措施</w:t>
        </w:r>
        <w:r>
          <w:tab/>
        </w:r>
        <w:r>
          <w:fldChar w:fldCharType="begin"/>
        </w:r>
        <w:r>
          <w:instrText xml:space="preserve"> PAGEREF _Toc28402 \h </w:instrText>
        </w:r>
        <w:r>
          <w:fldChar w:fldCharType="separate"/>
        </w:r>
        <w:r>
          <w:t>29</w:t>
        </w:r>
        <w:r>
          <w:fldChar w:fldCharType="end"/>
        </w:r>
      </w:hyperlink>
    </w:p>
    <w:p>
      <w:pPr>
        <w:pStyle w:val="TOC2"/>
        <w:tabs>
          <w:tab w:val="right" w:leader="dot" w:pos="8306"/>
        </w:tabs>
      </w:pPr>
      <w:hyperlink w:anchor="_Toc20178" w:history="1">
        <w:r>
          <w:rPr>
            <w:rFonts w:ascii="仿宋" w:eastAsia="仿宋" w:hAnsi="仿宋" w:cs="仿宋" w:hint="eastAsia"/>
            <w:lang w:eastAsia="zh-CN"/>
          </w:rPr>
          <w:t>(七)、选址综合评价</w:t>
        </w:r>
        <w:r>
          <w:tab/>
        </w:r>
        <w:r>
          <w:fldChar w:fldCharType="begin"/>
        </w:r>
        <w:r>
          <w:instrText xml:space="preserve"> PAGEREF _Toc20178 \h </w:instrText>
        </w:r>
        <w:r>
          <w:fldChar w:fldCharType="separate"/>
        </w:r>
        <w:r>
          <w:t>31</w:t>
        </w:r>
        <w:r>
          <w:fldChar w:fldCharType="end"/>
        </w:r>
      </w:hyperlink>
    </w:p>
    <w:p>
      <w:pPr>
        <w:pStyle w:val="TOC1"/>
        <w:tabs>
          <w:tab w:val="right" w:leader="dot" w:pos="8306"/>
        </w:tabs>
      </w:pPr>
      <w:hyperlink w:anchor="_Toc25869" w:history="1">
        <w:r>
          <w:rPr>
            <w:rFonts w:ascii="仿宋" w:eastAsia="仿宋" w:hAnsi="仿宋" w:cs="仿宋" w:hint="eastAsia"/>
            <w:lang w:eastAsia="zh-CN"/>
          </w:rPr>
          <w:t>四、硫酸钴项目概论</w:t>
        </w:r>
        <w:r>
          <w:tab/>
        </w:r>
        <w:r>
          <w:fldChar w:fldCharType="begin"/>
        </w:r>
        <w:r>
          <w:instrText xml:space="preserve"> PAGEREF _Toc25869 \h </w:instrText>
        </w:r>
        <w:r>
          <w:fldChar w:fldCharType="separate"/>
        </w:r>
        <w:r>
          <w:t>32</w:t>
        </w:r>
        <w:r>
          <w:fldChar w:fldCharType="end"/>
        </w:r>
      </w:hyperlink>
    </w:p>
    <w:p>
      <w:pPr>
        <w:pStyle w:val="TOC2"/>
        <w:tabs>
          <w:tab w:val="right" w:leader="dot" w:pos="8306"/>
        </w:tabs>
      </w:pPr>
      <w:hyperlink w:anchor="_Toc5435" w:history="1">
        <w:r>
          <w:rPr>
            <w:rFonts w:ascii="仿宋" w:eastAsia="仿宋" w:hAnsi="仿宋" w:cs="仿宋" w:hint="eastAsia"/>
            <w:lang w:eastAsia="zh-CN"/>
          </w:rPr>
          <w:t>(一)、项目申报单位概况</w:t>
        </w:r>
        <w:r>
          <w:tab/>
        </w:r>
        <w:r>
          <w:fldChar w:fldCharType="begin"/>
        </w:r>
        <w:r>
          <w:instrText xml:space="preserve"> PAGEREF _Toc5435 \h </w:instrText>
        </w:r>
        <w:r>
          <w:fldChar w:fldCharType="separate"/>
        </w:r>
        <w:r>
          <w:t>32</w:t>
        </w:r>
        <w:r>
          <w:fldChar w:fldCharType="end"/>
        </w:r>
      </w:hyperlink>
    </w:p>
    <w:p>
      <w:pPr>
        <w:pStyle w:val="TOC2"/>
        <w:tabs>
          <w:tab w:val="right" w:leader="dot" w:pos="8306"/>
        </w:tabs>
      </w:pPr>
      <w:hyperlink w:anchor="_Toc11966" w:history="1">
        <w:r>
          <w:rPr>
            <w:rFonts w:ascii="仿宋" w:eastAsia="仿宋" w:hAnsi="仿宋" w:cs="仿宋" w:hint="eastAsia"/>
            <w:lang w:eastAsia="zh-CN"/>
          </w:rPr>
          <w:t>(二)、项目概况</w:t>
        </w:r>
        <w:r>
          <w:tab/>
        </w:r>
        <w:r>
          <w:fldChar w:fldCharType="begin"/>
        </w:r>
        <w:r>
          <w:instrText xml:space="preserve"> PAGEREF _Toc11966 \h </w:instrText>
        </w:r>
        <w:r>
          <w:fldChar w:fldCharType="separate"/>
        </w:r>
        <w:r>
          <w:t>33</w:t>
        </w:r>
        <w:r>
          <w:fldChar w:fldCharType="end"/>
        </w:r>
      </w:hyperlink>
    </w:p>
    <w:p>
      <w:pPr>
        <w:pStyle w:val="TOC1"/>
        <w:tabs>
          <w:tab w:val="right" w:leader="dot" w:pos="8306"/>
        </w:tabs>
      </w:pPr>
      <w:hyperlink w:anchor="_Toc7167" w:history="1">
        <w:r>
          <w:rPr>
            <w:rFonts w:ascii="仿宋" w:eastAsia="仿宋" w:hAnsi="仿宋" w:cs="仿宋" w:hint="eastAsia"/>
            <w:lang w:eastAsia="zh-CN"/>
          </w:rPr>
          <w:t>五、资源开发及综合利用分析</w:t>
        </w:r>
        <w:r>
          <w:tab/>
        </w:r>
        <w:r>
          <w:fldChar w:fldCharType="begin"/>
        </w:r>
        <w:r>
          <w:instrText xml:space="preserve"> PAGEREF _Toc7167 \h </w:instrText>
        </w:r>
        <w:r>
          <w:fldChar w:fldCharType="separate"/>
        </w:r>
        <w:r>
          <w:t>36</w:t>
        </w:r>
        <w:r>
          <w:fldChar w:fldCharType="end"/>
        </w:r>
      </w:hyperlink>
    </w:p>
    <w:p>
      <w:pPr>
        <w:pStyle w:val="TOC2"/>
        <w:tabs>
          <w:tab w:val="right" w:leader="dot" w:pos="8306"/>
        </w:tabs>
      </w:pPr>
      <w:hyperlink w:anchor="_Toc16146" w:history="1">
        <w:r>
          <w:rPr>
            <w:rFonts w:ascii="仿宋" w:eastAsia="仿宋" w:hAnsi="仿宋" w:cs="仿宋" w:hint="eastAsia"/>
            <w:lang w:eastAsia="zh-CN"/>
          </w:rPr>
          <w:t>(一)、资源开发方案</w:t>
        </w:r>
        <w:r>
          <w:tab/>
        </w:r>
        <w:r>
          <w:fldChar w:fldCharType="begin"/>
        </w:r>
        <w:r>
          <w:instrText xml:space="preserve"> PAGEREF _Toc16146 \h </w:instrText>
        </w:r>
        <w:r>
          <w:fldChar w:fldCharType="separate"/>
        </w:r>
        <w:r>
          <w:t>36</w:t>
        </w:r>
        <w:r>
          <w:fldChar w:fldCharType="end"/>
        </w:r>
      </w:hyperlink>
    </w:p>
    <w:p>
      <w:pPr>
        <w:pStyle w:val="TOC2"/>
        <w:tabs>
          <w:tab w:val="right" w:leader="dot" w:pos="8306"/>
        </w:tabs>
      </w:pPr>
      <w:hyperlink w:anchor="_Toc3267" w:history="1">
        <w:r>
          <w:rPr>
            <w:rFonts w:ascii="仿宋" w:eastAsia="仿宋" w:hAnsi="仿宋" w:cs="仿宋" w:hint="eastAsia"/>
            <w:lang w:eastAsia="zh-CN"/>
          </w:rPr>
          <w:t>(二)、资源利用方案</w:t>
        </w:r>
        <w:r>
          <w:tab/>
        </w:r>
        <w:r>
          <w:fldChar w:fldCharType="begin"/>
        </w:r>
        <w:r>
          <w:instrText xml:space="preserve"> PAGEREF _Toc3267 \h </w:instrText>
        </w:r>
        <w:r>
          <w:fldChar w:fldCharType="separate"/>
        </w:r>
        <w:r>
          <w:t>37</w:t>
        </w:r>
        <w:r>
          <w:fldChar w:fldCharType="end"/>
        </w:r>
      </w:hyperlink>
    </w:p>
    <w:p>
      <w:pPr>
        <w:pStyle w:val="TOC2"/>
        <w:tabs>
          <w:tab w:val="right" w:leader="dot" w:pos="8306"/>
        </w:tabs>
      </w:pPr>
      <w:hyperlink w:anchor="_Toc22690" w:history="1">
        <w:r>
          <w:rPr>
            <w:rFonts w:ascii="仿宋" w:eastAsia="仿宋" w:hAnsi="仿宋" w:cs="仿宋" w:hint="eastAsia"/>
            <w:lang w:eastAsia="zh-CN"/>
          </w:rPr>
          <w:t>(三)、资源节约措施</w:t>
        </w:r>
        <w:r>
          <w:tab/>
        </w:r>
        <w:r>
          <w:fldChar w:fldCharType="begin"/>
        </w:r>
        <w:r>
          <w:instrText xml:space="preserve"> PAGEREF _Toc22690 \h </w:instrText>
        </w:r>
        <w:r>
          <w:fldChar w:fldCharType="separate"/>
        </w:r>
        <w:r>
          <w:t>38</w:t>
        </w:r>
        <w:r>
          <w:fldChar w:fldCharType="end"/>
        </w:r>
      </w:hyperlink>
    </w:p>
    <w:p>
      <w:pPr>
        <w:pStyle w:val="TOC1"/>
        <w:tabs>
          <w:tab w:val="right" w:leader="dot" w:pos="8306"/>
        </w:tabs>
      </w:pPr>
      <w:hyperlink w:anchor="_Toc2339" w:history="1">
        <w:r>
          <w:rPr>
            <w:rFonts w:ascii="仿宋" w:eastAsia="仿宋" w:hAnsi="仿宋" w:cs="仿宋" w:hint="eastAsia"/>
            <w:lang w:eastAsia="zh-CN"/>
          </w:rPr>
          <w:t>六、项目监理与质量保证</w:t>
        </w:r>
        <w:r>
          <w:tab/>
        </w:r>
        <w:r>
          <w:fldChar w:fldCharType="begin"/>
        </w:r>
        <w:r>
          <w:instrText xml:space="preserve"> PAGEREF _Toc2339 \h </w:instrText>
        </w:r>
        <w:r>
          <w:fldChar w:fldCharType="separate"/>
        </w:r>
        <w:r>
          <w:t>39</w:t>
        </w:r>
        <w:r>
          <w:fldChar w:fldCharType="end"/>
        </w:r>
      </w:hyperlink>
    </w:p>
    <w:p>
      <w:pPr>
        <w:pStyle w:val="TOC2"/>
        <w:tabs>
          <w:tab w:val="right" w:leader="dot" w:pos="8306"/>
        </w:tabs>
      </w:pPr>
      <w:hyperlink w:anchor="_Toc25199" w:history="1">
        <w:r>
          <w:rPr>
            <w:rFonts w:ascii="仿宋" w:eastAsia="仿宋" w:hAnsi="仿宋" w:cs="仿宋" w:hint="eastAsia"/>
            <w:lang w:eastAsia="zh-CN"/>
          </w:rPr>
          <w:t>(一)、监理体系构建</w:t>
        </w:r>
        <w:r>
          <w:tab/>
        </w:r>
        <w:r>
          <w:fldChar w:fldCharType="begin"/>
        </w:r>
        <w:r>
          <w:instrText xml:space="preserve"> PAGEREF _Toc25199 \h </w:instrText>
        </w:r>
        <w:r>
          <w:fldChar w:fldCharType="separate"/>
        </w:r>
        <w:r>
          <w:t>39</w:t>
        </w:r>
        <w:r>
          <w:fldChar w:fldCharType="end"/>
        </w:r>
      </w:hyperlink>
    </w:p>
    <w:p>
      <w:pPr>
        <w:pStyle w:val="TOC2"/>
        <w:tabs>
          <w:tab w:val="right" w:leader="dot" w:pos="8306"/>
        </w:tabs>
      </w:pPr>
      <w:hyperlink w:anchor="_Toc24716" w:history="1">
        <w:r>
          <w:rPr>
            <w:rFonts w:ascii="仿宋" w:eastAsia="仿宋" w:hAnsi="仿宋" w:cs="仿宋" w:hint="eastAsia"/>
            <w:lang w:eastAsia="zh-CN"/>
          </w:rPr>
          <w:t>(二)、质量保证体系实施</w:t>
        </w:r>
        <w:r>
          <w:tab/>
        </w:r>
        <w:r>
          <w:fldChar w:fldCharType="begin"/>
        </w:r>
        <w:r>
          <w:instrText xml:space="preserve"> PAGEREF _Toc24716 \h </w:instrText>
        </w:r>
        <w:r>
          <w:fldChar w:fldCharType="separate"/>
        </w:r>
        <w:r>
          <w:t>40</w:t>
        </w:r>
        <w:r>
          <w:fldChar w:fldCharType="end"/>
        </w:r>
      </w:hyperlink>
    </w:p>
    <w:p>
      <w:pPr>
        <w:pStyle w:val="TOC2"/>
        <w:tabs>
          <w:tab w:val="right" w:leader="dot" w:pos="8306"/>
        </w:tabs>
      </w:pPr>
      <w:hyperlink w:anchor="_Toc10468" w:history="1">
        <w:r>
          <w:rPr>
            <w:rFonts w:ascii="仿宋" w:eastAsia="仿宋" w:hAnsi="仿宋" w:cs="仿宋" w:hint="eastAsia"/>
            <w:lang w:eastAsia="zh-CN"/>
          </w:rPr>
          <w:t>(三)、监理与质量控制流程</w:t>
        </w:r>
        <w:r>
          <w:tab/>
        </w:r>
        <w:r>
          <w:fldChar w:fldCharType="begin"/>
        </w:r>
        <w:r>
          <w:instrText xml:space="preserve"> PAGEREF _Toc10468 \h </w:instrText>
        </w:r>
        <w:r>
          <w:fldChar w:fldCharType="separate"/>
        </w:r>
        <w:r>
          <w:t>40</w:t>
        </w:r>
        <w:r>
          <w:fldChar w:fldCharType="end"/>
        </w:r>
      </w:hyperlink>
    </w:p>
    <w:p>
      <w:pPr>
        <w:pStyle w:val="TOC1"/>
        <w:tabs>
          <w:tab w:val="right" w:leader="dot" w:pos="8306"/>
        </w:tabs>
      </w:pPr>
      <w:hyperlink w:anchor="_Toc9665" w:history="1">
        <w:r>
          <w:rPr>
            <w:rFonts w:ascii="仿宋" w:eastAsia="仿宋" w:hAnsi="仿宋" w:cs="仿宋" w:hint="eastAsia"/>
            <w:lang w:eastAsia="zh-CN"/>
          </w:rPr>
          <w:t>七、安全与应急管理</w:t>
        </w:r>
        <w:r>
          <w:tab/>
        </w:r>
        <w:r>
          <w:fldChar w:fldCharType="begin"/>
        </w:r>
        <w:r>
          <w:instrText xml:space="preserve"> PAGEREF _Toc9665 \h </w:instrText>
        </w:r>
        <w:r>
          <w:fldChar w:fldCharType="separate"/>
        </w:r>
        <w:r>
          <w:t>41</w:t>
        </w:r>
        <w:r>
          <w:fldChar w:fldCharType="end"/>
        </w:r>
      </w:hyperlink>
    </w:p>
    <w:p>
      <w:pPr>
        <w:pStyle w:val="TOC2"/>
        <w:tabs>
          <w:tab w:val="right" w:leader="dot" w:pos="8306"/>
        </w:tabs>
      </w:pPr>
      <w:hyperlink w:anchor="_Toc5039" w:history="1">
        <w:r>
          <w:rPr>
            <w:rFonts w:ascii="仿宋" w:eastAsia="仿宋" w:hAnsi="仿宋" w:cs="仿宋" w:hint="eastAsia"/>
            <w:lang w:eastAsia="zh-CN"/>
          </w:rPr>
          <w:t>(一)、安全生产管理</w:t>
        </w:r>
        <w:r>
          <w:tab/>
        </w:r>
        <w:r>
          <w:fldChar w:fldCharType="begin"/>
        </w:r>
        <w:r>
          <w:instrText xml:space="preserve"> PAGEREF _Toc5039 \h </w:instrText>
        </w:r>
        <w:r>
          <w:fldChar w:fldCharType="separate"/>
        </w:r>
        <w:r>
          <w:t>41</w:t>
        </w:r>
        <w:r>
          <w:fldChar w:fldCharType="end"/>
        </w:r>
      </w:hyperlink>
    </w:p>
    <w:p>
      <w:pPr>
        <w:pStyle w:val="TOC2"/>
        <w:tabs>
          <w:tab w:val="right" w:leader="dot" w:pos="8306"/>
        </w:tabs>
      </w:pPr>
      <w:hyperlink w:anchor="_Toc10694" w:history="1">
        <w:r>
          <w:rPr>
            <w:rFonts w:ascii="仿宋" w:eastAsia="仿宋" w:hAnsi="仿宋" w:cs="仿宋" w:hint="eastAsia"/>
            <w:lang w:eastAsia="zh-CN"/>
          </w:rPr>
          <w:t>(二)、应急预案与响应</w:t>
        </w:r>
        <w:r>
          <w:tab/>
        </w:r>
        <w:r>
          <w:fldChar w:fldCharType="begin"/>
        </w:r>
        <w:r>
          <w:instrText xml:space="preserve"> PAGEREF _Toc10694 \h </w:instrText>
        </w:r>
        <w:r>
          <w:fldChar w:fldCharType="separate"/>
        </w:r>
        <w:r>
          <w:t>42</w:t>
        </w:r>
        <w:r>
          <w:fldChar w:fldCharType="end"/>
        </w:r>
      </w:hyperlink>
    </w:p>
    <w:p>
      <w:pPr>
        <w:pStyle w:val="TOC1"/>
        <w:tabs>
          <w:tab w:val="right" w:leader="dot" w:pos="8306"/>
        </w:tabs>
      </w:pPr>
      <w:hyperlink w:anchor="_Toc24458" w:history="1">
        <w:r>
          <w:rPr>
            <w:rFonts w:ascii="仿宋" w:eastAsia="仿宋" w:hAnsi="仿宋" w:cs="仿宋" w:hint="eastAsia"/>
            <w:lang w:eastAsia="zh-CN"/>
          </w:rPr>
          <w:t>八、资金管理与财务规划</w:t>
        </w:r>
        <w:r>
          <w:tab/>
        </w:r>
        <w:r>
          <w:fldChar w:fldCharType="begin"/>
        </w:r>
        <w:r>
          <w:instrText xml:space="preserve"> PAGEREF _Toc24458 \h </w:instrText>
        </w:r>
        <w:r>
          <w:fldChar w:fldCharType="separate"/>
        </w:r>
        <w:r>
          <w:t>44</w:t>
        </w:r>
        <w:r>
          <w:fldChar w:fldCharType="end"/>
        </w:r>
      </w:hyperlink>
    </w:p>
    <w:p>
      <w:pPr>
        <w:pStyle w:val="TOC2"/>
        <w:tabs>
          <w:tab w:val="right" w:leader="dot" w:pos="8306"/>
        </w:tabs>
      </w:pPr>
      <w:hyperlink w:anchor="_Toc20241" w:history="1">
        <w:r>
          <w:rPr>
            <w:rFonts w:ascii="仿宋" w:eastAsia="仿宋" w:hAnsi="仿宋" w:cs="仿宋" w:hint="eastAsia"/>
            <w:lang w:eastAsia="zh-CN"/>
          </w:rPr>
          <w:t>(一)、项目资金来源与筹措</w:t>
        </w:r>
        <w:r>
          <w:tab/>
        </w:r>
        <w:r>
          <w:fldChar w:fldCharType="begin"/>
        </w:r>
        <w:r>
          <w:instrText xml:space="preserve"> PAGEREF _Toc20241 \h </w:instrText>
        </w:r>
        <w:r>
          <w:fldChar w:fldCharType="separate"/>
        </w:r>
        <w:r>
          <w:t>44</w:t>
        </w:r>
        <w:r>
          <w:fldChar w:fldCharType="end"/>
        </w:r>
      </w:hyperlink>
    </w:p>
    <w:p>
      <w:pPr>
        <w:pStyle w:val="TOC2"/>
        <w:tabs>
          <w:tab w:val="right" w:leader="dot" w:pos="8306"/>
        </w:tabs>
      </w:pPr>
      <w:hyperlink w:anchor="_Toc9010" w:history="1">
        <w:r>
          <w:rPr>
            <w:rFonts w:ascii="仿宋" w:eastAsia="仿宋" w:hAnsi="仿宋" w:cs="仿宋" w:hint="eastAsia"/>
            <w:lang w:eastAsia="zh-CN"/>
          </w:rPr>
          <w:t>(二)、资金使用与监管</w:t>
        </w:r>
        <w:r>
          <w:tab/>
        </w:r>
        <w:r>
          <w:fldChar w:fldCharType="begin"/>
        </w:r>
        <w:r>
          <w:instrText xml:space="preserve"> PAGEREF _Toc9010 \h </w:instrText>
        </w:r>
        <w:r>
          <w:fldChar w:fldCharType="separate"/>
        </w:r>
        <w:r>
          <w:t>46</w:t>
        </w:r>
        <w:r>
          <w:fldChar w:fldCharType="end"/>
        </w:r>
      </w:hyperlink>
    </w:p>
    <w:p>
      <w:pPr>
        <w:pStyle w:val="TOC2"/>
        <w:tabs>
          <w:tab w:val="right" w:leader="dot" w:pos="8306"/>
        </w:tabs>
      </w:pPr>
      <w:hyperlink w:anchor="_Toc32545" w:history="1">
        <w:r>
          <w:rPr>
            <w:rFonts w:ascii="仿宋" w:eastAsia="仿宋" w:hAnsi="仿宋" w:cs="仿宋" w:hint="eastAsia"/>
            <w:lang w:eastAsia="zh-CN"/>
          </w:rPr>
          <w:t>(三)、财务规划与预测</w:t>
        </w:r>
        <w:r>
          <w:tab/>
        </w:r>
        <w:r>
          <w:fldChar w:fldCharType="begin"/>
        </w:r>
        <w:r>
          <w:instrText xml:space="preserve"> PAGEREF _Toc32545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1" w:history="1">
        <w:r>
          <w:rPr>
            <w:rFonts w:ascii="仿宋" w:eastAsia="仿宋" w:hAnsi="仿宋" w:cs="仿宋" w:hint="eastAsia"/>
            <w:lang w:eastAsia="zh-CN"/>
          </w:rPr>
          <w:t>九、客户关系管理与市场拓展</w:t>
        </w:r>
        <w:r>
          <w:tab/>
        </w:r>
        <w:r>
          <w:fldChar w:fldCharType="begin"/>
        </w:r>
        <w:r>
          <w:instrText xml:space="preserve"> PAGEREF _Toc24851 \h </w:instrText>
        </w:r>
        <w:r>
          <w:fldChar w:fldCharType="separate"/>
        </w:r>
        <w:r>
          <w:t>48</w:t>
        </w:r>
        <w:r>
          <w:fldChar w:fldCharType="end"/>
        </w:r>
      </w:hyperlink>
    </w:p>
    <w:p>
      <w:pPr>
        <w:pStyle w:val="TOC2"/>
        <w:tabs>
          <w:tab w:val="right" w:leader="dot" w:pos="8306"/>
        </w:tabs>
      </w:pPr>
      <w:hyperlink w:anchor="_Toc7662" w:history="1">
        <w:r>
          <w:rPr>
            <w:rFonts w:ascii="仿宋" w:eastAsia="仿宋" w:hAnsi="仿宋" w:cs="仿宋" w:hint="eastAsia"/>
            <w:lang w:eastAsia="zh-CN"/>
          </w:rPr>
          <w:t>(一)、客户关系管理策略</w:t>
        </w:r>
        <w:r>
          <w:tab/>
        </w:r>
        <w:r>
          <w:fldChar w:fldCharType="begin"/>
        </w:r>
        <w:r>
          <w:instrText xml:space="preserve"> PAGEREF _Toc7662 \h </w:instrText>
        </w:r>
        <w:r>
          <w:fldChar w:fldCharType="separate"/>
        </w:r>
        <w:r>
          <w:t>48</w:t>
        </w:r>
        <w:r>
          <w:fldChar w:fldCharType="end"/>
        </w:r>
      </w:hyperlink>
    </w:p>
    <w:p>
      <w:pPr>
        <w:pStyle w:val="TOC2"/>
        <w:tabs>
          <w:tab w:val="right" w:leader="dot" w:pos="8306"/>
        </w:tabs>
      </w:pPr>
      <w:hyperlink w:anchor="_Toc13183" w:history="1">
        <w:r>
          <w:rPr>
            <w:rFonts w:ascii="仿宋" w:eastAsia="仿宋" w:hAnsi="仿宋" w:cs="仿宋" w:hint="eastAsia"/>
            <w:lang w:eastAsia="zh-CN"/>
          </w:rPr>
          <w:t>(二)、市场拓展方案</w:t>
        </w:r>
        <w:r>
          <w:tab/>
        </w:r>
        <w:r>
          <w:fldChar w:fldCharType="begin"/>
        </w:r>
        <w:r>
          <w:instrText xml:space="preserve"> PAGEREF _Toc13183 \h </w:instrText>
        </w:r>
        <w:r>
          <w:fldChar w:fldCharType="separate"/>
        </w:r>
        <w:r>
          <w:t>49</w:t>
        </w:r>
        <w:r>
          <w:fldChar w:fldCharType="end"/>
        </w:r>
      </w:hyperlink>
    </w:p>
    <w:p>
      <w:pPr>
        <w:pStyle w:val="TOC1"/>
        <w:tabs>
          <w:tab w:val="right" w:leader="dot" w:pos="8306"/>
        </w:tabs>
      </w:pPr>
      <w:hyperlink w:anchor="_Toc29141" w:history="1">
        <w:r>
          <w:rPr>
            <w:rFonts w:ascii="仿宋" w:eastAsia="仿宋" w:hAnsi="仿宋" w:cs="仿宋" w:hint="eastAsia"/>
            <w:lang w:eastAsia="zh-CN"/>
          </w:rPr>
          <w:t>十、项目质量与标准</w:t>
        </w:r>
        <w:r>
          <w:tab/>
        </w:r>
        <w:r>
          <w:fldChar w:fldCharType="begin"/>
        </w:r>
        <w:r>
          <w:instrText xml:space="preserve"> PAGEREF _Toc29141 \h </w:instrText>
        </w:r>
        <w:r>
          <w:fldChar w:fldCharType="separate"/>
        </w:r>
        <w:r>
          <w:t>50</w:t>
        </w:r>
        <w:r>
          <w:fldChar w:fldCharType="end"/>
        </w:r>
      </w:hyperlink>
    </w:p>
    <w:p>
      <w:pPr>
        <w:pStyle w:val="TOC2"/>
        <w:tabs>
          <w:tab w:val="right" w:leader="dot" w:pos="8306"/>
        </w:tabs>
      </w:pPr>
      <w:hyperlink w:anchor="_Toc20324" w:history="1">
        <w:r>
          <w:rPr>
            <w:rFonts w:ascii="仿宋" w:eastAsia="仿宋" w:hAnsi="仿宋" w:cs="仿宋" w:hint="eastAsia"/>
            <w:lang w:eastAsia="zh-CN"/>
          </w:rPr>
          <w:t>(一)、质量保障体系</w:t>
        </w:r>
        <w:r>
          <w:tab/>
        </w:r>
        <w:r>
          <w:fldChar w:fldCharType="begin"/>
        </w:r>
        <w:r>
          <w:instrText xml:space="preserve"> PAGEREF _Toc20324 \h </w:instrText>
        </w:r>
        <w:r>
          <w:fldChar w:fldCharType="separate"/>
        </w:r>
        <w:r>
          <w:t>50</w:t>
        </w:r>
        <w:r>
          <w:fldChar w:fldCharType="end"/>
        </w:r>
      </w:hyperlink>
    </w:p>
    <w:p>
      <w:pPr>
        <w:pStyle w:val="TOC2"/>
        <w:tabs>
          <w:tab w:val="right" w:leader="dot" w:pos="8306"/>
        </w:tabs>
      </w:pPr>
      <w:hyperlink w:anchor="_Toc27631" w:history="1">
        <w:r>
          <w:rPr>
            <w:rFonts w:ascii="仿宋" w:eastAsia="仿宋" w:hAnsi="仿宋" w:cs="仿宋" w:hint="eastAsia"/>
            <w:lang w:eastAsia="zh-CN"/>
          </w:rPr>
          <w:t>(二)、标准化作业流程</w:t>
        </w:r>
        <w:r>
          <w:tab/>
        </w:r>
        <w:r>
          <w:fldChar w:fldCharType="begin"/>
        </w:r>
        <w:r>
          <w:instrText xml:space="preserve"> PAGEREF _Toc27631 \h </w:instrText>
        </w:r>
        <w:r>
          <w:fldChar w:fldCharType="separate"/>
        </w:r>
        <w:r>
          <w:t>52</w:t>
        </w:r>
        <w:r>
          <w:fldChar w:fldCharType="end"/>
        </w:r>
      </w:hyperlink>
    </w:p>
    <w:p>
      <w:pPr>
        <w:pStyle w:val="TOC2"/>
        <w:tabs>
          <w:tab w:val="right" w:leader="dot" w:pos="8306"/>
        </w:tabs>
      </w:pPr>
      <w:hyperlink w:anchor="_Toc14810" w:history="1">
        <w:r>
          <w:rPr>
            <w:rFonts w:ascii="仿宋" w:eastAsia="仿宋" w:hAnsi="仿宋" w:cs="仿宋" w:hint="eastAsia"/>
            <w:lang w:eastAsia="zh-CN"/>
          </w:rPr>
          <w:t>(三)、质量监控与评估</w:t>
        </w:r>
        <w:r>
          <w:tab/>
        </w:r>
        <w:r>
          <w:fldChar w:fldCharType="begin"/>
        </w:r>
        <w:r>
          <w:instrText xml:space="preserve"> PAGEREF _Toc14810 \h </w:instrText>
        </w:r>
        <w:r>
          <w:fldChar w:fldCharType="separate"/>
        </w:r>
        <w:r>
          <w:t>53</w:t>
        </w:r>
        <w:r>
          <w:fldChar w:fldCharType="end"/>
        </w:r>
      </w:hyperlink>
    </w:p>
    <w:p>
      <w:pPr>
        <w:pStyle w:val="TOC2"/>
        <w:tabs>
          <w:tab w:val="right" w:leader="dot" w:pos="8306"/>
        </w:tabs>
      </w:pPr>
      <w:hyperlink w:anchor="_Toc23526" w:history="1">
        <w:r>
          <w:rPr>
            <w:rFonts w:ascii="仿宋" w:eastAsia="仿宋" w:hAnsi="仿宋" w:cs="仿宋" w:hint="eastAsia"/>
            <w:lang w:eastAsia="zh-CN"/>
          </w:rPr>
          <w:t>(四)、质量改进计划</w:t>
        </w:r>
        <w:r>
          <w:tab/>
        </w:r>
        <w:r>
          <w:fldChar w:fldCharType="begin"/>
        </w:r>
        <w:r>
          <w:instrText xml:space="preserve"> PAGEREF _Toc23526 \h </w:instrText>
        </w:r>
        <w:r>
          <w:fldChar w:fldCharType="separate"/>
        </w:r>
        <w:r>
          <w:t>54</w:t>
        </w:r>
        <w:r>
          <w:fldChar w:fldCharType="end"/>
        </w:r>
      </w:hyperlink>
    </w:p>
    <w:p>
      <w:pPr>
        <w:pStyle w:val="TOC1"/>
        <w:tabs>
          <w:tab w:val="right" w:leader="dot" w:pos="8306"/>
        </w:tabs>
      </w:pPr>
      <w:hyperlink w:anchor="_Toc12037" w:history="1">
        <w:r>
          <w:rPr>
            <w:rFonts w:ascii="仿宋" w:eastAsia="仿宋" w:hAnsi="仿宋" w:cs="仿宋" w:hint="eastAsia"/>
            <w:lang w:eastAsia="zh-CN"/>
          </w:rPr>
          <w:t>十一、项目实施与管理方案</w:t>
        </w:r>
        <w:r>
          <w:tab/>
        </w:r>
        <w:r>
          <w:fldChar w:fldCharType="begin"/>
        </w:r>
        <w:r>
          <w:instrText xml:space="preserve"> PAGEREF _Toc12037 \h </w:instrText>
        </w:r>
        <w:r>
          <w:fldChar w:fldCharType="separate"/>
        </w:r>
        <w:r>
          <w:t>56</w:t>
        </w:r>
        <w:r>
          <w:fldChar w:fldCharType="end"/>
        </w:r>
      </w:hyperlink>
    </w:p>
    <w:p>
      <w:pPr>
        <w:pStyle w:val="TOC2"/>
        <w:tabs>
          <w:tab w:val="right" w:leader="dot" w:pos="8306"/>
        </w:tabs>
      </w:pPr>
      <w:hyperlink w:anchor="_Toc13267" w:history="1">
        <w:r>
          <w:rPr>
            <w:rFonts w:ascii="仿宋" w:eastAsia="仿宋" w:hAnsi="仿宋" w:cs="仿宋" w:hint="eastAsia"/>
            <w:lang w:eastAsia="zh-CN"/>
          </w:rPr>
          <w:t>(一)、项目实施计划</w:t>
        </w:r>
        <w:r>
          <w:tab/>
        </w:r>
        <w:r>
          <w:fldChar w:fldCharType="begin"/>
        </w:r>
        <w:r>
          <w:instrText xml:space="preserve"> PAGEREF _Toc13267 \h </w:instrText>
        </w:r>
        <w:r>
          <w:fldChar w:fldCharType="separate"/>
        </w:r>
        <w:r>
          <w:t>56</w:t>
        </w:r>
        <w:r>
          <w:fldChar w:fldCharType="end"/>
        </w:r>
      </w:hyperlink>
    </w:p>
    <w:p>
      <w:pPr>
        <w:pStyle w:val="TOC2"/>
        <w:tabs>
          <w:tab w:val="right" w:leader="dot" w:pos="8306"/>
        </w:tabs>
      </w:pPr>
      <w:hyperlink w:anchor="_Toc27930" w:history="1">
        <w:r>
          <w:rPr>
            <w:rFonts w:ascii="仿宋" w:eastAsia="仿宋" w:hAnsi="仿宋" w:cs="仿宋" w:hint="eastAsia"/>
            <w:lang w:eastAsia="zh-CN"/>
          </w:rPr>
          <w:t>(二)、项目组织机构与职责</w:t>
        </w:r>
        <w:r>
          <w:tab/>
        </w:r>
        <w:r>
          <w:fldChar w:fldCharType="begin"/>
        </w:r>
        <w:r>
          <w:instrText xml:space="preserve"> PAGEREF _Toc27930 \h </w:instrText>
        </w:r>
        <w:r>
          <w:fldChar w:fldCharType="separate"/>
        </w:r>
        <w:r>
          <w:t>57</w:t>
        </w:r>
        <w:r>
          <w:fldChar w:fldCharType="end"/>
        </w:r>
      </w:hyperlink>
    </w:p>
    <w:p>
      <w:pPr>
        <w:pStyle w:val="TOC2"/>
        <w:tabs>
          <w:tab w:val="right" w:leader="dot" w:pos="8306"/>
        </w:tabs>
      </w:pPr>
      <w:hyperlink w:anchor="_Toc25510" w:history="1">
        <w:r>
          <w:rPr>
            <w:rFonts w:ascii="仿宋" w:eastAsia="仿宋" w:hAnsi="仿宋" w:cs="仿宋" w:hint="eastAsia"/>
            <w:lang w:eastAsia="zh-CN"/>
          </w:rPr>
          <w:t>(三)、项目管理与监控体系</w:t>
        </w:r>
        <w:r>
          <w:tab/>
        </w:r>
        <w:r>
          <w:fldChar w:fldCharType="begin"/>
        </w:r>
        <w:r>
          <w:instrText xml:space="preserve"> PAGEREF _Toc25510 \h </w:instrText>
        </w:r>
        <w:r>
          <w:fldChar w:fldCharType="separate"/>
        </w:r>
        <w:r>
          <w:t>60</w:t>
        </w:r>
        <w:r>
          <w:fldChar w:fldCharType="end"/>
        </w:r>
      </w:hyperlink>
    </w:p>
    <w:p>
      <w:pPr>
        <w:pStyle w:val="TOC1"/>
        <w:tabs>
          <w:tab w:val="right" w:leader="dot" w:pos="8306"/>
        </w:tabs>
      </w:pPr>
      <w:hyperlink w:anchor="_Toc27789" w:history="1">
        <w:r>
          <w:rPr>
            <w:rFonts w:ascii="仿宋" w:eastAsia="仿宋" w:hAnsi="仿宋" w:cs="仿宋" w:hint="eastAsia"/>
            <w:lang w:eastAsia="zh-CN"/>
          </w:rPr>
          <w:t>十二、项目进度计划</w:t>
        </w:r>
        <w:r>
          <w:tab/>
        </w:r>
        <w:r>
          <w:fldChar w:fldCharType="begin"/>
        </w:r>
        <w:r>
          <w:instrText xml:space="preserve"> PAGEREF _Toc27789 \h </w:instrText>
        </w:r>
        <w:r>
          <w:fldChar w:fldCharType="separate"/>
        </w:r>
        <w:r>
          <w:t>61</w:t>
        </w:r>
        <w:r>
          <w:fldChar w:fldCharType="end"/>
        </w:r>
      </w:hyperlink>
    </w:p>
    <w:p>
      <w:pPr>
        <w:pStyle w:val="TOC2"/>
        <w:tabs>
          <w:tab w:val="right" w:leader="dot" w:pos="8306"/>
        </w:tabs>
      </w:pPr>
      <w:hyperlink w:anchor="_Toc20770" w:history="1">
        <w:r>
          <w:rPr>
            <w:rFonts w:ascii="仿宋" w:eastAsia="仿宋" w:hAnsi="仿宋" w:cs="仿宋" w:hint="eastAsia"/>
            <w:lang w:eastAsia="zh-CN"/>
          </w:rPr>
          <w:t>(一)、建设周期</w:t>
        </w:r>
        <w:r>
          <w:tab/>
        </w:r>
        <w:r>
          <w:fldChar w:fldCharType="begin"/>
        </w:r>
        <w:r>
          <w:instrText xml:space="preserve"> PAGEREF _Toc20770 \h </w:instrText>
        </w:r>
        <w:r>
          <w:fldChar w:fldCharType="separate"/>
        </w:r>
        <w:r>
          <w:t>61</w:t>
        </w:r>
        <w:r>
          <w:fldChar w:fldCharType="end"/>
        </w:r>
      </w:hyperlink>
    </w:p>
    <w:p>
      <w:pPr>
        <w:pStyle w:val="TOC2"/>
        <w:tabs>
          <w:tab w:val="right" w:leader="dot" w:pos="8306"/>
        </w:tabs>
      </w:pPr>
      <w:hyperlink w:anchor="_Toc5813" w:history="1">
        <w:r>
          <w:rPr>
            <w:rFonts w:ascii="仿宋" w:eastAsia="仿宋" w:hAnsi="仿宋" w:cs="仿宋" w:hint="eastAsia"/>
            <w:lang w:eastAsia="zh-CN"/>
          </w:rPr>
          <w:t>(二)、建设进度</w:t>
        </w:r>
        <w:r>
          <w:tab/>
        </w:r>
        <w:r>
          <w:fldChar w:fldCharType="begin"/>
        </w:r>
        <w:r>
          <w:instrText xml:space="preserve"> PAGEREF _Toc5813 \h </w:instrText>
        </w:r>
        <w:r>
          <w:fldChar w:fldCharType="separate"/>
        </w:r>
        <w:r>
          <w:t>61</w:t>
        </w:r>
        <w:r>
          <w:fldChar w:fldCharType="end"/>
        </w:r>
      </w:hyperlink>
    </w:p>
    <w:p>
      <w:pPr>
        <w:pStyle w:val="TOC2"/>
        <w:tabs>
          <w:tab w:val="right" w:leader="dot" w:pos="8306"/>
        </w:tabs>
      </w:pPr>
      <w:hyperlink w:anchor="_Toc22651" w:history="1">
        <w:r>
          <w:rPr>
            <w:rFonts w:ascii="仿宋" w:eastAsia="仿宋" w:hAnsi="仿宋" w:cs="仿宋" w:hint="eastAsia"/>
            <w:lang w:eastAsia="zh-CN"/>
          </w:rPr>
          <w:t>(三)、进度安排注意事项</w:t>
        </w:r>
        <w:r>
          <w:tab/>
        </w:r>
        <w:r>
          <w:fldChar w:fldCharType="begin"/>
        </w:r>
        <w:r>
          <w:instrText xml:space="preserve"> PAGEREF _Toc22651 \h </w:instrText>
        </w:r>
        <w:r>
          <w:fldChar w:fldCharType="separate"/>
        </w:r>
        <w:r>
          <w:t>63</w:t>
        </w:r>
        <w:r>
          <w:fldChar w:fldCharType="end"/>
        </w:r>
      </w:hyperlink>
    </w:p>
    <w:p>
      <w:pPr>
        <w:pStyle w:val="TOC2"/>
        <w:tabs>
          <w:tab w:val="right" w:leader="dot" w:pos="8306"/>
        </w:tabs>
      </w:pPr>
      <w:hyperlink w:anchor="_Toc22107" w:history="1">
        <w:r>
          <w:rPr>
            <w:rFonts w:ascii="仿宋" w:eastAsia="仿宋" w:hAnsi="仿宋" w:cs="仿宋" w:hint="eastAsia"/>
            <w:lang w:eastAsia="zh-CN"/>
          </w:rPr>
          <w:t>(四)、人力资源配置</w:t>
        </w:r>
        <w:r>
          <w:tab/>
        </w:r>
        <w:r>
          <w:fldChar w:fldCharType="begin"/>
        </w:r>
        <w:r>
          <w:instrText xml:space="preserve"> PAGEREF _Toc22107 \h </w:instrText>
        </w:r>
        <w:r>
          <w:fldChar w:fldCharType="separate"/>
        </w:r>
        <w:r>
          <w:t>64</w:t>
        </w:r>
        <w:r>
          <w:fldChar w:fldCharType="end"/>
        </w:r>
      </w:hyperlink>
    </w:p>
    <w:p>
      <w:pPr>
        <w:pStyle w:val="TOC2"/>
        <w:tabs>
          <w:tab w:val="right" w:leader="dot" w:pos="8306"/>
        </w:tabs>
      </w:pPr>
      <w:hyperlink w:anchor="_Toc25361" w:history="1">
        <w:r>
          <w:rPr>
            <w:rFonts w:ascii="仿宋" w:eastAsia="仿宋" w:hAnsi="仿宋" w:cs="仿宋" w:hint="eastAsia"/>
            <w:lang w:eastAsia="zh-CN"/>
          </w:rPr>
          <w:t>(五)、员工培训</w:t>
        </w:r>
        <w:r>
          <w:tab/>
        </w:r>
        <w:r>
          <w:fldChar w:fldCharType="begin"/>
        </w:r>
        <w:r>
          <w:instrText xml:space="preserve"> PAGEREF _Toc25361 \h </w:instrText>
        </w:r>
        <w:r>
          <w:fldChar w:fldCharType="separate"/>
        </w:r>
        <w:r>
          <w:t>66</w:t>
        </w:r>
        <w:r>
          <w:fldChar w:fldCharType="end"/>
        </w:r>
      </w:hyperlink>
    </w:p>
    <w:p>
      <w:pPr>
        <w:pStyle w:val="TOC2"/>
        <w:tabs>
          <w:tab w:val="right" w:leader="dot" w:pos="8306"/>
        </w:tabs>
      </w:pPr>
      <w:hyperlink w:anchor="_Toc31261" w:history="1">
        <w:r>
          <w:rPr>
            <w:rFonts w:ascii="仿宋" w:eastAsia="仿宋" w:hAnsi="仿宋" w:cs="仿宋" w:hint="eastAsia"/>
            <w:lang w:eastAsia="zh-CN"/>
          </w:rPr>
          <w:t>(六)、项目实施保障</w:t>
        </w:r>
        <w:r>
          <w:tab/>
        </w:r>
        <w:r>
          <w:fldChar w:fldCharType="begin"/>
        </w:r>
        <w:r>
          <w:instrText xml:space="preserve"> PAGEREF _Toc31261 \h </w:instrText>
        </w:r>
        <w:r>
          <w:fldChar w:fldCharType="separate"/>
        </w:r>
        <w:r>
          <w:t>67</w:t>
        </w:r>
        <w:r>
          <w:fldChar w:fldCharType="end"/>
        </w:r>
      </w:hyperlink>
    </w:p>
    <w:p>
      <w:pPr>
        <w:pStyle w:val="TOC2"/>
        <w:tabs>
          <w:tab w:val="right" w:leader="dot" w:pos="8306"/>
        </w:tabs>
      </w:pPr>
      <w:hyperlink w:anchor="_Toc19682" w:history="1">
        <w:r>
          <w:rPr>
            <w:rFonts w:ascii="仿宋" w:eastAsia="仿宋" w:hAnsi="仿宋" w:cs="仿宋" w:hint="eastAsia"/>
            <w:lang w:eastAsia="zh-CN"/>
          </w:rPr>
          <w:t>(七)、安全规范管理</w:t>
        </w:r>
        <w:r>
          <w:tab/>
        </w:r>
        <w:r>
          <w:fldChar w:fldCharType="begin"/>
        </w:r>
        <w:r>
          <w:instrText xml:space="preserve"> PAGEREF _Toc19682 \h </w:instrText>
        </w:r>
        <w:r>
          <w:fldChar w:fldCharType="separate"/>
        </w:r>
        <w:r>
          <w:t>68</w:t>
        </w:r>
        <w:r>
          <w:fldChar w:fldCharType="end"/>
        </w:r>
      </w:hyperlink>
    </w:p>
    <w:p>
      <w:pPr>
        <w:pStyle w:val="TOC1"/>
        <w:tabs>
          <w:tab w:val="right" w:leader="dot" w:pos="8306"/>
        </w:tabs>
      </w:pPr>
      <w:hyperlink w:anchor="_Toc24199" w:history="1">
        <w:r>
          <w:rPr>
            <w:rFonts w:ascii="仿宋" w:eastAsia="仿宋" w:hAnsi="仿宋" w:cs="仿宋" w:hint="eastAsia"/>
            <w:lang w:eastAsia="zh-CN"/>
          </w:rPr>
          <w:t>十三、成果转化与推广应用</w:t>
        </w:r>
        <w:r>
          <w:tab/>
        </w:r>
        <w:r>
          <w:fldChar w:fldCharType="begin"/>
        </w:r>
        <w:r>
          <w:instrText xml:space="preserve"> PAGEREF _Toc24199 \h </w:instrText>
        </w:r>
        <w:r>
          <w:fldChar w:fldCharType="separate"/>
        </w:r>
        <w:r>
          <w:t>69</w:t>
        </w:r>
        <w:r>
          <w:fldChar w:fldCharType="end"/>
        </w:r>
      </w:hyperlink>
    </w:p>
    <w:p>
      <w:pPr>
        <w:pStyle w:val="TOC2"/>
        <w:tabs>
          <w:tab w:val="right" w:leader="dot" w:pos="8306"/>
        </w:tabs>
      </w:pPr>
      <w:hyperlink w:anchor="_Toc22182" w:history="1">
        <w:r>
          <w:rPr>
            <w:rFonts w:ascii="仿宋" w:eastAsia="仿宋" w:hAnsi="仿宋" w:cs="仿宋" w:hint="eastAsia"/>
            <w:lang w:eastAsia="zh-CN"/>
          </w:rPr>
          <w:t>(一)、成果转化策略制定</w:t>
        </w:r>
        <w:r>
          <w:tab/>
        </w:r>
        <w:r>
          <w:fldChar w:fldCharType="begin"/>
        </w:r>
        <w:r>
          <w:instrText xml:space="preserve"> PAGEREF _Toc22182 \h </w:instrText>
        </w:r>
        <w:r>
          <w:fldChar w:fldCharType="separate"/>
        </w:r>
        <w:r>
          <w:t>69</w:t>
        </w:r>
        <w:r>
          <w:fldChar w:fldCharType="end"/>
        </w:r>
      </w:hyperlink>
    </w:p>
    <w:p>
      <w:pPr>
        <w:pStyle w:val="TOC2"/>
        <w:tabs>
          <w:tab w:val="right" w:leader="dot" w:pos="8306"/>
        </w:tabs>
      </w:pPr>
      <w:hyperlink w:anchor="_Toc17999" w:history="1">
        <w:r>
          <w:rPr>
            <w:rFonts w:ascii="仿宋" w:eastAsia="仿宋" w:hAnsi="仿宋" w:cs="仿宋" w:hint="eastAsia"/>
            <w:lang w:eastAsia="zh-CN"/>
          </w:rPr>
          <w:t>(二)、成果推广应用方案</w:t>
        </w:r>
        <w:r>
          <w:tab/>
        </w:r>
        <w:r>
          <w:fldChar w:fldCharType="begin"/>
        </w:r>
        <w:r>
          <w:instrText xml:space="preserve"> PAGEREF _Toc17999 \h </w:instrText>
        </w:r>
        <w:r>
          <w:fldChar w:fldCharType="separate"/>
        </w:r>
        <w:r>
          <w:t>70</w:t>
        </w:r>
        <w:r>
          <w:fldChar w:fldCharType="end"/>
        </w:r>
      </w:hyperlink>
    </w:p>
    <w:p>
      <w:pPr>
        <w:pStyle w:val="TOC1"/>
        <w:tabs>
          <w:tab w:val="right" w:leader="dot" w:pos="8306"/>
        </w:tabs>
      </w:pPr>
      <w:hyperlink w:anchor="_Toc4532" w:history="1">
        <w:r>
          <w:rPr>
            <w:rFonts w:ascii="仿宋" w:eastAsia="仿宋" w:hAnsi="仿宋" w:cs="仿宋" w:hint="eastAsia"/>
            <w:lang w:eastAsia="zh-CN"/>
          </w:rPr>
          <w:t>十四、产业协同与集群发展</w:t>
        </w:r>
        <w:r>
          <w:tab/>
        </w:r>
        <w:r>
          <w:fldChar w:fldCharType="begin"/>
        </w:r>
        <w:r>
          <w:instrText xml:space="preserve"> PAGEREF _Toc4532 \h </w:instrText>
        </w:r>
        <w:r>
          <w:fldChar w:fldCharType="separate"/>
        </w:r>
        <w:r>
          <w:t>72</w:t>
        </w:r>
        <w:r>
          <w:fldChar w:fldCharType="end"/>
        </w:r>
      </w:hyperlink>
    </w:p>
    <w:p>
      <w:pPr>
        <w:pStyle w:val="TOC2"/>
        <w:tabs>
          <w:tab w:val="right" w:leader="dot" w:pos="8306"/>
        </w:tabs>
      </w:pPr>
      <w:hyperlink w:anchor="_Toc14616" w:history="1">
        <w:r>
          <w:rPr>
            <w:rFonts w:ascii="仿宋" w:eastAsia="仿宋" w:hAnsi="仿宋" w:cs="仿宋" w:hint="eastAsia"/>
            <w:lang w:eastAsia="zh-CN"/>
          </w:rPr>
          <w:t>(一)、产业协同机制建设</w:t>
        </w:r>
        <w:r>
          <w:tab/>
        </w:r>
        <w:r>
          <w:fldChar w:fldCharType="begin"/>
        </w:r>
        <w:r>
          <w:instrText xml:space="preserve"> PAGEREF _Toc14616 \h </w:instrText>
        </w:r>
        <w:r>
          <w:fldChar w:fldCharType="separate"/>
        </w:r>
        <w:r>
          <w:t>72</w:t>
        </w:r>
        <w:r>
          <w:fldChar w:fldCharType="end"/>
        </w:r>
      </w:hyperlink>
    </w:p>
    <w:p>
      <w:pPr>
        <w:pStyle w:val="TOC2"/>
        <w:tabs>
          <w:tab w:val="right" w:leader="dot" w:pos="8306"/>
        </w:tabs>
      </w:pPr>
      <w:hyperlink w:anchor="_Toc23582" w:history="1">
        <w:r>
          <w:rPr>
            <w:rFonts w:ascii="仿宋" w:eastAsia="仿宋" w:hAnsi="仿宋" w:cs="仿宋" w:hint="eastAsia"/>
            <w:lang w:eastAsia="zh-CN"/>
          </w:rPr>
          <w:t>(二)、产业集群培育与发展</w:t>
        </w:r>
        <w:r>
          <w:tab/>
        </w:r>
        <w:r>
          <w:fldChar w:fldCharType="begin"/>
        </w:r>
        <w:r>
          <w:instrText xml:space="preserve"> PAGEREF _Toc23582 \h </w:instrText>
        </w:r>
        <w:r>
          <w:fldChar w:fldCharType="separate"/>
        </w:r>
        <w:r>
          <w:t>73</w:t>
        </w:r>
        <w:r>
          <w:fldChar w:fldCharType="end"/>
        </w:r>
      </w:hyperlink>
    </w:p>
    <w:p>
      <w:pPr>
        <w:pStyle w:val="TOC1"/>
        <w:tabs>
          <w:tab w:val="right" w:leader="dot" w:pos="8306"/>
        </w:tabs>
      </w:pPr>
      <w:hyperlink w:anchor="_Toc17832" w:history="1">
        <w:r>
          <w:rPr>
            <w:rFonts w:ascii="仿宋" w:eastAsia="仿宋" w:hAnsi="仿宋" w:cs="仿宋" w:hint="eastAsia"/>
            <w:lang w:eastAsia="zh-CN"/>
          </w:rPr>
          <w:t>十五、法律法规与政策遵循</w:t>
        </w:r>
        <w:r>
          <w:tab/>
        </w:r>
        <w:r>
          <w:fldChar w:fldCharType="begin"/>
        </w:r>
        <w:r>
          <w:instrText xml:space="preserve"> PAGEREF _Toc17832 \h </w:instrText>
        </w:r>
        <w:r>
          <w:fldChar w:fldCharType="separate"/>
        </w:r>
        <w:r>
          <w:t>74</w:t>
        </w:r>
        <w:r>
          <w:fldChar w:fldCharType="end"/>
        </w:r>
      </w:hyperlink>
    </w:p>
    <w:p>
      <w:pPr>
        <w:pStyle w:val="TOC2"/>
        <w:tabs>
          <w:tab w:val="right" w:leader="dot" w:pos="8306"/>
        </w:tabs>
      </w:pPr>
      <w:hyperlink w:anchor="_Toc30377" w:history="1">
        <w:r>
          <w:rPr>
            <w:rFonts w:ascii="仿宋" w:eastAsia="仿宋" w:hAnsi="仿宋" w:cs="仿宋" w:hint="eastAsia"/>
            <w:lang w:eastAsia="zh-CN"/>
          </w:rPr>
          <w:t>(一)、法律法规遵守</w:t>
        </w:r>
        <w:r>
          <w:tab/>
        </w:r>
        <w:r>
          <w:fldChar w:fldCharType="begin"/>
        </w:r>
        <w:r>
          <w:instrText xml:space="preserve"> PAGEREF _Toc30377 \h </w:instrText>
        </w:r>
        <w:r>
          <w:fldChar w:fldCharType="separate"/>
        </w:r>
        <w:r>
          <w:t>74</w:t>
        </w:r>
        <w:r>
          <w:fldChar w:fldCharType="end"/>
        </w:r>
      </w:hyperlink>
    </w:p>
    <w:p>
      <w:pPr>
        <w:pStyle w:val="TOC2"/>
        <w:tabs>
          <w:tab w:val="right" w:leader="dot" w:pos="8306"/>
        </w:tabs>
      </w:pPr>
      <w:hyperlink w:anchor="_Toc10872" w:history="1">
        <w:r>
          <w:rPr>
            <w:rFonts w:ascii="仿宋" w:eastAsia="仿宋" w:hAnsi="仿宋" w:cs="仿宋" w:hint="eastAsia"/>
            <w:lang w:eastAsia="zh-CN"/>
          </w:rPr>
          <w:t>(二)、政策导向与利用</w:t>
        </w:r>
        <w:r>
          <w:tab/>
        </w:r>
        <w:r>
          <w:fldChar w:fldCharType="begin"/>
        </w:r>
        <w:r>
          <w:instrText xml:space="preserve"> PAGEREF _Toc10872 \h </w:instrText>
        </w:r>
        <w:r>
          <w:fldChar w:fldCharType="separate"/>
        </w:r>
        <w:r>
          <w:t>75</w:t>
        </w:r>
        <w:r>
          <w:fldChar w:fldCharType="end"/>
        </w:r>
      </w:hyperlink>
    </w:p>
    <w:p>
      <w:pPr>
        <w:pStyle w:val="TOC1"/>
        <w:tabs>
          <w:tab w:val="right" w:leader="dot" w:pos="8306"/>
        </w:tabs>
      </w:pPr>
      <w:hyperlink w:anchor="_Toc19340" w:history="1">
        <w:r>
          <w:rPr>
            <w:rFonts w:ascii="仿宋" w:eastAsia="仿宋" w:hAnsi="仿宋" w:cs="仿宋" w:hint="eastAsia"/>
            <w:lang w:eastAsia="zh-CN"/>
          </w:rPr>
          <w:t>十六、合作与交流机制建立</w:t>
        </w:r>
        <w:r>
          <w:tab/>
        </w:r>
        <w:r>
          <w:fldChar w:fldCharType="begin"/>
        </w:r>
        <w:r>
          <w:instrText xml:space="preserve"> PAGEREF _Toc19340 \h </w:instrText>
        </w:r>
        <w:r>
          <w:fldChar w:fldCharType="separate"/>
        </w:r>
        <w:r>
          <w:t>76</w:t>
        </w:r>
        <w:r>
          <w:fldChar w:fldCharType="end"/>
        </w:r>
      </w:hyperlink>
    </w:p>
    <w:p>
      <w:pPr>
        <w:pStyle w:val="TOC2"/>
        <w:tabs>
          <w:tab w:val="right" w:leader="dot" w:pos="8306"/>
        </w:tabs>
      </w:pPr>
      <w:hyperlink w:anchor="_Toc16379" w:history="1">
        <w:r>
          <w:rPr>
            <w:rFonts w:ascii="仿宋" w:eastAsia="仿宋" w:hAnsi="仿宋" w:cs="仿宋" w:hint="eastAsia"/>
            <w:lang w:eastAsia="zh-CN"/>
          </w:rPr>
          <w:t>(一)、合作伙伴选择与合作方式</w:t>
        </w:r>
        <w:r>
          <w:tab/>
        </w:r>
        <w:r>
          <w:fldChar w:fldCharType="begin"/>
        </w:r>
        <w:r>
          <w:instrText xml:space="preserve"> PAGEREF _Toc16379 \h </w:instrText>
        </w:r>
        <w:r>
          <w:fldChar w:fldCharType="separate"/>
        </w:r>
        <w:r>
          <w:t>76</w:t>
        </w:r>
        <w:r>
          <w:fldChar w:fldCharType="end"/>
        </w:r>
      </w:hyperlink>
    </w:p>
    <w:p>
      <w:pPr>
        <w:pStyle w:val="TOC2"/>
        <w:tabs>
          <w:tab w:val="right" w:leader="dot" w:pos="8306"/>
        </w:tabs>
      </w:pPr>
      <w:hyperlink w:anchor="_Toc29722" w:history="1">
        <w:r>
          <w:rPr>
            <w:rFonts w:ascii="仿宋" w:eastAsia="仿宋" w:hAnsi="仿宋" w:cs="仿宋" w:hint="eastAsia"/>
            <w:lang w:eastAsia="zh-CN"/>
          </w:rPr>
          <w:t>(二)、交流与合作平台搭建</w:t>
        </w:r>
        <w:r>
          <w:tab/>
        </w:r>
        <w:r>
          <w:fldChar w:fldCharType="begin"/>
        </w:r>
        <w:r>
          <w:instrText xml:space="preserve"> PAGEREF _Toc29722 \h </w:instrText>
        </w:r>
        <w:r>
          <w:fldChar w:fldCharType="separate"/>
        </w:r>
        <w:r>
          <w:t>77</w:t>
        </w:r>
        <w:r>
          <w:fldChar w:fldCharType="end"/>
        </w:r>
      </w:hyperlink>
    </w:p>
    <w:p>
      <w:pPr>
        <w:pStyle w:val="TOC1"/>
        <w:tabs>
          <w:tab w:val="right" w:leader="dot" w:pos="8306"/>
        </w:tabs>
      </w:pPr>
      <w:hyperlink w:anchor="_Toc6693" w:history="1">
        <w:r>
          <w:rPr>
            <w:rFonts w:ascii="仿宋" w:eastAsia="仿宋" w:hAnsi="仿宋" w:cs="仿宋" w:hint="eastAsia"/>
            <w:lang w:eastAsia="zh-CN"/>
          </w:rPr>
          <w:t>十七、质量管理与控制</w:t>
        </w:r>
        <w:r>
          <w:tab/>
        </w:r>
        <w:r>
          <w:fldChar w:fldCharType="begin"/>
        </w:r>
        <w:r>
          <w:instrText xml:space="preserve"> PAGEREF _Toc6693 \h </w:instrText>
        </w:r>
        <w:r>
          <w:fldChar w:fldCharType="separate"/>
        </w:r>
        <w:r>
          <w:t>79</w:t>
        </w:r>
        <w:r>
          <w:fldChar w:fldCharType="end"/>
        </w:r>
      </w:hyperlink>
    </w:p>
    <w:p>
      <w:pPr>
        <w:pStyle w:val="TOC2"/>
        <w:tabs>
          <w:tab w:val="right" w:leader="dot" w:pos="8306"/>
        </w:tabs>
      </w:pPr>
      <w:hyperlink w:anchor="_Toc15554" w:history="1">
        <w:r>
          <w:rPr>
            <w:rFonts w:ascii="仿宋" w:eastAsia="仿宋" w:hAnsi="仿宋" w:cs="仿宋" w:hint="eastAsia"/>
            <w:lang w:eastAsia="zh-CN"/>
          </w:rPr>
          <w:t>(一)、质量管理体系建设</w:t>
        </w:r>
        <w:r>
          <w:tab/>
        </w:r>
        <w:r>
          <w:fldChar w:fldCharType="begin"/>
        </w:r>
        <w:r>
          <w:instrText xml:space="preserve"> PAGEREF _Toc15554 \h </w:instrText>
        </w:r>
        <w:r>
          <w:fldChar w:fldCharType="separate"/>
        </w:r>
        <w:r>
          <w:t>79</w:t>
        </w:r>
        <w:r>
          <w:fldChar w:fldCharType="end"/>
        </w:r>
      </w:hyperlink>
    </w:p>
    <w:p>
      <w:pPr>
        <w:pStyle w:val="TOC2"/>
        <w:tabs>
          <w:tab w:val="right" w:leader="dot" w:pos="8306"/>
        </w:tabs>
      </w:pPr>
      <w:hyperlink w:anchor="_Toc17122" w:history="1">
        <w:r>
          <w:rPr>
            <w:rFonts w:ascii="仿宋" w:eastAsia="仿宋" w:hAnsi="仿宋" w:cs="仿宋" w:hint="eastAsia"/>
            <w:lang w:eastAsia="zh-CN"/>
          </w:rPr>
          <w:t>(二)、质量控制措施</w:t>
        </w:r>
        <w:r>
          <w:tab/>
        </w:r>
        <w:r>
          <w:fldChar w:fldCharType="begin"/>
        </w:r>
        <w:r>
          <w:instrText xml:space="preserve"> PAGEREF _Toc17122 \h </w:instrText>
        </w:r>
        <w:r>
          <w:fldChar w:fldCharType="separate"/>
        </w:r>
        <w:r>
          <w:t>80</w:t>
        </w:r>
        <w:r>
          <w:fldChar w:fldCharType="end"/>
        </w:r>
      </w:hyperlink>
    </w:p>
    <w:p>
      <w:pPr>
        <w:pStyle w:val="TOC1"/>
        <w:tabs>
          <w:tab w:val="right" w:leader="dot" w:pos="8306"/>
        </w:tabs>
      </w:pPr>
      <w:hyperlink w:anchor="_Toc8715" w:history="1">
        <w:r>
          <w:rPr>
            <w:rFonts w:ascii="仿宋" w:eastAsia="仿宋" w:hAnsi="仿宋" w:cs="仿宋" w:hint="eastAsia"/>
            <w:lang w:eastAsia="zh-CN"/>
          </w:rPr>
          <w:t>十八、人力资源管理与开发</w:t>
        </w:r>
        <w:r>
          <w:tab/>
        </w:r>
        <w:r>
          <w:fldChar w:fldCharType="begin"/>
        </w:r>
        <w:r>
          <w:instrText xml:space="preserve"> PAGEREF _Toc8715 \h </w:instrText>
        </w:r>
        <w:r>
          <w:fldChar w:fldCharType="separate"/>
        </w:r>
        <w:r>
          <w:t>81</w:t>
        </w:r>
        <w:r>
          <w:fldChar w:fldCharType="end"/>
        </w:r>
      </w:hyperlink>
    </w:p>
    <w:p>
      <w:pPr>
        <w:pStyle w:val="TOC2"/>
        <w:tabs>
          <w:tab w:val="right" w:leader="dot" w:pos="8306"/>
        </w:tabs>
      </w:pPr>
      <w:hyperlink w:anchor="_Toc15784" w:history="1">
        <w:r>
          <w:rPr>
            <w:rFonts w:ascii="仿宋" w:eastAsia="仿宋" w:hAnsi="仿宋" w:cs="仿宋" w:hint="eastAsia"/>
            <w:lang w:eastAsia="zh-CN"/>
          </w:rPr>
          <w:t>(一)、人力资源规划</w:t>
        </w:r>
        <w:r>
          <w:tab/>
        </w:r>
        <w:r>
          <w:fldChar w:fldCharType="begin"/>
        </w:r>
        <w:r>
          <w:instrText xml:space="preserve"> PAGEREF _Toc15784 \h </w:instrText>
        </w:r>
        <w:r>
          <w:fldChar w:fldCharType="separate"/>
        </w:r>
        <w:r>
          <w:t>81</w:t>
        </w:r>
        <w:r>
          <w:fldChar w:fldCharType="end"/>
        </w:r>
      </w:hyperlink>
    </w:p>
    <w:p>
      <w:pPr>
        <w:pStyle w:val="TOC2"/>
        <w:tabs>
          <w:tab w:val="right" w:leader="dot" w:pos="8306"/>
        </w:tabs>
      </w:pPr>
      <w:hyperlink w:anchor="_Toc22132" w:history="1">
        <w:r>
          <w:rPr>
            <w:rFonts w:ascii="仿宋" w:eastAsia="仿宋" w:hAnsi="仿宋" w:cs="仿宋" w:hint="eastAsia"/>
            <w:lang w:eastAsia="zh-CN"/>
          </w:rPr>
          <w:t>(二)、人力资源开发与培训</w:t>
        </w:r>
        <w:r>
          <w:tab/>
        </w:r>
        <w:r>
          <w:fldChar w:fldCharType="begin"/>
        </w:r>
        <w:r>
          <w:instrText xml:space="preserve"> PAGEREF _Toc22132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7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2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0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4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钴项目而言，市场准入条件首先取决于政策法规环境。政府对于[行业名称]领域的法规，如环保标准、税收政策、和技术使用规范，直接影响硫酸钴项目的运营和成本结构。例如，若政府针对使用可再生能源的企业提供税收优惠，这将对硫酸钴项目的财务规划产生重要影响。同时，考虑经济环境和消费者偏好的变化对硫酸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硫酸钴项目来说，遵守行业规范和合规性要求是确保项目顺利进行的基础。这包括遵循质量控制标准、安全规定、数据保护法规等。例如，若硫酸钴项目涉及数据处理，须严格遵守相关的数据保护法规。此外，行业内部的自律规范，如产品标准和服务流程，也对于提升硫酸钴项目在行业内的认可度和竞争力至关重要。项目管理团队必须不断更新策略，以应对行业规范和法规的变化，确保硫酸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项目的发展规划中，理解行业的竞争格局对于制定有效的市场策略极为关键。这包括分析主要竞争对手的市场地位、优势及其业务模式。硫酸钴项目面临的竞争对手可能包括大型成熟企业和创新型初创公司，各自采取不同的市场策略。因此，硫酸钴项目需精确地定位自己的市场策略，如专注于产品创新、客户服务或成本效率，以在竞争中占据优势。通过深入的市场和竞争分析，硫酸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23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12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37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11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2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https://d.book118.com/625244323010011124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A01B5"/>
    <w:rsid w:val="715A0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44323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2024-02-29T19:16:00Z</dcterms:created>
  <dcterms:modified xsi:type="dcterms:W3CDTF">2024-02-29T19:16:40Z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6F5F5997EE2943E08C9D34DE63F9A918_11</vt:lpwstr>
  </property>
  <property fmtid="{D5CDD505-2E9C-101B-9397-08002B2CF9AE}" pid="3" name="KSOProductBuildVer">
    <vt:lpwstr>2052-12.1.0.16250</vt:lpwstr>
  </property>
</Properties>
</file>