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22"/>
        <w:keepNext/>
        <w:keepLines/>
        <w:widowControl w:val="0"/>
        <w:shd w:val="clear" w:color="auto" w:fill="auto"/>
        <w:bidi w:val="0"/>
        <w:spacing w:before="0" w:after="220"/>
        <w:ind w:left="0" w:right="0" w:firstLine="0"/>
        <w:jc w:val="center"/>
      </w:pPr>
      <w:bookmarkStart w:id="0" w:name="bookmark0"/>
      <w:bookmarkStart w:id="1" w:name="bookmark1"/>
      <w:bookmarkStart w:id="2" w:name="bookmark2"/>
      <w:r>
        <w:rPr>
          <w:color w:val="000000"/>
          <w:spacing w:val="0"/>
          <w:w w:val="100"/>
          <w:position w:val="0"/>
        </w:rPr>
        <w:t>关于上报左岸大坝</w:t>
      </w:r>
      <w:r>
        <w:rPr>
          <w:color w:val="000000"/>
          <w:spacing w:val="0"/>
          <w:w w:val="100"/>
          <w:position w:val="0"/>
          <w:sz w:val="66"/>
          <w:szCs w:val="66"/>
        </w:rPr>
        <w:t>2013</w:t>
      </w:r>
      <w:r>
        <w:rPr>
          <w:color w:val="000000"/>
          <w:spacing w:val="0"/>
          <w:w w:val="100"/>
          <w:position w:val="0"/>
        </w:rPr>
        <w:t>年期间</w:t>
        <w:br/>
        <w:t>主材价差调整报价书的函</w:t>
      </w:r>
      <w:bookmarkEnd w:id="0"/>
      <w:bookmarkEnd w:id="1"/>
      <w:bookmarkEnd w:id="2"/>
    </w:p>
    <w:p>
      <w:pPr>
        <w:pStyle w:val="23"/>
        <w:keepNext w:val="0"/>
        <w:keepLines w:val="0"/>
        <w:widowControl w:val="0"/>
        <w:shd w:val="clear" w:color="auto" w:fill="auto"/>
        <w:bidi w:val="0"/>
        <w:spacing w:before="0" w:after="220" w:line="941" w:lineRule="exact"/>
        <w:ind w:left="0" w:right="0" w:firstLine="0"/>
        <w:jc w:val="left"/>
      </w:pPr>
      <w:r>
        <w:rPr>
          <w:b/>
          <w:bCs/>
          <w:color w:val="000000"/>
          <w:spacing w:val="0"/>
          <w:w w:val="100"/>
          <w:position w:val="0"/>
        </w:rPr>
        <w:t>某水电站工程建设监理中心：</w:t>
      </w:r>
    </w:p>
    <w:p>
      <w:pPr>
        <w:pStyle w:val="23"/>
        <w:keepNext w:val="0"/>
        <w:keepLines w:val="0"/>
        <w:widowControl w:val="0"/>
        <w:shd w:val="clear" w:color="auto" w:fill="auto"/>
        <w:bidi w:val="0"/>
        <w:spacing w:before="0" w:after="0" w:line="941" w:lineRule="exact"/>
        <w:ind w:left="0" w:right="0" w:firstLine="960"/>
        <w:jc w:val="both"/>
      </w:pPr>
      <w:r>
        <w:rPr>
          <w:color w:val="000000"/>
          <w:spacing w:val="0"/>
          <w:w w:val="100"/>
          <w:position w:val="0"/>
        </w:rPr>
        <w:t>按照业主所下发</w:t>
      </w:r>
      <w:r>
        <w:rPr>
          <w:color w:val="000000"/>
          <w:spacing w:val="0"/>
          <w:w w:val="100"/>
          <w:position w:val="0"/>
          <w:sz w:val="46"/>
          <w:szCs w:val="46"/>
        </w:rPr>
        <w:t>2013</w:t>
      </w:r>
      <w:r>
        <w:rPr>
          <w:color w:val="000000"/>
          <w:spacing w:val="0"/>
          <w:w w:val="100"/>
          <w:position w:val="0"/>
        </w:rPr>
        <w:t>年价格指数及合同文件相关条款， 我部对大坝标</w:t>
      </w:r>
      <w:r>
        <w:rPr>
          <w:color w:val="000000"/>
          <w:spacing w:val="0"/>
          <w:w w:val="100"/>
          <w:position w:val="0"/>
          <w:sz w:val="46"/>
          <w:szCs w:val="46"/>
        </w:rPr>
        <w:t>2013</w:t>
      </w:r>
      <w:r>
        <w:rPr>
          <w:color w:val="000000"/>
          <w:spacing w:val="0"/>
          <w:w w:val="100"/>
          <w:position w:val="0"/>
        </w:rPr>
        <w:t>年期间价差调整项目进行了详细的统计 和计算，现特此上报大坝标</w:t>
      </w:r>
      <w:r>
        <w:rPr>
          <w:color w:val="000000"/>
          <w:spacing w:val="0"/>
          <w:w w:val="100"/>
          <w:position w:val="0"/>
          <w:sz w:val="46"/>
          <w:szCs w:val="46"/>
        </w:rPr>
        <w:t>2013</w:t>
      </w:r>
      <w:r>
        <w:rPr>
          <w:color w:val="000000"/>
          <w:spacing w:val="0"/>
          <w:w w:val="100"/>
          <w:position w:val="0"/>
        </w:rPr>
        <w:t>年期间价差调整报价书。</w:t>
      </w:r>
    </w:p>
    <w:p>
      <w:pPr>
        <w:pStyle w:val="23"/>
        <w:keepNext w:val="0"/>
        <w:keepLines w:val="0"/>
        <w:widowControl w:val="0"/>
        <w:shd w:val="clear" w:color="auto" w:fill="auto"/>
        <w:bidi w:val="0"/>
        <w:spacing w:before="0" w:after="0" w:line="941" w:lineRule="exact"/>
        <w:ind w:left="0" w:right="0" w:firstLine="960"/>
        <w:jc w:val="both"/>
      </w:pPr>
      <w:r>
        <w:rPr>
          <w:color w:val="000000"/>
          <w:spacing w:val="0"/>
          <w:w w:val="100"/>
          <w:position w:val="0"/>
        </w:rPr>
        <w:t>请审批！</w:t>
      </w:r>
    </w:p>
    <w:p>
      <w:pPr>
        <w:pStyle w:val="23"/>
        <w:keepNext w:val="0"/>
        <w:keepLines w:val="0"/>
        <w:widowControl w:val="0"/>
        <w:shd w:val="clear" w:color="auto" w:fill="auto"/>
        <w:bidi w:val="0"/>
        <w:spacing w:before="0" w:after="3200" w:line="941" w:lineRule="exact"/>
        <w:ind w:left="0" w:right="0" w:firstLine="960"/>
        <w:jc w:val="both"/>
      </w:pPr>
      <w:r>
        <w:rPr>
          <w:color w:val="000000"/>
          <w:spacing w:val="0"/>
          <w:w w:val="100"/>
          <w:position w:val="0"/>
        </w:rPr>
        <w:t>附件：大坝标</w:t>
      </w:r>
      <w:r>
        <w:rPr>
          <w:color w:val="000000"/>
          <w:spacing w:val="0"/>
          <w:w w:val="100"/>
          <w:position w:val="0"/>
          <w:sz w:val="46"/>
          <w:szCs w:val="46"/>
        </w:rPr>
        <w:t>2013</w:t>
      </w:r>
      <w:r>
        <w:rPr>
          <w:color w:val="000000"/>
          <w:spacing w:val="0"/>
          <w:w w:val="100"/>
          <w:position w:val="0"/>
        </w:rPr>
        <w:t>年期间价差调整报价书</w:t>
      </w:r>
    </w:p>
    <w:p>
      <w:pPr>
        <w:pStyle w:val="23"/>
        <w:keepNext w:val="0"/>
        <w:keepLines w:val="0"/>
        <w:widowControl w:val="0"/>
        <w:shd w:val="clear" w:color="auto" w:fill="auto"/>
        <w:bidi w:val="0"/>
        <w:spacing w:before="0" w:after="460" w:line="240" w:lineRule="auto"/>
        <w:ind w:left="0" w:right="260" w:firstLine="0"/>
        <w:jc w:val="right"/>
        <w:sectPr>
          <w:pgSz w:w="17861" w:h="25258"/>
          <w:pgMar w:top="1440" w:right="2457" w:bottom="1440" w:left="2702" w:header="0" w:footer="3" w:gutter="0"/>
          <w:cols w:space="720"/>
          <w:noEndnote/>
          <w:rtlGutter w:val="0"/>
          <w:docGrid w:linePitch="360"/>
        </w:sectPr>
      </w:pPr>
      <w:r>
        <w:rPr>
          <w:color w:val="000000"/>
          <w:spacing w:val="0"/>
          <w:w w:val="100"/>
          <w:position w:val="0"/>
        </w:rPr>
        <w:t xml:space="preserve">某水电站工程项目部 </w:t>
      </w:r>
      <w:r>
        <w:rPr>
          <w:color w:val="000000"/>
          <w:spacing w:val="0"/>
          <w:w w:val="100"/>
          <w:position w:val="0"/>
        </w:rPr>
        <w:t>二。一四年十二月十日</w:t>
      </w:r>
    </w:p>
    <w:p>
      <w:pPr>
        <w:pStyle w:val="22"/>
        <w:keepNext/>
        <w:keepLines/>
        <w:widowControl w:val="0"/>
        <w:shd w:val="clear" w:color="auto" w:fill="auto"/>
        <w:bidi w:val="0"/>
        <w:spacing w:before="0" w:after="520" w:line="240" w:lineRule="auto"/>
        <w:ind w:left="0" w:right="0" w:firstLine="0"/>
        <w:jc w:val="center"/>
      </w:pPr>
      <w:bookmarkStart w:id="3" w:name="bookmark3"/>
      <w:bookmarkStart w:id="4" w:name="bookmark4"/>
      <w:bookmarkStart w:id="5" w:name="bookmark5"/>
      <w:r>
        <w:rPr>
          <w:color w:val="000000"/>
          <w:spacing w:val="0"/>
          <w:w w:val="100"/>
          <w:position w:val="0"/>
        </w:rPr>
        <w:t>编制说明</w:t>
      </w:r>
      <w:bookmarkEnd w:id="3"/>
      <w:bookmarkEnd w:id="4"/>
      <w:bookmarkEnd w:id="5"/>
    </w:p>
    <w:p>
      <w:pPr>
        <w:pStyle w:val="23"/>
        <w:keepNext w:val="0"/>
        <w:keepLines w:val="0"/>
        <w:widowControl w:val="0"/>
        <w:shd w:val="clear" w:color="auto" w:fill="auto"/>
        <w:tabs>
          <w:tab w:val="left" w:pos="960"/>
        </w:tabs>
        <w:bidi w:val="0"/>
        <w:spacing w:before="0" w:after="0" w:line="240" w:lineRule="auto"/>
        <w:ind w:left="0" w:right="0" w:firstLine="0"/>
        <w:jc w:val="left"/>
        <w:rPr>
          <w:sz w:val="48"/>
          <w:szCs w:val="48"/>
        </w:rPr>
      </w:pPr>
      <w:bookmarkStart w:id="6" w:name="bookmark6"/>
      <w:r>
        <w:rPr>
          <w:b/>
          <w:bCs/>
          <w:color w:val="000000"/>
          <w:spacing w:val="0"/>
          <w:w w:val="100"/>
          <w:position w:val="0"/>
          <w:sz w:val="48"/>
          <w:szCs w:val="48"/>
        </w:rPr>
        <w:t>一</w:t>
      </w:r>
      <w:bookmarkEnd w:id="6"/>
      <w:r>
        <w:rPr>
          <w:b/>
          <w:bCs/>
          <w:color w:val="000000"/>
          <w:spacing w:val="0"/>
          <w:w w:val="100"/>
          <w:position w:val="0"/>
          <w:sz w:val="48"/>
          <w:szCs w:val="48"/>
        </w:rPr>
        <w:t>、</w:t>
        <w:tab/>
        <w:t>项目概述</w:t>
      </w:r>
    </w:p>
    <w:p>
      <w:pPr>
        <w:pStyle w:val="23"/>
        <w:keepNext w:val="0"/>
        <w:keepLines w:val="0"/>
        <w:widowControl w:val="0"/>
        <w:shd w:val="clear" w:color="auto" w:fill="auto"/>
        <w:bidi w:val="0"/>
        <w:spacing w:before="0" w:after="60" w:line="937" w:lineRule="exact"/>
        <w:ind w:left="0" w:right="0"/>
        <w:jc w:val="both"/>
      </w:pPr>
      <w:r>
        <w:rPr>
          <w:color w:val="000000"/>
          <w:spacing w:val="0"/>
          <w:w w:val="100"/>
          <w:position w:val="0"/>
        </w:rPr>
        <w:t>由于在本合同实施期间，因物价波动的影响导致承包商 造价增加，按照合同文件通用条款第</w:t>
      </w:r>
      <w:r>
        <w:rPr>
          <w:color w:val="000000"/>
          <w:spacing w:val="0"/>
          <w:w w:val="100"/>
          <w:position w:val="0"/>
          <w:sz w:val="46"/>
          <w:szCs w:val="46"/>
        </w:rPr>
        <w:t>37</w:t>
      </w:r>
      <w:r>
        <w:rPr>
          <w:color w:val="000000"/>
          <w:spacing w:val="0"/>
          <w:w w:val="100"/>
          <w:position w:val="0"/>
        </w:rPr>
        <w:t>款、专用条款第</w:t>
      </w:r>
      <w:r>
        <w:rPr>
          <w:color w:val="000000"/>
          <w:spacing w:val="0"/>
          <w:w w:val="100"/>
          <w:position w:val="0"/>
          <w:sz w:val="46"/>
          <w:szCs w:val="46"/>
        </w:rPr>
        <w:t xml:space="preserve">37.1 </w:t>
      </w:r>
      <w:r>
        <w:rPr>
          <w:color w:val="000000"/>
          <w:spacing w:val="0"/>
          <w:w w:val="100"/>
          <w:position w:val="0"/>
        </w:rPr>
        <w:t>款及相关文件之规定，我部对左岸大坝标</w:t>
      </w:r>
      <w:r>
        <w:rPr>
          <w:color w:val="000000"/>
          <w:spacing w:val="0"/>
          <w:w w:val="100"/>
          <w:position w:val="0"/>
          <w:sz w:val="46"/>
          <w:szCs w:val="46"/>
        </w:rPr>
        <w:t>2013</w:t>
      </w:r>
      <w:r>
        <w:rPr>
          <w:color w:val="000000"/>
          <w:spacing w:val="0"/>
          <w:w w:val="100"/>
          <w:position w:val="0"/>
        </w:rPr>
        <w:t>年期间价差 项目进行了详细的统计和计算，按照业主所下发文件及合同 文件相关要求和条款，现特此申请对左岸大坝标</w:t>
      </w:r>
      <w:r>
        <w:rPr>
          <w:color w:val="000000"/>
          <w:spacing w:val="0"/>
          <w:w w:val="100"/>
          <w:position w:val="0"/>
          <w:sz w:val="46"/>
          <w:szCs w:val="46"/>
        </w:rPr>
        <w:t>2013</w:t>
      </w:r>
      <w:r>
        <w:rPr>
          <w:color w:val="000000"/>
          <w:spacing w:val="0"/>
          <w:w w:val="100"/>
          <w:position w:val="0"/>
        </w:rPr>
        <w:t>年期 间价差项目进行报价，增加费用总价为</w:t>
      </w:r>
      <w:r>
        <w:rPr>
          <w:color w:val="000000"/>
          <w:spacing w:val="0"/>
          <w:w w:val="100"/>
          <w:position w:val="0"/>
          <w:sz w:val="46"/>
          <w:szCs w:val="46"/>
        </w:rPr>
        <w:t>7357063.39</w:t>
      </w:r>
      <w:r>
        <w:rPr>
          <w:color w:val="000000"/>
          <w:spacing w:val="0"/>
          <w:w w:val="100"/>
          <w:position w:val="0"/>
        </w:rPr>
        <w:t>元。</w:t>
      </w:r>
    </w:p>
    <w:p>
      <w:pPr>
        <w:pStyle w:val="23"/>
        <w:keepNext w:val="0"/>
        <w:keepLines w:val="0"/>
        <w:widowControl w:val="0"/>
        <w:shd w:val="clear" w:color="auto" w:fill="auto"/>
        <w:tabs>
          <w:tab w:val="left" w:pos="960"/>
        </w:tabs>
        <w:bidi w:val="0"/>
        <w:spacing w:before="0" w:after="0" w:line="912" w:lineRule="exact"/>
        <w:ind w:left="0" w:right="0" w:firstLine="0"/>
        <w:jc w:val="both"/>
        <w:rPr>
          <w:sz w:val="48"/>
          <w:szCs w:val="48"/>
        </w:rPr>
      </w:pPr>
      <w:bookmarkStart w:id="7" w:name="bookmark7"/>
      <w:r>
        <w:rPr>
          <w:b/>
          <w:bCs/>
          <w:color w:val="000000"/>
          <w:spacing w:val="0"/>
          <w:w w:val="100"/>
          <w:position w:val="0"/>
          <w:sz w:val="48"/>
          <w:szCs w:val="48"/>
        </w:rPr>
        <w:t>二</w:t>
      </w:r>
      <w:bookmarkEnd w:id="7"/>
      <w:r>
        <w:rPr>
          <w:b/>
          <w:bCs/>
          <w:color w:val="000000"/>
          <w:spacing w:val="0"/>
          <w:w w:val="100"/>
          <w:position w:val="0"/>
          <w:sz w:val="48"/>
          <w:szCs w:val="48"/>
        </w:rPr>
        <w:t>、</w:t>
        <w:tab/>
        <w:t>编制依据</w:t>
      </w:r>
    </w:p>
    <w:p>
      <w:pPr>
        <w:pStyle w:val="23"/>
        <w:keepNext w:val="0"/>
        <w:keepLines w:val="0"/>
        <w:widowControl w:val="0"/>
        <w:shd w:val="clear" w:color="auto" w:fill="auto"/>
        <w:tabs>
          <w:tab w:val="left" w:pos="1581"/>
        </w:tabs>
        <w:bidi w:val="0"/>
        <w:spacing w:before="0" w:after="0" w:line="912" w:lineRule="exact"/>
        <w:ind w:left="0" w:right="0"/>
        <w:jc w:val="both"/>
      </w:pPr>
      <w:bookmarkStart w:id="8" w:name="bookmark8"/>
      <w:r>
        <w:rPr>
          <w:color w:val="000000"/>
          <w:spacing w:val="0"/>
          <w:w w:val="100"/>
          <w:position w:val="0"/>
          <w:sz w:val="46"/>
          <w:szCs w:val="46"/>
        </w:rPr>
        <w:t>1</w:t>
      </w:r>
      <w:bookmarkEnd w:id="8"/>
      <w:r>
        <w:rPr>
          <w:color w:val="000000"/>
          <w:spacing w:val="0"/>
          <w:w w:val="100"/>
          <w:position w:val="0"/>
        </w:rPr>
        <w:t>、</w:t>
        <w:tab/>
        <w:t xml:space="preserve">《某水电站左岸大坝土建及金属结构安装工程》（合同编号: </w:t>
      </w:r>
      <w:r>
        <w:rPr>
          <w:color w:val="000000"/>
          <w:spacing w:val="0"/>
          <w:w w:val="100"/>
          <w:position w:val="0"/>
          <w:sz w:val="46"/>
          <w:szCs w:val="46"/>
        </w:rPr>
        <w:t>ZM2010/C02-L</w:t>
      </w:r>
      <w:r>
        <w:rPr>
          <w:color w:val="000000"/>
          <w:spacing w:val="0"/>
          <w:w w:val="100"/>
          <w:position w:val="0"/>
        </w:rPr>
        <w:t>）合同文件；</w:t>
      </w:r>
    </w:p>
    <w:p>
      <w:pPr>
        <w:pStyle w:val="23"/>
        <w:keepNext w:val="0"/>
        <w:keepLines w:val="0"/>
        <w:widowControl w:val="0"/>
        <w:shd w:val="clear" w:color="auto" w:fill="auto"/>
        <w:tabs>
          <w:tab w:val="left" w:pos="1581"/>
        </w:tabs>
        <w:bidi w:val="0"/>
        <w:spacing w:before="0" w:after="0"/>
        <w:ind w:left="0" w:right="0"/>
        <w:jc w:val="left"/>
      </w:pPr>
      <w:bookmarkStart w:id="9" w:name="bookmark9"/>
      <w:r>
        <w:rPr>
          <w:color w:val="000000"/>
          <w:spacing w:val="0"/>
          <w:w w:val="100"/>
          <w:position w:val="0"/>
          <w:sz w:val="46"/>
          <w:szCs w:val="46"/>
        </w:rPr>
        <w:t>2</w:t>
      </w:r>
      <w:bookmarkEnd w:id="9"/>
      <w:r>
        <w:rPr>
          <w:color w:val="000000"/>
          <w:spacing w:val="0"/>
          <w:w w:val="100"/>
          <w:position w:val="0"/>
        </w:rPr>
        <w:t>、</w:t>
        <w:tab/>
        <w:t>《主标合同价格调整指数测算报告》。</w:t>
      </w:r>
    </w:p>
    <w:p>
      <w:pPr>
        <w:pStyle w:val="23"/>
        <w:keepNext w:val="0"/>
        <w:keepLines w:val="0"/>
        <w:widowControl w:val="0"/>
        <w:shd w:val="clear" w:color="auto" w:fill="auto"/>
        <w:tabs>
          <w:tab w:val="left" w:pos="960"/>
        </w:tabs>
        <w:bidi w:val="0"/>
        <w:spacing w:before="0" w:after="0"/>
        <w:ind w:left="0" w:right="0" w:firstLine="0"/>
        <w:jc w:val="left"/>
        <w:rPr>
          <w:sz w:val="48"/>
          <w:szCs w:val="48"/>
        </w:rPr>
      </w:pPr>
      <w:bookmarkStart w:id="10" w:name="bookmark10"/>
      <w:r>
        <w:rPr>
          <w:b/>
          <w:bCs/>
          <w:color w:val="000000"/>
          <w:spacing w:val="0"/>
          <w:w w:val="100"/>
          <w:position w:val="0"/>
          <w:sz w:val="48"/>
          <w:szCs w:val="48"/>
        </w:rPr>
        <w:t>三</w:t>
      </w:r>
      <w:bookmarkEnd w:id="10"/>
      <w:r>
        <w:rPr>
          <w:b/>
          <w:bCs/>
          <w:color w:val="000000"/>
          <w:spacing w:val="0"/>
          <w:w w:val="100"/>
          <w:position w:val="0"/>
          <w:sz w:val="48"/>
          <w:szCs w:val="48"/>
        </w:rPr>
        <w:t>、</w:t>
        <w:tab/>
        <w:t>变更成立分析</w:t>
      </w:r>
    </w:p>
    <w:p>
      <w:pPr>
        <w:pStyle w:val="23"/>
        <w:keepNext w:val="0"/>
        <w:keepLines w:val="0"/>
        <w:widowControl w:val="0"/>
        <w:shd w:val="clear" w:color="auto" w:fill="auto"/>
        <w:bidi w:val="0"/>
        <w:spacing w:before="0" w:after="420"/>
        <w:ind w:left="0" w:right="0"/>
        <w:jc w:val="both"/>
      </w:pPr>
      <w:r>
        <w:rPr>
          <w:color w:val="000000"/>
          <w:spacing w:val="0"/>
          <w:w w:val="100"/>
          <w:position w:val="0"/>
          <w:sz w:val="46"/>
          <w:szCs w:val="46"/>
        </w:rPr>
        <w:t>1</w:t>
      </w:r>
      <w:r>
        <w:rPr>
          <w:color w:val="000000"/>
          <w:spacing w:val="0"/>
          <w:w w:val="100"/>
          <w:position w:val="0"/>
        </w:rPr>
        <w:t>、根据合同专用条款第</w:t>
      </w:r>
      <w:r>
        <w:rPr>
          <w:color w:val="000000"/>
          <w:spacing w:val="0"/>
          <w:w w:val="100"/>
          <w:position w:val="0"/>
          <w:sz w:val="46"/>
          <w:szCs w:val="46"/>
        </w:rPr>
        <w:t>37.1</w:t>
      </w:r>
      <w:r>
        <w:rPr>
          <w:color w:val="000000"/>
          <w:spacing w:val="0"/>
          <w:w w:val="100"/>
          <w:position w:val="0"/>
        </w:rPr>
        <w:t>条之规定：“在本合同实 施期间，由于物价波动的影响发包人只对本合同《工程量清 单》中的单价承包项目进行价格调整（工程量清单备注栏中 注有“总价承包”的项目不进行价格调整）。调整的因素只 为单价承包项目中的人工费（含机上人工）、材料费（发包 人提供的材料除外）和施工机械使用费中的折旧费；单价承 包项目中的其他工程只对人工费进行调整。”、“价格调整开 始时间从</w:t>
      </w:r>
      <w:r>
        <w:rPr>
          <w:color w:val="000000"/>
          <w:spacing w:val="0"/>
          <w:w w:val="100"/>
          <w:position w:val="0"/>
          <w:sz w:val="46"/>
          <w:szCs w:val="46"/>
        </w:rPr>
        <w:t>2012</w:t>
      </w:r>
      <w:r>
        <w:rPr>
          <w:color w:val="000000"/>
          <w:spacing w:val="0"/>
          <w:w w:val="100"/>
          <w:position w:val="0"/>
        </w:rPr>
        <w:t>年</w:t>
      </w:r>
      <w:r>
        <w:rPr>
          <w:color w:val="000000"/>
          <w:spacing w:val="0"/>
          <w:w w:val="100"/>
          <w:position w:val="0"/>
          <w:sz w:val="46"/>
          <w:szCs w:val="46"/>
        </w:rPr>
        <w:t>1</w:t>
      </w:r>
      <w:r>
        <w:rPr>
          <w:color w:val="000000"/>
          <w:spacing w:val="0"/>
          <w:w w:val="100"/>
          <w:position w:val="0"/>
        </w:rPr>
        <w:t>月起，每半年调整一次。”</w:t>
      </w:r>
    </w:p>
    <w:p>
      <w:pPr>
        <w:pStyle w:val="23"/>
        <w:keepNext w:val="0"/>
        <w:keepLines w:val="0"/>
        <w:widowControl w:val="0"/>
        <w:shd w:val="clear" w:color="auto" w:fill="auto"/>
        <w:bidi w:val="0"/>
        <w:spacing w:before="0" w:after="240" w:line="240" w:lineRule="auto"/>
        <w:ind w:left="0" w:right="0"/>
        <w:jc w:val="both"/>
      </w:pPr>
      <w:r>
        <w:rPr>
          <w:color w:val="000000"/>
          <w:spacing w:val="0"/>
          <w:w w:val="100"/>
          <w:position w:val="0"/>
          <w:sz w:val="46"/>
          <w:szCs w:val="46"/>
        </w:rPr>
        <w:t>2</w:t>
      </w:r>
      <w:r>
        <w:rPr>
          <w:color w:val="000000"/>
          <w:spacing w:val="0"/>
          <w:w w:val="100"/>
          <w:position w:val="0"/>
        </w:rPr>
        <w:t>、根据变更管理办法第</w:t>
      </w:r>
      <w:r>
        <w:rPr>
          <w:color w:val="000000"/>
          <w:spacing w:val="0"/>
          <w:w w:val="100"/>
          <w:position w:val="0"/>
          <w:sz w:val="46"/>
          <w:szCs w:val="46"/>
        </w:rPr>
        <w:t>1</w:t>
      </w:r>
      <w:r>
        <w:rPr>
          <w:color w:val="000000"/>
          <w:spacing w:val="0"/>
          <w:w w:val="100"/>
          <w:position w:val="0"/>
        </w:rPr>
        <w:t>条之规定：“改变合同中任何</w:t>
      </w:r>
    </w:p>
    <w:p>
      <w:pPr>
        <w:pStyle w:val="23"/>
        <w:keepNext w:val="0"/>
        <w:keepLines w:val="0"/>
        <w:widowControl w:val="0"/>
        <w:shd w:val="clear" w:color="auto" w:fill="auto"/>
        <w:bidi w:val="0"/>
        <w:spacing w:before="0" w:after="400" w:line="240" w:lineRule="auto"/>
        <w:ind w:left="0" w:right="0" w:firstLine="0"/>
        <w:jc w:val="both"/>
        <w:sectPr>
          <w:pgSz w:w="17861" w:h="25258"/>
          <w:pgMar w:top="1831" w:right="1978" w:bottom="2538" w:left="2520" w:header="0" w:footer="3" w:gutter="0"/>
          <w:pgNumType w:start="2"/>
          <w:cols w:space="720"/>
          <w:noEndnote/>
          <w:rtlGutter w:val="0"/>
          <w:docGrid w:linePitch="360"/>
        </w:sectPr>
      </w:pPr>
      <w:r>
        <w:rPr>
          <w:color w:val="000000"/>
          <w:spacing w:val="0"/>
          <w:w w:val="100"/>
          <w:position w:val="0"/>
        </w:rPr>
        <w:t>一项工作的标准或性质属于变更项目”。</w:t>
      </w:r>
    </w:p>
    <w:p>
      <w:pPr>
        <w:pStyle w:val="23"/>
        <w:keepNext w:val="0"/>
        <w:keepLines w:val="0"/>
        <w:widowControl w:val="0"/>
        <w:shd w:val="clear" w:color="auto" w:fill="auto"/>
        <w:bidi w:val="0"/>
        <w:spacing w:before="0" w:after="0" w:line="240" w:lineRule="auto"/>
        <w:ind w:left="0" w:right="0" w:firstLine="0"/>
        <w:jc w:val="both"/>
        <w:rPr>
          <w:sz w:val="48"/>
          <w:szCs w:val="48"/>
        </w:rPr>
      </w:pPr>
      <w:bookmarkStart w:id="11" w:name="bookmark11"/>
      <w:r>
        <w:rPr>
          <w:b/>
          <w:bCs/>
          <w:color w:val="000000"/>
          <w:spacing w:val="0"/>
          <w:w w:val="100"/>
          <w:position w:val="0"/>
          <w:sz w:val="48"/>
          <w:szCs w:val="48"/>
        </w:rPr>
        <w:t>四</w:t>
      </w:r>
      <w:bookmarkEnd w:id="11"/>
      <w:r>
        <w:rPr>
          <w:b/>
          <w:bCs/>
          <w:color w:val="000000"/>
          <w:spacing w:val="0"/>
          <w:w w:val="100"/>
          <w:position w:val="0"/>
          <w:sz w:val="48"/>
          <w:szCs w:val="48"/>
        </w:rPr>
        <w:t>、工程量计算</w:t>
      </w:r>
    </w:p>
    <w:p>
      <w:pPr>
        <w:pStyle w:val="23"/>
        <w:keepNext w:val="0"/>
        <w:keepLines w:val="0"/>
        <w:widowControl w:val="0"/>
        <w:shd w:val="clear" w:color="auto" w:fill="auto"/>
        <w:bidi w:val="0"/>
        <w:spacing w:before="0" w:line="938" w:lineRule="exact"/>
        <w:ind w:left="0" w:right="0" w:firstLine="980"/>
        <w:jc w:val="both"/>
      </w:pPr>
      <w:r>
        <w:rPr>
          <w:color w:val="000000"/>
          <w:spacing w:val="0"/>
          <w:w w:val="100"/>
          <w:position w:val="0"/>
        </w:rPr>
        <w:t>根据月进度支付申请报表</w:t>
      </w:r>
      <w:r>
        <w:rPr>
          <w:color w:val="000000"/>
          <w:spacing w:val="0"/>
          <w:w w:val="100"/>
          <w:position w:val="0"/>
          <w:sz w:val="46"/>
          <w:szCs w:val="46"/>
        </w:rPr>
        <w:t>（2013</w:t>
      </w:r>
      <w:r>
        <w:rPr>
          <w:color w:val="000000"/>
          <w:spacing w:val="0"/>
          <w:w w:val="100"/>
          <w:position w:val="0"/>
        </w:rPr>
        <w:t>年</w:t>
      </w:r>
      <w:r>
        <w:rPr>
          <w:color w:val="000000"/>
          <w:spacing w:val="0"/>
          <w:w w:val="100"/>
          <w:position w:val="0"/>
          <w:sz w:val="46"/>
          <w:szCs w:val="46"/>
        </w:rPr>
        <w:t>12</w:t>
      </w:r>
      <w:r>
        <w:rPr>
          <w:color w:val="000000"/>
          <w:spacing w:val="0"/>
          <w:w w:val="100"/>
          <w:position w:val="0"/>
        </w:rPr>
        <w:t>月）及取费费率 表对各分项工程年度产值进行了统计，详见报价书中附表- 左岸大坝标分项工程年度完成产值汇总表。</w:t>
      </w:r>
    </w:p>
    <w:p>
      <w:pPr>
        <w:pStyle w:val="23"/>
        <w:keepNext w:val="0"/>
        <w:keepLines w:val="0"/>
        <w:widowControl w:val="0"/>
        <w:shd w:val="clear" w:color="auto" w:fill="auto"/>
        <w:tabs>
          <w:tab w:val="left" w:pos="973"/>
        </w:tabs>
        <w:bidi w:val="0"/>
        <w:spacing w:before="0" w:after="460" w:line="240" w:lineRule="auto"/>
        <w:ind w:left="0" w:right="0" w:firstLine="0"/>
        <w:jc w:val="both"/>
        <w:rPr>
          <w:sz w:val="48"/>
          <w:szCs w:val="48"/>
        </w:rPr>
      </w:pPr>
      <w:bookmarkStart w:id="12" w:name="bookmark12"/>
      <w:r>
        <w:rPr>
          <w:b/>
          <w:bCs/>
          <w:color w:val="000000"/>
          <w:spacing w:val="0"/>
          <w:w w:val="100"/>
          <w:position w:val="0"/>
          <w:sz w:val="48"/>
          <w:szCs w:val="48"/>
        </w:rPr>
        <w:t>五</w:t>
      </w:r>
      <w:bookmarkEnd w:id="12"/>
      <w:r>
        <w:rPr>
          <w:b/>
          <w:bCs/>
          <w:color w:val="000000"/>
          <w:spacing w:val="0"/>
          <w:w w:val="100"/>
          <w:position w:val="0"/>
          <w:sz w:val="48"/>
          <w:szCs w:val="48"/>
        </w:rPr>
        <w:t>、</w:t>
        <w:tab/>
        <w:t>单价编制说明</w:t>
      </w:r>
    </w:p>
    <w:p>
      <w:pPr>
        <w:pStyle w:val="23"/>
        <w:keepNext w:val="0"/>
        <w:keepLines w:val="0"/>
        <w:widowControl w:val="0"/>
        <w:shd w:val="clear" w:color="auto" w:fill="auto"/>
        <w:tabs>
          <w:tab w:val="left" w:pos="2162"/>
        </w:tabs>
        <w:bidi w:val="0"/>
        <w:spacing w:before="0" w:after="0" w:line="240" w:lineRule="auto"/>
        <w:ind w:left="0" w:right="0" w:firstLine="960"/>
        <w:jc w:val="both"/>
      </w:pPr>
      <w:bookmarkStart w:id="13" w:name="bookmark13"/>
      <w:r>
        <w:rPr>
          <w:color w:val="000000"/>
          <w:spacing w:val="0"/>
          <w:w w:val="100"/>
          <w:position w:val="0"/>
        </w:rPr>
        <w:t>（</w:t>
      </w:r>
      <w:bookmarkEnd w:id="13"/>
      <w:r>
        <w:rPr>
          <w:color w:val="000000"/>
          <w:spacing w:val="0"/>
          <w:w w:val="100"/>
          <w:position w:val="0"/>
        </w:rPr>
        <w:t>一）</w:t>
        <w:tab/>
        <w:t>单价编制依据：</w:t>
      </w:r>
    </w:p>
    <w:p>
      <w:pPr>
        <w:pStyle w:val="23"/>
        <w:keepNext w:val="0"/>
        <w:keepLines w:val="0"/>
        <w:widowControl w:val="0"/>
        <w:shd w:val="clear" w:color="auto" w:fill="auto"/>
        <w:bidi w:val="0"/>
        <w:spacing w:before="0" w:after="0" w:line="1183" w:lineRule="exact"/>
        <w:ind w:left="0" w:right="0" w:firstLine="980"/>
        <w:jc w:val="both"/>
      </w:pPr>
      <w:r>
        <w:rPr>
          <w:color w:val="000000"/>
          <w:spacing w:val="0"/>
          <w:w w:val="100"/>
          <w:position w:val="0"/>
          <w:sz w:val="46"/>
          <w:szCs w:val="46"/>
        </w:rPr>
        <w:t>1</w:t>
      </w:r>
      <w:r>
        <w:rPr>
          <w:color w:val="000000"/>
          <w:spacing w:val="0"/>
          <w:w w:val="100"/>
          <w:position w:val="0"/>
        </w:rPr>
        <w:t>、根据合同文件通用条款第</w:t>
      </w:r>
      <w:r>
        <w:rPr>
          <w:color w:val="000000"/>
          <w:spacing w:val="0"/>
          <w:w w:val="100"/>
          <w:position w:val="0"/>
          <w:sz w:val="46"/>
          <w:szCs w:val="46"/>
        </w:rPr>
        <w:t>37</w:t>
      </w:r>
      <w:r>
        <w:rPr>
          <w:color w:val="000000"/>
          <w:spacing w:val="0"/>
          <w:w w:val="100"/>
          <w:position w:val="0"/>
        </w:rPr>
        <w:t>款、专用条款第</w:t>
      </w:r>
      <w:r>
        <w:rPr>
          <w:color w:val="000000"/>
          <w:spacing w:val="0"/>
          <w:w w:val="100"/>
          <w:position w:val="0"/>
          <w:sz w:val="46"/>
          <w:szCs w:val="46"/>
        </w:rPr>
        <w:t xml:space="preserve">37.1 </w:t>
      </w:r>
      <w:r>
        <w:rPr>
          <w:color w:val="000000"/>
          <w:spacing w:val="0"/>
          <w:w w:val="100"/>
          <w:position w:val="0"/>
        </w:rPr>
        <w:t>款之规定，我部分包对各分项工程年度产值进行了统计，参 照合同文件规定计算公式（</w:t>
      </w:r>
      <w:r>
        <w:rPr>
          <w:rFonts w:ascii="Arial" w:eastAsia="Arial" w:hAnsi="Arial" w:cs="Arial"/>
          <w:color w:val="000000"/>
          <w:spacing w:val="0"/>
          <w:w w:val="100"/>
          <w:position w:val="0"/>
          <w:sz w:val="30"/>
          <w:szCs w:val="30"/>
          <w:vertAlign w:val="superscript"/>
        </w:rPr>
        <w:t>A</w:t>
      </w:r>
      <w:r>
        <w:rPr>
          <w:color w:val="000000"/>
          <w:spacing w:val="0"/>
          <w:w w:val="100"/>
          <w:position w:val="0"/>
          <w:sz w:val="20"/>
          <w:szCs w:val="20"/>
          <w:vertAlign w:val="superscript"/>
        </w:rPr>
        <w:t>P</w:t>
      </w:r>
      <w:r>
        <w:rPr>
          <w:color w:val="000000"/>
          <w:spacing w:val="0"/>
          <w:w w:val="100"/>
          <w:position w:val="0"/>
          <w:sz w:val="20"/>
          <w:szCs w:val="20"/>
        </w:rPr>
        <w:t xml:space="preserve">i </w:t>
      </w:r>
      <w:r>
        <w:rPr>
          <w:rFonts w:ascii="Arial" w:eastAsia="Arial" w:hAnsi="Arial" w:cs="Arial"/>
          <w:color w:val="000000"/>
          <w:spacing w:val="0"/>
          <w:w w:val="100"/>
          <w:position w:val="0"/>
          <w:sz w:val="30"/>
          <w:szCs w:val="30"/>
          <w:vertAlign w:val="superscript"/>
        </w:rPr>
        <w:t>=</w:t>
      </w:r>
      <w:r>
        <w:rPr>
          <w:color w:val="000000"/>
          <w:spacing w:val="0"/>
          <w:w w:val="100"/>
          <w:position w:val="0"/>
        </w:rPr>
        <w:t xml:space="preserve">七§ </w:t>
      </w:r>
      <w:r>
        <w:rPr>
          <w:color w:val="000000"/>
          <w:spacing w:val="0"/>
          <w:w w:val="100"/>
          <w:position w:val="0"/>
        </w:rPr>
        <w:t>Q</w:t>
      </w:r>
      <w:r>
        <w:rPr>
          <w:color w:val="000000"/>
          <w:spacing w:val="0"/>
          <w:w w:val="100"/>
          <w:position w:val="0"/>
        </w:rPr>
        <w:t>吭卜</w:t>
      </w:r>
      <w:r>
        <w:rPr>
          <w:color w:val="000000"/>
          <w:spacing w:val="0"/>
          <w:w w:val="100"/>
          <w:position w:val="0"/>
          <w:sz w:val="34"/>
          <w:szCs w:val="34"/>
        </w:rPr>
        <w:t>-</w:t>
      </w:r>
      <w:r>
        <w:rPr>
          <w:rFonts w:ascii="Arial" w:eastAsia="Arial" w:hAnsi="Arial" w:cs="Arial"/>
          <w:b/>
          <w:bCs/>
          <w:color w:val="000000"/>
          <w:spacing w:val="0"/>
          <w:w w:val="100"/>
          <w:position w:val="0"/>
          <w:sz w:val="28"/>
          <w:szCs w:val="28"/>
          <w:vertAlign w:val="superscript"/>
        </w:rPr>
        <w:t>1</w:t>
      </w:r>
      <w:r>
        <w:rPr>
          <w:color w:val="000000"/>
          <w:spacing w:val="0"/>
          <w:w w:val="100"/>
          <w:position w:val="0"/>
          <w:sz w:val="56"/>
          <w:szCs w:val="56"/>
        </w:rPr>
        <w:t>）</w:t>
      </w:r>
      <w:r>
        <w:rPr>
          <w:color w:val="000000"/>
          <w:spacing w:val="0"/>
          <w:w w:val="100"/>
          <w:position w:val="0"/>
        </w:rPr>
        <w:t>）</w:t>
      </w:r>
      <w:r>
        <w:rPr>
          <w:color w:val="000000"/>
          <w:spacing w:val="0"/>
          <w:w w:val="100"/>
          <w:position w:val="0"/>
        </w:rPr>
        <w:t>对左</w:t>
      </w:r>
    </w:p>
    <w:p>
      <w:pPr>
        <w:pStyle w:val="70"/>
        <w:keepNext w:val="0"/>
        <w:keepLines w:val="0"/>
        <w:widowControl w:val="0"/>
        <w:shd w:val="clear" w:color="auto" w:fill="auto"/>
        <w:bidi w:val="0"/>
        <w:spacing w:before="0" w:line="240" w:lineRule="auto"/>
        <w:ind w:right="0" w:firstLine="0"/>
        <w:jc w:val="left"/>
      </w:pPr>
      <w:r>
        <w:rPr>
          <w:color w:val="000000"/>
          <w:spacing w:val="0"/>
          <w:w w:val="100"/>
          <w:position w:val="0"/>
        </w:rPr>
        <w:t>on</w:t>
      </w:r>
    </w:p>
    <w:p>
      <w:pPr>
        <w:pStyle w:val="23"/>
        <w:keepNext w:val="0"/>
        <w:keepLines w:val="0"/>
        <w:widowControl w:val="0"/>
        <w:shd w:val="clear" w:color="auto" w:fill="auto"/>
        <w:bidi w:val="0"/>
        <w:spacing w:before="0" w:after="460" w:line="240" w:lineRule="auto"/>
        <w:ind w:left="0" w:right="0" w:firstLine="0"/>
        <w:jc w:val="both"/>
      </w:pPr>
      <w:r>
        <w:rPr>
          <w:color w:val="000000"/>
          <w:spacing w:val="0"/>
          <w:w w:val="100"/>
          <w:position w:val="0"/>
        </w:rPr>
        <w:t>岸大坝标</w:t>
      </w:r>
      <w:r>
        <w:rPr>
          <w:color w:val="000000"/>
          <w:spacing w:val="0"/>
          <w:w w:val="100"/>
          <w:position w:val="0"/>
          <w:sz w:val="46"/>
          <w:szCs w:val="46"/>
        </w:rPr>
        <w:t>2012</w:t>
      </w:r>
      <w:r>
        <w:rPr>
          <w:color w:val="000000"/>
          <w:spacing w:val="0"/>
          <w:w w:val="100"/>
          <w:position w:val="0"/>
        </w:rPr>
        <w:t>年期间价差调整项目费用进行计算；</w:t>
      </w:r>
    </w:p>
    <w:p>
      <w:pPr>
        <w:pStyle w:val="23"/>
        <w:keepNext w:val="0"/>
        <w:keepLines w:val="0"/>
        <w:widowControl w:val="0"/>
        <w:shd w:val="clear" w:color="auto" w:fill="auto"/>
        <w:tabs>
          <w:tab w:val="left" w:pos="2162"/>
        </w:tabs>
        <w:bidi w:val="0"/>
        <w:spacing w:before="0" w:after="460" w:line="240" w:lineRule="auto"/>
        <w:ind w:left="0" w:right="0" w:firstLine="960"/>
        <w:jc w:val="both"/>
      </w:pPr>
      <w:bookmarkStart w:id="14" w:name="bookmark14"/>
      <w:r>
        <w:rPr>
          <w:color w:val="000000"/>
          <w:spacing w:val="0"/>
          <w:w w:val="100"/>
          <w:position w:val="0"/>
        </w:rPr>
        <w:t>（</w:t>
      </w:r>
      <w:bookmarkEnd w:id="14"/>
      <w:r>
        <w:rPr>
          <w:color w:val="000000"/>
          <w:spacing w:val="0"/>
          <w:w w:val="100"/>
          <w:position w:val="0"/>
        </w:rPr>
        <w:t>二）</w:t>
        <w:tab/>
        <w:t>税金：套用合同对应税金比例。</w:t>
      </w:r>
    </w:p>
    <w:p>
      <w:pPr>
        <w:pStyle w:val="23"/>
        <w:keepNext w:val="0"/>
        <w:keepLines w:val="0"/>
        <w:widowControl w:val="0"/>
        <w:shd w:val="clear" w:color="auto" w:fill="auto"/>
        <w:tabs>
          <w:tab w:val="left" w:pos="973"/>
        </w:tabs>
        <w:bidi w:val="0"/>
        <w:spacing w:before="0" w:after="240" w:line="240" w:lineRule="auto"/>
        <w:ind w:left="0" w:right="0" w:firstLine="0"/>
        <w:jc w:val="both"/>
        <w:rPr>
          <w:sz w:val="48"/>
          <w:szCs w:val="48"/>
        </w:rPr>
      </w:pPr>
      <w:bookmarkStart w:id="15" w:name="bookmark15"/>
      <w:r>
        <w:rPr>
          <w:b/>
          <w:bCs/>
          <w:color w:val="000000"/>
          <w:spacing w:val="0"/>
          <w:w w:val="100"/>
          <w:position w:val="0"/>
          <w:sz w:val="48"/>
          <w:szCs w:val="48"/>
        </w:rPr>
        <w:t>六</w:t>
      </w:r>
      <w:bookmarkEnd w:id="15"/>
      <w:r>
        <w:rPr>
          <w:b/>
          <w:bCs/>
          <w:color w:val="000000"/>
          <w:spacing w:val="0"/>
          <w:w w:val="100"/>
          <w:position w:val="0"/>
          <w:sz w:val="48"/>
          <w:szCs w:val="48"/>
        </w:rPr>
        <w:t>、</w:t>
        <w:tab/>
        <w:t>变更费用</w:t>
      </w:r>
    </w:p>
    <w:p>
      <w:pPr>
        <w:pStyle w:val="23"/>
        <w:keepNext w:val="0"/>
        <w:keepLines w:val="0"/>
        <w:widowControl w:val="0"/>
        <w:shd w:val="clear" w:color="auto" w:fill="auto"/>
        <w:bidi w:val="0"/>
        <w:spacing w:before="0" w:after="500" w:line="240" w:lineRule="auto"/>
        <w:ind w:left="0" w:right="0" w:firstLine="960"/>
        <w:jc w:val="both"/>
      </w:pPr>
      <w:r>
        <w:rPr>
          <w:color w:val="000000"/>
          <w:spacing w:val="0"/>
          <w:w w:val="100"/>
          <w:position w:val="0"/>
        </w:rPr>
        <w:t>此项目增加投资总费用为</w:t>
      </w:r>
      <w:r>
        <w:rPr>
          <w:color w:val="000000"/>
          <w:spacing w:val="0"/>
          <w:w w:val="100"/>
          <w:position w:val="0"/>
          <w:sz w:val="46"/>
          <w:szCs w:val="46"/>
        </w:rPr>
        <w:t>7357063.39，</w:t>
      </w:r>
      <w:r>
        <w:rPr>
          <w:color w:val="000000"/>
          <w:spacing w:val="0"/>
          <w:w w:val="100"/>
          <w:position w:val="0"/>
        </w:rPr>
        <w:t>详见附件。</w:t>
      </w:r>
    </w:p>
    <w:p>
      <w:pPr>
        <w:pStyle w:val="23"/>
        <w:keepNext w:val="0"/>
        <w:keepLines w:val="0"/>
        <w:widowControl w:val="0"/>
        <w:shd w:val="clear" w:color="auto" w:fill="auto"/>
        <w:tabs>
          <w:tab w:val="left" w:pos="973"/>
        </w:tabs>
        <w:bidi w:val="0"/>
        <w:spacing w:before="0" w:after="240" w:line="240" w:lineRule="auto"/>
        <w:ind w:left="0" w:right="0" w:firstLine="0"/>
        <w:jc w:val="both"/>
        <w:rPr>
          <w:sz w:val="48"/>
          <w:szCs w:val="48"/>
        </w:rPr>
      </w:pPr>
      <w:bookmarkStart w:id="16" w:name="bookmark16"/>
      <w:r>
        <w:rPr>
          <w:b/>
          <w:bCs/>
          <w:color w:val="000000"/>
          <w:spacing w:val="0"/>
          <w:w w:val="100"/>
          <w:position w:val="0"/>
          <w:sz w:val="48"/>
          <w:szCs w:val="48"/>
        </w:rPr>
        <w:t>七</w:t>
      </w:r>
      <w:bookmarkEnd w:id="16"/>
      <w:r>
        <w:rPr>
          <w:b/>
          <w:bCs/>
          <w:color w:val="000000"/>
          <w:spacing w:val="0"/>
          <w:w w:val="100"/>
          <w:position w:val="0"/>
          <w:sz w:val="48"/>
          <w:szCs w:val="48"/>
        </w:rPr>
        <w:t>、</w:t>
        <w:tab/>
        <w:t>附件</w:t>
      </w:r>
    </w:p>
    <w:p>
      <w:pPr>
        <w:pStyle w:val="23"/>
        <w:keepNext w:val="0"/>
        <w:keepLines w:val="0"/>
        <w:widowControl w:val="0"/>
        <w:shd w:val="clear" w:color="auto" w:fill="auto"/>
        <w:tabs>
          <w:tab w:val="left" w:pos="1692"/>
        </w:tabs>
        <w:bidi w:val="0"/>
        <w:spacing w:before="0" w:after="400" w:line="240" w:lineRule="auto"/>
        <w:ind w:left="0" w:right="0" w:firstLine="960"/>
        <w:jc w:val="both"/>
      </w:pPr>
      <w:bookmarkStart w:id="17" w:name="bookmark17"/>
      <w:r>
        <w:rPr>
          <w:color w:val="000000"/>
          <w:spacing w:val="0"/>
          <w:w w:val="100"/>
          <w:position w:val="0"/>
          <w:sz w:val="46"/>
          <w:szCs w:val="46"/>
        </w:rPr>
        <w:t>1</w:t>
      </w:r>
      <w:bookmarkEnd w:id="17"/>
      <w:r>
        <w:rPr>
          <w:color w:val="000000"/>
          <w:spacing w:val="0"/>
          <w:w w:val="100"/>
          <w:position w:val="0"/>
        </w:rPr>
        <w:t>、</w:t>
        <w:tab/>
        <w:t>左岸大坝标分项工程</w:t>
      </w:r>
      <w:r>
        <w:rPr>
          <w:color w:val="000000"/>
          <w:spacing w:val="0"/>
          <w:w w:val="100"/>
          <w:position w:val="0"/>
          <w:sz w:val="46"/>
          <w:szCs w:val="46"/>
        </w:rPr>
        <w:t>2013</w:t>
      </w:r>
      <w:r>
        <w:rPr>
          <w:color w:val="000000"/>
          <w:spacing w:val="0"/>
          <w:w w:val="100"/>
          <w:position w:val="0"/>
        </w:rPr>
        <w:t>年度价格调整汇总表</w:t>
      </w:r>
    </w:p>
    <w:p>
      <w:pPr>
        <w:pStyle w:val="23"/>
        <w:keepNext w:val="0"/>
        <w:keepLines w:val="0"/>
        <w:widowControl w:val="0"/>
        <w:shd w:val="clear" w:color="auto" w:fill="auto"/>
        <w:tabs>
          <w:tab w:val="left" w:pos="1692"/>
        </w:tabs>
        <w:bidi w:val="0"/>
        <w:spacing w:before="0" w:after="400" w:line="240" w:lineRule="auto"/>
        <w:ind w:left="0" w:right="0" w:firstLine="960"/>
        <w:jc w:val="both"/>
      </w:pPr>
      <w:bookmarkStart w:id="18" w:name="bookmark18"/>
      <w:r>
        <w:rPr>
          <w:color w:val="000000"/>
          <w:spacing w:val="0"/>
          <w:w w:val="100"/>
          <w:position w:val="0"/>
          <w:sz w:val="46"/>
          <w:szCs w:val="46"/>
        </w:rPr>
        <w:t>2</w:t>
      </w:r>
      <w:bookmarkEnd w:id="18"/>
      <w:r>
        <w:rPr>
          <w:color w:val="000000"/>
          <w:spacing w:val="0"/>
          <w:w w:val="100"/>
          <w:position w:val="0"/>
        </w:rPr>
        <w:t>、</w:t>
        <w:tab/>
        <w:t>左岸大坝标分项工程</w:t>
      </w:r>
      <w:r>
        <w:rPr>
          <w:color w:val="000000"/>
          <w:spacing w:val="0"/>
          <w:w w:val="100"/>
          <w:position w:val="0"/>
          <w:sz w:val="46"/>
          <w:szCs w:val="46"/>
        </w:rPr>
        <w:t>2013</w:t>
      </w:r>
      <w:r>
        <w:rPr>
          <w:color w:val="000000"/>
          <w:spacing w:val="0"/>
          <w:w w:val="100"/>
          <w:position w:val="0"/>
        </w:rPr>
        <w:t>年度价格调整统计表</w:t>
      </w:r>
    </w:p>
    <w:p>
      <w:pPr>
        <w:pStyle w:val="23"/>
        <w:keepNext w:val="0"/>
        <w:keepLines w:val="0"/>
        <w:widowControl w:val="0"/>
        <w:shd w:val="clear" w:color="auto" w:fill="auto"/>
        <w:tabs>
          <w:tab w:val="left" w:pos="1692"/>
        </w:tabs>
        <w:bidi w:val="0"/>
        <w:spacing w:before="0" w:after="400" w:line="240" w:lineRule="auto"/>
        <w:ind w:left="0" w:right="0" w:firstLine="960"/>
        <w:jc w:val="both"/>
      </w:pPr>
      <w:bookmarkStart w:id="19" w:name="bookmark19"/>
      <w:r>
        <w:rPr>
          <w:color w:val="000000"/>
          <w:spacing w:val="0"/>
          <w:w w:val="100"/>
          <w:position w:val="0"/>
          <w:sz w:val="46"/>
          <w:szCs w:val="46"/>
        </w:rPr>
        <w:t>3</w:t>
      </w:r>
      <w:bookmarkEnd w:id="19"/>
      <w:r>
        <w:rPr>
          <w:color w:val="000000"/>
          <w:spacing w:val="0"/>
          <w:w w:val="100"/>
          <w:position w:val="0"/>
        </w:rPr>
        <w:t>、</w:t>
        <w:tab/>
        <w:t>左岸大坝标分项工程</w:t>
      </w:r>
      <w:r>
        <w:rPr>
          <w:color w:val="000000"/>
          <w:spacing w:val="0"/>
          <w:w w:val="100"/>
          <w:position w:val="0"/>
          <w:sz w:val="46"/>
          <w:szCs w:val="46"/>
        </w:rPr>
        <w:t>2013</w:t>
      </w:r>
      <w:r>
        <w:rPr>
          <w:color w:val="000000"/>
          <w:spacing w:val="0"/>
          <w:w w:val="100"/>
          <w:position w:val="0"/>
        </w:rPr>
        <w:t>年度完成产值汇总表</w:t>
      </w:r>
    </w:p>
    <w:p>
      <w:pPr>
        <w:pStyle w:val="23"/>
        <w:keepNext w:val="0"/>
        <w:keepLines w:val="0"/>
        <w:widowControl w:val="0"/>
        <w:shd w:val="clear" w:color="auto" w:fill="auto"/>
        <w:tabs>
          <w:tab w:val="left" w:pos="1692"/>
        </w:tabs>
        <w:bidi w:val="0"/>
        <w:spacing w:before="0" w:after="400" w:line="240" w:lineRule="auto"/>
        <w:ind w:left="0" w:right="0" w:firstLine="960"/>
        <w:jc w:val="both"/>
      </w:pPr>
      <w:bookmarkStart w:id="20" w:name="bookmark20"/>
      <w:r>
        <w:rPr>
          <w:color w:val="000000"/>
          <w:spacing w:val="0"/>
          <w:w w:val="100"/>
          <w:position w:val="0"/>
          <w:sz w:val="46"/>
          <w:szCs w:val="46"/>
        </w:rPr>
        <w:t>4</w:t>
      </w:r>
      <w:bookmarkEnd w:id="20"/>
      <w:r>
        <w:rPr>
          <w:color w:val="000000"/>
          <w:spacing w:val="0"/>
          <w:w w:val="100"/>
          <w:position w:val="0"/>
        </w:rPr>
        <w:t>、</w:t>
        <w:tab/>
        <w:t>左岸大坝标分项工程权重表</w:t>
      </w:r>
    </w:p>
    <w:p>
      <w:pPr>
        <w:pStyle w:val="23"/>
        <w:keepNext w:val="0"/>
        <w:keepLines w:val="0"/>
        <w:widowControl w:val="0"/>
        <w:shd w:val="clear" w:color="auto" w:fill="auto"/>
        <w:tabs>
          <w:tab w:val="left" w:pos="1692"/>
        </w:tabs>
        <w:bidi w:val="0"/>
        <w:spacing w:before="0" w:after="400" w:line="240" w:lineRule="auto"/>
        <w:ind w:left="0" w:right="0" w:firstLine="960"/>
        <w:jc w:val="both"/>
      </w:pPr>
      <w:bookmarkStart w:id="21" w:name="bookmark21"/>
      <w:r>
        <w:rPr>
          <w:color w:val="000000"/>
          <w:spacing w:val="0"/>
          <w:w w:val="100"/>
          <w:position w:val="0"/>
          <w:sz w:val="46"/>
          <w:szCs w:val="46"/>
        </w:rPr>
        <w:t>5</w:t>
      </w:r>
      <w:bookmarkEnd w:id="21"/>
      <w:r>
        <w:rPr>
          <w:color w:val="000000"/>
          <w:spacing w:val="0"/>
          <w:w w:val="100"/>
          <w:position w:val="0"/>
        </w:rPr>
        <w:t>、</w:t>
        <w:tab/>
        <w:t>《主标合同价格调整指数测算报告》</w:t>
      </w:r>
    </w:p>
    <w:p>
      <w:pPr>
        <w:pStyle w:val="23"/>
        <w:keepNext w:val="0"/>
        <w:keepLines w:val="0"/>
        <w:widowControl w:val="0"/>
        <w:shd w:val="clear" w:color="auto" w:fill="auto"/>
        <w:tabs>
          <w:tab w:val="left" w:pos="1692"/>
        </w:tabs>
        <w:bidi w:val="0"/>
        <w:spacing w:before="0" w:after="400" w:line="240" w:lineRule="auto"/>
        <w:ind w:left="0" w:right="0" w:firstLine="960"/>
        <w:jc w:val="both"/>
        <w:sectPr>
          <w:type w:val="nextPage"/>
          <w:pgSz w:w="17861" w:h="25258"/>
          <w:pgMar w:top="1831" w:right="1978" w:bottom="2538" w:left="2520" w:header="0" w:footer="3" w:gutter="0"/>
          <w:pgNumType w:start="3"/>
          <w:cols w:space="720"/>
          <w:noEndnote/>
          <w:titlePg w:val="0"/>
          <w:rtlGutter w:val="0"/>
          <w:docGrid w:linePitch="360"/>
        </w:sectPr>
      </w:pPr>
      <w:bookmarkStart w:id="22" w:name="bookmark22"/>
      <w:r>
        <w:rPr>
          <w:color w:val="000000"/>
          <w:spacing w:val="0"/>
          <w:w w:val="100"/>
          <w:position w:val="0"/>
          <w:sz w:val="46"/>
          <w:szCs w:val="46"/>
        </w:rPr>
        <w:t>6</w:t>
      </w:r>
      <w:bookmarkEnd w:id="22"/>
      <w:r>
        <w:rPr>
          <w:color w:val="000000"/>
          <w:spacing w:val="0"/>
          <w:w w:val="100"/>
          <w:position w:val="0"/>
        </w:rPr>
        <w:t>、</w:t>
        <w:tab/>
        <w:t>月进度支付申请报表</w:t>
      </w:r>
      <w:r>
        <w:rPr>
          <w:color w:val="000000"/>
          <w:spacing w:val="0"/>
          <w:w w:val="100"/>
          <w:position w:val="0"/>
          <w:sz w:val="46"/>
          <w:szCs w:val="46"/>
        </w:rPr>
        <w:t>（2013</w:t>
      </w:r>
      <w:r>
        <w:rPr>
          <w:color w:val="000000"/>
          <w:spacing w:val="0"/>
          <w:w w:val="100"/>
          <w:position w:val="0"/>
        </w:rPr>
        <w:t>年</w:t>
      </w:r>
      <w:r>
        <w:rPr>
          <w:color w:val="000000"/>
          <w:spacing w:val="0"/>
          <w:w w:val="100"/>
          <w:position w:val="0"/>
          <w:sz w:val="46"/>
          <w:szCs w:val="46"/>
        </w:rPr>
        <w:t>12</w:t>
      </w:r>
      <w:r>
        <w:rPr>
          <w:color w:val="000000"/>
          <w:spacing w:val="0"/>
          <w:w w:val="100"/>
          <w:position w:val="0"/>
        </w:rPr>
        <w:t>月）</w:t>
      </w:r>
    </w:p>
    <w:p>
      <w:pPr>
        <w:pStyle w:val="23"/>
        <w:keepNext w:val="0"/>
        <w:keepLines w:val="0"/>
        <w:widowControl w:val="0"/>
        <w:shd w:val="clear" w:color="auto" w:fill="auto"/>
        <w:tabs>
          <w:tab w:val="left" w:pos="1692"/>
        </w:tabs>
        <w:bidi w:val="0"/>
        <w:spacing w:before="0" w:after="400" w:line="240" w:lineRule="auto"/>
        <w:ind w:left="0" w:right="0" w:firstLine="960"/>
        <w:jc w:val="both"/>
        <w:sectPr>
          <w:type w:val="nextPage"/>
          <w:pgSz w:w="17861" w:h="25258"/>
          <w:pgMar w:top="1831" w:right="1978" w:bottom="2538" w:left="2520" w:header="0" w:footer="3" w:gutter="0"/>
          <w:pgNumType w:start="4"/>
          <w:cols w:space="720"/>
          <w:noEndnote/>
          <w:titlePg w:val="0"/>
          <w:rtlGutter w:val="0"/>
          <w:docGrid w:linePitch="360"/>
        </w:sectPr>
      </w:pPr>
      <w:bookmarkStart w:id="23" w:name="bookmark23"/>
      <w:r>
        <w:rPr>
          <w:color w:val="000000"/>
          <w:spacing w:val="0"/>
          <w:w w:val="100"/>
          <w:position w:val="0"/>
          <w:sz w:val="46"/>
          <w:szCs w:val="46"/>
        </w:rPr>
        <w:t>7</w:t>
      </w:r>
      <w:bookmarkEnd w:id="23"/>
      <w:r>
        <w:rPr>
          <w:color w:val="000000"/>
          <w:spacing w:val="0"/>
          <w:w w:val="100"/>
          <w:position w:val="0"/>
        </w:rPr>
        <w:t>、</w:t>
        <w:tab/>
        <w:t>合同协议书中通用条款第</w:t>
      </w:r>
      <w:r>
        <w:rPr>
          <w:color w:val="000000"/>
          <w:spacing w:val="0"/>
          <w:w w:val="100"/>
          <w:position w:val="0"/>
          <w:sz w:val="46"/>
          <w:szCs w:val="46"/>
        </w:rPr>
        <w:t>37</w:t>
      </w:r>
      <w:r>
        <w:rPr>
          <w:color w:val="000000"/>
          <w:spacing w:val="0"/>
          <w:w w:val="100"/>
          <w:position w:val="0"/>
        </w:rPr>
        <w:t>款专用条款第</w:t>
      </w:r>
      <w:r>
        <w:rPr>
          <w:color w:val="000000"/>
          <w:spacing w:val="0"/>
          <w:w w:val="100"/>
          <w:position w:val="0"/>
          <w:sz w:val="46"/>
          <w:szCs w:val="46"/>
        </w:rPr>
        <w:t>37.1</w:t>
      </w:r>
      <w:r>
        <w:rPr>
          <w:color w:val="000000"/>
          <w:spacing w:val="0"/>
          <w:w w:val="100"/>
          <w:position w:val="0"/>
        </w:rPr>
        <w:t>款</w:t>
      </w:r>
    </w:p>
    <w:tbl>
      <w:tblPr>
        <w:tblStyle w:val="TableNormal"/>
        <w:tblOverlap w:val="never"/>
        <w:jc w:val="center"/>
        <w:tblLayout w:type="fixed"/>
        <w:tblCellMar>
          <w:left w:w="10" w:type="dxa"/>
          <w:right w:w="10" w:type="dxa"/>
        </w:tblCellMar>
      </w:tblPr>
      <w:tblGrid>
        <w:gridCol w:w="1949"/>
        <w:gridCol w:w="4541"/>
        <w:gridCol w:w="4243"/>
        <w:gridCol w:w="2630"/>
      </w:tblGrid>
      <w:tr>
        <w:tblPrEx>
          <w:jc w:val="center"/>
          <w:tblLayout w:type="fixed"/>
          <w:tblCellMar>
            <w:left w:w="10" w:type="dxa"/>
            <w:right w:w="10" w:type="dxa"/>
          </w:tblCellMar>
        </w:tblPrEx>
        <w:trPr>
          <w:trHeight w:hRule="exact" w:val="1109"/>
          <w:jc w:val="center"/>
        </w:trPr>
        <w:tc>
          <w:tcPr>
            <w:tcW w:w="194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序号</w:t>
            </w:r>
          </w:p>
        </w:tc>
        <w:tc>
          <w:tcPr>
            <w:tcW w:w="454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分项工程</w:t>
            </w:r>
          </w:p>
        </w:tc>
        <w:tc>
          <w:tcPr>
            <w:tcW w:w="4243"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2013年价格调整</w:t>
            </w:r>
          </w:p>
        </w:tc>
        <w:tc>
          <w:tcPr>
            <w:tcW w:w="2630"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备注</w:t>
            </w:r>
          </w:p>
        </w:tc>
      </w:tr>
      <w:tr>
        <w:tblPrEx>
          <w:jc w:val="center"/>
          <w:tblLayout w:type="fixed"/>
          <w:tblCellMar>
            <w:left w:w="10" w:type="dxa"/>
            <w:right w:w="10" w:type="dxa"/>
          </w:tblCellMar>
        </w:tblPrEx>
        <w:trPr>
          <w:trHeight w:hRule="exact" w:val="763"/>
          <w:jc w:val="center"/>
        </w:trPr>
        <w:tc>
          <w:tcPr>
            <w:tcW w:w="194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一</w:t>
            </w:r>
          </w:p>
        </w:tc>
        <w:tc>
          <w:tcPr>
            <w:tcW w:w="454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价格调整项目</w:t>
            </w:r>
          </w:p>
        </w:tc>
        <w:tc>
          <w:tcPr>
            <w:tcW w:w="4243" w:type="dxa"/>
            <w:tcBorders>
              <w:top w:val="single" w:sz="4" w:space="0" w:color="auto"/>
              <w:left w:val="single" w:sz="4" w:space="0" w:color="auto"/>
            </w:tcBorders>
            <w:shd w:val="clear" w:color="auto" w:fill="FFFFFF"/>
            <w:vAlign w:val="top"/>
          </w:tcPr>
          <w:p>
            <w:pPr>
              <w:widowControl w:val="0"/>
              <w:rPr>
                <w:sz w:val="10"/>
                <w:szCs w:val="10"/>
              </w:rPr>
            </w:pPr>
          </w:p>
        </w:tc>
        <w:tc>
          <w:tcPr>
            <w:tcW w:w="263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58"/>
          <w:jc w:val="center"/>
        </w:trPr>
        <w:tc>
          <w:tcPr>
            <w:tcW w:w="194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W w:w="454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土方开挖工程</w:t>
            </w:r>
          </w:p>
        </w:tc>
        <w:tc>
          <w:tcPr>
            <w:tcW w:w="4243" w:type="dxa"/>
            <w:tcBorders>
              <w:top w:val="single" w:sz="4" w:space="0" w:color="auto"/>
              <w:left w:val="single" w:sz="4" w:space="0" w:color="auto"/>
            </w:tcBorders>
            <w:shd w:val="clear" w:color="auto" w:fill="FFFFFF"/>
            <w:vAlign w:val="top"/>
          </w:tcPr>
          <w:p>
            <w:pPr>
              <w:widowControl w:val="0"/>
              <w:rPr>
                <w:sz w:val="10"/>
                <w:szCs w:val="10"/>
              </w:rPr>
            </w:pPr>
          </w:p>
        </w:tc>
        <w:tc>
          <w:tcPr>
            <w:tcW w:w="263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58"/>
          <w:jc w:val="center"/>
        </w:trPr>
        <w:tc>
          <w:tcPr>
            <w:tcW w:w="194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2</w:t>
            </w:r>
          </w:p>
        </w:tc>
        <w:tc>
          <w:tcPr>
            <w:tcW w:w="454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石方开挖工程</w:t>
            </w:r>
          </w:p>
        </w:tc>
        <w:tc>
          <w:tcPr>
            <w:tcW w:w="4243"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576751.59</w:t>
            </w:r>
          </w:p>
        </w:tc>
        <w:tc>
          <w:tcPr>
            <w:tcW w:w="263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63"/>
          <w:jc w:val="center"/>
        </w:trPr>
        <w:tc>
          <w:tcPr>
            <w:tcW w:w="194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3</w:t>
            </w:r>
          </w:p>
        </w:tc>
        <w:tc>
          <w:tcPr>
            <w:tcW w:w="454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土石方填筑工程</w:t>
            </w:r>
          </w:p>
        </w:tc>
        <w:tc>
          <w:tcPr>
            <w:tcW w:w="4243" w:type="dxa"/>
            <w:tcBorders>
              <w:top w:val="single" w:sz="4" w:space="0" w:color="auto"/>
              <w:left w:val="single" w:sz="4" w:space="0" w:color="auto"/>
            </w:tcBorders>
            <w:shd w:val="clear" w:color="auto" w:fill="FFFFFF"/>
            <w:vAlign w:val="top"/>
          </w:tcPr>
          <w:p>
            <w:pPr>
              <w:widowControl w:val="0"/>
              <w:rPr>
                <w:sz w:val="10"/>
                <w:szCs w:val="10"/>
              </w:rPr>
            </w:pPr>
          </w:p>
        </w:tc>
        <w:tc>
          <w:tcPr>
            <w:tcW w:w="263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58"/>
          <w:jc w:val="center"/>
        </w:trPr>
        <w:tc>
          <w:tcPr>
            <w:tcW w:w="194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4</w:t>
            </w:r>
          </w:p>
        </w:tc>
        <w:tc>
          <w:tcPr>
            <w:tcW w:w="454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砌石工程</w:t>
            </w:r>
          </w:p>
        </w:tc>
        <w:tc>
          <w:tcPr>
            <w:tcW w:w="4243" w:type="dxa"/>
            <w:tcBorders>
              <w:top w:val="single" w:sz="4" w:space="0" w:color="auto"/>
              <w:left w:val="single" w:sz="4" w:space="0" w:color="auto"/>
            </w:tcBorders>
            <w:shd w:val="clear" w:color="auto" w:fill="FFFFFF"/>
            <w:vAlign w:val="top"/>
          </w:tcPr>
          <w:p>
            <w:pPr>
              <w:widowControl w:val="0"/>
              <w:rPr>
                <w:sz w:val="10"/>
                <w:szCs w:val="10"/>
              </w:rPr>
            </w:pPr>
          </w:p>
        </w:tc>
        <w:tc>
          <w:tcPr>
            <w:tcW w:w="263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39"/>
          <w:jc w:val="center"/>
        </w:trPr>
        <w:tc>
          <w:tcPr>
            <w:tcW w:w="194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5</w:t>
            </w:r>
          </w:p>
        </w:tc>
        <w:tc>
          <w:tcPr>
            <w:tcW w:w="454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钻孔和灌浆工程</w:t>
            </w:r>
          </w:p>
        </w:tc>
        <w:tc>
          <w:tcPr>
            <w:tcW w:w="4243"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1716919.47</w:t>
            </w:r>
          </w:p>
        </w:tc>
        <w:tc>
          <w:tcPr>
            <w:tcW w:w="263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58"/>
          <w:jc w:val="center"/>
        </w:trPr>
        <w:tc>
          <w:tcPr>
            <w:tcW w:w="194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6</w:t>
            </w:r>
          </w:p>
        </w:tc>
        <w:tc>
          <w:tcPr>
            <w:tcW w:w="454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基础防渗及地基加固工程</w:t>
            </w:r>
          </w:p>
        </w:tc>
        <w:tc>
          <w:tcPr>
            <w:tcW w:w="4243" w:type="dxa"/>
            <w:tcBorders>
              <w:top w:val="single" w:sz="4" w:space="0" w:color="auto"/>
              <w:left w:val="single" w:sz="4" w:space="0" w:color="auto"/>
            </w:tcBorders>
            <w:shd w:val="clear" w:color="auto" w:fill="FFFFFF"/>
            <w:vAlign w:val="top"/>
          </w:tcPr>
          <w:p>
            <w:pPr>
              <w:widowControl w:val="0"/>
              <w:rPr>
                <w:sz w:val="10"/>
                <w:szCs w:val="10"/>
              </w:rPr>
            </w:pPr>
          </w:p>
        </w:tc>
        <w:tc>
          <w:tcPr>
            <w:tcW w:w="263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63"/>
          <w:jc w:val="center"/>
        </w:trPr>
        <w:tc>
          <w:tcPr>
            <w:tcW w:w="194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7</w:t>
            </w:r>
          </w:p>
        </w:tc>
        <w:tc>
          <w:tcPr>
            <w:tcW w:w="454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混凝土工程</w:t>
            </w:r>
          </w:p>
        </w:tc>
        <w:tc>
          <w:tcPr>
            <w:tcW w:w="4243"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2873174.30</w:t>
            </w:r>
          </w:p>
        </w:tc>
        <w:tc>
          <w:tcPr>
            <w:tcW w:w="263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58"/>
          <w:jc w:val="center"/>
        </w:trPr>
        <w:tc>
          <w:tcPr>
            <w:tcW w:w="194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8</w:t>
            </w:r>
          </w:p>
        </w:tc>
        <w:tc>
          <w:tcPr>
            <w:tcW w:w="454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锚固工程</w:t>
            </w:r>
          </w:p>
        </w:tc>
        <w:tc>
          <w:tcPr>
            <w:tcW w:w="4243" w:type="dxa"/>
            <w:tcBorders>
              <w:top w:val="single" w:sz="4" w:space="0" w:color="auto"/>
              <w:left w:val="single" w:sz="4" w:space="0" w:color="auto"/>
            </w:tcBorders>
            <w:shd w:val="clear" w:color="auto" w:fill="FFFFFF"/>
            <w:vAlign w:val="top"/>
          </w:tcPr>
          <w:p>
            <w:pPr>
              <w:widowControl w:val="0"/>
              <w:rPr>
                <w:sz w:val="10"/>
                <w:szCs w:val="10"/>
              </w:rPr>
            </w:pPr>
          </w:p>
        </w:tc>
        <w:tc>
          <w:tcPr>
            <w:tcW w:w="263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58"/>
          <w:jc w:val="center"/>
        </w:trPr>
        <w:tc>
          <w:tcPr>
            <w:tcW w:w="194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9</w:t>
            </w:r>
          </w:p>
        </w:tc>
        <w:tc>
          <w:tcPr>
            <w:tcW w:w="454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钢筋制作安装工程</w:t>
            </w:r>
          </w:p>
        </w:tc>
        <w:tc>
          <w:tcPr>
            <w:tcW w:w="4243"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449412.56</w:t>
            </w:r>
          </w:p>
        </w:tc>
        <w:tc>
          <w:tcPr>
            <w:tcW w:w="263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63"/>
          <w:jc w:val="center"/>
        </w:trPr>
        <w:tc>
          <w:tcPr>
            <w:tcW w:w="194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w:t>
            </w:r>
          </w:p>
        </w:tc>
        <w:tc>
          <w:tcPr>
            <w:tcW w:w="454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钢结构制作安装工程</w:t>
            </w:r>
          </w:p>
        </w:tc>
        <w:tc>
          <w:tcPr>
            <w:tcW w:w="4243"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82.52</w:t>
            </w:r>
          </w:p>
        </w:tc>
        <w:tc>
          <w:tcPr>
            <w:tcW w:w="263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58"/>
          <w:jc w:val="center"/>
        </w:trPr>
        <w:tc>
          <w:tcPr>
            <w:tcW w:w="194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11</w:t>
            </w:r>
          </w:p>
        </w:tc>
        <w:tc>
          <w:tcPr>
            <w:tcW w:w="454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机电安装工程</w:t>
            </w:r>
          </w:p>
        </w:tc>
        <w:tc>
          <w:tcPr>
            <w:tcW w:w="4243"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50294.73</w:t>
            </w:r>
          </w:p>
        </w:tc>
        <w:tc>
          <w:tcPr>
            <w:tcW w:w="263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58"/>
          <w:jc w:val="center"/>
        </w:trPr>
        <w:tc>
          <w:tcPr>
            <w:tcW w:w="194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12</w:t>
            </w:r>
          </w:p>
        </w:tc>
        <w:tc>
          <w:tcPr>
            <w:tcW w:w="454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其他工程</w:t>
            </w:r>
          </w:p>
        </w:tc>
        <w:tc>
          <w:tcPr>
            <w:tcW w:w="4243"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1591000.57</w:t>
            </w:r>
          </w:p>
        </w:tc>
        <w:tc>
          <w:tcPr>
            <w:tcW w:w="263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44"/>
          <w:jc w:val="center"/>
        </w:trPr>
        <w:tc>
          <w:tcPr>
            <w:tcW w:w="194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二</w:t>
            </w:r>
          </w:p>
        </w:tc>
        <w:tc>
          <w:tcPr>
            <w:tcW w:w="454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合计</w:t>
            </w:r>
          </w:p>
        </w:tc>
        <w:tc>
          <w:tcPr>
            <w:tcW w:w="4243"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7257635.73</w:t>
            </w:r>
          </w:p>
        </w:tc>
        <w:tc>
          <w:tcPr>
            <w:tcW w:w="263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58"/>
          <w:jc w:val="center"/>
        </w:trPr>
        <w:tc>
          <w:tcPr>
            <w:tcW w:w="194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三</w:t>
            </w:r>
          </w:p>
        </w:tc>
        <w:tc>
          <w:tcPr>
            <w:tcW w:w="454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税金（3.41%）</w:t>
            </w:r>
          </w:p>
        </w:tc>
        <w:tc>
          <w:tcPr>
            <w:tcW w:w="4243"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247485.38</w:t>
            </w:r>
          </w:p>
        </w:tc>
        <w:tc>
          <w:tcPr>
            <w:tcW w:w="263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768"/>
          <w:jc w:val="center"/>
        </w:trPr>
        <w:tc>
          <w:tcPr>
            <w:tcW w:w="1949"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四</w:t>
            </w:r>
          </w:p>
        </w:tc>
        <w:tc>
          <w:tcPr>
            <w:tcW w:w="4541"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总合计</w:t>
            </w:r>
          </w:p>
        </w:tc>
        <w:tc>
          <w:tcPr>
            <w:tcW w:w="4243"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7505121.11</w:t>
            </w:r>
          </w:p>
        </w:tc>
        <w:tc>
          <w:tcPr>
            <w:tcW w:w="2630" w:type="dxa"/>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pPr>
        <w:sectPr>
          <w:pgSz w:w="17861" w:h="25258"/>
          <w:pgMar w:top="2899" w:right="1819" w:bottom="2899" w:left="2678" w:header="0" w:footer="3" w:gutter="0"/>
          <w:pgNumType w:start="5"/>
          <w:cols w:space="720"/>
          <w:noEndnote/>
          <w:rtlGutter w:val="0"/>
          <w:docGrid w:linePitch="360"/>
        </w:sectPr>
      </w:pPr>
    </w:p>
    <w:tbl>
      <w:tblPr>
        <w:tblStyle w:val="TableNormal"/>
        <w:tblOverlap w:val="never"/>
        <w:jc w:val="center"/>
        <w:tblLayout w:type="fixed"/>
        <w:tblCellMar>
          <w:left w:w="10" w:type="dxa"/>
          <w:right w:w="10" w:type="dxa"/>
        </w:tblCellMar>
      </w:tblPr>
      <w:tblGrid>
        <w:gridCol w:w="432"/>
        <w:gridCol w:w="1368"/>
        <w:gridCol w:w="1022"/>
        <w:gridCol w:w="1046"/>
        <w:gridCol w:w="1061"/>
        <w:gridCol w:w="1027"/>
        <w:gridCol w:w="1051"/>
        <w:gridCol w:w="1066"/>
        <w:gridCol w:w="1022"/>
        <w:gridCol w:w="1061"/>
        <w:gridCol w:w="1450"/>
        <w:gridCol w:w="1464"/>
        <w:gridCol w:w="211"/>
        <w:gridCol w:w="240"/>
        <w:gridCol w:w="552"/>
      </w:tblGrid>
      <w:tr>
        <w:tblPrEx>
          <w:jc w:val="center"/>
          <w:tblLayout w:type="fixed"/>
          <w:tblCellMar>
            <w:left w:w="10" w:type="dxa"/>
            <w:right w:w="10" w:type="dxa"/>
          </w:tblCellMar>
        </w:tblPrEx>
        <w:trPr>
          <w:trHeight w:hRule="exact" w:val="1152"/>
          <w:jc w:val="center"/>
        </w:trPr>
        <w:tc>
          <w:tcPr>
            <w:tcW w:w="14073" w:type="dxa"/>
            <w:gridSpan w:val="15"/>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3560" w:right="0" w:firstLine="0"/>
              <w:jc w:val="left"/>
              <w:rPr>
                <w:sz w:val="28"/>
                <w:szCs w:val="28"/>
              </w:rPr>
            </w:pPr>
            <w:r>
              <w:rPr>
                <w:b/>
                <w:bCs/>
                <w:color w:val="000000"/>
                <w:spacing w:val="0"/>
                <w:w w:val="100"/>
                <w:position w:val="0"/>
                <w:sz w:val="28"/>
                <w:szCs w:val="28"/>
              </w:rPr>
              <w:t>左岸大坝标分项工程</w:t>
            </w:r>
            <w:r>
              <w:rPr>
                <w:b/>
                <w:bCs/>
                <w:color w:val="000000"/>
                <w:spacing w:val="0"/>
                <w:w w:val="100"/>
                <w:position w:val="0"/>
                <w:sz w:val="28"/>
                <w:szCs w:val="28"/>
              </w:rPr>
              <w:t>2013</w:t>
            </w:r>
            <w:r>
              <w:rPr>
                <w:b/>
                <w:bCs/>
                <w:color w:val="000000"/>
                <w:spacing w:val="0"/>
                <w:w w:val="100"/>
                <w:position w:val="0"/>
                <w:sz w:val="28"/>
                <w:szCs w:val="28"/>
              </w:rPr>
              <w:t>年度价格调整统计表</w:t>
            </w:r>
          </w:p>
        </w:tc>
      </w:tr>
      <w:tr>
        <w:tblPrEx>
          <w:jc w:val="center"/>
          <w:tblLayout w:type="fixed"/>
          <w:tblCellMar>
            <w:left w:w="10" w:type="dxa"/>
            <w:right w:w="10" w:type="dxa"/>
          </w:tblCellMar>
        </w:tblPrEx>
        <w:trPr>
          <w:trHeight w:hRule="exact" w:val="821"/>
          <w:jc w:val="center"/>
        </w:trPr>
        <w:tc>
          <w:tcPr>
            <w:tcW w:w="432" w:type="dxa"/>
            <w:vMerge w:val="restart"/>
            <w:tcBorders>
              <w:top w:val="single" w:sz="4" w:space="0" w:color="auto"/>
              <w:left w:val="single" w:sz="4" w:space="0" w:color="auto"/>
            </w:tcBorders>
            <w:shd w:val="clear" w:color="auto" w:fill="FFFFFF"/>
            <w:textDirection w:val="tbRlV"/>
            <w:vAlign w:val="bottom"/>
          </w:tcPr>
          <w:p>
            <w:pPr>
              <w:pStyle w:val="2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序号</w:t>
            </w:r>
          </w:p>
        </w:tc>
        <w:tc>
          <w:tcPr>
            <w:tcW w:w="1368" w:type="dxa"/>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220"/>
              <w:jc w:val="both"/>
              <w:rPr>
                <w:sz w:val="30"/>
                <w:szCs w:val="30"/>
              </w:rPr>
            </w:pPr>
            <w:r>
              <w:rPr>
                <w:b/>
                <w:bCs/>
                <w:color w:val="000000"/>
                <w:spacing w:val="0"/>
                <w:w w:val="100"/>
                <w:position w:val="0"/>
                <w:sz w:val="30"/>
                <w:szCs w:val="30"/>
              </w:rPr>
              <w:t>分项工程</w:t>
            </w:r>
          </w:p>
        </w:tc>
        <w:tc>
          <w:tcPr>
            <w:tcW w:w="10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both"/>
              <w:rPr>
                <w:sz w:val="30"/>
                <w:szCs w:val="30"/>
              </w:rPr>
            </w:pPr>
            <w:r>
              <w:rPr>
                <w:b/>
                <w:bCs/>
                <w:color w:val="000000"/>
                <w:spacing w:val="0"/>
                <w:w w:val="100"/>
                <w:position w:val="0"/>
                <w:sz w:val="30"/>
                <w:szCs w:val="30"/>
              </w:rPr>
              <w:t>定值权】</w:t>
            </w:r>
          </w:p>
        </w:tc>
        <w:tc>
          <w:tcPr>
            <w:tcW w:w="3134" w:type="dxa"/>
            <w:gridSpan w:val="3"/>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35" w:lineRule="exact"/>
              <w:ind w:left="0" w:right="0" w:firstLine="0"/>
              <w:jc w:val="both"/>
              <w:rPr>
                <w:sz w:val="30"/>
                <w:szCs w:val="30"/>
              </w:rPr>
            </w:pPr>
            <w:r>
              <w:rPr>
                <w:b/>
                <w:bCs/>
                <w:color w:val="000000"/>
                <w:spacing w:val="0"/>
                <w:w w:val="100"/>
                <w:position w:val="0"/>
                <w:sz w:val="30"/>
                <w:szCs w:val="30"/>
              </w:rPr>
              <w:t>会变值权重（</w:t>
            </w:r>
            <w:r>
              <w:rPr>
                <w:b/>
                <w:bCs/>
                <w:color w:val="000000"/>
                <w:spacing w:val="0"/>
                <w:w w:val="100"/>
                <w:position w:val="0"/>
                <w:sz w:val="30"/>
                <w:szCs w:val="30"/>
              </w:rPr>
              <w:t xml:space="preserve">Bin） </w:t>
            </w:r>
            <w:r>
              <w:rPr>
                <w:b/>
                <w:bCs/>
                <w:color w:val="000000"/>
                <w:spacing w:val="0"/>
                <w:w w:val="100"/>
                <w:position w:val="0"/>
                <w:sz w:val="30"/>
                <w:szCs w:val="30"/>
              </w:rPr>
              <w:t>重</w:t>
            </w:r>
          </w:p>
        </w:tc>
        <w:tc>
          <w:tcPr>
            <w:tcW w:w="2117" w:type="dxa"/>
            <w:gridSpan w:val="2"/>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379" w:lineRule="exact"/>
              <w:ind w:left="0" w:right="0" w:firstLine="0"/>
              <w:jc w:val="center"/>
              <w:rPr>
                <w:sz w:val="30"/>
                <w:szCs w:val="30"/>
              </w:rPr>
            </w:pPr>
            <w:r>
              <w:rPr>
                <w:b/>
                <w:bCs/>
                <w:color w:val="000000"/>
                <w:spacing w:val="0"/>
                <w:w w:val="100"/>
                <w:position w:val="0"/>
                <w:sz w:val="30"/>
                <w:szCs w:val="30"/>
              </w:rPr>
              <w:t>2013年度价 （基数2010年</w:t>
            </w:r>
          </w:p>
        </w:tc>
        <w:tc>
          <w:tcPr>
            <w:tcW w:w="10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right"/>
              <w:rPr>
                <w:sz w:val="30"/>
                <w:szCs w:val="30"/>
              </w:rPr>
            </w:pPr>
            <w:r>
              <w:rPr>
                <w:b/>
                <w:bCs/>
                <w:color w:val="000000"/>
                <w:spacing w:val="0"/>
                <w:w w:val="100"/>
                <w:position w:val="0"/>
                <w:sz w:val="30"/>
                <w:szCs w:val="30"/>
              </w:rPr>
              <w:t>格指数</w:t>
            </w:r>
          </w:p>
          <w:p>
            <w:pPr>
              <w:pStyle w:val="a4"/>
              <w:keepNext w:val="0"/>
              <w:keepLines w:val="0"/>
              <w:widowControl w:val="0"/>
              <w:shd w:val="clear" w:color="auto" w:fill="auto"/>
              <w:bidi w:val="0"/>
              <w:spacing w:before="0" w:after="0" w:line="240" w:lineRule="auto"/>
              <w:ind w:left="0" w:right="0" w:firstLine="0"/>
              <w:jc w:val="right"/>
              <w:rPr>
                <w:sz w:val="30"/>
                <w:szCs w:val="30"/>
              </w:rPr>
            </w:pPr>
            <w:r>
              <w:rPr>
                <w:b/>
                <w:bCs/>
                <w:color w:val="000000"/>
                <w:spacing w:val="0"/>
                <w:w w:val="100"/>
                <w:position w:val="0"/>
                <w:sz w:val="30"/>
                <w:szCs w:val="30"/>
              </w:rPr>
              <w:t>A100）</w:t>
            </w:r>
          </w:p>
        </w:tc>
        <w:tc>
          <w:tcPr>
            <w:tcW w:w="1061" w:type="dxa"/>
            <w:vMerge w:val="restart"/>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374" w:lineRule="exact"/>
              <w:ind w:left="0" w:right="0" w:firstLine="0"/>
              <w:jc w:val="right"/>
              <w:rPr>
                <w:sz w:val="30"/>
                <w:szCs w:val="30"/>
              </w:rPr>
            </w:pPr>
            <w:r>
              <w:rPr>
                <w:b/>
                <w:bCs/>
                <w:color w:val="000000"/>
                <w:spacing w:val="0"/>
                <w:w w:val="100"/>
                <w:position w:val="0"/>
                <w:sz w:val="30"/>
                <w:szCs w:val="30"/>
              </w:rPr>
              <w:t>调整系!</w:t>
            </w:r>
          </w:p>
          <w:p>
            <w:pPr>
              <w:pStyle w:val="a4"/>
              <w:keepNext w:val="0"/>
              <w:keepLines w:val="0"/>
              <w:widowControl w:val="0"/>
              <w:shd w:val="clear" w:color="auto" w:fill="auto"/>
              <w:bidi w:val="0"/>
              <w:spacing w:before="0" w:after="0" w:line="374" w:lineRule="exact"/>
              <w:ind w:left="0" w:right="0" w:firstLine="0"/>
              <w:jc w:val="both"/>
              <w:rPr>
                <w:sz w:val="30"/>
                <w:szCs w:val="30"/>
              </w:rPr>
            </w:pPr>
            <w:r>
              <w:rPr>
                <w:b/>
                <w:bCs/>
                <w:color w:val="000000"/>
                <w:spacing w:val="0"/>
                <w:w w:val="100"/>
                <w:position w:val="0"/>
                <w:sz w:val="30"/>
                <w:szCs w:val="30"/>
              </w:rPr>
              <w:t>(Ai+I BinFtn Fon-1)</w:t>
            </w:r>
          </w:p>
        </w:tc>
        <w:tc>
          <w:tcPr>
            <w:tcW w:w="1450" w:type="dxa"/>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1220" w:firstLine="0"/>
              <w:jc w:val="right"/>
              <w:rPr>
                <w:sz w:val="30"/>
                <w:szCs w:val="30"/>
              </w:rPr>
            </w:pPr>
            <w:r>
              <w:rPr>
                <w:b/>
                <w:bCs/>
                <w:color w:val="000000"/>
                <w:spacing w:val="0"/>
                <w:w w:val="100"/>
                <w:position w:val="0"/>
                <w:sz w:val="30"/>
                <w:szCs w:val="30"/>
              </w:rPr>
              <w:t>数</w:t>
            </w:r>
          </w:p>
          <w:p>
            <w:pPr>
              <w:pStyle w:val="a4"/>
              <w:keepNext w:val="0"/>
              <w:keepLines w:val="0"/>
              <w:widowControl w:val="0"/>
              <w:shd w:val="clear" w:color="auto" w:fill="auto"/>
              <w:bidi w:val="0"/>
              <w:spacing w:before="0" w:after="0" w:line="240" w:lineRule="auto"/>
              <w:ind w:left="0" w:right="0" w:firstLine="0"/>
              <w:jc w:val="left"/>
              <w:rPr>
                <w:sz w:val="30"/>
                <w:szCs w:val="30"/>
              </w:rPr>
            </w:pPr>
            <w:r>
              <w:rPr>
                <w:b/>
                <w:bCs/>
                <w:color w:val="000000"/>
                <w:spacing w:val="0"/>
                <w:w w:val="100"/>
                <w:position w:val="0"/>
                <w:sz w:val="30"/>
                <w:szCs w:val="30"/>
              </w:rPr>
              <w:t>；2013年产］</w:t>
            </w:r>
          </w:p>
          <w:p>
            <w:pPr>
              <w:pStyle w:val="a4"/>
              <w:keepNext w:val="0"/>
              <w:keepLines w:val="0"/>
              <w:widowControl w:val="0"/>
              <w:shd w:val="clear" w:color="auto" w:fill="auto"/>
              <w:bidi w:val="0"/>
              <w:spacing w:before="0" w:after="0" w:line="240" w:lineRule="auto"/>
              <w:ind w:left="0" w:right="0" w:firstLine="0"/>
              <w:jc w:val="left"/>
              <w:rPr>
                <w:sz w:val="30"/>
                <w:szCs w:val="30"/>
              </w:rPr>
            </w:pPr>
            <w:r>
              <w:rPr>
                <w:b/>
                <w:bCs/>
                <w:color w:val="000000"/>
                <w:spacing w:val="0"/>
                <w:w w:val="100"/>
                <w:position w:val="0"/>
                <w:sz w:val="30"/>
                <w:szCs w:val="30"/>
              </w:rPr>
              <w:t xml:space="preserve">/ </w:t>
            </w:r>
            <w:r>
              <w:rPr>
                <w:b/>
                <w:bCs/>
                <w:color w:val="000000"/>
                <w:spacing w:val="0"/>
                <w:w w:val="100"/>
                <w:position w:val="0"/>
                <w:sz w:val="30"/>
                <w:szCs w:val="30"/>
              </w:rPr>
              <w:t>(Poi)</w:t>
            </w:r>
          </w:p>
        </w:tc>
        <w:tc>
          <w:tcPr>
            <w:tcW w:w="1464" w:type="dxa"/>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394" w:lineRule="exact"/>
              <w:ind w:left="420" w:right="0" w:hanging="420"/>
              <w:jc w:val="left"/>
              <w:rPr>
                <w:sz w:val="30"/>
                <w:szCs w:val="30"/>
              </w:rPr>
            </w:pPr>
            <w:r>
              <w:rPr>
                <w:b/>
                <w:bCs/>
                <w:color w:val="000000"/>
                <w:spacing w:val="0"/>
                <w:w w:val="100"/>
                <w:position w:val="0"/>
                <w:sz w:val="30"/>
                <w:szCs w:val="30"/>
              </w:rPr>
              <w:t>12013年价* 调整</w:t>
            </w:r>
          </w:p>
        </w:tc>
        <w:tc>
          <w:tcPr>
            <w:tcW w:w="211" w:type="dxa"/>
            <w:vMerge w:val="restart"/>
            <w:tcBorders>
              <w:top w:val="single" w:sz="4" w:space="0" w:color="auto"/>
              <w:left w:val="single" w:sz="4" w:space="0" w:color="auto"/>
            </w:tcBorders>
            <w:shd w:val="clear" w:color="auto" w:fill="FFFFFF"/>
            <w:vAlign w:val="top"/>
          </w:tcPr>
          <w:p>
            <w:pPr>
              <w:widowControl w:val="0"/>
              <w:rPr>
                <w:sz w:val="10"/>
                <w:szCs w:val="10"/>
              </w:rPr>
            </w:pPr>
          </w:p>
        </w:tc>
        <w:tc>
          <w:tcPr>
            <w:tcW w:w="240" w:type="dxa"/>
            <w:vMerge w:val="restart"/>
            <w:tcBorders>
              <w:top w:val="single" w:sz="4" w:space="0" w:color="auto"/>
              <w:left w:val="single" w:sz="4" w:space="0" w:color="auto"/>
            </w:tcBorders>
            <w:shd w:val="clear" w:color="auto" w:fill="FFFFFF"/>
            <w:vAlign w:val="top"/>
          </w:tcPr>
          <w:p>
            <w:pPr>
              <w:widowControl w:val="0"/>
              <w:rPr>
                <w:sz w:val="10"/>
                <w:szCs w:val="10"/>
              </w:rPr>
            </w:pPr>
          </w:p>
        </w:tc>
        <w:tc>
          <w:tcPr>
            <w:tcW w:w="552" w:type="dxa"/>
            <w:vMerge w:val="restart"/>
            <w:tcBorders>
              <w:top w:val="single" w:sz="4" w:space="0" w:color="auto"/>
              <w:left w:val="single" w:sz="4" w:space="0" w:color="auto"/>
              <w:right w:val="single" w:sz="4" w:space="0" w:color="auto"/>
            </w:tcBorders>
            <w:shd w:val="clear" w:color="auto" w:fill="FFFFFF"/>
            <w:textDirection w:val="tbRlV"/>
            <w:vAlign w:val="top"/>
          </w:tcPr>
          <w:p>
            <w:pPr>
              <w:pStyle w:val="24"/>
              <w:keepNext w:val="0"/>
              <w:keepLines w:val="0"/>
              <w:widowControl w:val="0"/>
              <w:shd w:val="clear" w:color="auto" w:fill="auto"/>
              <w:bidi w:val="0"/>
              <w:spacing w:before="0" w:after="0" w:line="240" w:lineRule="auto"/>
              <w:ind w:left="0" w:right="0" w:firstLine="520"/>
              <w:jc w:val="left"/>
            </w:pPr>
            <w:r>
              <w:rPr>
                <w:color w:val="000000"/>
                <w:spacing w:val="0"/>
                <w:w w:val="100"/>
                <w:position w:val="0"/>
              </w:rPr>
              <w:t>备注</w:t>
            </w:r>
          </w:p>
        </w:tc>
      </w:tr>
      <w:tr>
        <w:tblPrEx>
          <w:jc w:val="center"/>
          <w:tblLayout w:type="fixed"/>
          <w:tblCellMar>
            <w:left w:w="10" w:type="dxa"/>
            <w:right w:w="10" w:type="dxa"/>
          </w:tblCellMar>
        </w:tblPrEx>
        <w:trPr>
          <w:trHeight w:hRule="exact" w:val="874"/>
          <w:jc w:val="center"/>
        </w:trPr>
        <w:tc>
          <w:tcPr>
            <w:tcW w:w="1" w:type="dxa"/>
            <w:vMerge/>
            <w:tcBorders>
              <w:left w:val="single" w:sz="4" w:space="0" w:color="auto"/>
            </w:tcBorders>
            <w:shd w:val="clear" w:color="auto" w:fill="FFFFFF"/>
            <w:textDirection w:val="tbRlV"/>
            <w:vAlign w:val="bottom"/>
          </w:tcPr>
          <w:p/>
        </w:tc>
        <w:tc>
          <w:tcPr>
            <w:tcW w:w="1" w:type="dxa"/>
            <w:vMerge/>
            <w:tcBorders>
              <w:left w:val="single" w:sz="4" w:space="0" w:color="auto"/>
            </w:tcBorders>
            <w:shd w:val="clear" w:color="auto" w:fill="FFFFFF"/>
            <w:vAlign w:val="center"/>
          </w:tcPr>
          <w:p/>
        </w:tc>
        <w:tc>
          <w:tcPr>
            <w:tcW w:w="1022" w:type="dxa"/>
            <w:tcBorders>
              <w:top w:val="single" w:sz="4" w:space="0" w:color="auto"/>
              <w:left w:val="single" w:sz="4" w:space="0" w:color="auto"/>
            </w:tcBorders>
            <w:shd w:val="clear" w:color="auto" w:fill="FFFFFF"/>
            <w:vAlign w:val="top"/>
          </w:tcPr>
          <w:p>
            <w:pPr>
              <w:pStyle w:val="a4"/>
              <w:keepNext w:val="0"/>
              <w:keepLines w:val="0"/>
              <w:widowControl w:val="0"/>
              <w:shd w:val="clear" w:color="auto" w:fill="auto"/>
              <w:bidi w:val="0"/>
              <w:spacing w:before="120" w:after="0" w:line="240" w:lineRule="auto"/>
              <w:ind w:left="0" w:right="0" w:firstLine="0"/>
              <w:jc w:val="both"/>
              <w:rPr>
                <w:sz w:val="30"/>
                <w:szCs w:val="30"/>
              </w:rPr>
            </w:pPr>
            <w:r>
              <w:rPr>
                <w:b/>
                <w:bCs/>
                <w:color w:val="000000"/>
                <w:spacing w:val="0"/>
                <w:w w:val="100"/>
                <w:position w:val="0"/>
                <w:sz w:val="30"/>
                <w:szCs w:val="30"/>
              </w:rPr>
              <w:t>（Ai）</w:t>
            </w:r>
          </w:p>
        </w:tc>
        <w:tc>
          <w:tcPr>
            <w:tcW w:w="1046"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left"/>
              <w:rPr>
                <w:sz w:val="30"/>
                <w:szCs w:val="30"/>
              </w:rPr>
            </w:pPr>
            <w:r>
              <w:rPr>
                <w:b/>
                <w:bCs/>
                <w:color w:val="000000"/>
                <w:spacing w:val="0"/>
                <w:w w:val="100"/>
                <w:position w:val="0"/>
                <w:sz w:val="30"/>
                <w:szCs w:val="30"/>
              </w:rPr>
              <w:t>人工</w:t>
            </w:r>
          </w:p>
        </w:tc>
        <w:tc>
          <w:tcPr>
            <w:tcW w:w="106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left"/>
              <w:rPr>
                <w:sz w:val="30"/>
                <w:szCs w:val="30"/>
              </w:rPr>
            </w:pPr>
            <w:r>
              <w:rPr>
                <w:b/>
                <w:bCs/>
                <w:color w:val="000000"/>
                <w:spacing w:val="0"/>
                <w:w w:val="100"/>
                <w:position w:val="0"/>
                <w:sz w:val="30"/>
                <w:szCs w:val="30"/>
              </w:rPr>
              <w:t>材料</w:t>
            </w:r>
          </w:p>
        </w:tc>
        <w:tc>
          <w:tcPr>
            <w:tcW w:w="1027"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389" w:lineRule="exact"/>
              <w:ind w:left="0" w:right="0" w:firstLine="0"/>
              <w:jc w:val="center"/>
              <w:rPr>
                <w:sz w:val="30"/>
                <w:szCs w:val="30"/>
              </w:rPr>
            </w:pPr>
            <w:r>
              <w:rPr>
                <w:b/>
                <w:bCs/>
                <w:color w:val="000000"/>
                <w:spacing w:val="0"/>
                <w:w w:val="100"/>
                <w:position w:val="0"/>
                <w:sz w:val="30"/>
                <w:szCs w:val="30"/>
              </w:rPr>
              <w:t>施工机彳 折旧</w:t>
            </w:r>
          </w:p>
        </w:tc>
        <w:tc>
          <w:tcPr>
            <w:tcW w:w="1051" w:type="dxa"/>
            <w:tcBorders>
              <w:top w:val="single" w:sz="4" w:space="0" w:color="auto"/>
              <w:left w:val="single" w:sz="4" w:space="0" w:color="auto"/>
            </w:tcBorders>
            <w:shd w:val="clear" w:color="auto" w:fill="FFFFFF"/>
            <w:vAlign w:val="top"/>
          </w:tcPr>
          <w:p>
            <w:pPr>
              <w:pStyle w:val="a4"/>
              <w:keepNext w:val="0"/>
              <w:keepLines w:val="0"/>
              <w:widowControl w:val="0"/>
              <w:shd w:val="clear" w:color="auto" w:fill="auto"/>
              <w:bidi w:val="0"/>
              <w:spacing w:before="140" w:after="0" w:line="240" w:lineRule="auto"/>
              <w:ind w:left="0" w:right="0" w:firstLine="0"/>
              <w:jc w:val="both"/>
              <w:rPr>
                <w:sz w:val="30"/>
                <w:szCs w:val="30"/>
              </w:rPr>
            </w:pPr>
            <w:r>
              <w:rPr>
                <w:b/>
                <w:bCs/>
                <w:color w:val="000000"/>
                <w:spacing w:val="0"/>
                <w:w w:val="100"/>
                <w:position w:val="0"/>
                <w:sz w:val="30"/>
                <w:szCs w:val="30"/>
              </w:rPr>
              <w:t>成人工</w:t>
            </w:r>
          </w:p>
        </w:tc>
        <w:tc>
          <w:tcPr>
            <w:tcW w:w="1066"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280"/>
              <w:jc w:val="left"/>
              <w:rPr>
                <w:sz w:val="30"/>
                <w:szCs w:val="30"/>
              </w:rPr>
            </w:pPr>
            <w:r>
              <w:rPr>
                <w:b/>
                <w:bCs/>
                <w:color w:val="000000"/>
                <w:spacing w:val="0"/>
                <w:w w:val="100"/>
                <w:position w:val="0"/>
                <w:sz w:val="30"/>
                <w:szCs w:val="30"/>
              </w:rPr>
              <w:t>材料</w:t>
            </w:r>
          </w:p>
        </w:tc>
        <w:tc>
          <w:tcPr>
            <w:tcW w:w="10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389" w:lineRule="exact"/>
              <w:ind w:left="0" w:right="0" w:firstLine="0"/>
              <w:jc w:val="right"/>
              <w:rPr>
                <w:sz w:val="30"/>
                <w:szCs w:val="30"/>
              </w:rPr>
            </w:pPr>
            <w:r>
              <w:rPr>
                <w:b/>
                <w:bCs/>
                <w:color w:val="000000"/>
                <w:spacing w:val="0"/>
                <w:w w:val="100"/>
                <w:position w:val="0"/>
                <w:sz w:val="30"/>
                <w:szCs w:val="30"/>
              </w:rPr>
              <w:t>施工机彳 折旧费</w:t>
            </w:r>
          </w:p>
        </w:tc>
        <w:tc>
          <w:tcPr>
            <w:tcW w:w="1" w:type="dxa"/>
            <w:vMerge/>
            <w:tcBorders>
              <w:left w:val="single" w:sz="4" w:space="0" w:color="auto"/>
            </w:tcBorders>
            <w:shd w:val="clear" w:color="auto" w:fill="FFFFFF"/>
            <w:vAlign w:val="bottom"/>
          </w:tcPr>
          <w:p/>
        </w:tc>
        <w:tc>
          <w:tcPr>
            <w:tcW w:w="1" w:type="dxa"/>
            <w:vMerge/>
            <w:tcBorders>
              <w:left w:val="single" w:sz="4" w:space="0" w:color="auto"/>
            </w:tcBorders>
            <w:shd w:val="clear" w:color="auto" w:fill="FFFFFF"/>
            <w:vAlign w:val="center"/>
          </w:tcPr>
          <w:p/>
        </w:tc>
        <w:tc>
          <w:tcPr>
            <w:tcW w:w="1" w:type="dxa"/>
            <w:vMerge/>
            <w:tcBorders>
              <w:left w:val="single" w:sz="4" w:space="0" w:color="auto"/>
            </w:tcBorders>
            <w:shd w:val="clear" w:color="auto" w:fill="FFFFFF"/>
            <w:vAlign w:val="center"/>
          </w:tcPr>
          <w:p/>
        </w:tc>
        <w:tc>
          <w:tcPr>
            <w:tcW w:w="1" w:type="dxa"/>
            <w:vMerge/>
            <w:tcBorders>
              <w:left w:val="single" w:sz="4" w:space="0" w:color="auto"/>
            </w:tcBorders>
            <w:shd w:val="clear" w:color="auto" w:fill="FFFFFF"/>
            <w:vAlign w:val="top"/>
          </w:tcPr>
          <w:p/>
        </w:tc>
        <w:tc>
          <w:tcPr>
            <w:tcW w:w="1" w:type="dxa"/>
            <w:vMerge/>
            <w:tcBorders>
              <w:left w:val="single" w:sz="4" w:space="0" w:color="auto"/>
            </w:tcBorders>
            <w:shd w:val="clear" w:color="auto" w:fill="FFFFFF"/>
            <w:vAlign w:val="top"/>
          </w:tcPr>
          <w:p/>
        </w:tc>
        <w:tc>
          <w:tcPr>
            <w:tcW w:w="1" w:type="dxa"/>
            <w:vMerge/>
            <w:tcBorders>
              <w:left w:val="single" w:sz="4" w:space="0" w:color="auto"/>
              <w:right w:val="single" w:sz="4" w:space="0" w:color="auto"/>
            </w:tcBorders>
            <w:shd w:val="clear" w:color="auto" w:fill="FFFFFF"/>
            <w:textDirection w:val="tbRlV"/>
            <w:vAlign w:val="top"/>
          </w:tcPr>
          <w:p/>
        </w:tc>
      </w:tr>
      <w:tr>
        <w:tblPrEx>
          <w:jc w:val="center"/>
          <w:tblLayout w:type="fixed"/>
          <w:tblCellMar>
            <w:left w:w="10" w:type="dxa"/>
            <w:right w:w="10" w:type="dxa"/>
          </w:tblCellMar>
        </w:tblPrEx>
        <w:trPr>
          <w:trHeight w:hRule="exact" w:val="941"/>
          <w:jc w:val="center"/>
        </w:trPr>
        <w:tc>
          <w:tcPr>
            <w:tcW w:w="4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30"/>
                <w:szCs w:val="30"/>
              </w:rPr>
            </w:pPr>
            <w:r>
              <w:rPr>
                <w:color w:val="000000"/>
                <w:spacing w:val="0"/>
                <w:w w:val="100"/>
                <w:position w:val="0"/>
                <w:sz w:val="30"/>
                <w:szCs w:val="30"/>
              </w:rPr>
              <w:t>1</w:t>
            </w:r>
          </w:p>
        </w:tc>
        <w:tc>
          <w:tcPr>
            <w:tcW w:w="136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379" w:lineRule="exact"/>
              <w:ind w:left="0" w:right="0" w:firstLine="0"/>
              <w:jc w:val="center"/>
              <w:rPr>
                <w:sz w:val="30"/>
                <w:szCs w:val="30"/>
              </w:rPr>
            </w:pPr>
            <w:r>
              <w:rPr>
                <w:color w:val="000000"/>
                <w:spacing w:val="0"/>
                <w:w w:val="100"/>
                <w:position w:val="0"/>
                <w:sz w:val="30"/>
                <w:szCs w:val="30"/>
              </w:rPr>
              <w:t>土方开挖 程</w:t>
            </w:r>
          </w:p>
        </w:tc>
        <w:tc>
          <w:tcPr>
            <w:tcW w:w="10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both"/>
              <w:rPr>
                <w:sz w:val="30"/>
                <w:szCs w:val="30"/>
              </w:rPr>
            </w:pPr>
            <w:r>
              <w:rPr>
                <w:color w:val="000000"/>
                <w:spacing w:val="0"/>
                <w:w w:val="100"/>
                <w:position w:val="0"/>
                <w:sz w:val="30"/>
                <w:szCs w:val="30"/>
              </w:rPr>
              <w:t>工</w:t>
            </w:r>
            <w:r>
              <w:rPr>
                <w:color w:val="000000"/>
                <w:spacing w:val="0"/>
                <w:w w:val="100"/>
                <w:position w:val="0"/>
                <w:sz w:val="30"/>
                <w:szCs w:val="30"/>
              </w:rPr>
              <w:t>73.93%</w:t>
            </w:r>
          </w:p>
        </w:tc>
        <w:tc>
          <w:tcPr>
            <w:tcW w:w="1046"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left"/>
              <w:rPr>
                <w:sz w:val="30"/>
                <w:szCs w:val="30"/>
              </w:rPr>
            </w:pPr>
            <w:r>
              <w:rPr>
                <w:color w:val="000000"/>
                <w:spacing w:val="0"/>
                <w:w w:val="100"/>
                <w:position w:val="0"/>
                <w:sz w:val="30"/>
                <w:szCs w:val="30"/>
              </w:rPr>
              <w:t>9.14%</w:t>
            </w:r>
          </w:p>
        </w:tc>
        <w:tc>
          <w:tcPr>
            <w:tcW w:w="106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left"/>
              <w:rPr>
                <w:sz w:val="30"/>
                <w:szCs w:val="30"/>
              </w:rPr>
            </w:pPr>
            <w:r>
              <w:rPr>
                <w:color w:val="000000"/>
                <w:spacing w:val="0"/>
                <w:w w:val="100"/>
                <w:position w:val="0"/>
                <w:sz w:val="30"/>
                <w:szCs w:val="30"/>
              </w:rPr>
              <w:t>2.17%</w:t>
            </w:r>
          </w:p>
        </w:tc>
        <w:tc>
          <w:tcPr>
            <w:tcW w:w="1027"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both"/>
              <w:rPr>
                <w:sz w:val="30"/>
                <w:szCs w:val="30"/>
              </w:rPr>
            </w:pPr>
            <w:r>
              <w:rPr>
                <w:color w:val="000000"/>
                <w:spacing w:val="0"/>
                <w:w w:val="100"/>
                <w:position w:val="0"/>
                <w:sz w:val="30"/>
                <w:szCs w:val="30"/>
              </w:rPr>
              <w:t>14.76%</w:t>
            </w:r>
          </w:p>
        </w:tc>
        <w:tc>
          <w:tcPr>
            <w:tcW w:w="105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220"/>
              <w:jc w:val="both"/>
              <w:rPr>
                <w:sz w:val="30"/>
                <w:szCs w:val="30"/>
              </w:rPr>
            </w:pPr>
            <w:r>
              <w:rPr>
                <w:color w:val="000000"/>
                <w:spacing w:val="0"/>
                <w:w w:val="100"/>
                <w:position w:val="0"/>
                <w:sz w:val="30"/>
                <w:szCs w:val="30"/>
              </w:rPr>
              <w:t>135.2</w:t>
            </w:r>
          </w:p>
        </w:tc>
        <w:tc>
          <w:tcPr>
            <w:tcW w:w="1066"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280"/>
              <w:jc w:val="left"/>
              <w:rPr>
                <w:sz w:val="30"/>
                <w:szCs w:val="30"/>
              </w:rPr>
            </w:pPr>
            <w:r>
              <w:rPr>
                <w:color w:val="000000"/>
                <w:spacing w:val="0"/>
                <w:w w:val="100"/>
                <w:position w:val="0"/>
                <w:sz w:val="30"/>
                <w:szCs w:val="30"/>
              </w:rPr>
              <w:t>108</w:t>
            </w:r>
          </w:p>
        </w:tc>
        <w:tc>
          <w:tcPr>
            <w:tcW w:w="10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right"/>
              <w:rPr>
                <w:sz w:val="30"/>
                <w:szCs w:val="30"/>
              </w:rPr>
            </w:pPr>
            <w:r>
              <w:rPr>
                <w:color w:val="000000"/>
                <w:spacing w:val="0"/>
                <w:w w:val="100"/>
                <w:position w:val="0"/>
                <w:sz w:val="30"/>
                <w:szCs w:val="30"/>
              </w:rPr>
              <w:t>104.8</w:t>
            </w:r>
          </w:p>
        </w:tc>
        <w:tc>
          <w:tcPr>
            <w:tcW w:w="106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both"/>
              <w:rPr>
                <w:sz w:val="30"/>
                <w:szCs w:val="30"/>
              </w:rPr>
            </w:pPr>
            <w:r>
              <w:rPr>
                <w:color w:val="000000"/>
                <w:spacing w:val="0"/>
                <w:w w:val="100"/>
                <w:position w:val="0"/>
                <w:sz w:val="30"/>
                <w:szCs w:val="30"/>
              </w:rPr>
              <w:t>0.041(</w:t>
            </w:r>
          </w:p>
        </w:tc>
        <w:tc>
          <w:tcPr>
            <w:tcW w:w="1450" w:type="dxa"/>
            <w:tcBorders>
              <w:top w:val="single" w:sz="4" w:space="0" w:color="auto"/>
              <w:left w:val="single" w:sz="4" w:space="0" w:color="auto"/>
            </w:tcBorders>
            <w:shd w:val="clear" w:color="auto" w:fill="FFFFFF"/>
            <w:vAlign w:val="top"/>
          </w:tcPr>
          <w:p>
            <w:pPr>
              <w:widowControl w:val="0"/>
              <w:rPr>
                <w:sz w:val="10"/>
                <w:szCs w:val="10"/>
              </w:rPr>
            </w:pPr>
          </w:p>
        </w:tc>
        <w:tc>
          <w:tcPr>
            <w:tcW w:w="1464" w:type="dxa"/>
            <w:tcBorders>
              <w:top w:val="single" w:sz="4" w:space="0" w:color="auto"/>
              <w:left w:val="single" w:sz="4" w:space="0" w:color="auto"/>
            </w:tcBorders>
            <w:shd w:val="clear" w:color="auto" w:fill="FFFFFF"/>
            <w:vAlign w:val="top"/>
          </w:tcPr>
          <w:p>
            <w:pPr>
              <w:widowControl w:val="0"/>
              <w:rPr>
                <w:sz w:val="10"/>
                <w:szCs w:val="10"/>
              </w:rPr>
            </w:pPr>
          </w:p>
        </w:tc>
        <w:tc>
          <w:tcPr>
            <w:tcW w:w="211" w:type="dxa"/>
            <w:tcBorders>
              <w:top w:val="single" w:sz="4" w:space="0" w:color="auto"/>
              <w:left w:val="single" w:sz="4" w:space="0" w:color="auto"/>
            </w:tcBorders>
            <w:shd w:val="clear" w:color="auto" w:fill="FFFFFF"/>
            <w:vAlign w:val="top"/>
          </w:tcPr>
          <w:p>
            <w:pPr>
              <w:widowControl w:val="0"/>
              <w:rPr>
                <w:sz w:val="10"/>
                <w:szCs w:val="10"/>
              </w:rPr>
            </w:pPr>
          </w:p>
        </w:tc>
        <w:tc>
          <w:tcPr>
            <w:tcW w:w="240" w:type="dxa"/>
            <w:tcBorders>
              <w:top w:val="single" w:sz="4" w:space="0" w:color="auto"/>
              <w:left w:val="single" w:sz="4" w:space="0" w:color="auto"/>
            </w:tcBorders>
            <w:shd w:val="clear" w:color="auto" w:fill="FFFFFF"/>
            <w:vAlign w:val="top"/>
          </w:tcPr>
          <w:p>
            <w:pPr>
              <w:widowControl w:val="0"/>
              <w:rPr>
                <w:sz w:val="10"/>
                <w:szCs w:val="10"/>
              </w:rPr>
            </w:pPr>
          </w:p>
        </w:tc>
        <w:tc>
          <w:tcPr>
            <w:tcW w:w="552"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41"/>
          <w:jc w:val="center"/>
        </w:trPr>
        <w:tc>
          <w:tcPr>
            <w:tcW w:w="4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30"/>
                <w:szCs w:val="30"/>
              </w:rPr>
            </w:pPr>
            <w:r>
              <w:rPr>
                <w:color w:val="000000"/>
                <w:spacing w:val="0"/>
                <w:w w:val="100"/>
                <w:position w:val="0"/>
                <w:sz w:val="30"/>
                <w:szCs w:val="30"/>
              </w:rPr>
              <w:t>2</w:t>
            </w:r>
          </w:p>
        </w:tc>
        <w:tc>
          <w:tcPr>
            <w:tcW w:w="136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389" w:lineRule="exact"/>
              <w:ind w:left="0" w:right="0" w:firstLine="0"/>
              <w:jc w:val="center"/>
              <w:rPr>
                <w:sz w:val="30"/>
                <w:szCs w:val="30"/>
              </w:rPr>
            </w:pPr>
            <w:r>
              <w:rPr>
                <w:color w:val="000000"/>
                <w:spacing w:val="0"/>
                <w:w w:val="100"/>
                <w:position w:val="0"/>
                <w:sz w:val="30"/>
                <w:szCs w:val="30"/>
              </w:rPr>
              <w:t>石方开挖 程</w:t>
            </w:r>
          </w:p>
        </w:tc>
        <w:tc>
          <w:tcPr>
            <w:tcW w:w="10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both"/>
              <w:rPr>
                <w:sz w:val="30"/>
                <w:szCs w:val="30"/>
              </w:rPr>
            </w:pPr>
            <w:r>
              <w:rPr>
                <w:color w:val="000000"/>
                <w:spacing w:val="0"/>
                <w:w w:val="100"/>
                <w:position w:val="0"/>
                <w:sz w:val="30"/>
                <w:szCs w:val="30"/>
              </w:rPr>
              <w:t>工</w:t>
            </w:r>
            <w:r>
              <w:rPr>
                <w:color w:val="000000"/>
                <w:spacing w:val="0"/>
                <w:w w:val="100"/>
                <w:position w:val="0"/>
                <w:sz w:val="30"/>
                <w:szCs w:val="30"/>
              </w:rPr>
              <w:t>72.62%</w:t>
            </w:r>
          </w:p>
        </w:tc>
        <w:tc>
          <w:tcPr>
            <w:tcW w:w="1046"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left"/>
              <w:rPr>
                <w:sz w:val="30"/>
                <w:szCs w:val="30"/>
              </w:rPr>
            </w:pPr>
            <w:r>
              <w:rPr>
                <w:color w:val="000000"/>
                <w:spacing w:val="0"/>
                <w:w w:val="100"/>
                <w:position w:val="0"/>
                <w:sz w:val="30"/>
                <w:szCs w:val="30"/>
              </w:rPr>
              <w:t>10.24%</w:t>
            </w:r>
          </w:p>
        </w:tc>
        <w:tc>
          <w:tcPr>
            <w:tcW w:w="106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left"/>
              <w:rPr>
                <w:sz w:val="30"/>
                <w:szCs w:val="30"/>
              </w:rPr>
            </w:pPr>
            <w:r>
              <w:rPr>
                <w:color w:val="000000"/>
                <w:spacing w:val="0"/>
                <w:w w:val="100"/>
                <w:position w:val="0"/>
                <w:sz w:val="30"/>
                <w:szCs w:val="30"/>
              </w:rPr>
              <w:t>I 4.59%</w:t>
            </w:r>
          </w:p>
        </w:tc>
        <w:tc>
          <w:tcPr>
            <w:tcW w:w="1027"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both"/>
              <w:rPr>
                <w:sz w:val="30"/>
                <w:szCs w:val="30"/>
              </w:rPr>
            </w:pPr>
            <w:r>
              <w:rPr>
                <w:color w:val="000000"/>
                <w:spacing w:val="0"/>
                <w:w w:val="100"/>
                <w:position w:val="0"/>
                <w:sz w:val="30"/>
                <w:szCs w:val="30"/>
              </w:rPr>
              <w:t>12.55%</w:t>
            </w:r>
          </w:p>
        </w:tc>
        <w:tc>
          <w:tcPr>
            <w:tcW w:w="105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220"/>
              <w:jc w:val="both"/>
              <w:rPr>
                <w:sz w:val="30"/>
                <w:szCs w:val="30"/>
              </w:rPr>
            </w:pPr>
            <w:r>
              <w:rPr>
                <w:color w:val="000000"/>
                <w:spacing w:val="0"/>
                <w:w w:val="100"/>
                <w:position w:val="0"/>
                <w:sz w:val="30"/>
                <w:szCs w:val="30"/>
              </w:rPr>
              <w:t>135.2</w:t>
            </w:r>
          </w:p>
        </w:tc>
        <w:tc>
          <w:tcPr>
            <w:tcW w:w="1066"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right"/>
              <w:rPr>
                <w:sz w:val="30"/>
                <w:szCs w:val="30"/>
              </w:rPr>
            </w:pPr>
            <w:r>
              <w:rPr>
                <w:color w:val="000000"/>
                <w:spacing w:val="0"/>
                <w:w w:val="100"/>
                <w:position w:val="0"/>
                <w:sz w:val="30"/>
                <w:szCs w:val="30"/>
              </w:rPr>
              <w:t>100.9</w:t>
            </w:r>
          </w:p>
        </w:tc>
        <w:tc>
          <w:tcPr>
            <w:tcW w:w="10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right"/>
              <w:rPr>
                <w:sz w:val="30"/>
                <w:szCs w:val="30"/>
              </w:rPr>
            </w:pPr>
            <w:r>
              <w:rPr>
                <w:color w:val="000000"/>
                <w:spacing w:val="0"/>
                <w:w w:val="100"/>
                <w:position w:val="0"/>
                <w:sz w:val="30"/>
                <w:szCs w:val="30"/>
              </w:rPr>
              <w:t>104.8</w:t>
            </w:r>
          </w:p>
        </w:tc>
        <w:tc>
          <w:tcPr>
            <w:tcW w:w="106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30"/>
                <w:szCs w:val="30"/>
              </w:rPr>
            </w:pPr>
            <w:r>
              <w:rPr>
                <w:color w:val="000000"/>
                <w:spacing w:val="0"/>
                <w:w w:val="100"/>
                <w:position w:val="0"/>
                <w:sz w:val="30"/>
                <w:szCs w:val="30"/>
              </w:rPr>
              <w:t>0.0425</w:t>
            </w:r>
          </w:p>
        </w:tc>
        <w:tc>
          <w:tcPr>
            <w:tcW w:w="145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left"/>
              <w:rPr>
                <w:sz w:val="30"/>
                <w:szCs w:val="30"/>
              </w:rPr>
            </w:pPr>
            <w:r>
              <w:rPr>
                <w:color w:val="000000"/>
                <w:spacing w:val="0"/>
                <w:w w:val="100"/>
                <w:position w:val="0"/>
                <w:sz w:val="30"/>
                <w:szCs w:val="30"/>
              </w:rPr>
              <w:t>13576407.</w:t>
            </w:r>
          </w:p>
        </w:tc>
        <w:tc>
          <w:tcPr>
            <w:tcW w:w="1464"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right"/>
              <w:rPr>
                <w:sz w:val="30"/>
                <w:szCs w:val="30"/>
              </w:rPr>
            </w:pPr>
            <w:r>
              <w:rPr>
                <w:color w:val="000000"/>
                <w:spacing w:val="0"/>
                <w:w w:val="100"/>
                <w:position w:val="0"/>
                <w:sz w:val="30"/>
                <w:szCs w:val="30"/>
              </w:rPr>
              <w:t>54576751.5,</w:t>
            </w:r>
          </w:p>
        </w:tc>
        <w:tc>
          <w:tcPr>
            <w:tcW w:w="21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left"/>
              <w:rPr>
                <w:sz w:val="30"/>
                <w:szCs w:val="30"/>
              </w:rPr>
            </w:pPr>
            <w:r>
              <w:rPr>
                <w:color w:val="000000"/>
                <w:spacing w:val="0"/>
                <w:w w:val="100"/>
                <w:position w:val="0"/>
                <w:sz w:val="30"/>
                <w:szCs w:val="30"/>
              </w:rPr>
              <w:t>9</w:t>
            </w:r>
          </w:p>
        </w:tc>
        <w:tc>
          <w:tcPr>
            <w:tcW w:w="240" w:type="dxa"/>
            <w:tcBorders>
              <w:top w:val="single" w:sz="4" w:space="0" w:color="auto"/>
              <w:left w:val="single" w:sz="4" w:space="0" w:color="auto"/>
            </w:tcBorders>
            <w:shd w:val="clear" w:color="auto" w:fill="FFFFFF"/>
            <w:vAlign w:val="top"/>
          </w:tcPr>
          <w:p>
            <w:pPr>
              <w:widowControl w:val="0"/>
              <w:rPr>
                <w:sz w:val="10"/>
                <w:szCs w:val="10"/>
              </w:rPr>
            </w:pPr>
          </w:p>
        </w:tc>
        <w:tc>
          <w:tcPr>
            <w:tcW w:w="552"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41"/>
          <w:jc w:val="center"/>
        </w:trPr>
        <w:tc>
          <w:tcPr>
            <w:tcW w:w="4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30"/>
                <w:szCs w:val="30"/>
              </w:rPr>
            </w:pPr>
            <w:r>
              <w:rPr>
                <w:color w:val="000000"/>
                <w:spacing w:val="0"/>
                <w:w w:val="100"/>
                <w:position w:val="0"/>
                <w:sz w:val="30"/>
                <w:szCs w:val="30"/>
              </w:rPr>
              <w:t>3</w:t>
            </w:r>
          </w:p>
        </w:tc>
        <w:tc>
          <w:tcPr>
            <w:tcW w:w="136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365" w:lineRule="exact"/>
              <w:ind w:left="0" w:right="0" w:firstLine="0"/>
              <w:jc w:val="center"/>
              <w:rPr>
                <w:sz w:val="30"/>
                <w:szCs w:val="30"/>
              </w:rPr>
            </w:pPr>
            <w:r>
              <w:rPr>
                <w:color w:val="000000"/>
                <w:spacing w:val="0"/>
                <w:w w:val="100"/>
                <w:position w:val="0"/>
                <w:sz w:val="30"/>
                <w:szCs w:val="30"/>
              </w:rPr>
              <w:t>土石方填 工程</w:t>
            </w:r>
          </w:p>
        </w:tc>
        <w:tc>
          <w:tcPr>
            <w:tcW w:w="10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both"/>
              <w:rPr>
                <w:sz w:val="30"/>
                <w:szCs w:val="30"/>
              </w:rPr>
            </w:pPr>
            <w:r>
              <w:rPr>
                <w:color w:val="000000"/>
                <w:spacing w:val="0"/>
                <w:w w:val="100"/>
                <w:position w:val="0"/>
                <w:sz w:val="30"/>
                <w:szCs w:val="30"/>
              </w:rPr>
              <w:t>筑</w:t>
            </w:r>
            <w:r>
              <w:rPr>
                <w:color w:val="000000"/>
                <w:spacing w:val="0"/>
                <w:w w:val="100"/>
                <w:position w:val="0"/>
                <w:sz w:val="30"/>
                <w:szCs w:val="30"/>
              </w:rPr>
              <w:t>81.03%</w:t>
            </w:r>
          </w:p>
        </w:tc>
        <w:tc>
          <w:tcPr>
            <w:tcW w:w="1046"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left"/>
              <w:rPr>
                <w:sz w:val="30"/>
                <w:szCs w:val="30"/>
              </w:rPr>
            </w:pPr>
            <w:r>
              <w:rPr>
                <w:color w:val="000000"/>
                <w:spacing w:val="0"/>
                <w:w w:val="100"/>
                <w:position w:val="0"/>
                <w:sz w:val="30"/>
                <w:szCs w:val="30"/>
              </w:rPr>
              <w:t>7.51%</w:t>
            </w:r>
          </w:p>
        </w:tc>
        <w:tc>
          <w:tcPr>
            <w:tcW w:w="1061" w:type="dxa"/>
            <w:tcBorders>
              <w:top w:val="single" w:sz="4" w:space="0" w:color="auto"/>
              <w:left w:val="single" w:sz="4" w:space="0" w:color="auto"/>
            </w:tcBorders>
            <w:shd w:val="clear" w:color="auto" w:fill="FFFFFF"/>
            <w:vAlign w:val="top"/>
          </w:tcPr>
          <w:p>
            <w:pPr>
              <w:widowControl w:val="0"/>
              <w:rPr>
                <w:sz w:val="10"/>
                <w:szCs w:val="10"/>
              </w:rPr>
            </w:pPr>
          </w:p>
        </w:tc>
        <w:tc>
          <w:tcPr>
            <w:tcW w:w="1027"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both"/>
              <w:rPr>
                <w:sz w:val="30"/>
                <w:szCs w:val="30"/>
              </w:rPr>
            </w:pPr>
            <w:r>
              <w:rPr>
                <w:color w:val="000000"/>
                <w:spacing w:val="0"/>
                <w:w w:val="100"/>
                <w:position w:val="0"/>
                <w:sz w:val="30"/>
                <w:szCs w:val="30"/>
              </w:rPr>
              <w:t>11.46%</w:t>
            </w:r>
          </w:p>
        </w:tc>
        <w:tc>
          <w:tcPr>
            <w:tcW w:w="105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220"/>
              <w:jc w:val="both"/>
              <w:rPr>
                <w:sz w:val="30"/>
                <w:szCs w:val="30"/>
              </w:rPr>
            </w:pPr>
            <w:r>
              <w:rPr>
                <w:color w:val="000000"/>
                <w:spacing w:val="0"/>
                <w:w w:val="100"/>
                <w:position w:val="0"/>
                <w:sz w:val="30"/>
                <w:szCs w:val="30"/>
              </w:rPr>
              <w:t>135.2</w:t>
            </w:r>
          </w:p>
        </w:tc>
        <w:tc>
          <w:tcPr>
            <w:tcW w:w="1066"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right"/>
              <w:rPr>
                <w:sz w:val="30"/>
                <w:szCs w:val="30"/>
              </w:rPr>
            </w:pPr>
            <w:r>
              <w:rPr>
                <w:color w:val="000000"/>
                <w:spacing w:val="0"/>
                <w:w w:val="100"/>
                <w:position w:val="0"/>
                <w:sz w:val="30"/>
                <w:szCs w:val="30"/>
              </w:rPr>
              <w:t>106.9</w:t>
            </w:r>
          </w:p>
        </w:tc>
        <w:tc>
          <w:tcPr>
            <w:tcW w:w="10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right"/>
              <w:rPr>
                <w:sz w:val="30"/>
                <w:szCs w:val="30"/>
              </w:rPr>
            </w:pPr>
            <w:r>
              <w:rPr>
                <w:color w:val="000000"/>
                <w:spacing w:val="0"/>
                <w:w w:val="100"/>
                <w:position w:val="0"/>
                <w:sz w:val="30"/>
                <w:szCs w:val="30"/>
              </w:rPr>
              <w:t>104.8</w:t>
            </w:r>
          </w:p>
        </w:tc>
        <w:tc>
          <w:tcPr>
            <w:tcW w:w="106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both"/>
              <w:rPr>
                <w:sz w:val="30"/>
                <w:szCs w:val="30"/>
              </w:rPr>
            </w:pPr>
            <w:r>
              <w:rPr>
                <w:color w:val="000000"/>
                <w:spacing w:val="0"/>
                <w:w w:val="100"/>
                <w:position w:val="0"/>
                <w:sz w:val="30"/>
                <w:szCs w:val="30"/>
              </w:rPr>
              <w:t>0.0319</w:t>
            </w:r>
          </w:p>
        </w:tc>
        <w:tc>
          <w:tcPr>
            <w:tcW w:w="1450" w:type="dxa"/>
            <w:tcBorders>
              <w:top w:val="single" w:sz="4" w:space="0" w:color="auto"/>
              <w:left w:val="single" w:sz="4" w:space="0" w:color="auto"/>
            </w:tcBorders>
            <w:shd w:val="clear" w:color="auto" w:fill="FFFFFF"/>
            <w:vAlign w:val="top"/>
          </w:tcPr>
          <w:p>
            <w:pPr>
              <w:widowControl w:val="0"/>
              <w:rPr>
                <w:sz w:val="10"/>
                <w:szCs w:val="10"/>
              </w:rPr>
            </w:pPr>
          </w:p>
        </w:tc>
        <w:tc>
          <w:tcPr>
            <w:tcW w:w="1464" w:type="dxa"/>
            <w:tcBorders>
              <w:top w:val="single" w:sz="4" w:space="0" w:color="auto"/>
              <w:left w:val="single" w:sz="4" w:space="0" w:color="auto"/>
            </w:tcBorders>
            <w:shd w:val="clear" w:color="auto" w:fill="FFFFFF"/>
            <w:vAlign w:val="top"/>
          </w:tcPr>
          <w:p>
            <w:pPr>
              <w:widowControl w:val="0"/>
              <w:rPr>
                <w:sz w:val="10"/>
                <w:szCs w:val="10"/>
              </w:rPr>
            </w:pPr>
          </w:p>
        </w:tc>
        <w:tc>
          <w:tcPr>
            <w:tcW w:w="211" w:type="dxa"/>
            <w:tcBorders>
              <w:top w:val="single" w:sz="4" w:space="0" w:color="auto"/>
              <w:left w:val="single" w:sz="4" w:space="0" w:color="auto"/>
            </w:tcBorders>
            <w:shd w:val="clear" w:color="auto" w:fill="FFFFFF"/>
            <w:vAlign w:val="top"/>
          </w:tcPr>
          <w:p>
            <w:pPr>
              <w:widowControl w:val="0"/>
              <w:rPr>
                <w:sz w:val="10"/>
                <w:szCs w:val="10"/>
              </w:rPr>
            </w:pPr>
          </w:p>
        </w:tc>
        <w:tc>
          <w:tcPr>
            <w:tcW w:w="240" w:type="dxa"/>
            <w:tcBorders>
              <w:top w:val="single" w:sz="4" w:space="0" w:color="auto"/>
              <w:left w:val="single" w:sz="4" w:space="0" w:color="auto"/>
            </w:tcBorders>
            <w:shd w:val="clear" w:color="auto" w:fill="FFFFFF"/>
            <w:vAlign w:val="top"/>
          </w:tcPr>
          <w:p>
            <w:pPr>
              <w:widowControl w:val="0"/>
              <w:rPr>
                <w:sz w:val="10"/>
                <w:szCs w:val="10"/>
              </w:rPr>
            </w:pPr>
          </w:p>
        </w:tc>
        <w:tc>
          <w:tcPr>
            <w:tcW w:w="552"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36"/>
          <w:jc w:val="center"/>
        </w:trPr>
        <w:tc>
          <w:tcPr>
            <w:tcW w:w="4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30"/>
                <w:szCs w:val="30"/>
              </w:rPr>
            </w:pPr>
            <w:r>
              <w:rPr>
                <w:color w:val="000000"/>
                <w:spacing w:val="0"/>
                <w:w w:val="100"/>
                <w:position w:val="0"/>
                <w:sz w:val="30"/>
                <w:szCs w:val="30"/>
              </w:rPr>
              <w:t>4</w:t>
            </w:r>
          </w:p>
        </w:tc>
        <w:tc>
          <w:tcPr>
            <w:tcW w:w="136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220"/>
              <w:jc w:val="both"/>
              <w:rPr>
                <w:sz w:val="30"/>
                <w:szCs w:val="30"/>
              </w:rPr>
            </w:pPr>
            <w:r>
              <w:rPr>
                <w:color w:val="000000"/>
                <w:spacing w:val="0"/>
                <w:w w:val="100"/>
                <w:position w:val="0"/>
                <w:sz w:val="30"/>
                <w:szCs w:val="30"/>
              </w:rPr>
              <w:t>砌石工程</w:t>
            </w:r>
          </w:p>
        </w:tc>
        <w:tc>
          <w:tcPr>
            <w:tcW w:w="10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both"/>
              <w:rPr>
                <w:sz w:val="30"/>
                <w:szCs w:val="30"/>
              </w:rPr>
            </w:pPr>
            <w:r>
              <w:rPr>
                <w:color w:val="000000"/>
                <w:spacing w:val="0"/>
                <w:w w:val="100"/>
                <w:position w:val="0"/>
                <w:sz w:val="30"/>
                <w:szCs w:val="30"/>
              </w:rPr>
              <w:t>125.43%</w:t>
            </w:r>
          </w:p>
        </w:tc>
        <w:tc>
          <w:tcPr>
            <w:tcW w:w="1046"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left"/>
              <w:rPr>
                <w:sz w:val="30"/>
                <w:szCs w:val="30"/>
              </w:rPr>
            </w:pPr>
            <w:r>
              <w:rPr>
                <w:color w:val="000000"/>
                <w:spacing w:val="0"/>
                <w:w w:val="100"/>
                <w:position w:val="0"/>
                <w:sz w:val="30"/>
                <w:szCs w:val="30"/>
              </w:rPr>
              <w:t>35.81%</w:t>
            </w:r>
          </w:p>
        </w:tc>
        <w:tc>
          <w:tcPr>
            <w:tcW w:w="106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left"/>
              <w:rPr>
                <w:sz w:val="30"/>
                <w:szCs w:val="30"/>
              </w:rPr>
            </w:pPr>
            <w:r>
              <w:rPr>
                <w:color w:val="000000"/>
                <w:spacing w:val="0"/>
                <w:w w:val="100"/>
                <w:position w:val="0"/>
                <w:sz w:val="30"/>
                <w:szCs w:val="30"/>
              </w:rPr>
              <w:t>I 38.68%</w:t>
            </w:r>
          </w:p>
        </w:tc>
        <w:tc>
          <w:tcPr>
            <w:tcW w:w="1027"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both"/>
              <w:rPr>
                <w:sz w:val="30"/>
                <w:szCs w:val="30"/>
              </w:rPr>
            </w:pPr>
            <w:r>
              <w:rPr>
                <w:color w:val="000000"/>
                <w:spacing w:val="0"/>
                <w:w w:val="100"/>
                <w:position w:val="0"/>
                <w:sz w:val="30"/>
                <w:szCs w:val="30"/>
              </w:rPr>
              <w:t>0.08%</w:t>
            </w:r>
          </w:p>
        </w:tc>
        <w:tc>
          <w:tcPr>
            <w:tcW w:w="105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220"/>
              <w:jc w:val="both"/>
              <w:rPr>
                <w:sz w:val="30"/>
                <w:szCs w:val="30"/>
              </w:rPr>
            </w:pPr>
            <w:r>
              <w:rPr>
                <w:color w:val="000000"/>
                <w:spacing w:val="0"/>
                <w:w w:val="100"/>
                <w:position w:val="0"/>
                <w:sz w:val="30"/>
                <w:szCs w:val="30"/>
              </w:rPr>
              <w:t>135.2</w:t>
            </w:r>
          </w:p>
        </w:tc>
        <w:tc>
          <w:tcPr>
            <w:tcW w:w="1066"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right"/>
              <w:rPr>
                <w:sz w:val="30"/>
                <w:szCs w:val="30"/>
              </w:rPr>
            </w:pPr>
            <w:r>
              <w:rPr>
                <w:color w:val="000000"/>
                <w:spacing w:val="0"/>
                <w:w w:val="100"/>
                <w:position w:val="0"/>
                <w:sz w:val="30"/>
                <w:szCs w:val="30"/>
              </w:rPr>
              <w:t>106.3</w:t>
            </w:r>
          </w:p>
        </w:tc>
        <w:tc>
          <w:tcPr>
            <w:tcW w:w="10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right"/>
              <w:rPr>
                <w:sz w:val="30"/>
                <w:szCs w:val="30"/>
              </w:rPr>
            </w:pPr>
            <w:r>
              <w:rPr>
                <w:color w:val="000000"/>
                <w:spacing w:val="0"/>
                <w:w w:val="100"/>
                <w:position w:val="0"/>
                <w:sz w:val="30"/>
                <w:szCs w:val="30"/>
              </w:rPr>
              <w:t>104.8</w:t>
            </w:r>
          </w:p>
        </w:tc>
        <w:tc>
          <w:tcPr>
            <w:tcW w:w="106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both"/>
              <w:rPr>
                <w:sz w:val="30"/>
                <w:szCs w:val="30"/>
              </w:rPr>
            </w:pPr>
            <w:r>
              <w:rPr>
                <w:color w:val="000000"/>
                <w:spacing w:val="0"/>
                <w:w w:val="100"/>
                <w:position w:val="0"/>
                <w:sz w:val="30"/>
                <w:szCs w:val="30"/>
              </w:rPr>
              <w:t>0.1505</w:t>
            </w:r>
          </w:p>
        </w:tc>
        <w:tc>
          <w:tcPr>
            <w:tcW w:w="1450" w:type="dxa"/>
            <w:tcBorders>
              <w:top w:val="single" w:sz="4" w:space="0" w:color="auto"/>
              <w:left w:val="single" w:sz="4" w:space="0" w:color="auto"/>
            </w:tcBorders>
            <w:shd w:val="clear" w:color="auto" w:fill="FFFFFF"/>
            <w:vAlign w:val="top"/>
          </w:tcPr>
          <w:p>
            <w:pPr>
              <w:widowControl w:val="0"/>
              <w:rPr>
                <w:sz w:val="10"/>
                <w:szCs w:val="10"/>
              </w:rPr>
            </w:pPr>
          </w:p>
        </w:tc>
        <w:tc>
          <w:tcPr>
            <w:tcW w:w="1464" w:type="dxa"/>
            <w:tcBorders>
              <w:top w:val="single" w:sz="4" w:space="0" w:color="auto"/>
              <w:left w:val="single" w:sz="4" w:space="0" w:color="auto"/>
            </w:tcBorders>
            <w:shd w:val="clear" w:color="auto" w:fill="FFFFFF"/>
            <w:vAlign w:val="top"/>
          </w:tcPr>
          <w:p>
            <w:pPr>
              <w:widowControl w:val="0"/>
              <w:rPr>
                <w:sz w:val="10"/>
                <w:szCs w:val="10"/>
              </w:rPr>
            </w:pPr>
          </w:p>
        </w:tc>
        <w:tc>
          <w:tcPr>
            <w:tcW w:w="211" w:type="dxa"/>
            <w:tcBorders>
              <w:top w:val="single" w:sz="4" w:space="0" w:color="auto"/>
              <w:left w:val="single" w:sz="4" w:space="0" w:color="auto"/>
            </w:tcBorders>
            <w:shd w:val="clear" w:color="auto" w:fill="FFFFFF"/>
            <w:vAlign w:val="top"/>
          </w:tcPr>
          <w:p>
            <w:pPr>
              <w:widowControl w:val="0"/>
              <w:rPr>
                <w:sz w:val="10"/>
                <w:szCs w:val="10"/>
              </w:rPr>
            </w:pPr>
          </w:p>
        </w:tc>
        <w:tc>
          <w:tcPr>
            <w:tcW w:w="240" w:type="dxa"/>
            <w:tcBorders>
              <w:top w:val="single" w:sz="4" w:space="0" w:color="auto"/>
              <w:left w:val="single" w:sz="4" w:space="0" w:color="auto"/>
            </w:tcBorders>
            <w:shd w:val="clear" w:color="auto" w:fill="FFFFFF"/>
            <w:vAlign w:val="top"/>
          </w:tcPr>
          <w:p>
            <w:pPr>
              <w:widowControl w:val="0"/>
              <w:rPr>
                <w:sz w:val="10"/>
                <w:szCs w:val="10"/>
              </w:rPr>
            </w:pPr>
          </w:p>
        </w:tc>
        <w:tc>
          <w:tcPr>
            <w:tcW w:w="552"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41"/>
          <w:jc w:val="center"/>
        </w:trPr>
        <w:tc>
          <w:tcPr>
            <w:tcW w:w="4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30"/>
                <w:szCs w:val="30"/>
              </w:rPr>
            </w:pPr>
            <w:r>
              <w:rPr>
                <w:color w:val="000000"/>
                <w:spacing w:val="0"/>
                <w:w w:val="100"/>
                <w:position w:val="0"/>
                <w:sz w:val="30"/>
                <w:szCs w:val="30"/>
              </w:rPr>
              <w:t>5</w:t>
            </w:r>
          </w:p>
        </w:tc>
        <w:tc>
          <w:tcPr>
            <w:tcW w:w="136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365" w:lineRule="exact"/>
              <w:ind w:left="0" w:right="0" w:firstLine="0"/>
              <w:jc w:val="center"/>
              <w:rPr>
                <w:sz w:val="30"/>
                <w:szCs w:val="30"/>
              </w:rPr>
            </w:pPr>
            <w:r>
              <w:rPr>
                <w:color w:val="000000"/>
                <w:spacing w:val="0"/>
                <w:w w:val="100"/>
                <w:position w:val="0"/>
                <w:sz w:val="30"/>
                <w:szCs w:val="30"/>
              </w:rPr>
              <w:t>钻孔和灌 工程</w:t>
            </w:r>
          </w:p>
        </w:tc>
        <w:tc>
          <w:tcPr>
            <w:tcW w:w="10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both"/>
              <w:rPr>
                <w:sz w:val="30"/>
                <w:szCs w:val="30"/>
              </w:rPr>
            </w:pPr>
            <w:r>
              <w:rPr>
                <w:color w:val="000000"/>
                <w:spacing w:val="0"/>
                <w:w w:val="100"/>
                <w:position w:val="0"/>
                <w:sz w:val="30"/>
                <w:szCs w:val="30"/>
              </w:rPr>
              <w:t>吟</w:t>
            </w:r>
            <w:r>
              <w:rPr>
                <w:color w:val="000000"/>
                <w:spacing w:val="0"/>
                <w:w w:val="100"/>
                <w:position w:val="0"/>
                <w:sz w:val="30"/>
                <w:szCs w:val="30"/>
              </w:rPr>
              <w:t>1.15%</w:t>
            </w:r>
          </w:p>
        </w:tc>
        <w:tc>
          <w:tcPr>
            <w:tcW w:w="1046"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left"/>
              <w:rPr>
                <w:sz w:val="30"/>
                <w:szCs w:val="30"/>
              </w:rPr>
            </w:pPr>
            <w:r>
              <w:rPr>
                <w:color w:val="000000"/>
                <w:spacing w:val="0"/>
                <w:w w:val="100"/>
                <w:position w:val="0"/>
                <w:sz w:val="30"/>
                <w:szCs w:val="30"/>
              </w:rPr>
              <w:t>25.08%</w:t>
            </w:r>
          </w:p>
        </w:tc>
        <w:tc>
          <w:tcPr>
            <w:tcW w:w="106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left"/>
              <w:rPr>
                <w:sz w:val="30"/>
                <w:szCs w:val="30"/>
              </w:rPr>
            </w:pPr>
            <w:r>
              <w:rPr>
                <w:color w:val="000000"/>
                <w:spacing w:val="0"/>
                <w:w w:val="100"/>
                <w:position w:val="0"/>
                <w:sz w:val="30"/>
                <w:szCs w:val="30"/>
              </w:rPr>
              <w:t>I 11.49%</w:t>
            </w:r>
          </w:p>
        </w:tc>
        <w:tc>
          <w:tcPr>
            <w:tcW w:w="1027"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both"/>
              <w:rPr>
                <w:sz w:val="30"/>
                <w:szCs w:val="30"/>
              </w:rPr>
            </w:pPr>
            <w:r>
              <w:rPr>
                <w:color w:val="000000"/>
                <w:spacing w:val="0"/>
                <w:w w:val="100"/>
                <w:position w:val="0"/>
                <w:sz w:val="30"/>
                <w:szCs w:val="30"/>
              </w:rPr>
              <w:t>2.28%</w:t>
            </w:r>
          </w:p>
        </w:tc>
        <w:tc>
          <w:tcPr>
            <w:tcW w:w="105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220"/>
              <w:jc w:val="both"/>
              <w:rPr>
                <w:sz w:val="30"/>
                <w:szCs w:val="30"/>
              </w:rPr>
            </w:pPr>
            <w:r>
              <w:rPr>
                <w:color w:val="000000"/>
                <w:spacing w:val="0"/>
                <w:w w:val="100"/>
                <w:position w:val="0"/>
                <w:sz w:val="30"/>
                <w:szCs w:val="30"/>
              </w:rPr>
              <w:t>135.2</w:t>
            </w:r>
          </w:p>
        </w:tc>
        <w:tc>
          <w:tcPr>
            <w:tcW w:w="1066"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280"/>
              <w:jc w:val="left"/>
              <w:rPr>
                <w:sz w:val="30"/>
                <w:szCs w:val="30"/>
              </w:rPr>
            </w:pPr>
            <w:r>
              <w:rPr>
                <w:color w:val="000000"/>
                <w:spacing w:val="0"/>
                <w:w w:val="100"/>
                <w:position w:val="0"/>
                <w:sz w:val="30"/>
                <w:szCs w:val="30"/>
              </w:rPr>
              <w:t>98.9</w:t>
            </w:r>
          </w:p>
        </w:tc>
        <w:tc>
          <w:tcPr>
            <w:tcW w:w="10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right"/>
              <w:rPr>
                <w:sz w:val="30"/>
                <w:szCs w:val="30"/>
              </w:rPr>
            </w:pPr>
            <w:r>
              <w:rPr>
                <w:color w:val="000000"/>
                <w:spacing w:val="0"/>
                <w:w w:val="100"/>
                <w:position w:val="0"/>
                <w:sz w:val="30"/>
                <w:szCs w:val="30"/>
              </w:rPr>
              <w:t>104.8</w:t>
            </w:r>
          </w:p>
        </w:tc>
        <w:tc>
          <w:tcPr>
            <w:tcW w:w="106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both"/>
              <w:rPr>
                <w:sz w:val="30"/>
                <w:szCs w:val="30"/>
              </w:rPr>
            </w:pPr>
            <w:r>
              <w:rPr>
                <w:color w:val="000000"/>
                <w:spacing w:val="0"/>
                <w:w w:val="100"/>
                <w:position w:val="0"/>
                <w:sz w:val="30"/>
                <w:szCs w:val="30"/>
              </w:rPr>
              <w:t>0.0881</w:t>
            </w:r>
          </w:p>
        </w:tc>
        <w:tc>
          <w:tcPr>
            <w:tcW w:w="145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left"/>
              <w:rPr>
                <w:sz w:val="30"/>
                <w:szCs w:val="30"/>
              </w:rPr>
            </w:pPr>
            <w:r>
              <w:rPr>
                <w:color w:val="000000"/>
                <w:spacing w:val="0"/>
                <w:w w:val="100"/>
                <w:position w:val="0"/>
                <w:sz w:val="30"/>
                <w:szCs w:val="30"/>
              </w:rPr>
              <w:t>19485626.</w:t>
            </w:r>
          </w:p>
        </w:tc>
        <w:tc>
          <w:tcPr>
            <w:tcW w:w="1464"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left"/>
              <w:rPr>
                <w:sz w:val="30"/>
                <w:szCs w:val="30"/>
              </w:rPr>
            </w:pPr>
            <w:r>
              <w:rPr>
                <w:color w:val="000000"/>
                <w:spacing w:val="0"/>
                <w:w w:val="100"/>
                <w:position w:val="0"/>
                <w:sz w:val="30"/>
                <w:szCs w:val="30"/>
              </w:rPr>
              <w:t>52716919.4</w:t>
            </w:r>
          </w:p>
        </w:tc>
        <w:tc>
          <w:tcPr>
            <w:tcW w:w="21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both"/>
              <w:rPr>
                <w:sz w:val="30"/>
                <w:szCs w:val="30"/>
              </w:rPr>
            </w:pPr>
            <w:r>
              <w:rPr>
                <w:color w:val="000000"/>
                <w:spacing w:val="0"/>
                <w:w w:val="100"/>
                <w:position w:val="0"/>
                <w:sz w:val="30"/>
                <w:szCs w:val="30"/>
              </w:rPr>
              <w:t>7</w:t>
            </w:r>
          </w:p>
        </w:tc>
        <w:tc>
          <w:tcPr>
            <w:tcW w:w="240" w:type="dxa"/>
            <w:tcBorders>
              <w:top w:val="single" w:sz="4" w:space="0" w:color="auto"/>
              <w:left w:val="single" w:sz="4" w:space="0" w:color="auto"/>
            </w:tcBorders>
            <w:shd w:val="clear" w:color="auto" w:fill="FFFFFF"/>
            <w:vAlign w:val="top"/>
          </w:tcPr>
          <w:p>
            <w:pPr>
              <w:widowControl w:val="0"/>
              <w:rPr>
                <w:sz w:val="10"/>
                <w:szCs w:val="10"/>
              </w:rPr>
            </w:pPr>
          </w:p>
        </w:tc>
        <w:tc>
          <w:tcPr>
            <w:tcW w:w="552"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41"/>
          <w:jc w:val="center"/>
        </w:trPr>
        <w:tc>
          <w:tcPr>
            <w:tcW w:w="4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30"/>
                <w:szCs w:val="30"/>
              </w:rPr>
            </w:pPr>
            <w:r>
              <w:rPr>
                <w:color w:val="000000"/>
                <w:spacing w:val="0"/>
                <w:w w:val="100"/>
                <w:position w:val="0"/>
                <w:sz w:val="30"/>
                <w:szCs w:val="30"/>
              </w:rPr>
              <w:t>6</w:t>
            </w:r>
          </w:p>
        </w:tc>
        <w:tc>
          <w:tcPr>
            <w:tcW w:w="136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both"/>
              <w:rPr>
                <w:sz w:val="30"/>
                <w:szCs w:val="30"/>
              </w:rPr>
            </w:pPr>
            <w:r>
              <w:rPr>
                <w:color w:val="000000"/>
                <w:spacing w:val="0"/>
                <w:w w:val="100"/>
                <w:position w:val="0"/>
                <w:sz w:val="30"/>
                <w:szCs w:val="30"/>
              </w:rPr>
              <w:t>基础防渗</w:t>
            </w:r>
          </w:p>
          <w:p>
            <w:pPr>
              <w:pStyle w:val="a4"/>
              <w:keepNext w:val="0"/>
              <w:keepLines w:val="0"/>
              <w:widowControl w:val="0"/>
              <w:shd w:val="clear" w:color="auto" w:fill="auto"/>
              <w:bidi w:val="0"/>
              <w:spacing w:before="0" w:after="0" w:line="240" w:lineRule="auto"/>
              <w:ind w:left="0" w:right="0" w:firstLine="0"/>
              <w:jc w:val="both"/>
              <w:rPr>
                <w:sz w:val="30"/>
                <w:szCs w:val="30"/>
              </w:rPr>
            </w:pPr>
            <w:r>
              <w:rPr>
                <w:color w:val="000000"/>
                <w:spacing w:val="0"/>
                <w:w w:val="100"/>
                <w:position w:val="0"/>
                <w:sz w:val="30"/>
                <w:szCs w:val="30"/>
              </w:rPr>
              <w:t>地基加固</w:t>
            </w:r>
          </w:p>
          <w:p>
            <w:pPr>
              <w:pStyle w:val="a4"/>
              <w:keepNext w:val="0"/>
              <w:keepLines w:val="0"/>
              <w:widowControl w:val="0"/>
              <w:shd w:val="clear" w:color="auto" w:fill="auto"/>
              <w:bidi w:val="0"/>
              <w:spacing w:before="0" w:after="0" w:line="240" w:lineRule="auto"/>
              <w:ind w:left="0" w:right="0" w:firstLine="0"/>
              <w:jc w:val="center"/>
              <w:rPr>
                <w:sz w:val="30"/>
                <w:szCs w:val="30"/>
              </w:rPr>
            </w:pPr>
            <w:r>
              <w:rPr>
                <w:color w:val="000000"/>
                <w:spacing w:val="0"/>
                <w:w w:val="100"/>
                <w:position w:val="0"/>
                <w:sz w:val="30"/>
                <w:szCs w:val="30"/>
              </w:rPr>
              <w:t>程</w:t>
            </w:r>
          </w:p>
        </w:tc>
        <w:tc>
          <w:tcPr>
            <w:tcW w:w="1022" w:type="dxa"/>
            <w:tcBorders>
              <w:top w:val="single" w:sz="4" w:space="0" w:color="auto"/>
              <w:left w:val="single" w:sz="4" w:space="0" w:color="auto"/>
            </w:tcBorders>
            <w:shd w:val="clear" w:color="auto" w:fill="FFFFFF"/>
            <w:vAlign w:val="top"/>
          </w:tcPr>
          <w:p>
            <w:pPr>
              <w:pStyle w:val="a4"/>
              <w:keepNext w:val="0"/>
              <w:keepLines w:val="0"/>
              <w:widowControl w:val="0"/>
              <w:shd w:val="clear" w:color="auto" w:fill="auto"/>
              <w:bidi w:val="0"/>
              <w:spacing w:before="0" w:after="0" w:line="240" w:lineRule="auto"/>
              <w:ind w:left="0" w:right="0" w:firstLine="0"/>
              <w:jc w:val="left"/>
              <w:rPr>
                <w:sz w:val="30"/>
                <w:szCs w:val="30"/>
              </w:rPr>
            </w:pPr>
            <w:r>
              <w:rPr>
                <w:color w:val="000000"/>
                <w:spacing w:val="0"/>
                <w:w w:val="100"/>
                <w:position w:val="0"/>
                <w:sz w:val="30"/>
                <w:szCs w:val="30"/>
              </w:rPr>
              <w:t>及</w:t>
            </w:r>
          </w:p>
          <w:p>
            <w:pPr>
              <w:pStyle w:val="a4"/>
              <w:keepNext w:val="0"/>
              <w:keepLines w:val="0"/>
              <w:widowControl w:val="0"/>
              <w:shd w:val="clear" w:color="auto" w:fill="auto"/>
              <w:bidi w:val="0"/>
              <w:spacing w:before="0" w:after="0" w:line="240" w:lineRule="auto"/>
              <w:ind w:left="0" w:right="0" w:firstLine="0"/>
              <w:jc w:val="left"/>
              <w:rPr>
                <w:sz w:val="30"/>
                <w:szCs w:val="30"/>
              </w:rPr>
            </w:pPr>
            <w:r>
              <w:rPr>
                <w:color w:val="000000"/>
                <w:spacing w:val="0"/>
                <w:w w:val="100"/>
                <w:position w:val="0"/>
                <w:sz w:val="30"/>
                <w:szCs w:val="30"/>
              </w:rPr>
              <w:t>工</w:t>
            </w:r>
          </w:p>
        </w:tc>
        <w:tc>
          <w:tcPr>
            <w:tcW w:w="1046" w:type="dxa"/>
            <w:tcBorders>
              <w:top w:val="single" w:sz="4" w:space="0" w:color="auto"/>
              <w:left w:val="single" w:sz="4" w:space="0" w:color="auto"/>
            </w:tcBorders>
            <w:shd w:val="clear" w:color="auto" w:fill="FFFFFF"/>
            <w:vAlign w:val="top"/>
          </w:tcPr>
          <w:p>
            <w:pPr>
              <w:widowControl w:val="0"/>
              <w:rPr>
                <w:sz w:val="10"/>
                <w:szCs w:val="10"/>
              </w:rPr>
            </w:pPr>
          </w:p>
        </w:tc>
        <w:tc>
          <w:tcPr>
            <w:tcW w:w="1061" w:type="dxa"/>
            <w:tcBorders>
              <w:top w:val="single" w:sz="4" w:space="0" w:color="auto"/>
              <w:left w:val="single" w:sz="4" w:space="0" w:color="auto"/>
            </w:tcBorders>
            <w:shd w:val="clear" w:color="auto" w:fill="FFFFFF"/>
            <w:vAlign w:val="top"/>
          </w:tcPr>
          <w:p>
            <w:pPr>
              <w:widowControl w:val="0"/>
              <w:rPr>
                <w:sz w:val="10"/>
                <w:szCs w:val="10"/>
              </w:rPr>
            </w:pPr>
          </w:p>
        </w:tc>
        <w:tc>
          <w:tcPr>
            <w:tcW w:w="1027" w:type="dxa"/>
            <w:tcBorders>
              <w:top w:val="single" w:sz="4" w:space="0" w:color="auto"/>
              <w:left w:val="single" w:sz="4" w:space="0" w:color="auto"/>
            </w:tcBorders>
            <w:shd w:val="clear" w:color="auto" w:fill="FFFFFF"/>
            <w:vAlign w:val="top"/>
          </w:tcPr>
          <w:p>
            <w:pPr>
              <w:widowControl w:val="0"/>
              <w:rPr>
                <w:sz w:val="10"/>
                <w:szCs w:val="10"/>
              </w:rPr>
            </w:pPr>
          </w:p>
        </w:tc>
        <w:tc>
          <w:tcPr>
            <w:tcW w:w="105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220"/>
              <w:jc w:val="both"/>
              <w:rPr>
                <w:sz w:val="30"/>
                <w:szCs w:val="30"/>
              </w:rPr>
            </w:pPr>
            <w:r>
              <w:rPr>
                <w:color w:val="000000"/>
                <w:spacing w:val="0"/>
                <w:w w:val="100"/>
                <w:position w:val="0"/>
                <w:sz w:val="30"/>
                <w:szCs w:val="30"/>
              </w:rPr>
              <w:t>135.2</w:t>
            </w:r>
          </w:p>
        </w:tc>
        <w:tc>
          <w:tcPr>
            <w:tcW w:w="1066"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right"/>
              <w:rPr>
                <w:sz w:val="30"/>
                <w:szCs w:val="30"/>
              </w:rPr>
            </w:pPr>
            <w:r>
              <w:rPr>
                <w:color w:val="000000"/>
                <w:spacing w:val="0"/>
                <w:w w:val="100"/>
                <w:position w:val="0"/>
                <w:sz w:val="30"/>
                <w:szCs w:val="30"/>
              </w:rPr>
              <w:t>106.7</w:t>
            </w:r>
          </w:p>
        </w:tc>
        <w:tc>
          <w:tcPr>
            <w:tcW w:w="10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right"/>
              <w:rPr>
                <w:sz w:val="30"/>
                <w:szCs w:val="30"/>
              </w:rPr>
            </w:pPr>
            <w:r>
              <w:rPr>
                <w:color w:val="000000"/>
                <w:spacing w:val="0"/>
                <w:w w:val="100"/>
                <w:position w:val="0"/>
                <w:sz w:val="30"/>
                <w:szCs w:val="30"/>
              </w:rPr>
              <w:t>104.8</w:t>
            </w:r>
          </w:p>
        </w:tc>
        <w:tc>
          <w:tcPr>
            <w:tcW w:w="1061" w:type="dxa"/>
            <w:tcBorders>
              <w:top w:val="single" w:sz="4" w:space="0" w:color="auto"/>
              <w:left w:val="single" w:sz="4" w:space="0" w:color="auto"/>
            </w:tcBorders>
            <w:shd w:val="clear" w:color="auto" w:fill="FFFFFF"/>
            <w:vAlign w:val="top"/>
          </w:tcPr>
          <w:p>
            <w:pPr>
              <w:widowControl w:val="0"/>
              <w:rPr>
                <w:sz w:val="10"/>
                <w:szCs w:val="10"/>
              </w:rPr>
            </w:pPr>
          </w:p>
        </w:tc>
        <w:tc>
          <w:tcPr>
            <w:tcW w:w="1450" w:type="dxa"/>
            <w:tcBorders>
              <w:top w:val="single" w:sz="4" w:space="0" w:color="auto"/>
              <w:left w:val="single" w:sz="4" w:space="0" w:color="auto"/>
            </w:tcBorders>
            <w:shd w:val="clear" w:color="auto" w:fill="FFFFFF"/>
            <w:vAlign w:val="top"/>
          </w:tcPr>
          <w:p>
            <w:pPr>
              <w:widowControl w:val="0"/>
              <w:rPr>
                <w:sz w:val="10"/>
                <w:szCs w:val="10"/>
              </w:rPr>
            </w:pPr>
          </w:p>
        </w:tc>
        <w:tc>
          <w:tcPr>
            <w:tcW w:w="1464" w:type="dxa"/>
            <w:tcBorders>
              <w:top w:val="single" w:sz="4" w:space="0" w:color="auto"/>
              <w:left w:val="single" w:sz="4" w:space="0" w:color="auto"/>
            </w:tcBorders>
            <w:shd w:val="clear" w:color="auto" w:fill="FFFFFF"/>
            <w:vAlign w:val="top"/>
          </w:tcPr>
          <w:p>
            <w:pPr>
              <w:widowControl w:val="0"/>
              <w:rPr>
                <w:sz w:val="10"/>
                <w:szCs w:val="10"/>
              </w:rPr>
            </w:pPr>
          </w:p>
        </w:tc>
        <w:tc>
          <w:tcPr>
            <w:tcW w:w="211" w:type="dxa"/>
            <w:tcBorders>
              <w:top w:val="single" w:sz="4" w:space="0" w:color="auto"/>
              <w:left w:val="single" w:sz="4" w:space="0" w:color="auto"/>
            </w:tcBorders>
            <w:shd w:val="clear" w:color="auto" w:fill="FFFFFF"/>
            <w:vAlign w:val="top"/>
          </w:tcPr>
          <w:p>
            <w:pPr>
              <w:widowControl w:val="0"/>
              <w:rPr>
                <w:sz w:val="10"/>
                <w:szCs w:val="10"/>
              </w:rPr>
            </w:pPr>
          </w:p>
        </w:tc>
        <w:tc>
          <w:tcPr>
            <w:tcW w:w="240" w:type="dxa"/>
            <w:tcBorders>
              <w:top w:val="single" w:sz="4" w:space="0" w:color="auto"/>
              <w:left w:val="single" w:sz="4" w:space="0" w:color="auto"/>
            </w:tcBorders>
            <w:shd w:val="clear" w:color="auto" w:fill="FFFFFF"/>
            <w:vAlign w:val="top"/>
          </w:tcPr>
          <w:p>
            <w:pPr>
              <w:widowControl w:val="0"/>
              <w:rPr>
                <w:sz w:val="10"/>
                <w:szCs w:val="10"/>
              </w:rPr>
            </w:pPr>
          </w:p>
        </w:tc>
        <w:tc>
          <w:tcPr>
            <w:tcW w:w="552"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36"/>
          <w:jc w:val="center"/>
        </w:trPr>
        <w:tc>
          <w:tcPr>
            <w:tcW w:w="4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30"/>
                <w:szCs w:val="30"/>
              </w:rPr>
            </w:pPr>
            <w:r>
              <w:rPr>
                <w:color w:val="000000"/>
                <w:spacing w:val="0"/>
                <w:w w:val="100"/>
                <w:position w:val="0"/>
                <w:sz w:val="30"/>
                <w:szCs w:val="30"/>
              </w:rPr>
              <w:t>7</w:t>
            </w:r>
          </w:p>
        </w:tc>
        <w:tc>
          <w:tcPr>
            <w:tcW w:w="1368" w:type="dxa"/>
            <w:tcBorders>
              <w:top w:val="single" w:sz="4" w:space="0" w:color="auto"/>
              <w:left w:val="single" w:sz="4" w:space="0" w:color="auto"/>
            </w:tcBorders>
            <w:shd w:val="clear" w:color="auto" w:fill="FFFFFF"/>
            <w:vAlign w:val="top"/>
          </w:tcPr>
          <w:p>
            <w:pPr>
              <w:pStyle w:val="a4"/>
              <w:keepNext w:val="0"/>
              <w:keepLines w:val="0"/>
              <w:widowControl w:val="0"/>
              <w:shd w:val="clear" w:color="auto" w:fill="auto"/>
              <w:bidi w:val="0"/>
              <w:spacing w:before="0" w:after="240" w:line="240" w:lineRule="auto"/>
              <w:ind w:left="0" w:right="0" w:firstLine="0"/>
              <w:jc w:val="center"/>
              <w:rPr>
                <w:sz w:val="30"/>
                <w:szCs w:val="30"/>
              </w:rPr>
            </w:pPr>
            <w:r>
              <w:rPr>
                <w:color w:val="000000"/>
                <w:spacing w:val="0"/>
                <w:w w:val="100"/>
                <w:position w:val="0"/>
                <w:sz w:val="30"/>
                <w:szCs w:val="30"/>
              </w:rPr>
              <w:t>程</w:t>
            </w:r>
          </w:p>
          <w:p>
            <w:pPr>
              <w:pStyle w:val="a4"/>
              <w:keepNext w:val="0"/>
              <w:keepLines w:val="0"/>
              <w:widowControl w:val="0"/>
              <w:shd w:val="clear" w:color="auto" w:fill="auto"/>
              <w:bidi w:val="0"/>
              <w:spacing w:before="0" w:after="0" w:line="240" w:lineRule="auto"/>
              <w:ind w:left="0" w:right="0" w:firstLine="0"/>
              <w:jc w:val="both"/>
              <w:rPr>
                <w:sz w:val="30"/>
                <w:szCs w:val="30"/>
              </w:rPr>
            </w:pPr>
            <w:r>
              <w:rPr>
                <w:color w:val="000000"/>
                <w:spacing w:val="0"/>
                <w:w w:val="100"/>
                <w:position w:val="0"/>
                <w:sz w:val="30"/>
                <w:szCs w:val="30"/>
              </w:rPr>
              <w:t>混凝土工</w:t>
            </w:r>
          </w:p>
        </w:tc>
        <w:tc>
          <w:tcPr>
            <w:tcW w:w="10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both"/>
              <w:rPr>
                <w:sz w:val="30"/>
                <w:szCs w:val="30"/>
              </w:rPr>
            </w:pPr>
            <w:r>
              <w:rPr>
                <w:color w:val="000000"/>
                <w:spacing w:val="0"/>
                <w:w w:val="100"/>
                <w:position w:val="0"/>
                <w:sz w:val="30"/>
                <w:szCs w:val="30"/>
              </w:rPr>
              <w:t>僵</w:t>
            </w:r>
            <w:r>
              <w:rPr>
                <w:color w:val="000000"/>
                <w:spacing w:val="0"/>
                <w:w w:val="100"/>
                <w:position w:val="0"/>
                <w:sz w:val="30"/>
                <w:szCs w:val="30"/>
              </w:rPr>
              <w:t>4.20%</w:t>
            </w:r>
          </w:p>
        </w:tc>
        <w:tc>
          <w:tcPr>
            <w:tcW w:w="1046"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left"/>
              <w:rPr>
                <w:sz w:val="30"/>
                <w:szCs w:val="30"/>
              </w:rPr>
            </w:pPr>
            <w:r>
              <w:rPr>
                <w:color w:val="000000"/>
                <w:spacing w:val="0"/>
                <w:w w:val="100"/>
                <w:position w:val="0"/>
                <w:sz w:val="30"/>
                <w:szCs w:val="30"/>
              </w:rPr>
              <w:t>8.59%</w:t>
            </w:r>
          </w:p>
        </w:tc>
        <w:tc>
          <w:tcPr>
            <w:tcW w:w="106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left"/>
              <w:rPr>
                <w:sz w:val="30"/>
                <w:szCs w:val="30"/>
              </w:rPr>
            </w:pPr>
            <w:r>
              <w:rPr>
                <w:color w:val="000000"/>
                <w:spacing w:val="0"/>
                <w:w w:val="100"/>
                <w:position w:val="0"/>
                <w:sz w:val="30"/>
                <w:szCs w:val="30"/>
              </w:rPr>
              <w:t>6.15%</w:t>
            </w:r>
          </w:p>
        </w:tc>
        <w:tc>
          <w:tcPr>
            <w:tcW w:w="1027"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both"/>
              <w:rPr>
                <w:sz w:val="30"/>
                <w:szCs w:val="30"/>
              </w:rPr>
            </w:pPr>
            <w:r>
              <w:rPr>
                <w:color w:val="000000"/>
                <w:spacing w:val="0"/>
                <w:w w:val="100"/>
                <w:position w:val="0"/>
                <w:sz w:val="30"/>
                <w:szCs w:val="30"/>
              </w:rPr>
              <w:t>1.06%</w:t>
            </w:r>
          </w:p>
        </w:tc>
        <w:tc>
          <w:tcPr>
            <w:tcW w:w="105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220"/>
              <w:jc w:val="both"/>
              <w:rPr>
                <w:sz w:val="30"/>
                <w:szCs w:val="30"/>
              </w:rPr>
            </w:pPr>
            <w:r>
              <w:rPr>
                <w:color w:val="000000"/>
                <w:spacing w:val="0"/>
                <w:w w:val="100"/>
                <w:position w:val="0"/>
                <w:sz w:val="30"/>
                <w:szCs w:val="30"/>
              </w:rPr>
              <w:t>135.2</w:t>
            </w:r>
          </w:p>
        </w:tc>
        <w:tc>
          <w:tcPr>
            <w:tcW w:w="1066"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right"/>
              <w:rPr>
                <w:sz w:val="30"/>
                <w:szCs w:val="30"/>
              </w:rPr>
            </w:pPr>
            <w:r>
              <w:rPr>
                <w:color w:val="000000"/>
                <w:spacing w:val="0"/>
                <w:w w:val="100"/>
                <w:position w:val="0"/>
                <w:sz w:val="30"/>
                <w:szCs w:val="30"/>
              </w:rPr>
              <w:t>101.7</w:t>
            </w:r>
          </w:p>
        </w:tc>
        <w:tc>
          <w:tcPr>
            <w:tcW w:w="10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right"/>
              <w:rPr>
                <w:sz w:val="30"/>
                <w:szCs w:val="30"/>
              </w:rPr>
            </w:pPr>
            <w:r>
              <w:rPr>
                <w:color w:val="000000"/>
                <w:spacing w:val="0"/>
                <w:w w:val="100"/>
                <w:position w:val="0"/>
                <w:sz w:val="30"/>
                <w:szCs w:val="30"/>
              </w:rPr>
              <w:t>104.8</w:t>
            </w:r>
          </w:p>
        </w:tc>
        <w:tc>
          <w:tcPr>
            <w:tcW w:w="106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both"/>
              <w:rPr>
                <w:sz w:val="30"/>
                <w:szCs w:val="30"/>
              </w:rPr>
            </w:pPr>
            <w:r>
              <w:rPr>
                <w:color w:val="000000"/>
                <w:spacing w:val="0"/>
                <w:w w:val="100"/>
                <w:position w:val="0"/>
                <w:sz w:val="30"/>
                <w:szCs w:val="30"/>
              </w:rPr>
              <w:t>0.0318</w:t>
            </w:r>
          </w:p>
        </w:tc>
        <w:tc>
          <w:tcPr>
            <w:tcW w:w="145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left"/>
              <w:rPr>
                <w:sz w:val="30"/>
                <w:szCs w:val="30"/>
              </w:rPr>
            </w:pPr>
            <w:r>
              <w:rPr>
                <w:color w:val="000000"/>
                <w:spacing w:val="0"/>
                <w:w w:val="100"/>
                <w:position w:val="0"/>
                <w:sz w:val="30"/>
                <w:szCs w:val="30"/>
              </w:rPr>
              <w:t>90376687.</w:t>
            </w:r>
          </w:p>
        </w:tc>
        <w:tc>
          <w:tcPr>
            <w:tcW w:w="1464"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right"/>
              <w:rPr>
                <w:sz w:val="30"/>
                <w:szCs w:val="30"/>
              </w:rPr>
            </w:pPr>
            <w:r>
              <w:rPr>
                <w:color w:val="000000"/>
                <w:spacing w:val="0"/>
                <w:w w:val="100"/>
                <w:position w:val="0"/>
                <w:sz w:val="30"/>
                <w:szCs w:val="30"/>
              </w:rPr>
              <w:t>18873174.3</w:t>
            </w:r>
          </w:p>
        </w:tc>
        <w:tc>
          <w:tcPr>
            <w:tcW w:w="21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both"/>
              <w:rPr>
                <w:sz w:val="30"/>
                <w:szCs w:val="30"/>
              </w:rPr>
            </w:pPr>
            <w:r>
              <w:rPr>
                <w:i/>
                <w:iCs/>
                <w:color w:val="000000"/>
                <w:spacing w:val="0"/>
                <w:w w:val="100"/>
                <w:position w:val="0"/>
                <w:sz w:val="30"/>
                <w:szCs w:val="30"/>
              </w:rPr>
              <w:t>0</w:t>
            </w:r>
          </w:p>
        </w:tc>
        <w:tc>
          <w:tcPr>
            <w:tcW w:w="240" w:type="dxa"/>
            <w:tcBorders>
              <w:top w:val="single" w:sz="4" w:space="0" w:color="auto"/>
              <w:left w:val="single" w:sz="4" w:space="0" w:color="auto"/>
            </w:tcBorders>
            <w:shd w:val="clear" w:color="auto" w:fill="FFFFFF"/>
            <w:vAlign w:val="top"/>
          </w:tcPr>
          <w:p>
            <w:pPr>
              <w:widowControl w:val="0"/>
              <w:rPr>
                <w:sz w:val="10"/>
                <w:szCs w:val="10"/>
              </w:rPr>
            </w:pPr>
          </w:p>
        </w:tc>
        <w:tc>
          <w:tcPr>
            <w:tcW w:w="552"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41"/>
          <w:jc w:val="center"/>
        </w:trPr>
        <w:tc>
          <w:tcPr>
            <w:tcW w:w="4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30"/>
                <w:szCs w:val="30"/>
              </w:rPr>
            </w:pPr>
            <w:r>
              <w:rPr>
                <w:color w:val="000000"/>
                <w:spacing w:val="0"/>
                <w:w w:val="100"/>
                <w:position w:val="0"/>
                <w:sz w:val="30"/>
                <w:szCs w:val="30"/>
              </w:rPr>
              <w:t>8</w:t>
            </w:r>
          </w:p>
        </w:tc>
        <w:tc>
          <w:tcPr>
            <w:tcW w:w="136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220"/>
              <w:jc w:val="both"/>
              <w:rPr>
                <w:sz w:val="30"/>
                <w:szCs w:val="30"/>
              </w:rPr>
            </w:pPr>
            <w:r>
              <w:rPr>
                <w:color w:val="000000"/>
                <w:spacing w:val="0"/>
                <w:w w:val="100"/>
                <w:position w:val="0"/>
                <w:sz w:val="30"/>
                <w:szCs w:val="30"/>
              </w:rPr>
              <w:t>锚固工程</w:t>
            </w:r>
          </w:p>
        </w:tc>
        <w:tc>
          <w:tcPr>
            <w:tcW w:w="10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both"/>
              <w:rPr>
                <w:sz w:val="30"/>
                <w:szCs w:val="30"/>
              </w:rPr>
            </w:pPr>
            <w:r>
              <w:rPr>
                <w:color w:val="000000"/>
                <w:spacing w:val="0"/>
                <w:w w:val="100"/>
                <w:position w:val="0"/>
                <w:sz w:val="30"/>
                <w:szCs w:val="30"/>
              </w:rPr>
              <w:t>1 39.20%</w:t>
            </w:r>
          </w:p>
        </w:tc>
        <w:tc>
          <w:tcPr>
            <w:tcW w:w="1046"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left"/>
              <w:rPr>
                <w:sz w:val="30"/>
                <w:szCs w:val="30"/>
              </w:rPr>
            </w:pPr>
            <w:r>
              <w:rPr>
                <w:color w:val="000000"/>
                <w:spacing w:val="0"/>
                <w:w w:val="100"/>
                <w:position w:val="0"/>
                <w:sz w:val="30"/>
                <w:szCs w:val="30"/>
              </w:rPr>
              <w:t>9.51%</w:t>
            </w:r>
          </w:p>
        </w:tc>
        <w:tc>
          <w:tcPr>
            <w:tcW w:w="106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30"/>
                <w:szCs w:val="30"/>
              </w:rPr>
            </w:pPr>
            <w:r>
              <w:rPr>
                <w:color w:val="000000"/>
                <w:spacing w:val="0"/>
                <w:w w:val="100"/>
                <w:position w:val="0"/>
                <w:sz w:val="30"/>
                <w:szCs w:val="30"/>
              </w:rPr>
              <w:t>51.03%</w:t>
            </w:r>
          </w:p>
        </w:tc>
        <w:tc>
          <w:tcPr>
            <w:tcW w:w="1027"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both"/>
              <w:rPr>
                <w:sz w:val="30"/>
                <w:szCs w:val="30"/>
              </w:rPr>
            </w:pPr>
            <w:r>
              <w:rPr>
                <w:color w:val="000000"/>
                <w:spacing w:val="0"/>
                <w:w w:val="100"/>
                <w:position w:val="0"/>
                <w:sz w:val="30"/>
                <w:szCs w:val="30"/>
              </w:rPr>
              <w:t>0.26%</w:t>
            </w:r>
          </w:p>
        </w:tc>
        <w:tc>
          <w:tcPr>
            <w:tcW w:w="105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220"/>
              <w:jc w:val="both"/>
              <w:rPr>
                <w:sz w:val="30"/>
                <w:szCs w:val="30"/>
              </w:rPr>
            </w:pPr>
            <w:r>
              <w:rPr>
                <w:color w:val="000000"/>
                <w:spacing w:val="0"/>
                <w:w w:val="100"/>
                <w:position w:val="0"/>
                <w:sz w:val="30"/>
                <w:szCs w:val="30"/>
              </w:rPr>
              <w:t>135.2</w:t>
            </w:r>
          </w:p>
        </w:tc>
        <w:tc>
          <w:tcPr>
            <w:tcW w:w="1066"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280"/>
              <w:jc w:val="left"/>
              <w:rPr>
                <w:sz w:val="30"/>
                <w:szCs w:val="30"/>
              </w:rPr>
            </w:pPr>
            <w:r>
              <w:rPr>
                <w:color w:val="000000"/>
                <w:spacing w:val="0"/>
                <w:w w:val="100"/>
                <w:position w:val="0"/>
                <w:sz w:val="30"/>
                <w:szCs w:val="30"/>
              </w:rPr>
              <w:t>99.6</w:t>
            </w:r>
          </w:p>
        </w:tc>
        <w:tc>
          <w:tcPr>
            <w:tcW w:w="10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right"/>
              <w:rPr>
                <w:sz w:val="30"/>
                <w:szCs w:val="30"/>
              </w:rPr>
            </w:pPr>
            <w:r>
              <w:rPr>
                <w:color w:val="000000"/>
                <w:spacing w:val="0"/>
                <w:w w:val="100"/>
                <w:position w:val="0"/>
                <w:sz w:val="30"/>
                <w:szCs w:val="30"/>
              </w:rPr>
              <w:t>104.8</w:t>
            </w:r>
          </w:p>
        </w:tc>
        <w:tc>
          <w:tcPr>
            <w:tcW w:w="106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both"/>
              <w:rPr>
                <w:sz w:val="30"/>
                <w:szCs w:val="30"/>
              </w:rPr>
            </w:pPr>
            <w:r>
              <w:rPr>
                <w:color w:val="000000"/>
                <w:spacing w:val="0"/>
                <w:w w:val="100"/>
                <w:position w:val="0"/>
                <w:sz w:val="30"/>
                <w:szCs w:val="30"/>
              </w:rPr>
              <w:t>0.0316</w:t>
            </w:r>
          </w:p>
        </w:tc>
        <w:tc>
          <w:tcPr>
            <w:tcW w:w="1450" w:type="dxa"/>
            <w:tcBorders>
              <w:top w:val="single" w:sz="4" w:space="0" w:color="auto"/>
              <w:left w:val="single" w:sz="4" w:space="0" w:color="auto"/>
            </w:tcBorders>
            <w:shd w:val="clear" w:color="auto" w:fill="FFFFFF"/>
            <w:vAlign w:val="top"/>
          </w:tcPr>
          <w:p>
            <w:pPr>
              <w:widowControl w:val="0"/>
              <w:rPr>
                <w:sz w:val="10"/>
                <w:szCs w:val="10"/>
              </w:rPr>
            </w:pPr>
          </w:p>
        </w:tc>
        <w:tc>
          <w:tcPr>
            <w:tcW w:w="1464" w:type="dxa"/>
            <w:tcBorders>
              <w:top w:val="single" w:sz="4" w:space="0" w:color="auto"/>
              <w:left w:val="single" w:sz="4" w:space="0" w:color="auto"/>
            </w:tcBorders>
            <w:shd w:val="clear" w:color="auto" w:fill="FFFFFF"/>
            <w:vAlign w:val="top"/>
          </w:tcPr>
          <w:p>
            <w:pPr>
              <w:widowControl w:val="0"/>
              <w:rPr>
                <w:sz w:val="10"/>
                <w:szCs w:val="10"/>
              </w:rPr>
            </w:pPr>
          </w:p>
        </w:tc>
        <w:tc>
          <w:tcPr>
            <w:tcW w:w="211" w:type="dxa"/>
            <w:tcBorders>
              <w:top w:val="single" w:sz="4" w:space="0" w:color="auto"/>
              <w:left w:val="single" w:sz="4" w:space="0" w:color="auto"/>
            </w:tcBorders>
            <w:shd w:val="clear" w:color="auto" w:fill="FFFFFF"/>
            <w:vAlign w:val="top"/>
          </w:tcPr>
          <w:p>
            <w:pPr>
              <w:widowControl w:val="0"/>
              <w:rPr>
                <w:sz w:val="10"/>
                <w:szCs w:val="10"/>
              </w:rPr>
            </w:pPr>
          </w:p>
        </w:tc>
        <w:tc>
          <w:tcPr>
            <w:tcW w:w="240" w:type="dxa"/>
            <w:tcBorders>
              <w:top w:val="single" w:sz="4" w:space="0" w:color="auto"/>
              <w:left w:val="single" w:sz="4" w:space="0" w:color="auto"/>
            </w:tcBorders>
            <w:shd w:val="clear" w:color="auto" w:fill="FFFFFF"/>
            <w:vAlign w:val="top"/>
          </w:tcPr>
          <w:p>
            <w:pPr>
              <w:widowControl w:val="0"/>
              <w:rPr>
                <w:sz w:val="10"/>
                <w:szCs w:val="10"/>
              </w:rPr>
            </w:pPr>
          </w:p>
        </w:tc>
        <w:tc>
          <w:tcPr>
            <w:tcW w:w="552"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41"/>
          <w:jc w:val="center"/>
        </w:trPr>
        <w:tc>
          <w:tcPr>
            <w:tcW w:w="4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30"/>
                <w:szCs w:val="30"/>
              </w:rPr>
            </w:pPr>
            <w:r>
              <w:rPr>
                <w:color w:val="000000"/>
                <w:spacing w:val="0"/>
                <w:w w:val="100"/>
                <w:position w:val="0"/>
                <w:sz w:val="30"/>
                <w:szCs w:val="30"/>
              </w:rPr>
              <w:t>9</w:t>
            </w:r>
          </w:p>
        </w:tc>
        <w:tc>
          <w:tcPr>
            <w:tcW w:w="136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both"/>
              <w:rPr>
                <w:sz w:val="30"/>
                <w:szCs w:val="30"/>
              </w:rPr>
            </w:pPr>
            <w:r>
              <w:rPr>
                <w:color w:val="000000"/>
                <w:spacing w:val="0"/>
                <w:w w:val="100"/>
                <w:position w:val="0"/>
                <w:sz w:val="30"/>
                <w:szCs w:val="30"/>
              </w:rPr>
              <w:t>钢筋制作</w:t>
            </w:r>
          </w:p>
          <w:p>
            <w:pPr>
              <w:pStyle w:val="a4"/>
              <w:keepNext w:val="0"/>
              <w:keepLines w:val="0"/>
              <w:widowControl w:val="0"/>
              <w:shd w:val="clear" w:color="auto" w:fill="auto"/>
              <w:bidi w:val="0"/>
              <w:spacing w:before="0" w:after="0" w:line="240" w:lineRule="auto"/>
              <w:ind w:left="0" w:right="0" w:firstLine="320"/>
              <w:jc w:val="left"/>
              <w:rPr>
                <w:sz w:val="30"/>
                <w:szCs w:val="30"/>
              </w:rPr>
            </w:pPr>
            <w:r>
              <w:rPr>
                <w:color w:val="000000"/>
                <w:spacing w:val="0"/>
                <w:w w:val="100"/>
                <w:position w:val="0"/>
                <w:sz w:val="30"/>
                <w:szCs w:val="30"/>
              </w:rPr>
              <w:t>装工程</w:t>
            </w:r>
          </w:p>
        </w:tc>
        <w:tc>
          <w:tcPr>
            <w:tcW w:w="10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both"/>
              <w:rPr>
                <w:sz w:val="30"/>
                <w:szCs w:val="30"/>
              </w:rPr>
            </w:pPr>
            <w:r>
              <w:rPr>
                <w:color w:val="000000"/>
                <w:spacing w:val="0"/>
                <w:w w:val="100"/>
                <w:position w:val="0"/>
                <w:sz w:val="30"/>
                <w:szCs w:val="30"/>
              </w:rPr>
              <w:t>安</w:t>
            </w:r>
            <w:r>
              <w:rPr>
                <w:color w:val="000000"/>
                <w:spacing w:val="0"/>
                <w:w w:val="100"/>
                <w:position w:val="0"/>
                <w:sz w:val="30"/>
                <w:szCs w:val="30"/>
              </w:rPr>
              <w:t>93.47%</w:t>
            </w:r>
          </w:p>
        </w:tc>
        <w:tc>
          <w:tcPr>
            <w:tcW w:w="1046"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left"/>
              <w:rPr>
                <w:sz w:val="30"/>
                <w:szCs w:val="30"/>
              </w:rPr>
            </w:pPr>
            <w:r>
              <w:rPr>
                <w:color w:val="000000"/>
                <w:spacing w:val="0"/>
                <w:w w:val="100"/>
                <w:position w:val="0"/>
                <w:sz w:val="30"/>
                <w:szCs w:val="30"/>
              </w:rPr>
              <w:t>5.16%</w:t>
            </w:r>
          </w:p>
        </w:tc>
        <w:tc>
          <w:tcPr>
            <w:tcW w:w="106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left"/>
              <w:rPr>
                <w:sz w:val="30"/>
                <w:szCs w:val="30"/>
              </w:rPr>
            </w:pPr>
            <w:r>
              <w:rPr>
                <w:color w:val="000000"/>
                <w:spacing w:val="0"/>
                <w:w w:val="100"/>
                <w:position w:val="0"/>
                <w:sz w:val="30"/>
                <w:szCs w:val="30"/>
              </w:rPr>
              <w:t>1.26%</w:t>
            </w:r>
          </w:p>
        </w:tc>
        <w:tc>
          <w:tcPr>
            <w:tcW w:w="1027"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both"/>
              <w:rPr>
                <w:sz w:val="30"/>
                <w:szCs w:val="30"/>
              </w:rPr>
            </w:pPr>
            <w:r>
              <w:rPr>
                <w:color w:val="000000"/>
                <w:spacing w:val="0"/>
                <w:w w:val="100"/>
                <w:position w:val="0"/>
                <w:sz w:val="30"/>
                <w:szCs w:val="30"/>
              </w:rPr>
              <w:t>0.11%</w:t>
            </w:r>
          </w:p>
        </w:tc>
        <w:tc>
          <w:tcPr>
            <w:tcW w:w="105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220"/>
              <w:jc w:val="both"/>
              <w:rPr>
                <w:sz w:val="30"/>
                <w:szCs w:val="30"/>
              </w:rPr>
            </w:pPr>
            <w:r>
              <w:rPr>
                <w:color w:val="000000"/>
                <w:spacing w:val="0"/>
                <w:w w:val="100"/>
                <w:position w:val="0"/>
                <w:sz w:val="30"/>
                <w:szCs w:val="30"/>
              </w:rPr>
              <w:t>135.2</w:t>
            </w:r>
          </w:p>
        </w:tc>
        <w:tc>
          <w:tcPr>
            <w:tcW w:w="1066"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280"/>
              <w:jc w:val="left"/>
              <w:rPr>
                <w:sz w:val="30"/>
                <w:szCs w:val="30"/>
              </w:rPr>
            </w:pPr>
            <w:r>
              <w:rPr>
                <w:color w:val="000000"/>
                <w:spacing w:val="0"/>
                <w:w w:val="100"/>
                <w:position w:val="0"/>
                <w:sz w:val="30"/>
                <w:szCs w:val="30"/>
              </w:rPr>
              <w:t>99.9</w:t>
            </w:r>
          </w:p>
        </w:tc>
        <w:tc>
          <w:tcPr>
            <w:tcW w:w="10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right"/>
              <w:rPr>
                <w:sz w:val="30"/>
                <w:szCs w:val="30"/>
              </w:rPr>
            </w:pPr>
            <w:r>
              <w:rPr>
                <w:color w:val="000000"/>
                <w:spacing w:val="0"/>
                <w:w w:val="100"/>
                <w:position w:val="0"/>
                <w:sz w:val="30"/>
                <w:szCs w:val="30"/>
              </w:rPr>
              <w:t>104.8</w:t>
            </w:r>
          </w:p>
        </w:tc>
        <w:tc>
          <w:tcPr>
            <w:tcW w:w="106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both"/>
              <w:rPr>
                <w:sz w:val="30"/>
                <w:szCs w:val="30"/>
              </w:rPr>
            </w:pPr>
            <w:r>
              <w:rPr>
                <w:color w:val="000000"/>
                <w:spacing w:val="0"/>
                <w:w w:val="100"/>
                <w:position w:val="0"/>
                <w:sz w:val="30"/>
                <w:szCs w:val="30"/>
              </w:rPr>
              <w:t>0.0182</w:t>
            </w:r>
          </w:p>
        </w:tc>
        <w:tc>
          <w:tcPr>
            <w:tcW w:w="145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left"/>
              <w:rPr>
                <w:sz w:val="30"/>
                <w:szCs w:val="30"/>
              </w:rPr>
            </w:pPr>
            <w:r>
              <w:rPr>
                <w:color w:val="000000"/>
                <w:spacing w:val="0"/>
                <w:w w:val="100"/>
                <w:position w:val="0"/>
                <w:sz w:val="30"/>
                <w:szCs w:val="30"/>
              </w:rPr>
              <w:t>24688385.</w:t>
            </w:r>
          </w:p>
        </w:tc>
        <w:tc>
          <w:tcPr>
            <w:tcW w:w="1464"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right"/>
              <w:rPr>
                <w:sz w:val="30"/>
                <w:szCs w:val="30"/>
              </w:rPr>
            </w:pPr>
            <w:r>
              <w:rPr>
                <w:color w:val="000000"/>
                <w:spacing w:val="0"/>
                <w:w w:val="100"/>
                <w:position w:val="0"/>
                <w:sz w:val="30"/>
                <w:szCs w:val="30"/>
              </w:rPr>
              <w:t>89L49412.5,</w:t>
            </w:r>
          </w:p>
        </w:tc>
        <w:tc>
          <w:tcPr>
            <w:tcW w:w="21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left"/>
              <w:rPr>
                <w:sz w:val="30"/>
                <w:szCs w:val="30"/>
              </w:rPr>
            </w:pPr>
            <w:r>
              <w:rPr>
                <w:color w:val="000000"/>
                <w:spacing w:val="0"/>
                <w:w w:val="100"/>
                <w:position w:val="0"/>
                <w:sz w:val="30"/>
                <w:szCs w:val="30"/>
              </w:rPr>
              <w:t>6</w:t>
            </w:r>
          </w:p>
        </w:tc>
        <w:tc>
          <w:tcPr>
            <w:tcW w:w="240" w:type="dxa"/>
            <w:tcBorders>
              <w:top w:val="single" w:sz="4" w:space="0" w:color="auto"/>
              <w:left w:val="single" w:sz="4" w:space="0" w:color="auto"/>
            </w:tcBorders>
            <w:shd w:val="clear" w:color="auto" w:fill="FFFFFF"/>
            <w:vAlign w:val="top"/>
          </w:tcPr>
          <w:p>
            <w:pPr>
              <w:widowControl w:val="0"/>
              <w:rPr>
                <w:sz w:val="10"/>
                <w:szCs w:val="10"/>
              </w:rPr>
            </w:pPr>
          </w:p>
        </w:tc>
        <w:tc>
          <w:tcPr>
            <w:tcW w:w="552"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41"/>
          <w:jc w:val="center"/>
        </w:trPr>
        <w:tc>
          <w:tcPr>
            <w:tcW w:w="4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30"/>
                <w:szCs w:val="30"/>
              </w:rPr>
            </w:pPr>
            <w:r>
              <w:rPr>
                <w:color w:val="000000"/>
                <w:spacing w:val="0"/>
                <w:w w:val="100"/>
                <w:position w:val="0"/>
                <w:sz w:val="30"/>
                <w:szCs w:val="30"/>
              </w:rPr>
              <w:t>10</w:t>
            </w:r>
          </w:p>
        </w:tc>
        <w:tc>
          <w:tcPr>
            <w:tcW w:w="136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0"/>
              <w:jc w:val="both"/>
              <w:rPr>
                <w:sz w:val="30"/>
                <w:szCs w:val="30"/>
              </w:rPr>
            </w:pPr>
            <w:r>
              <w:rPr>
                <w:color w:val="000000"/>
                <w:spacing w:val="0"/>
                <w:w w:val="100"/>
                <w:position w:val="0"/>
                <w:sz w:val="30"/>
                <w:szCs w:val="30"/>
              </w:rPr>
              <w:t>钢结构制</w:t>
            </w:r>
          </w:p>
          <w:p>
            <w:pPr>
              <w:pStyle w:val="a4"/>
              <w:keepNext w:val="0"/>
              <w:keepLines w:val="0"/>
              <w:widowControl w:val="0"/>
              <w:shd w:val="clear" w:color="auto" w:fill="auto"/>
              <w:bidi w:val="0"/>
              <w:spacing w:before="0" w:after="0" w:line="240" w:lineRule="auto"/>
              <w:ind w:left="0" w:right="0" w:firstLine="220"/>
              <w:jc w:val="both"/>
              <w:rPr>
                <w:sz w:val="30"/>
                <w:szCs w:val="30"/>
              </w:rPr>
            </w:pPr>
            <w:r>
              <w:rPr>
                <w:color w:val="000000"/>
                <w:spacing w:val="0"/>
                <w:w w:val="100"/>
                <w:position w:val="0"/>
                <w:sz w:val="30"/>
                <w:szCs w:val="30"/>
              </w:rPr>
              <w:t>安装工程</w:t>
            </w:r>
          </w:p>
        </w:tc>
        <w:tc>
          <w:tcPr>
            <w:tcW w:w="10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both"/>
              <w:rPr>
                <w:sz w:val="30"/>
                <w:szCs w:val="30"/>
              </w:rPr>
            </w:pPr>
            <w:r>
              <w:rPr>
                <w:color w:val="000000"/>
                <w:spacing w:val="0"/>
                <w:w w:val="100"/>
                <w:position w:val="0"/>
                <w:sz w:val="30"/>
                <w:szCs w:val="30"/>
              </w:rPr>
              <w:t>作</w:t>
            </w:r>
            <w:r>
              <w:rPr>
                <w:color w:val="000000"/>
                <w:spacing w:val="0"/>
                <w:w w:val="100"/>
                <w:position w:val="0"/>
                <w:sz w:val="30"/>
                <w:szCs w:val="30"/>
              </w:rPr>
              <w:t>50.50%</w:t>
            </w:r>
          </w:p>
        </w:tc>
        <w:tc>
          <w:tcPr>
            <w:tcW w:w="1046"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left"/>
              <w:rPr>
                <w:sz w:val="30"/>
                <w:szCs w:val="30"/>
              </w:rPr>
            </w:pPr>
            <w:r>
              <w:rPr>
                <w:color w:val="000000"/>
                <w:spacing w:val="0"/>
                <w:w w:val="100"/>
                <w:position w:val="0"/>
                <w:sz w:val="30"/>
                <w:szCs w:val="30"/>
              </w:rPr>
              <w:t>27.66%</w:t>
            </w:r>
          </w:p>
        </w:tc>
        <w:tc>
          <w:tcPr>
            <w:tcW w:w="106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left"/>
              <w:rPr>
                <w:sz w:val="30"/>
                <w:szCs w:val="30"/>
              </w:rPr>
            </w:pPr>
            <w:r>
              <w:rPr>
                <w:color w:val="000000"/>
                <w:spacing w:val="0"/>
                <w:w w:val="100"/>
                <w:position w:val="0"/>
                <w:sz w:val="30"/>
                <w:szCs w:val="30"/>
              </w:rPr>
              <w:t>I 18.72%</w:t>
            </w:r>
          </w:p>
        </w:tc>
        <w:tc>
          <w:tcPr>
            <w:tcW w:w="1027"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both"/>
              <w:rPr>
                <w:sz w:val="30"/>
                <w:szCs w:val="30"/>
              </w:rPr>
            </w:pPr>
            <w:r>
              <w:rPr>
                <w:color w:val="000000"/>
                <w:spacing w:val="0"/>
                <w:w w:val="100"/>
                <w:position w:val="0"/>
                <w:sz w:val="30"/>
                <w:szCs w:val="30"/>
              </w:rPr>
              <w:t>3.12%</w:t>
            </w:r>
          </w:p>
        </w:tc>
        <w:tc>
          <w:tcPr>
            <w:tcW w:w="105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220"/>
              <w:jc w:val="both"/>
              <w:rPr>
                <w:sz w:val="30"/>
                <w:szCs w:val="30"/>
              </w:rPr>
            </w:pPr>
            <w:r>
              <w:rPr>
                <w:color w:val="000000"/>
                <w:spacing w:val="0"/>
                <w:w w:val="100"/>
                <w:position w:val="0"/>
                <w:sz w:val="30"/>
                <w:szCs w:val="30"/>
              </w:rPr>
              <w:t>135.2</w:t>
            </w:r>
          </w:p>
        </w:tc>
        <w:tc>
          <w:tcPr>
            <w:tcW w:w="1066"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right"/>
              <w:rPr>
                <w:sz w:val="30"/>
                <w:szCs w:val="30"/>
              </w:rPr>
            </w:pPr>
            <w:r>
              <w:rPr>
                <w:color w:val="000000"/>
                <w:spacing w:val="0"/>
                <w:w w:val="100"/>
                <w:position w:val="0"/>
                <w:sz w:val="30"/>
                <w:szCs w:val="30"/>
              </w:rPr>
              <w:t>100.7</w:t>
            </w:r>
          </w:p>
        </w:tc>
        <w:tc>
          <w:tcPr>
            <w:tcW w:w="10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right"/>
              <w:rPr>
                <w:sz w:val="30"/>
                <w:szCs w:val="30"/>
              </w:rPr>
            </w:pPr>
            <w:r>
              <w:rPr>
                <w:color w:val="000000"/>
                <w:spacing w:val="0"/>
                <w:w w:val="100"/>
                <w:position w:val="0"/>
                <w:sz w:val="30"/>
                <w:szCs w:val="30"/>
              </w:rPr>
              <w:t>104.8</w:t>
            </w:r>
          </w:p>
        </w:tc>
        <w:tc>
          <w:tcPr>
            <w:tcW w:w="106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both"/>
              <w:rPr>
                <w:sz w:val="30"/>
                <w:szCs w:val="30"/>
              </w:rPr>
            </w:pPr>
            <w:r>
              <w:rPr>
                <w:color w:val="000000"/>
                <w:spacing w:val="0"/>
                <w:w w:val="100"/>
                <w:position w:val="0"/>
                <w:sz w:val="30"/>
                <w:szCs w:val="30"/>
              </w:rPr>
              <w:t>0.1002</w:t>
            </w:r>
          </w:p>
        </w:tc>
        <w:tc>
          <w:tcPr>
            <w:tcW w:w="145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360"/>
              <w:jc w:val="left"/>
              <w:rPr>
                <w:sz w:val="30"/>
                <w:szCs w:val="30"/>
              </w:rPr>
            </w:pPr>
            <w:r>
              <w:rPr>
                <w:color w:val="000000"/>
                <w:spacing w:val="0"/>
                <w:w w:val="100"/>
                <w:position w:val="0"/>
                <w:sz w:val="30"/>
                <w:szCs w:val="30"/>
              </w:rPr>
              <w:t>823.74</w:t>
            </w:r>
          </w:p>
        </w:tc>
        <w:tc>
          <w:tcPr>
            <w:tcW w:w="1464"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30"/>
                <w:szCs w:val="30"/>
              </w:rPr>
            </w:pPr>
            <w:r>
              <w:rPr>
                <w:color w:val="000000"/>
                <w:spacing w:val="0"/>
                <w:w w:val="100"/>
                <w:position w:val="0"/>
                <w:sz w:val="30"/>
                <w:szCs w:val="30"/>
              </w:rPr>
              <w:t>82.52</w:t>
            </w:r>
          </w:p>
        </w:tc>
        <w:tc>
          <w:tcPr>
            <w:tcW w:w="211" w:type="dxa"/>
            <w:tcBorders>
              <w:top w:val="single" w:sz="4" w:space="0" w:color="auto"/>
              <w:left w:val="single" w:sz="4" w:space="0" w:color="auto"/>
            </w:tcBorders>
            <w:shd w:val="clear" w:color="auto" w:fill="FFFFFF"/>
            <w:vAlign w:val="top"/>
          </w:tcPr>
          <w:p>
            <w:pPr>
              <w:widowControl w:val="0"/>
              <w:rPr>
                <w:sz w:val="10"/>
                <w:szCs w:val="10"/>
              </w:rPr>
            </w:pPr>
          </w:p>
        </w:tc>
        <w:tc>
          <w:tcPr>
            <w:tcW w:w="240" w:type="dxa"/>
            <w:tcBorders>
              <w:top w:val="single" w:sz="4" w:space="0" w:color="auto"/>
              <w:left w:val="single" w:sz="4" w:space="0" w:color="auto"/>
            </w:tcBorders>
            <w:shd w:val="clear" w:color="auto" w:fill="FFFFFF"/>
            <w:vAlign w:val="top"/>
          </w:tcPr>
          <w:p>
            <w:pPr>
              <w:widowControl w:val="0"/>
              <w:rPr>
                <w:sz w:val="10"/>
                <w:szCs w:val="10"/>
              </w:rPr>
            </w:pPr>
          </w:p>
        </w:tc>
        <w:tc>
          <w:tcPr>
            <w:tcW w:w="552"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36"/>
          <w:jc w:val="center"/>
        </w:trPr>
        <w:tc>
          <w:tcPr>
            <w:tcW w:w="4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both"/>
              <w:rPr>
                <w:sz w:val="30"/>
                <w:szCs w:val="30"/>
              </w:rPr>
            </w:pPr>
            <w:r>
              <w:rPr>
                <w:color w:val="000000"/>
                <w:spacing w:val="0"/>
                <w:w w:val="100"/>
                <w:position w:val="0"/>
                <w:sz w:val="30"/>
                <w:szCs w:val="30"/>
              </w:rPr>
              <w:t>11</w:t>
            </w:r>
          </w:p>
        </w:tc>
        <w:tc>
          <w:tcPr>
            <w:tcW w:w="136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379" w:lineRule="exact"/>
              <w:ind w:left="0" w:right="0" w:firstLine="0"/>
              <w:jc w:val="center"/>
              <w:rPr>
                <w:sz w:val="30"/>
                <w:szCs w:val="30"/>
              </w:rPr>
            </w:pPr>
            <w:r>
              <w:rPr>
                <w:color w:val="000000"/>
                <w:spacing w:val="0"/>
                <w:w w:val="100"/>
                <w:position w:val="0"/>
                <w:sz w:val="30"/>
                <w:szCs w:val="30"/>
              </w:rPr>
              <w:t>机电安装 程</w:t>
            </w:r>
          </w:p>
        </w:tc>
        <w:tc>
          <w:tcPr>
            <w:tcW w:w="10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both"/>
              <w:rPr>
                <w:sz w:val="30"/>
                <w:szCs w:val="30"/>
              </w:rPr>
            </w:pPr>
            <w:r>
              <w:rPr>
                <w:color w:val="000000"/>
                <w:spacing w:val="0"/>
                <w:w w:val="100"/>
                <w:position w:val="0"/>
                <w:sz w:val="30"/>
                <w:szCs w:val="30"/>
              </w:rPr>
              <w:t>工</w:t>
            </w:r>
            <w:r>
              <w:rPr>
                <w:color w:val="000000"/>
                <w:spacing w:val="0"/>
                <w:w w:val="100"/>
                <w:position w:val="0"/>
                <w:sz w:val="30"/>
                <w:szCs w:val="30"/>
              </w:rPr>
              <w:t>51.07%</w:t>
            </w:r>
          </w:p>
        </w:tc>
        <w:tc>
          <w:tcPr>
            <w:tcW w:w="1046"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left"/>
              <w:rPr>
                <w:sz w:val="30"/>
                <w:szCs w:val="30"/>
              </w:rPr>
            </w:pPr>
            <w:r>
              <w:rPr>
                <w:color w:val="000000"/>
                <w:spacing w:val="0"/>
                <w:w w:val="100"/>
                <w:position w:val="0"/>
                <w:sz w:val="30"/>
                <w:szCs w:val="30"/>
              </w:rPr>
              <w:t>27.92%</w:t>
            </w:r>
          </w:p>
        </w:tc>
        <w:tc>
          <w:tcPr>
            <w:tcW w:w="106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left"/>
              <w:rPr>
                <w:sz w:val="30"/>
                <w:szCs w:val="30"/>
              </w:rPr>
            </w:pPr>
            <w:r>
              <w:rPr>
                <w:color w:val="000000"/>
                <w:spacing w:val="0"/>
                <w:w w:val="100"/>
                <w:position w:val="0"/>
                <w:sz w:val="30"/>
                <w:szCs w:val="30"/>
              </w:rPr>
              <w:t>I 17.53%</w:t>
            </w:r>
          </w:p>
        </w:tc>
        <w:tc>
          <w:tcPr>
            <w:tcW w:w="1027"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both"/>
              <w:rPr>
                <w:sz w:val="30"/>
                <w:szCs w:val="30"/>
              </w:rPr>
            </w:pPr>
            <w:r>
              <w:rPr>
                <w:color w:val="000000"/>
                <w:spacing w:val="0"/>
                <w:w w:val="100"/>
                <w:position w:val="0"/>
                <w:sz w:val="30"/>
                <w:szCs w:val="30"/>
              </w:rPr>
              <w:t>3.48%</w:t>
            </w:r>
          </w:p>
        </w:tc>
        <w:tc>
          <w:tcPr>
            <w:tcW w:w="105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220"/>
              <w:jc w:val="both"/>
              <w:rPr>
                <w:sz w:val="30"/>
                <w:szCs w:val="30"/>
              </w:rPr>
            </w:pPr>
            <w:r>
              <w:rPr>
                <w:color w:val="000000"/>
                <w:spacing w:val="0"/>
                <w:w w:val="100"/>
                <w:position w:val="0"/>
                <w:sz w:val="30"/>
                <w:szCs w:val="30"/>
              </w:rPr>
              <w:t>135.2</w:t>
            </w:r>
          </w:p>
        </w:tc>
        <w:tc>
          <w:tcPr>
            <w:tcW w:w="1066"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right"/>
              <w:rPr>
                <w:sz w:val="30"/>
                <w:szCs w:val="30"/>
              </w:rPr>
            </w:pPr>
            <w:r>
              <w:rPr>
                <w:color w:val="000000"/>
                <w:spacing w:val="0"/>
                <w:w w:val="100"/>
                <w:position w:val="0"/>
                <w:sz w:val="30"/>
                <w:szCs w:val="30"/>
              </w:rPr>
              <w:t>103.4</w:t>
            </w:r>
          </w:p>
        </w:tc>
        <w:tc>
          <w:tcPr>
            <w:tcW w:w="10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right"/>
              <w:rPr>
                <w:sz w:val="30"/>
                <w:szCs w:val="30"/>
              </w:rPr>
            </w:pPr>
            <w:r>
              <w:rPr>
                <w:color w:val="000000"/>
                <w:spacing w:val="0"/>
                <w:w w:val="100"/>
                <w:position w:val="0"/>
                <w:sz w:val="30"/>
                <w:szCs w:val="30"/>
              </w:rPr>
              <w:t>104.8</w:t>
            </w:r>
          </w:p>
        </w:tc>
        <w:tc>
          <w:tcPr>
            <w:tcW w:w="106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both"/>
              <w:rPr>
                <w:sz w:val="30"/>
                <w:szCs w:val="30"/>
              </w:rPr>
            </w:pPr>
            <w:r>
              <w:rPr>
                <w:color w:val="000000"/>
                <w:spacing w:val="0"/>
                <w:w w:val="100"/>
                <w:position w:val="0"/>
                <w:sz w:val="30"/>
                <w:szCs w:val="30"/>
              </w:rPr>
              <w:t>0.1059</w:t>
            </w:r>
          </w:p>
        </w:tc>
        <w:tc>
          <w:tcPr>
            <w:tcW w:w="145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right"/>
              <w:rPr>
                <w:sz w:val="30"/>
                <w:szCs w:val="30"/>
              </w:rPr>
            </w:pPr>
            <w:r>
              <w:rPr>
                <w:color w:val="000000"/>
                <w:spacing w:val="0"/>
                <w:w w:val="100"/>
                <w:position w:val="0"/>
                <w:sz w:val="30"/>
                <w:szCs w:val="30"/>
              </w:rPr>
              <w:t>474886.2</w:t>
            </w:r>
          </w:p>
        </w:tc>
        <w:tc>
          <w:tcPr>
            <w:tcW w:w="1464"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left"/>
              <w:rPr>
                <w:sz w:val="30"/>
                <w:szCs w:val="30"/>
              </w:rPr>
            </w:pPr>
            <w:r>
              <w:rPr>
                <w:color w:val="000000"/>
                <w:spacing w:val="0"/>
                <w:w w:val="100"/>
                <w:position w:val="0"/>
                <w:sz w:val="30"/>
                <w:szCs w:val="30"/>
              </w:rPr>
              <w:t xml:space="preserve">5 </w:t>
            </w:r>
            <w:r>
              <w:rPr>
                <w:color w:val="000000"/>
                <w:spacing w:val="0"/>
                <w:w w:val="100"/>
                <w:position w:val="0"/>
                <w:sz w:val="30"/>
                <w:szCs w:val="30"/>
              </w:rPr>
              <w:t>50294.73</w:t>
            </w:r>
          </w:p>
        </w:tc>
        <w:tc>
          <w:tcPr>
            <w:tcW w:w="211" w:type="dxa"/>
            <w:tcBorders>
              <w:top w:val="single" w:sz="4" w:space="0" w:color="auto"/>
              <w:left w:val="single" w:sz="4" w:space="0" w:color="auto"/>
            </w:tcBorders>
            <w:shd w:val="clear" w:color="auto" w:fill="FFFFFF"/>
            <w:vAlign w:val="top"/>
          </w:tcPr>
          <w:p>
            <w:pPr>
              <w:widowControl w:val="0"/>
              <w:rPr>
                <w:sz w:val="10"/>
                <w:szCs w:val="10"/>
              </w:rPr>
            </w:pPr>
          </w:p>
        </w:tc>
        <w:tc>
          <w:tcPr>
            <w:tcW w:w="240" w:type="dxa"/>
            <w:tcBorders>
              <w:top w:val="single" w:sz="4" w:space="0" w:color="auto"/>
              <w:left w:val="single" w:sz="4" w:space="0" w:color="auto"/>
            </w:tcBorders>
            <w:shd w:val="clear" w:color="auto" w:fill="FFFFFF"/>
            <w:vAlign w:val="top"/>
          </w:tcPr>
          <w:p>
            <w:pPr>
              <w:widowControl w:val="0"/>
              <w:rPr>
                <w:sz w:val="10"/>
                <w:szCs w:val="10"/>
              </w:rPr>
            </w:pPr>
          </w:p>
        </w:tc>
        <w:tc>
          <w:tcPr>
            <w:tcW w:w="552"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50"/>
          <w:jc w:val="center"/>
        </w:trPr>
        <w:tc>
          <w:tcPr>
            <w:tcW w:w="432"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both"/>
              <w:rPr>
                <w:sz w:val="30"/>
                <w:szCs w:val="30"/>
              </w:rPr>
            </w:pPr>
            <w:r>
              <w:rPr>
                <w:color w:val="000000"/>
                <w:spacing w:val="0"/>
                <w:w w:val="100"/>
                <w:position w:val="0"/>
                <w:sz w:val="30"/>
                <w:szCs w:val="30"/>
              </w:rPr>
              <w:t>12</w:t>
            </w:r>
          </w:p>
        </w:tc>
        <w:tc>
          <w:tcPr>
            <w:tcW w:w="1368"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220"/>
              <w:jc w:val="both"/>
              <w:rPr>
                <w:sz w:val="30"/>
                <w:szCs w:val="30"/>
              </w:rPr>
            </w:pPr>
            <w:r>
              <w:rPr>
                <w:color w:val="000000"/>
                <w:spacing w:val="0"/>
                <w:w w:val="100"/>
                <w:position w:val="0"/>
                <w:sz w:val="30"/>
                <w:szCs w:val="30"/>
              </w:rPr>
              <w:t>其他工程</w:t>
            </w:r>
          </w:p>
        </w:tc>
        <w:tc>
          <w:tcPr>
            <w:tcW w:w="1022"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both"/>
              <w:rPr>
                <w:sz w:val="30"/>
                <w:szCs w:val="30"/>
              </w:rPr>
            </w:pPr>
            <w:r>
              <w:rPr>
                <w:color w:val="000000"/>
                <w:spacing w:val="0"/>
                <w:w w:val="100"/>
                <w:position w:val="0"/>
                <w:sz w:val="30"/>
                <w:szCs w:val="30"/>
              </w:rPr>
              <w:t>186.65%</w:t>
            </w:r>
          </w:p>
        </w:tc>
        <w:tc>
          <w:tcPr>
            <w:tcW w:w="1046"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left"/>
              <w:rPr>
                <w:sz w:val="30"/>
                <w:szCs w:val="30"/>
              </w:rPr>
            </w:pPr>
            <w:r>
              <w:rPr>
                <w:color w:val="000000"/>
                <w:spacing w:val="0"/>
                <w:w w:val="100"/>
                <w:position w:val="0"/>
                <w:sz w:val="30"/>
                <w:szCs w:val="30"/>
              </w:rPr>
              <w:t>13.35%</w:t>
            </w:r>
          </w:p>
        </w:tc>
        <w:tc>
          <w:tcPr>
            <w:tcW w:w="1061"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left"/>
              <w:rPr>
                <w:sz w:val="30"/>
                <w:szCs w:val="30"/>
              </w:rPr>
            </w:pPr>
            <w:r>
              <w:rPr>
                <w:color w:val="000000"/>
                <w:spacing w:val="0"/>
                <w:w w:val="100"/>
                <w:position w:val="0"/>
                <w:sz w:val="30"/>
                <w:szCs w:val="30"/>
              </w:rPr>
              <w:t>I</w:t>
            </w:r>
          </w:p>
        </w:tc>
        <w:tc>
          <w:tcPr>
            <w:tcW w:w="1027"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1051"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220"/>
              <w:jc w:val="both"/>
              <w:rPr>
                <w:sz w:val="30"/>
                <w:szCs w:val="30"/>
              </w:rPr>
            </w:pPr>
            <w:r>
              <w:rPr>
                <w:color w:val="000000"/>
                <w:spacing w:val="0"/>
                <w:w w:val="100"/>
                <w:position w:val="0"/>
                <w:sz w:val="30"/>
                <w:szCs w:val="30"/>
              </w:rPr>
              <w:t>135.2</w:t>
            </w:r>
          </w:p>
        </w:tc>
        <w:tc>
          <w:tcPr>
            <w:tcW w:w="1066"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1022"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1061"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60"/>
              <w:jc w:val="both"/>
              <w:rPr>
                <w:sz w:val="30"/>
                <w:szCs w:val="30"/>
              </w:rPr>
            </w:pPr>
            <w:r>
              <w:rPr>
                <w:color w:val="000000"/>
                <w:spacing w:val="0"/>
                <w:w w:val="100"/>
                <w:position w:val="0"/>
                <w:sz w:val="30"/>
                <w:szCs w:val="30"/>
              </w:rPr>
              <w:t>0.0470</w:t>
            </w:r>
          </w:p>
        </w:tc>
        <w:tc>
          <w:tcPr>
            <w:tcW w:w="1450"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left"/>
              <w:rPr>
                <w:sz w:val="30"/>
                <w:szCs w:val="30"/>
              </w:rPr>
            </w:pPr>
            <w:r>
              <w:rPr>
                <w:color w:val="000000"/>
                <w:spacing w:val="0"/>
                <w:w w:val="100"/>
                <w:position w:val="0"/>
                <w:sz w:val="30"/>
                <w:szCs w:val="30"/>
              </w:rPr>
              <w:t>33856838.</w:t>
            </w:r>
          </w:p>
        </w:tc>
        <w:tc>
          <w:tcPr>
            <w:tcW w:w="1464"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left"/>
              <w:rPr>
                <w:sz w:val="30"/>
                <w:szCs w:val="30"/>
              </w:rPr>
            </w:pPr>
            <w:r>
              <w:rPr>
                <w:color w:val="000000"/>
                <w:spacing w:val="0"/>
                <w:w w:val="100"/>
                <w:position w:val="0"/>
                <w:sz w:val="30"/>
                <w:szCs w:val="30"/>
              </w:rPr>
              <w:t>71591000.5</w:t>
            </w:r>
          </w:p>
        </w:tc>
        <w:tc>
          <w:tcPr>
            <w:tcW w:w="211"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both"/>
              <w:rPr>
                <w:sz w:val="30"/>
                <w:szCs w:val="30"/>
              </w:rPr>
            </w:pPr>
            <w:r>
              <w:rPr>
                <w:color w:val="000000"/>
                <w:spacing w:val="0"/>
                <w:w w:val="100"/>
                <w:position w:val="0"/>
                <w:sz w:val="30"/>
                <w:szCs w:val="30"/>
              </w:rPr>
              <w:t>7</w:t>
            </w:r>
          </w:p>
        </w:tc>
        <w:tc>
          <w:tcPr>
            <w:tcW w:w="2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pPr>
        <w:sectPr>
          <w:pgSz w:w="17861" w:h="25258"/>
          <w:pgMar w:top="2328" w:right="1258" w:bottom="8598" w:left="2528" w:header="0" w:footer="3" w:gutter="0"/>
          <w:pgNumType w:start="6"/>
          <w:cols w:space="720"/>
          <w:noEndnote/>
          <w:rtlGutter w:val="0"/>
          <w:docGrid w:linePitch="360"/>
        </w:sectPr>
      </w:pPr>
    </w:p>
    <w:p>
      <w:pPr>
        <w:pStyle w:val="23"/>
        <w:keepNext w:val="0"/>
        <w:keepLines w:val="0"/>
        <w:widowControl w:val="0"/>
        <w:shd w:val="clear" w:color="auto" w:fill="auto"/>
        <w:bidi w:val="0"/>
        <w:spacing w:before="0" w:line="240" w:lineRule="auto"/>
        <w:ind w:left="0" w:right="0" w:firstLine="0"/>
        <w:jc w:val="center"/>
        <w:rPr>
          <w:sz w:val="42"/>
          <w:szCs w:val="42"/>
        </w:rPr>
      </w:pPr>
      <w:r>
        <w:rPr>
          <w:b/>
          <w:bCs/>
          <w:color w:val="000000"/>
          <w:spacing w:val="0"/>
          <w:w w:val="100"/>
          <w:position w:val="0"/>
          <w:sz w:val="42"/>
          <w:szCs w:val="42"/>
        </w:rPr>
        <w:t>左岸大坝标分项工程</w:t>
      </w:r>
      <w:r>
        <w:rPr>
          <w:b/>
          <w:bCs/>
          <w:color w:val="000000"/>
          <w:spacing w:val="0"/>
          <w:w w:val="100"/>
          <w:position w:val="0"/>
          <w:sz w:val="42"/>
          <w:szCs w:val="42"/>
        </w:rPr>
        <w:t>2013</w:t>
      </w:r>
      <w:r>
        <w:rPr>
          <w:b/>
          <w:bCs/>
          <w:color w:val="000000"/>
          <w:spacing w:val="0"/>
          <w:w w:val="100"/>
          <w:position w:val="0"/>
          <w:sz w:val="42"/>
          <w:szCs w:val="42"/>
        </w:rPr>
        <w:t>年度完成产值汇总表</w:t>
      </w:r>
    </w:p>
    <w:tbl>
      <w:tblPr>
        <w:tblStyle w:val="TableNormal"/>
        <w:tblOverlap w:val="never"/>
        <w:jc w:val="center"/>
        <w:tblLayout w:type="fixed"/>
        <w:tblCellMar>
          <w:left w:w="10" w:type="dxa"/>
          <w:right w:w="10" w:type="dxa"/>
        </w:tblCellMar>
      </w:tblPr>
      <w:tblGrid>
        <w:gridCol w:w="2669"/>
        <w:gridCol w:w="5021"/>
        <w:gridCol w:w="3739"/>
        <w:gridCol w:w="2011"/>
      </w:tblGrid>
      <w:tr>
        <w:tblPrEx>
          <w:jc w:val="center"/>
          <w:tblLayout w:type="fixed"/>
          <w:tblCellMar>
            <w:left w:w="10" w:type="dxa"/>
            <w:right w:w="10" w:type="dxa"/>
          </w:tblCellMar>
        </w:tblPrEx>
        <w:trPr>
          <w:trHeight w:hRule="exact" w:val="869"/>
          <w:jc w:val="center"/>
        </w:trPr>
        <w:tc>
          <w:tcPr>
            <w:tcW w:w="266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序号</w:t>
            </w:r>
          </w:p>
        </w:tc>
        <w:tc>
          <w:tcPr>
            <w:tcW w:w="502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分项工程</w:t>
            </w:r>
          </w:p>
        </w:tc>
        <w:tc>
          <w:tcPr>
            <w:tcW w:w="373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2013年产值（</w:t>
            </w:r>
            <w:r>
              <w:rPr>
                <w:b/>
                <w:bCs/>
                <w:color w:val="000000"/>
                <w:spacing w:val="0"/>
                <w:w w:val="100"/>
                <w:position w:val="0"/>
              </w:rPr>
              <w:t>Poi）</w:t>
            </w:r>
          </w:p>
        </w:tc>
        <w:tc>
          <w:tcPr>
            <w:tcW w:w="2011"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备注</w:t>
            </w:r>
          </w:p>
        </w:tc>
      </w:tr>
      <w:tr>
        <w:tblPrEx>
          <w:jc w:val="center"/>
          <w:tblLayout w:type="fixed"/>
          <w:tblCellMar>
            <w:left w:w="10" w:type="dxa"/>
            <w:right w:w="10" w:type="dxa"/>
          </w:tblCellMar>
        </w:tblPrEx>
        <w:trPr>
          <w:trHeight w:hRule="exact" w:val="840"/>
          <w:jc w:val="center"/>
        </w:trPr>
        <w:tc>
          <w:tcPr>
            <w:tcW w:w="266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160" w:right="0" w:firstLine="0"/>
              <w:jc w:val="left"/>
            </w:pPr>
            <w:r>
              <w:rPr>
                <w:rFonts w:ascii="Times New Roman" w:eastAsia="Times New Roman" w:hAnsi="Times New Roman" w:cs="Times New Roman"/>
                <w:color w:val="000000"/>
                <w:spacing w:val="0"/>
                <w:w w:val="100"/>
                <w:position w:val="0"/>
              </w:rPr>
              <w:t>1</w:t>
            </w:r>
          </w:p>
        </w:tc>
        <w:tc>
          <w:tcPr>
            <w:tcW w:w="502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土方开挖工程</w:t>
            </w:r>
          </w:p>
        </w:tc>
        <w:tc>
          <w:tcPr>
            <w:tcW w:w="3739" w:type="dxa"/>
            <w:tcBorders>
              <w:top w:val="single" w:sz="4" w:space="0" w:color="auto"/>
              <w:left w:val="single" w:sz="4" w:space="0" w:color="auto"/>
            </w:tcBorders>
            <w:shd w:val="clear" w:color="auto" w:fill="FFFFFF"/>
            <w:vAlign w:val="top"/>
          </w:tcPr>
          <w:p>
            <w:pPr>
              <w:widowControl w:val="0"/>
              <w:rPr>
                <w:sz w:val="10"/>
                <w:szCs w:val="10"/>
              </w:rPr>
            </w:pP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864"/>
          <w:jc w:val="center"/>
        </w:trPr>
        <w:tc>
          <w:tcPr>
            <w:tcW w:w="266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160" w:right="0" w:firstLine="0"/>
              <w:jc w:val="left"/>
            </w:pPr>
            <w:r>
              <w:rPr>
                <w:rFonts w:ascii="Times New Roman" w:eastAsia="Times New Roman" w:hAnsi="Times New Roman" w:cs="Times New Roman"/>
                <w:color w:val="000000"/>
                <w:spacing w:val="0"/>
                <w:w w:val="100"/>
                <w:position w:val="0"/>
              </w:rPr>
              <w:t>2</w:t>
            </w:r>
          </w:p>
        </w:tc>
        <w:tc>
          <w:tcPr>
            <w:tcW w:w="502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石方开挖工程</w:t>
            </w:r>
          </w:p>
        </w:tc>
        <w:tc>
          <w:tcPr>
            <w:tcW w:w="373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13576407.54</w:t>
            </w: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859"/>
          <w:jc w:val="center"/>
        </w:trPr>
        <w:tc>
          <w:tcPr>
            <w:tcW w:w="266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160" w:right="0" w:firstLine="0"/>
              <w:jc w:val="left"/>
            </w:pPr>
            <w:r>
              <w:rPr>
                <w:rFonts w:ascii="Times New Roman" w:eastAsia="Times New Roman" w:hAnsi="Times New Roman" w:cs="Times New Roman"/>
                <w:color w:val="000000"/>
                <w:spacing w:val="0"/>
                <w:w w:val="100"/>
                <w:position w:val="0"/>
              </w:rPr>
              <w:t>3</w:t>
            </w:r>
          </w:p>
        </w:tc>
        <w:tc>
          <w:tcPr>
            <w:tcW w:w="502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土石方回填工程</w:t>
            </w:r>
          </w:p>
        </w:tc>
        <w:tc>
          <w:tcPr>
            <w:tcW w:w="3739" w:type="dxa"/>
            <w:tcBorders>
              <w:top w:val="single" w:sz="4" w:space="0" w:color="auto"/>
              <w:left w:val="single" w:sz="4" w:space="0" w:color="auto"/>
            </w:tcBorders>
            <w:shd w:val="clear" w:color="auto" w:fill="FFFFFF"/>
            <w:vAlign w:val="top"/>
          </w:tcPr>
          <w:p>
            <w:pPr>
              <w:widowControl w:val="0"/>
              <w:rPr>
                <w:sz w:val="10"/>
                <w:szCs w:val="10"/>
              </w:rPr>
            </w:pP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840"/>
          <w:jc w:val="center"/>
        </w:trPr>
        <w:tc>
          <w:tcPr>
            <w:tcW w:w="266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160" w:right="0" w:firstLine="0"/>
              <w:jc w:val="left"/>
            </w:pPr>
            <w:r>
              <w:rPr>
                <w:rFonts w:ascii="Times New Roman" w:eastAsia="Times New Roman" w:hAnsi="Times New Roman" w:cs="Times New Roman"/>
                <w:color w:val="000000"/>
                <w:spacing w:val="0"/>
                <w:w w:val="100"/>
                <w:position w:val="0"/>
              </w:rPr>
              <w:t>4</w:t>
            </w:r>
          </w:p>
        </w:tc>
        <w:tc>
          <w:tcPr>
            <w:tcW w:w="502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砌筑工程</w:t>
            </w:r>
          </w:p>
        </w:tc>
        <w:tc>
          <w:tcPr>
            <w:tcW w:w="3739" w:type="dxa"/>
            <w:tcBorders>
              <w:top w:val="single" w:sz="4" w:space="0" w:color="auto"/>
              <w:left w:val="single" w:sz="4" w:space="0" w:color="auto"/>
            </w:tcBorders>
            <w:shd w:val="clear" w:color="auto" w:fill="FFFFFF"/>
            <w:vAlign w:val="top"/>
          </w:tcPr>
          <w:p>
            <w:pPr>
              <w:widowControl w:val="0"/>
              <w:rPr>
                <w:sz w:val="10"/>
                <w:szCs w:val="10"/>
              </w:rPr>
            </w:pP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859"/>
          <w:jc w:val="center"/>
        </w:trPr>
        <w:tc>
          <w:tcPr>
            <w:tcW w:w="266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160" w:right="0" w:firstLine="0"/>
              <w:jc w:val="left"/>
            </w:pPr>
            <w:r>
              <w:rPr>
                <w:rFonts w:ascii="Times New Roman" w:eastAsia="Times New Roman" w:hAnsi="Times New Roman" w:cs="Times New Roman"/>
                <w:color w:val="000000"/>
                <w:spacing w:val="0"/>
                <w:w w:val="100"/>
                <w:position w:val="0"/>
              </w:rPr>
              <w:t>5</w:t>
            </w:r>
          </w:p>
        </w:tc>
        <w:tc>
          <w:tcPr>
            <w:tcW w:w="502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喷锚支护工程</w:t>
            </w:r>
          </w:p>
        </w:tc>
        <w:tc>
          <w:tcPr>
            <w:tcW w:w="3739" w:type="dxa"/>
            <w:tcBorders>
              <w:top w:val="single" w:sz="4" w:space="0" w:color="auto"/>
              <w:left w:val="single" w:sz="4" w:space="0" w:color="auto"/>
            </w:tcBorders>
            <w:shd w:val="clear" w:color="auto" w:fill="FFFFFF"/>
            <w:vAlign w:val="top"/>
          </w:tcPr>
          <w:p>
            <w:pPr>
              <w:widowControl w:val="0"/>
              <w:rPr>
                <w:sz w:val="10"/>
                <w:szCs w:val="10"/>
              </w:rPr>
            </w:pP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859"/>
          <w:jc w:val="center"/>
        </w:trPr>
        <w:tc>
          <w:tcPr>
            <w:tcW w:w="266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160" w:right="0" w:firstLine="0"/>
              <w:jc w:val="left"/>
            </w:pPr>
            <w:r>
              <w:rPr>
                <w:rFonts w:ascii="Times New Roman" w:eastAsia="Times New Roman" w:hAnsi="Times New Roman" w:cs="Times New Roman"/>
                <w:color w:val="000000"/>
                <w:spacing w:val="0"/>
                <w:w w:val="100"/>
                <w:position w:val="0"/>
              </w:rPr>
              <w:t>6</w:t>
            </w:r>
          </w:p>
        </w:tc>
        <w:tc>
          <w:tcPr>
            <w:tcW w:w="502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钻孔和灌浆工程</w:t>
            </w:r>
          </w:p>
        </w:tc>
        <w:tc>
          <w:tcPr>
            <w:tcW w:w="373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19485626.52</w:t>
            </w: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840"/>
          <w:jc w:val="center"/>
        </w:trPr>
        <w:tc>
          <w:tcPr>
            <w:tcW w:w="266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160" w:right="0" w:firstLine="0"/>
              <w:jc w:val="left"/>
            </w:pPr>
            <w:r>
              <w:rPr>
                <w:rFonts w:ascii="Times New Roman" w:eastAsia="Times New Roman" w:hAnsi="Times New Roman" w:cs="Times New Roman"/>
                <w:color w:val="000000"/>
                <w:spacing w:val="0"/>
                <w:w w:val="100"/>
                <w:position w:val="0"/>
              </w:rPr>
              <w:t>7</w:t>
            </w:r>
          </w:p>
        </w:tc>
        <w:tc>
          <w:tcPr>
            <w:tcW w:w="502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基础防渗及地基加固工程</w:t>
            </w:r>
          </w:p>
        </w:tc>
        <w:tc>
          <w:tcPr>
            <w:tcW w:w="3739" w:type="dxa"/>
            <w:tcBorders>
              <w:top w:val="single" w:sz="4" w:space="0" w:color="auto"/>
              <w:left w:val="single" w:sz="4" w:space="0" w:color="auto"/>
            </w:tcBorders>
            <w:shd w:val="clear" w:color="auto" w:fill="FFFFFF"/>
            <w:vAlign w:val="top"/>
          </w:tcPr>
          <w:p>
            <w:pPr>
              <w:widowControl w:val="0"/>
              <w:rPr>
                <w:sz w:val="10"/>
                <w:szCs w:val="10"/>
              </w:rPr>
            </w:pP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859"/>
          <w:jc w:val="center"/>
        </w:trPr>
        <w:tc>
          <w:tcPr>
            <w:tcW w:w="266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160" w:right="0" w:firstLine="0"/>
              <w:jc w:val="left"/>
            </w:pPr>
            <w:r>
              <w:rPr>
                <w:rFonts w:ascii="Times New Roman" w:eastAsia="Times New Roman" w:hAnsi="Times New Roman" w:cs="Times New Roman"/>
                <w:color w:val="000000"/>
                <w:spacing w:val="0"/>
                <w:w w:val="100"/>
                <w:position w:val="0"/>
              </w:rPr>
              <w:t>8</w:t>
            </w:r>
          </w:p>
        </w:tc>
        <w:tc>
          <w:tcPr>
            <w:tcW w:w="502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混凝土工程</w:t>
            </w:r>
          </w:p>
        </w:tc>
        <w:tc>
          <w:tcPr>
            <w:tcW w:w="373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90376687.18</w:t>
            </w: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840"/>
          <w:jc w:val="center"/>
        </w:trPr>
        <w:tc>
          <w:tcPr>
            <w:tcW w:w="266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160" w:right="0" w:firstLine="0"/>
              <w:jc w:val="left"/>
            </w:pPr>
            <w:r>
              <w:rPr>
                <w:rFonts w:ascii="Times New Roman" w:eastAsia="Times New Roman" w:hAnsi="Times New Roman" w:cs="Times New Roman"/>
                <w:color w:val="000000"/>
                <w:spacing w:val="0"/>
                <w:w w:val="100"/>
                <w:position w:val="0"/>
              </w:rPr>
              <w:t>9</w:t>
            </w:r>
          </w:p>
        </w:tc>
        <w:tc>
          <w:tcPr>
            <w:tcW w:w="502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钢筋工程</w:t>
            </w:r>
          </w:p>
        </w:tc>
        <w:tc>
          <w:tcPr>
            <w:tcW w:w="373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24688385.89</w:t>
            </w: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859"/>
          <w:jc w:val="center"/>
        </w:trPr>
        <w:tc>
          <w:tcPr>
            <w:tcW w:w="266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rPr>
              <w:t>10</w:t>
            </w:r>
          </w:p>
        </w:tc>
        <w:tc>
          <w:tcPr>
            <w:tcW w:w="502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压力钢管（钢衬）制安工程</w:t>
            </w:r>
          </w:p>
        </w:tc>
        <w:tc>
          <w:tcPr>
            <w:tcW w:w="373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823.74</w:t>
            </w: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864"/>
          <w:jc w:val="center"/>
        </w:trPr>
        <w:tc>
          <w:tcPr>
            <w:tcW w:w="266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rPr>
              <w:t>11</w:t>
            </w:r>
          </w:p>
        </w:tc>
        <w:tc>
          <w:tcPr>
            <w:tcW w:w="502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闸门及启闭机安装工程</w:t>
            </w:r>
          </w:p>
        </w:tc>
        <w:tc>
          <w:tcPr>
            <w:tcW w:w="373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474886.25</w:t>
            </w: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840"/>
          <w:jc w:val="center"/>
        </w:trPr>
        <w:tc>
          <w:tcPr>
            <w:tcW w:w="266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rPr>
              <w:t>12</w:t>
            </w:r>
          </w:p>
        </w:tc>
        <w:tc>
          <w:tcPr>
            <w:tcW w:w="502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钢结构制安工程</w:t>
            </w:r>
          </w:p>
        </w:tc>
        <w:tc>
          <w:tcPr>
            <w:tcW w:w="3739" w:type="dxa"/>
            <w:tcBorders>
              <w:top w:val="single" w:sz="4" w:space="0" w:color="auto"/>
              <w:left w:val="single" w:sz="4" w:space="0" w:color="auto"/>
            </w:tcBorders>
            <w:shd w:val="clear" w:color="auto" w:fill="FFFFFF"/>
            <w:vAlign w:val="top"/>
          </w:tcPr>
          <w:p>
            <w:pPr>
              <w:widowControl w:val="0"/>
              <w:rPr>
                <w:sz w:val="10"/>
                <w:szCs w:val="10"/>
              </w:rPr>
            </w:pPr>
          </w:p>
        </w:tc>
        <w:tc>
          <w:tcPr>
            <w:tcW w:w="2011"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869"/>
          <w:jc w:val="center"/>
        </w:trPr>
        <w:tc>
          <w:tcPr>
            <w:tcW w:w="2669"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13</w:t>
            </w:r>
          </w:p>
        </w:tc>
        <w:tc>
          <w:tcPr>
            <w:tcW w:w="5021"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其他工程</w:t>
            </w:r>
          </w:p>
        </w:tc>
        <w:tc>
          <w:tcPr>
            <w:tcW w:w="3739"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33856838.73</w:t>
            </w:r>
          </w:p>
        </w:tc>
        <w:tc>
          <w:tcPr>
            <w:tcW w:w="2011" w:type="dxa"/>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pPr>
        <w:sectPr>
          <w:type w:val="nextPage"/>
          <w:pgSz w:w="17861" w:h="25258"/>
          <w:pgMar w:top="2328" w:right="1258" w:bottom="8598" w:left="2528" w:header="0" w:footer="3" w:gutter="0"/>
          <w:pgNumType w:start="7"/>
          <w:cols w:space="720"/>
          <w:noEndnote/>
          <w:titlePg w:val="0"/>
          <w:rtlGutter w:val="0"/>
          <w:docGrid w:linePitch="360"/>
        </w:sectPr>
      </w:pPr>
    </w:p>
    <w:tbl>
      <w:tblPr>
        <w:tblStyle w:val="TableNormal"/>
        <w:tblOverlap w:val="never"/>
        <w:jc w:val="center"/>
        <w:tblLayout w:type="fixed"/>
        <w:tblCellMar>
          <w:left w:w="10" w:type="dxa"/>
          <w:right w:w="10" w:type="dxa"/>
        </w:tblCellMar>
      </w:tblPr>
      <w:tblGrid>
        <w:gridCol w:w="811"/>
        <w:gridCol w:w="2698"/>
        <w:gridCol w:w="2040"/>
        <w:gridCol w:w="2040"/>
        <w:gridCol w:w="2040"/>
        <w:gridCol w:w="2040"/>
        <w:gridCol w:w="2054"/>
      </w:tblGrid>
      <w:tr>
        <w:tblPrEx>
          <w:jc w:val="center"/>
          <w:tblLayout w:type="fixed"/>
          <w:tblCellMar>
            <w:left w:w="10" w:type="dxa"/>
            <w:right w:w="10" w:type="dxa"/>
          </w:tblCellMar>
        </w:tblPrEx>
        <w:trPr>
          <w:trHeight w:hRule="exact" w:val="970"/>
          <w:jc w:val="center"/>
        </w:trPr>
        <w:tc>
          <w:tcPr>
            <w:tcW w:w="13723" w:type="dxa"/>
            <w:gridSpan w:val="7"/>
            <w:tcBorders>
              <w:top w:val="single" w:sz="4" w:space="0" w:color="auto"/>
              <w:left w:val="single" w:sz="4" w:space="0" w:color="auto"/>
              <w:right w:val="single" w:sz="4" w:space="0" w:color="auto"/>
            </w:tcBorders>
            <w:shd w:val="clear" w:color="auto" w:fill="FFFFFF"/>
            <w:vAlign w:val="top"/>
          </w:tcPr>
          <w:p>
            <w:pPr>
              <w:pStyle w:val="a4"/>
              <w:keepNext w:val="0"/>
              <w:keepLines w:val="0"/>
              <w:widowControl w:val="0"/>
              <w:shd w:val="clear" w:color="auto" w:fill="auto"/>
              <w:bidi w:val="0"/>
              <w:spacing w:before="100" w:after="0" w:line="240" w:lineRule="auto"/>
              <w:ind w:left="0" w:right="0" w:firstLine="0"/>
              <w:jc w:val="center"/>
              <w:rPr>
                <w:sz w:val="42"/>
                <w:szCs w:val="42"/>
              </w:rPr>
            </w:pPr>
            <w:r>
              <w:rPr>
                <w:b/>
                <w:bCs/>
                <w:color w:val="000000"/>
                <w:spacing w:val="0"/>
                <w:w w:val="100"/>
                <w:position w:val="0"/>
                <w:sz w:val="42"/>
                <w:szCs w:val="42"/>
              </w:rPr>
              <w:t>左岸大坝标分项工程权重表</w:t>
            </w:r>
          </w:p>
        </w:tc>
      </w:tr>
      <w:tr>
        <w:tblPrEx>
          <w:jc w:val="center"/>
          <w:tblLayout w:type="fixed"/>
          <w:tblCellMar>
            <w:left w:w="10" w:type="dxa"/>
            <w:right w:w="10" w:type="dxa"/>
          </w:tblCellMar>
        </w:tblPrEx>
        <w:trPr>
          <w:trHeight w:hRule="exact" w:val="782"/>
          <w:jc w:val="center"/>
        </w:trPr>
        <w:tc>
          <w:tcPr>
            <w:tcW w:w="811" w:type="dxa"/>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466" w:lineRule="exact"/>
              <w:ind w:left="0" w:right="0" w:firstLine="0"/>
              <w:jc w:val="center"/>
            </w:pPr>
            <w:r>
              <w:rPr>
                <w:b/>
                <w:bCs/>
                <w:color w:val="000000"/>
                <w:spacing w:val="0"/>
                <w:w w:val="100"/>
                <w:position w:val="0"/>
              </w:rPr>
              <w:t>序 号</w:t>
            </w:r>
          </w:p>
        </w:tc>
        <w:tc>
          <w:tcPr>
            <w:tcW w:w="2698" w:type="dxa"/>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分项工程</w:t>
            </w:r>
          </w:p>
        </w:tc>
        <w:tc>
          <w:tcPr>
            <w:tcW w:w="2040" w:type="dxa"/>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442" w:lineRule="exact"/>
              <w:ind w:left="0" w:right="0" w:firstLine="0"/>
              <w:jc w:val="center"/>
            </w:pPr>
            <w:r>
              <w:rPr>
                <w:b/>
                <w:bCs/>
                <w:color w:val="000000"/>
                <w:spacing w:val="0"/>
                <w:w w:val="100"/>
                <w:position w:val="0"/>
              </w:rPr>
              <w:t xml:space="preserve">定值权重 </w:t>
            </w:r>
            <w:r>
              <w:rPr>
                <w:b/>
                <w:bCs/>
                <w:color w:val="000000"/>
                <w:spacing w:val="0"/>
                <w:w w:val="100"/>
                <w:position w:val="0"/>
              </w:rPr>
              <w:t>（Ai）</w:t>
            </w:r>
          </w:p>
        </w:tc>
        <w:tc>
          <w:tcPr>
            <w:tcW w:w="6120" w:type="dxa"/>
            <w:gridSpan w:val="3"/>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变值权重（</w:t>
            </w:r>
            <w:r>
              <w:rPr>
                <w:b/>
                <w:bCs/>
                <w:color w:val="000000"/>
                <w:spacing w:val="0"/>
                <w:w w:val="100"/>
                <w:position w:val="0"/>
              </w:rPr>
              <w:t>Bin）</w:t>
            </w:r>
          </w:p>
        </w:tc>
        <w:tc>
          <w:tcPr>
            <w:tcW w:w="2054" w:type="dxa"/>
            <w:vMerge w:val="restart"/>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权重合计</w:t>
            </w:r>
          </w:p>
        </w:tc>
      </w:tr>
      <w:tr>
        <w:tblPrEx>
          <w:jc w:val="center"/>
          <w:tblLayout w:type="fixed"/>
          <w:tblCellMar>
            <w:left w:w="10" w:type="dxa"/>
            <w:right w:w="10" w:type="dxa"/>
          </w:tblCellMar>
        </w:tblPrEx>
        <w:trPr>
          <w:trHeight w:hRule="exact" w:val="960"/>
          <w:jc w:val="center"/>
        </w:trPr>
        <w:tc>
          <w:tcPr>
            <w:tcW w:w="1" w:type="dxa"/>
            <w:vMerge/>
            <w:tcBorders>
              <w:left w:val="single" w:sz="4" w:space="0" w:color="auto"/>
            </w:tcBorders>
            <w:shd w:val="clear" w:color="auto" w:fill="FFFFFF"/>
            <w:vAlign w:val="center"/>
          </w:tcPr>
          <w:p/>
        </w:tc>
        <w:tc>
          <w:tcPr>
            <w:tcW w:w="1" w:type="dxa"/>
            <w:vMerge/>
            <w:tcBorders>
              <w:left w:val="single" w:sz="4" w:space="0" w:color="auto"/>
            </w:tcBorders>
            <w:shd w:val="clear" w:color="auto" w:fill="FFFFFF"/>
            <w:vAlign w:val="center"/>
          </w:tcPr>
          <w:p/>
        </w:tc>
        <w:tc>
          <w:tcPr>
            <w:tcW w:w="1" w:type="dxa"/>
            <w:vMerge/>
            <w:tcBorders>
              <w:left w:val="single" w:sz="4" w:space="0" w:color="auto"/>
            </w:tcBorders>
            <w:shd w:val="clear" w:color="auto" w:fill="FFFFFF"/>
            <w:vAlign w:val="center"/>
          </w:tcP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人工</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材料</w:t>
            </w:r>
          </w:p>
        </w:tc>
        <w:tc>
          <w:tcPr>
            <w:tcW w:w="2040"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461" w:lineRule="exact"/>
              <w:ind w:left="0" w:right="0" w:firstLine="0"/>
              <w:jc w:val="center"/>
            </w:pPr>
            <w:r>
              <w:rPr>
                <w:b/>
                <w:bCs/>
                <w:color w:val="000000"/>
                <w:spacing w:val="0"/>
                <w:w w:val="100"/>
                <w:position w:val="0"/>
              </w:rPr>
              <w:t>施工机械折 旧</w:t>
            </w:r>
          </w:p>
        </w:tc>
        <w:tc>
          <w:tcPr>
            <w:tcW w:w="1" w:type="dxa"/>
            <w:vMerge/>
            <w:tcBorders>
              <w:left w:val="single" w:sz="4" w:space="0" w:color="auto"/>
              <w:right w:val="single" w:sz="4" w:space="0" w:color="auto"/>
            </w:tcBorders>
            <w:shd w:val="clear" w:color="auto" w:fill="FFFFFF"/>
            <w:vAlign w:val="center"/>
          </w:tcPr>
          <w:p/>
        </w:tc>
      </w:tr>
      <w:tr>
        <w:tblPrEx>
          <w:jc w:val="center"/>
          <w:tblLayout w:type="fixed"/>
          <w:tblCellMar>
            <w:left w:w="10" w:type="dxa"/>
            <w:right w:w="10" w:type="dxa"/>
          </w:tblCellMar>
        </w:tblPrEx>
        <w:trPr>
          <w:trHeight w:hRule="exact" w:val="778"/>
          <w:jc w:val="center"/>
        </w:trPr>
        <w:tc>
          <w:tcPr>
            <w:tcW w:w="81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W w:w="269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340"/>
              <w:jc w:val="left"/>
            </w:pPr>
            <w:r>
              <w:rPr>
                <w:color w:val="000000"/>
                <w:spacing w:val="0"/>
                <w:w w:val="100"/>
                <w:position w:val="0"/>
              </w:rPr>
              <w:t>土方开挖工程</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73.93%</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9.14%</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2.17%</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14.76%</w:t>
            </w:r>
          </w:p>
        </w:tc>
        <w:tc>
          <w:tcPr>
            <w:tcW w:w="205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340"/>
              <w:jc w:val="left"/>
            </w:pPr>
            <w:r>
              <w:rPr>
                <w:color w:val="000000"/>
                <w:spacing w:val="0"/>
                <w:w w:val="100"/>
                <w:position w:val="0"/>
              </w:rPr>
              <w:t>100.00%</w:t>
            </w:r>
          </w:p>
        </w:tc>
      </w:tr>
      <w:tr>
        <w:tblPrEx>
          <w:jc w:val="center"/>
          <w:tblLayout w:type="fixed"/>
          <w:tblCellMar>
            <w:left w:w="10" w:type="dxa"/>
            <w:right w:w="10" w:type="dxa"/>
          </w:tblCellMar>
        </w:tblPrEx>
        <w:trPr>
          <w:trHeight w:hRule="exact" w:val="802"/>
          <w:jc w:val="center"/>
        </w:trPr>
        <w:tc>
          <w:tcPr>
            <w:tcW w:w="81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2</w:t>
            </w:r>
          </w:p>
        </w:tc>
        <w:tc>
          <w:tcPr>
            <w:tcW w:w="269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340"/>
              <w:jc w:val="left"/>
            </w:pPr>
            <w:r>
              <w:rPr>
                <w:color w:val="000000"/>
                <w:spacing w:val="0"/>
                <w:w w:val="100"/>
                <w:position w:val="0"/>
              </w:rPr>
              <w:t>石方开挖工程</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72.62%</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10.24%</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4.59%</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12.55%</w:t>
            </w:r>
          </w:p>
        </w:tc>
        <w:tc>
          <w:tcPr>
            <w:tcW w:w="205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340"/>
              <w:jc w:val="left"/>
            </w:pPr>
            <w:r>
              <w:rPr>
                <w:color w:val="000000"/>
                <w:spacing w:val="0"/>
                <w:w w:val="100"/>
                <w:position w:val="0"/>
              </w:rPr>
              <w:t>100.00%</w:t>
            </w:r>
          </w:p>
        </w:tc>
      </w:tr>
      <w:tr>
        <w:tblPrEx>
          <w:jc w:val="center"/>
          <w:tblLayout w:type="fixed"/>
          <w:tblCellMar>
            <w:left w:w="10" w:type="dxa"/>
            <w:right w:w="10" w:type="dxa"/>
          </w:tblCellMar>
        </w:tblPrEx>
        <w:trPr>
          <w:trHeight w:hRule="exact" w:val="778"/>
          <w:jc w:val="center"/>
        </w:trPr>
        <w:tc>
          <w:tcPr>
            <w:tcW w:w="81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3</w:t>
            </w:r>
          </w:p>
        </w:tc>
        <w:tc>
          <w:tcPr>
            <w:tcW w:w="269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80"/>
              <w:jc w:val="left"/>
            </w:pPr>
            <w:r>
              <w:rPr>
                <w:color w:val="000000"/>
                <w:spacing w:val="0"/>
                <w:w w:val="100"/>
                <w:position w:val="0"/>
              </w:rPr>
              <w:t>土石方填筑工程</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81.03%</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7.51%</w:t>
            </w:r>
          </w:p>
        </w:tc>
        <w:tc>
          <w:tcPr>
            <w:tcW w:w="2040" w:type="dxa"/>
            <w:tcBorders>
              <w:top w:val="single" w:sz="4" w:space="0" w:color="auto"/>
              <w:left w:val="single" w:sz="4" w:space="0" w:color="auto"/>
            </w:tcBorders>
            <w:shd w:val="clear" w:color="auto" w:fill="FFFFFF"/>
            <w:vAlign w:val="top"/>
          </w:tcPr>
          <w:p>
            <w:pPr>
              <w:widowControl w:val="0"/>
              <w:rPr>
                <w:sz w:val="10"/>
                <w:szCs w:val="10"/>
              </w:rPr>
            </w:pP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11.46%</w:t>
            </w:r>
          </w:p>
        </w:tc>
        <w:tc>
          <w:tcPr>
            <w:tcW w:w="205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340"/>
              <w:jc w:val="left"/>
            </w:pPr>
            <w:r>
              <w:rPr>
                <w:color w:val="000000"/>
                <w:spacing w:val="0"/>
                <w:w w:val="100"/>
                <w:position w:val="0"/>
              </w:rPr>
              <w:t>100.00%</w:t>
            </w:r>
          </w:p>
        </w:tc>
      </w:tr>
      <w:tr>
        <w:tblPrEx>
          <w:jc w:val="center"/>
          <w:tblLayout w:type="fixed"/>
          <w:tblCellMar>
            <w:left w:w="10" w:type="dxa"/>
            <w:right w:w="10" w:type="dxa"/>
          </w:tblCellMar>
        </w:tblPrEx>
        <w:trPr>
          <w:trHeight w:hRule="exact" w:val="782"/>
          <w:jc w:val="center"/>
        </w:trPr>
        <w:tc>
          <w:tcPr>
            <w:tcW w:w="81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4</w:t>
            </w:r>
          </w:p>
        </w:tc>
        <w:tc>
          <w:tcPr>
            <w:tcW w:w="269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680"/>
              <w:jc w:val="left"/>
            </w:pPr>
            <w:r>
              <w:rPr>
                <w:color w:val="000000"/>
                <w:spacing w:val="0"/>
                <w:w w:val="100"/>
                <w:position w:val="0"/>
              </w:rPr>
              <w:t>砌石工程</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25.43%</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35.81%</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38.68%</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0.08%</w:t>
            </w:r>
          </w:p>
        </w:tc>
        <w:tc>
          <w:tcPr>
            <w:tcW w:w="205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340"/>
              <w:jc w:val="left"/>
            </w:pPr>
            <w:r>
              <w:rPr>
                <w:color w:val="000000"/>
                <w:spacing w:val="0"/>
                <w:w w:val="100"/>
                <w:position w:val="0"/>
              </w:rPr>
              <w:t>100.00%</w:t>
            </w:r>
          </w:p>
        </w:tc>
      </w:tr>
      <w:tr>
        <w:tblPrEx>
          <w:jc w:val="center"/>
          <w:tblLayout w:type="fixed"/>
          <w:tblCellMar>
            <w:left w:w="10" w:type="dxa"/>
            <w:right w:w="10" w:type="dxa"/>
          </w:tblCellMar>
        </w:tblPrEx>
        <w:trPr>
          <w:trHeight w:hRule="exact" w:val="802"/>
          <w:jc w:val="center"/>
        </w:trPr>
        <w:tc>
          <w:tcPr>
            <w:tcW w:w="81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5</w:t>
            </w:r>
          </w:p>
        </w:tc>
        <w:tc>
          <w:tcPr>
            <w:tcW w:w="269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80"/>
              <w:jc w:val="left"/>
            </w:pPr>
            <w:r>
              <w:rPr>
                <w:color w:val="000000"/>
                <w:spacing w:val="0"/>
                <w:w w:val="100"/>
                <w:position w:val="0"/>
              </w:rPr>
              <w:t>钻孔和灌浆工程</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61.15%</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25.08%</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11.49%</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2.28%</w:t>
            </w:r>
          </w:p>
        </w:tc>
        <w:tc>
          <w:tcPr>
            <w:tcW w:w="205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340"/>
              <w:jc w:val="left"/>
            </w:pPr>
            <w:r>
              <w:rPr>
                <w:color w:val="000000"/>
                <w:spacing w:val="0"/>
                <w:w w:val="100"/>
                <w:position w:val="0"/>
              </w:rPr>
              <w:t>100.00%</w:t>
            </w:r>
          </w:p>
        </w:tc>
      </w:tr>
      <w:tr>
        <w:tblPrEx>
          <w:jc w:val="center"/>
          <w:tblLayout w:type="fixed"/>
          <w:tblCellMar>
            <w:left w:w="10" w:type="dxa"/>
            <w:right w:w="10" w:type="dxa"/>
          </w:tblCellMar>
        </w:tblPrEx>
        <w:trPr>
          <w:trHeight w:hRule="exact" w:val="936"/>
          <w:jc w:val="center"/>
        </w:trPr>
        <w:tc>
          <w:tcPr>
            <w:tcW w:w="81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6</w:t>
            </w:r>
          </w:p>
        </w:tc>
        <w:tc>
          <w:tcPr>
            <w:tcW w:w="269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466" w:lineRule="exact"/>
              <w:ind w:left="0" w:right="0" w:firstLine="0"/>
              <w:jc w:val="center"/>
            </w:pPr>
            <w:r>
              <w:rPr>
                <w:color w:val="000000"/>
                <w:spacing w:val="0"/>
                <w:w w:val="100"/>
                <w:position w:val="0"/>
              </w:rPr>
              <w:t>基础防渗及地基 加固工程</w:t>
            </w:r>
          </w:p>
        </w:tc>
        <w:tc>
          <w:tcPr>
            <w:tcW w:w="2040" w:type="dxa"/>
            <w:tcBorders>
              <w:top w:val="single" w:sz="4" w:space="0" w:color="auto"/>
              <w:left w:val="single" w:sz="4" w:space="0" w:color="auto"/>
            </w:tcBorders>
            <w:shd w:val="clear" w:color="auto" w:fill="FFFFFF"/>
            <w:vAlign w:val="top"/>
          </w:tcPr>
          <w:p>
            <w:pPr>
              <w:widowControl w:val="0"/>
              <w:rPr>
                <w:sz w:val="10"/>
                <w:szCs w:val="10"/>
              </w:rPr>
            </w:pPr>
          </w:p>
        </w:tc>
        <w:tc>
          <w:tcPr>
            <w:tcW w:w="2040" w:type="dxa"/>
            <w:tcBorders>
              <w:top w:val="single" w:sz="4" w:space="0" w:color="auto"/>
              <w:left w:val="single" w:sz="4" w:space="0" w:color="auto"/>
            </w:tcBorders>
            <w:shd w:val="clear" w:color="auto" w:fill="FFFFFF"/>
            <w:vAlign w:val="top"/>
          </w:tcPr>
          <w:p>
            <w:pPr>
              <w:widowControl w:val="0"/>
              <w:rPr>
                <w:sz w:val="10"/>
                <w:szCs w:val="10"/>
              </w:rPr>
            </w:pPr>
          </w:p>
        </w:tc>
        <w:tc>
          <w:tcPr>
            <w:tcW w:w="2040" w:type="dxa"/>
            <w:tcBorders>
              <w:top w:val="single" w:sz="4" w:space="0" w:color="auto"/>
              <w:left w:val="single" w:sz="4" w:space="0" w:color="auto"/>
            </w:tcBorders>
            <w:shd w:val="clear" w:color="auto" w:fill="FFFFFF"/>
            <w:vAlign w:val="top"/>
          </w:tcPr>
          <w:p>
            <w:pPr>
              <w:widowControl w:val="0"/>
              <w:rPr>
                <w:sz w:val="10"/>
                <w:szCs w:val="10"/>
              </w:rPr>
            </w:pPr>
          </w:p>
        </w:tc>
        <w:tc>
          <w:tcPr>
            <w:tcW w:w="2040" w:type="dxa"/>
            <w:tcBorders>
              <w:top w:val="single" w:sz="4" w:space="0" w:color="auto"/>
              <w:left w:val="single" w:sz="4" w:space="0" w:color="auto"/>
            </w:tcBorders>
            <w:shd w:val="clear" w:color="auto" w:fill="FFFFFF"/>
            <w:vAlign w:val="top"/>
          </w:tcPr>
          <w:p>
            <w:pPr>
              <w:widowControl w:val="0"/>
              <w:rPr>
                <w:sz w:val="10"/>
                <w:szCs w:val="10"/>
              </w:rPr>
            </w:pPr>
          </w:p>
        </w:tc>
        <w:tc>
          <w:tcPr>
            <w:tcW w:w="2054"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802"/>
          <w:jc w:val="center"/>
        </w:trPr>
        <w:tc>
          <w:tcPr>
            <w:tcW w:w="81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7</w:t>
            </w:r>
          </w:p>
        </w:tc>
        <w:tc>
          <w:tcPr>
            <w:tcW w:w="269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混凝土工程</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84.20%</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8.59%</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6.15%</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1.06%</w:t>
            </w:r>
          </w:p>
        </w:tc>
        <w:tc>
          <w:tcPr>
            <w:tcW w:w="205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340"/>
              <w:jc w:val="left"/>
            </w:pPr>
            <w:r>
              <w:rPr>
                <w:color w:val="000000"/>
                <w:spacing w:val="0"/>
                <w:w w:val="100"/>
                <w:position w:val="0"/>
              </w:rPr>
              <w:t>100.00%</w:t>
            </w:r>
          </w:p>
        </w:tc>
      </w:tr>
      <w:tr>
        <w:tblPrEx>
          <w:jc w:val="center"/>
          <w:tblLayout w:type="fixed"/>
          <w:tblCellMar>
            <w:left w:w="10" w:type="dxa"/>
            <w:right w:w="10" w:type="dxa"/>
          </w:tblCellMar>
        </w:tblPrEx>
        <w:trPr>
          <w:trHeight w:hRule="exact" w:val="782"/>
          <w:jc w:val="center"/>
        </w:trPr>
        <w:tc>
          <w:tcPr>
            <w:tcW w:w="81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8</w:t>
            </w:r>
          </w:p>
        </w:tc>
        <w:tc>
          <w:tcPr>
            <w:tcW w:w="269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680"/>
              <w:jc w:val="left"/>
            </w:pPr>
            <w:r>
              <w:rPr>
                <w:color w:val="000000"/>
                <w:spacing w:val="0"/>
                <w:w w:val="100"/>
                <w:position w:val="0"/>
              </w:rPr>
              <w:t>锚固工程</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39.20%</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9.51%</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51.03%</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0.26%</w:t>
            </w:r>
          </w:p>
        </w:tc>
        <w:tc>
          <w:tcPr>
            <w:tcW w:w="205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340"/>
              <w:jc w:val="left"/>
            </w:pPr>
            <w:r>
              <w:rPr>
                <w:color w:val="000000"/>
                <w:spacing w:val="0"/>
                <w:w w:val="100"/>
                <w:position w:val="0"/>
              </w:rPr>
              <w:t>100.00%</w:t>
            </w:r>
          </w:p>
        </w:tc>
      </w:tr>
      <w:tr>
        <w:tblPrEx>
          <w:jc w:val="center"/>
          <w:tblLayout w:type="fixed"/>
          <w:tblCellMar>
            <w:left w:w="10" w:type="dxa"/>
            <w:right w:w="10" w:type="dxa"/>
          </w:tblCellMar>
        </w:tblPrEx>
        <w:trPr>
          <w:trHeight w:hRule="exact" w:val="960"/>
          <w:jc w:val="center"/>
        </w:trPr>
        <w:tc>
          <w:tcPr>
            <w:tcW w:w="81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9</w:t>
            </w:r>
          </w:p>
        </w:tc>
        <w:tc>
          <w:tcPr>
            <w:tcW w:w="269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470" w:lineRule="exact"/>
              <w:ind w:left="0" w:right="0" w:firstLine="0"/>
              <w:jc w:val="center"/>
            </w:pPr>
            <w:r>
              <w:rPr>
                <w:color w:val="000000"/>
                <w:spacing w:val="0"/>
                <w:w w:val="100"/>
                <w:position w:val="0"/>
              </w:rPr>
              <w:t>钢筋制作安装工 程</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93.47%</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5.16%</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1.26%</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0.11%</w:t>
            </w:r>
          </w:p>
        </w:tc>
        <w:tc>
          <w:tcPr>
            <w:tcW w:w="205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340"/>
              <w:jc w:val="left"/>
            </w:pPr>
            <w:r>
              <w:rPr>
                <w:color w:val="000000"/>
                <w:spacing w:val="0"/>
                <w:w w:val="100"/>
                <w:position w:val="0"/>
              </w:rPr>
              <w:t>100.00%</w:t>
            </w:r>
          </w:p>
        </w:tc>
      </w:tr>
      <w:tr>
        <w:tblPrEx>
          <w:jc w:val="center"/>
          <w:tblLayout w:type="fixed"/>
          <w:tblCellMar>
            <w:left w:w="10" w:type="dxa"/>
            <w:right w:w="10" w:type="dxa"/>
          </w:tblCellMar>
        </w:tblPrEx>
        <w:trPr>
          <w:trHeight w:hRule="exact" w:val="936"/>
          <w:jc w:val="center"/>
        </w:trPr>
        <w:tc>
          <w:tcPr>
            <w:tcW w:w="81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220"/>
              <w:jc w:val="left"/>
            </w:pPr>
            <w:r>
              <w:rPr>
                <w:color w:val="000000"/>
                <w:spacing w:val="0"/>
                <w:w w:val="100"/>
                <w:position w:val="0"/>
              </w:rPr>
              <w:t>10</w:t>
            </w:r>
          </w:p>
        </w:tc>
        <w:tc>
          <w:tcPr>
            <w:tcW w:w="269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456" w:lineRule="exact"/>
              <w:ind w:left="0" w:right="0" w:firstLine="0"/>
              <w:jc w:val="center"/>
            </w:pPr>
            <w:r>
              <w:rPr>
                <w:color w:val="000000"/>
                <w:spacing w:val="0"/>
                <w:w w:val="100"/>
                <w:position w:val="0"/>
              </w:rPr>
              <w:t>钢结构制作安装 工程</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50.50%</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27.66%</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18.72%</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3.12%</w:t>
            </w:r>
          </w:p>
        </w:tc>
        <w:tc>
          <w:tcPr>
            <w:tcW w:w="205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340"/>
              <w:jc w:val="left"/>
            </w:pPr>
            <w:r>
              <w:rPr>
                <w:color w:val="000000"/>
                <w:spacing w:val="0"/>
                <w:w w:val="100"/>
                <w:position w:val="0"/>
              </w:rPr>
              <w:t>100.00%</w:t>
            </w:r>
          </w:p>
        </w:tc>
      </w:tr>
      <w:tr>
        <w:tblPrEx>
          <w:jc w:val="center"/>
          <w:tblLayout w:type="fixed"/>
          <w:tblCellMar>
            <w:left w:w="10" w:type="dxa"/>
            <w:right w:w="10" w:type="dxa"/>
          </w:tblCellMar>
        </w:tblPrEx>
        <w:trPr>
          <w:trHeight w:hRule="exact" w:val="802"/>
          <w:jc w:val="center"/>
        </w:trPr>
        <w:tc>
          <w:tcPr>
            <w:tcW w:w="811"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220"/>
              <w:jc w:val="left"/>
            </w:pPr>
            <w:r>
              <w:rPr>
                <w:color w:val="000000"/>
                <w:spacing w:val="0"/>
                <w:w w:val="100"/>
                <w:position w:val="0"/>
              </w:rPr>
              <w:t>11</w:t>
            </w:r>
          </w:p>
        </w:tc>
        <w:tc>
          <w:tcPr>
            <w:tcW w:w="269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340"/>
              <w:jc w:val="left"/>
            </w:pPr>
            <w:r>
              <w:rPr>
                <w:color w:val="000000"/>
                <w:spacing w:val="0"/>
                <w:w w:val="100"/>
                <w:position w:val="0"/>
              </w:rPr>
              <w:t>机电安装工程</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51.07%</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27.92%</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17.53%</w:t>
            </w:r>
          </w:p>
        </w:tc>
        <w:tc>
          <w:tcPr>
            <w:tcW w:w="2040"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3.48%</w:t>
            </w:r>
          </w:p>
        </w:tc>
        <w:tc>
          <w:tcPr>
            <w:tcW w:w="205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340"/>
              <w:jc w:val="left"/>
            </w:pPr>
            <w:r>
              <w:rPr>
                <w:color w:val="000000"/>
                <w:spacing w:val="0"/>
                <w:w w:val="100"/>
                <w:position w:val="0"/>
              </w:rPr>
              <w:t>100.00%</w:t>
            </w:r>
          </w:p>
        </w:tc>
      </w:tr>
      <w:tr>
        <w:tblPrEx>
          <w:jc w:val="center"/>
          <w:tblLayout w:type="fixed"/>
          <w:tblCellMar>
            <w:left w:w="10" w:type="dxa"/>
            <w:right w:w="10" w:type="dxa"/>
          </w:tblCellMar>
        </w:tblPrEx>
        <w:trPr>
          <w:trHeight w:hRule="exact" w:val="792"/>
          <w:jc w:val="center"/>
        </w:trPr>
        <w:tc>
          <w:tcPr>
            <w:tcW w:w="811"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220"/>
              <w:jc w:val="left"/>
            </w:pPr>
            <w:r>
              <w:rPr>
                <w:color w:val="000000"/>
                <w:spacing w:val="0"/>
                <w:w w:val="100"/>
                <w:position w:val="0"/>
              </w:rPr>
              <w:t>12</w:t>
            </w:r>
          </w:p>
        </w:tc>
        <w:tc>
          <w:tcPr>
            <w:tcW w:w="2698"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680"/>
              <w:jc w:val="left"/>
            </w:pPr>
            <w:r>
              <w:rPr>
                <w:color w:val="000000"/>
                <w:spacing w:val="0"/>
                <w:w w:val="100"/>
                <w:position w:val="0"/>
              </w:rPr>
              <w:t>其他工程</w:t>
            </w:r>
          </w:p>
        </w:tc>
        <w:tc>
          <w:tcPr>
            <w:tcW w:w="2040"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86.65%</w:t>
            </w:r>
          </w:p>
        </w:tc>
        <w:tc>
          <w:tcPr>
            <w:tcW w:w="2040"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13.35%</w:t>
            </w:r>
          </w:p>
        </w:tc>
        <w:tc>
          <w:tcPr>
            <w:tcW w:w="20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2040"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340"/>
              <w:jc w:val="left"/>
            </w:pPr>
            <w:r>
              <w:rPr>
                <w:color w:val="000000"/>
                <w:spacing w:val="0"/>
                <w:w w:val="100"/>
                <w:position w:val="0"/>
              </w:rPr>
              <w:t>100.00%</w:t>
            </w:r>
          </w:p>
        </w:tc>
      </w:tr>
    </w:tbl>
    <w:p>
      <w:pPr>
        <w:sectPr>
          <w:type w:val="nextPage"/>
          <w:pgSz w:w="17861" w:h="25258"/>
          <w:pgMar w:top="2328" w:right="1258" w:bottom="8598" w:left="2528" w:header="0" w:footer="3" w:gutter="0"/>
          <w:pgNumType w:start="8"/>
          <w:cols w:space="720"/>
          <w:noEndnote/>
          <w:titlePg w:val="0"/>
          <w:rtlGutter w:val="0"/>
          <w:docGrid w:linePitch="360"/>
        </w:sectPr>
      </w:pPr>
    </w:p>
    <w:p>
      <w:pPr>
        <w:pStyle w:val="23"/>
        <w:keepNext w:val="0"/>
        <w:keepLines w:val="0"/>
        <w:widowControl w:val="0"/>
        <w:shd w:val="clear" w:color="auto" w:fill="auto"/>
        <w:bidi w:val="0"/>
        <w:spacing w:before="0" w:after="500" w:line="240" w:lineRule="auto"/>
        <w:ind w:left="0" w:right="0" w:firstLine="0"/>
        <w:jc w:val="center"/>
        <w:rPr>
          <w:sz w:val="42"/>
          <w:szCs w:val="42"/>
        </w:rPr>
      </w:pPr>
      <w:r>
        <w:rPr>
          <w:b/>
          <w:bCs/>
          <w:color w:val="000000"/>
          <w:spacing w:val="0"/>
          <w:w w:val="100"/>
          <w:position w:val="0"/>
          <w:sz w:val="42"/>
          <w:szCs w:val="42"/>
        </w:rPr>
        <w:t>左岸大坝土建及金属结构安装工程价格指数汇总表（定基）</w:t>
      </w:r>
    </w:p>
    <w:tbl>
      <w:tblPr>
        <w:tblStyle w:val="TableNormal"/>
        <w:tblOverlap w:val="never"/>
        <w:jc w:val="center"/>
        <w:tblLayout w:type="fixed"/>
        <w:tblCellMar>
          <w:left w:w="10" w:type="dxa"/>
          <w:right w:w="10" w:type="dxa"/>
        </w:tblCellMar>
      </w:tblPr>
      <w:tblGrid>
        <w:gridCol w:w="1493"/>
        <w:gridCol w:w="3619"/>
        <w:gridCol w:w="2458"/>
        <w:gridCol w:w="2462"/>
        <w:gridCol w:w="2458"/>
        <w:gridCol w:w="1330"/>
      </w:tblGrid>
      <w:tr>
        <w:tblPrEx>
          <w:jc w:val="center"/>
          <w:tblLayout w:type="fixed"/>
          <w:tblCellMar>
            <w:left w:w="10" w:type="dxa"/>
            <w:right w:w="10" w:type="dxa"/>
          </w:tblCellMar>
        </w:tblPrEx>
        <w:trPr>
          <w:trHeight w:hRule="exact" w:val="946"/>
          <w:jc w:val="center"/>
        </w:trPr>
        <w:tc>
          <w:tcPr>
            <w:tcW w:w="1493" w:type="dxa"/>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序号</w:t>
            </w:r>
          </w:p>
        </w:tc>
        <w:tc>
          <w:tcPr>
            <w:tcW w:w="3619" w:type="dxa"/>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分项工程</w:t>
            </w:r>
          </w:p>
        </w:tc>
        <w:tc>
          <w:tcPr>
            <w:tcW w:w="7378" w:type="dxa"/>
            <w:gridSpan w:val="3"/>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466" w:lineRule="exact"/>
              <w:ind w:left="0" w:right="0" w:firstLine="0"/>
              <w:jc w:val="center"/>
            </w:pPr>
            <w:r>
              <w:rPr>
                <w:b/>
                <w:bCs/>
                <w:color w:val="000000"/>
                <w:spacing w:val="0"/>
                <w:w w:val="100"/>
                <w:position w:val="0"/>
              </w:rPr>
              <w:t>2013年度价格指数 （上年=100）</w:t>
            </w:r>
          </w:p>
        </w:tc>
        <w:tc>
          <w:tcPr>
            <w:tcW w:w="1330" w:type="dxa"/>
            <w:vMerge w:val="restart"/>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340" w:firstLine="0"/>
              <w:jc w:val="right"/>
            </w:pPr>
            <w:r>
              <w:rPr>
                <w:b/>
                <w:bCs/>
                <w:color w:val="000000"/>
                <w:spacing w:val="0"/>
                <w:w w:val="100"/>
                <w:position w:val="0"/>
              </w:rPr>
              <w:t>备注</w:t>
            </w:r>
          </w:p>
        </w:tc>
      </w:tr>
      <w:tr>
        <w:tblPrEx>
          <w:jc w:val="center"/>
          <w:tblLayout w:type="fixed"/>
          <w:tblCellMar>
            <w:left w:w="10" w:type="dxa"/>
            <w:right w:w="10" w:type="dxa"/>
          </w:tblCellMar>
        </w:tblPrEx>
        <w:trPr>
          <w:trHeight w:hRule="exact" w:val="960"/>
          <w:jc w:val="center"/>
        </w:trPr>
        <w:tc>
          <w:tcPr>
            <w:tcW w:w="1" w:type="dxa"/>
            <w:vMerge/>
            <w:tcBorders>
              <w:left w:val="single" w:sz="4" w:space="0" w:color="auto"/>
            </w:tcBorders>
            <w:shd w:val="clear" w:color="auto" w:fill="FFFFFF"/>
            <w:vAlign w:val="center"/>
          </w:tcPr>
          <w:p/>
        </w:tc>
        <w:tc>
          <w:tcPr>
            <w:tcW w:w="1" w:type="dxa"/>
            <w:vMerge/>
            <w:tcBorders>
              <w:left w:val="single" w:sz="4" w:space="0" w:color="auto"/>
            </w:tcBorders>
            <w:shd w:val="clear" w:color="auto" w:fill="FFFFFF"/>
            <w:vAlign w:val="center"/>
          </w:tcPr>
          <w:p/>
        </w:tc>
        <w:tc>
          <w:tcPr>
            <w:tcW w:w="24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人工</w:t>
            </w:r>
          </w:p>
        </w:tc>
        <w:tc>
          <w:tcPr>
            <w:tcW w:w="246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材料</w:t>
            </w:r>
          </w:p>
        </w:tc>
        <w:tc>
          <w:tcPr>
            <w:tcW w:w="245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494" w:lineRule="exact"/>
              <w:ind w:left="0" w:right="0" w:firstLine="0"/>
              <w:jc w:val="center"/>
            </w:pPr>
            <w:r>
              <w:rPr>
                <w:b/>
                <w:bCs/>
                <w:color w:val="000000"/>
                <w:spacing w:val="0"/>
                <w:w w:val="100"/>
                <w:position w:val="0"/>
              </w:rPr>
              <w:t>施工机械 折旧费</w:t>
            </w:r>
          </w:p>
        </w:tc>
        <w:tc>
          <w:tcPr>
            <w:tcW w:w="1" w:type="dxa"/>
            <w:vMerge/>
            <w:tcBorders>
              <w:left w:val="single" w:sz="4" w:space="0" w:color="auto"/>
              <w:right w:val="single" w:sz="4" w:space="0" w:color="auto"/>
            </w:tcBorders>
            <w:shd w:val="clear" w:color="auto" w:fill="FFFFFF"/>
            <w:vAlign w:val="center"/>
          </w:tcPr>
          <w:p/>
        </w:tc>
      </w:tr>
      <w:tr>
        <w:tblPrEx>
          <w:jc w:val="center"/>
          <w:tblLayout w:type="fixed"/>
          <w:tblCellMar>
            <w:left w:w="10" w:type="dxa"/>
            <w:right w:w="10" w:type="dxa"/>
          </w:tblCellMar>
        </w:tblPrEx>
        <w:trPr>
          <w:trHeight w:hRule="exact" w:val="922"/>
          <w:jc w:val="center"/>
        </w:trPr>
        <w:tc>
          <w:tcPr>
            <w:tcW w:w="1493"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W w:w="361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土方开挖工程</w:t>
            </w:r>
          </w:p>
        </w:tc>
        <w:tc>
          <w:tcPr>
            <w:tcW w:w="24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135.2</w:t>
            </w:r>
          </w:p>
        </w:tc>
        <w:tc>
          <w:tcPr>
            <w:tcW w:w="246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108</w:t>
            </w:r>
          </w:p>
        </w:tc>
        <w:tc>
          <w:tcPr>
            <w:tcW w:w="24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104.8</w:t>
            </w:r>
          </w:p>
        </w:tc>
        <w:tc>
          <w:tcPr>
            <w:tcW w:w="133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22"/>
          <w:jc w:val="center"/>
        </w:trPr>
        <w:tc>
          <w:tcPr>
            <w:tcW w:w="1493"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2</w:t>
            </w:r>
          </w:p>
        </w:tc>
        <w:tc>
          <w:tcPr>
            <w:tcW w:w="361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石方开挖工程</w:t>
            </w:r>
          </w:p>
        </w:tc>
        <w:tc>
          <w:tcPr>
            <w:tcW w:w="24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135.2</w:t>
            </w:r>
          </w:p>
        </w:tc>
        <w:tc>
          <w:tcPr>
            <w:tcW w:w="246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100.9</w:t>
            </w:r>
          </w:p>
        </w:tc>
        <w:tc>
          <w:tcPr>
            <w:tcW w:w="24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104.8</w:t>
            </w:r>
          </w:p>
        </w:tc>
        <w:tc>
          <w:tcPr>
            <w:tcW w:w="133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898"/>
          <w:jc w:val="center"/>
        </w:trPr>
        <w:tc>
          <w:tcPr>
            <w:tcW w:w="1493"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3</w:t>
            </w:r>
          </w:p>
        </w:tc>
        <w:tc>
          <w:tcPr>
            <w:tcW w:w="361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土石方填筑工程</w:t>
            </w:r>
          </w:p>
        </w:tc>
        <w:tc>
          <w:tcPr>
            <w:tcW w:w="24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135.2</w:t>
            </w:r>
          </w:p>
        </w:tc>
        <w:tc>
          <w:tcPr>
            <w:tcW w:w="246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106.9</w:t>
            </w:r>
          </w:p>
        </w:tc>
        <w:tc>
          <w:tcPr>
            <w:tcW w:w="24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104.8</w:t>
            </w:r>
          </w:p>
        </w:tc>
        <w:tc>
          <w:tcPr>
            <w:tcW w:w="133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22"/>
          <w:jc w:val="center"/>
        </w:trPr>
        <w:tc>
          <w:tcPr>
            <w:tcW w:w="1493"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4</w:t>
            </w:r>
          </w:p>
        </w:tc>
        <w:tc>
          <w:tcPr>
            <w:tcW w:w="361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砌筑工程</w:t>
            </w:r>
          </w:p>
        </w:tc>
        <w:tc>
          <w:tcPr>
            <w:tcW w:w="24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135.2</w:t>
            </w:r>
          </w:p>
        </w:tc>
        <w:tc>
          <w:tcPr>
            <w:tcW w:w="246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106.3</w:t>
            </w:r>
          </w:p>
        </w:tc>
        <w:tc>
          <w:tcPr>
            <w:tcW w:w="24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104.8</w:t>
            </w:r>
          </w:p>
        </w:tc>
        <w:tc>
          <w:tcPr>
            <w:tcW w:w="133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22"/>
          <w:jc w:val="center"/>
        </w:trPr>
        <w:tc>
          <w:tcPr>
            <w:tcW w:w="1493"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5</w:t>
            </w:r>
          </w:p>
        </w:tc>
        <w:tc>
          <w:tcPr>
            <w:tcW w:w="361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钻孔和灌浆工程</w:t>
            </w:r>
          </w:p>
        </w:tc>
        <w:tc>
          <w:tcPr>
            <w:tcW w:w="24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135.2</w:t>
            </w:r>
          </w:p>
        </w:tc>
        <w:tc>
          <w:tcPr>
            <w:tcW w:w="246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98.9</w:t>
            </w:r>
          </w:p>
        </w:tc>
        <w:tc>
          <w:tcPr>
            <w:tcW w:w="24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104.8</w:t>
            </w:r>
          </w:p>
        </w:tc>
        <w:tc>
          <w:tcPr>
            <w:tcW w:w="133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36"/>
          <w:jc w:val="center"/>
        </w:trPr>
        <w:tc>
          <w:tcPr>
            <w:tcW w:w="1493"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6</w:t>
            </w:r>
          </w:p>
        </w:tc>
        <w:tc>
          <w:tcPr>
            <w:tcW w:w="361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456" w:lineRule="exact"/>
              <w:ind w:left="0" w:right="0" w:firstLine="0"/>
              <w:jc w:val="center"/>
            </w:pPr>
            <w:r>
              <w:rPr>
                <w:color w:val="000000"/>
                <w:spacing w:val="0"/>
                <w:w w:val="100"/>
                <w:position w:val="0"/>
              </w:rPr>
              <w:t>基础防渗及地基加固 工程</w:t>
            </w:r>
          </w:p>
        </w:tc>
        <w:tc>
          <w:tcPr>
            <w:tcW w:w="24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135.2</w:t>
            </w:r>
          </w:p>
        </w:tc>
        <w:tc>
          <w:tcPr>
            <w:tcW w:w="246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106.7</w:t>
            </w:r>
          </w:p>
        </w:tc>
        <w:tc>
          <w:tcPr>
            <w:tcW w:w="24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104.8</w:t>
            </w:r>
          </w:p>
        </w:tc>
        <w:tc>
          <w:tcPr>
            <w:tcW w:w="133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22"/>
          <w:jc w:val="center"/>
        </w:trPr>
        <w:tc>
          <w:tcPr>
            <w:tcW w:w="1493"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7</w:t>
            </w:r>
          </w:p>
        </w:tc>
        <w:tc>
          <w:tcPr>
            <w:tcW w:w="361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混凝土工程</w:t>
            </w:r>
          </w:p>
        </w:tc>
        <w:tc>
          <w:tcPr>
            <w:tcW w:w="24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135.2</w:t>
            </w:r>
          </w:p>
        </w:tc>
        <w:tc>
          <w:tcPr>
            <w:tcW w:w="246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101.7</w:t>
            </w:r>
          </w:p>
        </w:tc>
        <w:tc>
          <w:tcPr>
            <w:tcW w:w="24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104.8</w:t>
            </w:r>
          </w:p>
        </w:tc>
        <w:tc>
          <w:tcPr>
            <w:tcW w:w="133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22"/>
          <w:jc w:val="center"/>
        </w:trPr>
        <w:tc>
          <w:tcPr>
            <w:tcW w:w="1493"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8</w:t>
            </w:r>
          </w:p>
        </w:tc>
        <w:tc>
          <w:tcPr>
            <w:tcW w:w="361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锚固工程</w:t>
            </w:r>
          </w:p>
        </w:tc>
        <w:tc>
          <w:tcPr>
            <w:tcW w:w="24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135.2</w:t>
            </w:r>
          </w:p>
        </w:tc>
        <w:tc>
          <w:tcPr>
            <w:tcW w:w="246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99.6</w:t>
            </w:r>
          </w:p>
        </w:tc>
        <w:tc>
          <w:tcPr>
            <w:tcW w:w="24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104.8</w:t>
            </w:r>
          </w:p>
        </w:tc>
        <w:tc>
          <w:tcPr>
            <w:tcW w:w="133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17"/>
          <w:jc w:val="center"/>
        </w:trPr>
        <w:tc>
          <w:tcPr>
            <w:tcW w:w="1493"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9</w:t>
            </w:r>
          </w:p>
        </w:tc>
        <w:tc>
          <w:tcPr>
            <w:tcW w:w="361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钢筋制作安装工程</w:t>
            </w:r>
          </w:p>
        </w:tc>
        <w:tc>
          <w:tcPr>
            <w:tcW w:w="24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135.2</w:t>
            </w:r>
          </w:p>
        </w:tc>
        <w:tc>
          <w:tcPr>
            <w:tcW w:w="246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99.9</w:t>
            </w:r>
          </w:p>
        </w:tc>
        <w:tc>
          <w:tcPr>
            <w:tcW w:w="24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104.8</w:t>
            </w:r>
          </w:p>
        </w:tc>
        <w:tc>
          <w:tcPr>
            <w:tcW w:w="133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02"/>
          <w:jc w:val="center"/>
        </w:trPr>
        <w:tc>
          <w:tcPr>
            <w:tcW w:w="1493"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w:t>
            </w:r>
          </w:p>
        </w:tc>
        <w:tc>
          <w:tcPr>
            <w:tcW w:w="361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钢结构制作安装工程</w:t>
            </w:r>
          </w:p>
        </w:tc>
        <w:tc>
          <w:tcPr>
            <w:tcW w:w="24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135.2</w:t>
            </w:r>
          </w:p>
        </w:tc>
        <w:tc>
          <w:tcPr>
            <w:tcW w:w="246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100.7</w:t>
            </w:r>
          </w:p>
        </w:tc>
        <w:tc>
          <w:tcPr>
            <w:tcW w:w="24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104.8</w:t>
            </w:r>
          </w:p>
        </w:tc>
        <w:tc>
          <w:tcPr>
            <w:tcW w:w="133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22"/>
          <w:jc w:val="center"/>
        </w:trPr>
        <w:tc>
          <w:tcPr>
            <w:tcW w:w="1493"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11</w:t>
            </w:r>
          </w:p>
        </w:tc>
        <w:tc>
          <w:tcPr>
            <w:tcW w:w="361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机电安装工程</w:t>
            </w:r>
          </w:p>
        </w:tc>
        <w:tc>
          <w:tcPr>
            <w:tcW w:w="24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135.2</w:t>
            </w:r>
          </w:p>
        </w:tc>
        <w:tc>
          <w:tcPr>
            <w:tcW w:w="246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103.4</w:t>
            </w:r>
          </w:p>
        </w:tc>
        <w:tc>
          <w:tcPr>
            <w:tcW w:w="24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104.8</w:t>
            </w:r>
          </w:p>
        </w:tc>
        <w:tc>
          <w:tcPr>
            <w:tcW w:w="1330" w:type="dxa"/>
            <w:tcBorders>
              <w:top w:val="single" w:sz="4" w:space="0" w:color="auto"/>
              <w:left w:val="single" w:sz="4" w:space="0" w:color="auto"/>
              <w:right w:val="single" w:sz="4" w:space="0" w:color="auto"/>
            </w:tcBorders>
            <w:shd w:val="clear" w:color="auto" w:fill="FFFFFF"/>
            <w:vAlign w:val="top"/>
          </w:tcPr>
          <w:p>
            <w:pPr>
              <w:widowControl w:val="0"/>
              <w:rPr>
                <w:sz w:val="10"/>
                <w:szCs w:val="10"/>
              </w:rPr>
            </w:pPr>
          </w:p>
        </w:tc>
      </w:tr>
      <w:tr>
        <w:tblPrEx>
          <w:jc w:val="center"/>
          <w:tblLayout w:type="fixed"/>
          <w:tblCellMar>
            <w:left w:w="10" w:type="dxa"/>
            <w:right w:w="10" w:type="dxa"/>
          </w:tblCellMar>
        </w:tblPrEx>
        <w:trPr>
          <w:trHeight w:hRule="exact" w:val="926"/>
          <w:jc w:val="center"/>
        </w:trPr>
        <w:tc>
          <w:tcPr>
            <w:tcW w:w="1493"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12</w:t>
            </w:r>
          </w:p>
        </w:tc>
        <w:tc>
          <w:tcPr>
            <w:tcW w:w="3619"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其他工程</w:t>
            </w:r>
          </w:p>
        </w:tc>
        <w:tc>
          <w:tcPr>
            <w:tcW w:w="2458"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135.2</w:t>
            </w:r>
          </w:p>
        </w:tc>
        <w:tc>
          <w:tcPr>
            <w:tcW w:w="2462"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2458"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1330" w:type="dxa"/>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pPr>
        <w:sectPr>
          <w:type w:val="nextPage"/>
          <w:pgSz w:w="17861" w:h="25258"/>
          <w:pgMar w:top="2328" w:right="1258" w:bottom="8598" w:left="2528" w:header="0" w:footer="3" w:gutter="0"/>
          <w:pgNumType w:start="9"/>
          <w:cols w:space="720"/>
          <w:noEndnote/>
          <w:titlePg w:val="0"/>
          <w:rtlGutter w:val="0"/>
          <w:docGrid w:linePitch="360"/>
        </w:sectPr>
      </w:pPr>
    </w:p>
    <w:p>
      <w:pPr>
        <w:pStyle w:val="10"/>
        <w:keepNext/>
        <w:keepLines/>
        <w:widowControl w:val="0"/>
        <w:shd w:val="clear" w:color="auto" w:fill="auto"/>
        <w:bidi w:val="0"/>
        <w:spacing w:before="0" w:line="240" w:lineRule="auto"/>
        <w:ind w:left="0" w:right="0"/>
        <w:jc w:val="left"/>
      </w:pPr>
      <w:bookmarkStart w:id="24" w:name="bookmark24"/>
      <w:bookmarkStart w:id="25" w:name="bookmark25"/>
      <w:bookmarkStart w:id="26" w:name="bookmark26"/>
      <w:r>
        <w:rPr>
          <w:color w:val="000000"/>
          <w:spacing w:val="0"/>
          <w:w w:val="100"/>
          <w:position w:val="0"/>
        </w:rPr>
        <w:t>主标合同价格调整价格指数测算报告</w:t>
      </w:r>
      <w:bookmarkEnd w:id="24"/>
      <w:bookmarkEnd w:id="25"/>
      <w:bookmarkEnd w:id="26"/>
    </w:p>
    <w:p>
      <w:pPr>
        <w:pStyle w:val="51"/>
        <w:keepNext/>
        <w:keepLines/>
        <w:widowControl w:val="0"/>
        <w:shd w:val="clear" w:color="auto" w:fill="auto"/>
        <w:bidi w:val="0"/>
        <w:spacing w:before="0" w:after="1160" w:line="240" w:lineRule="auto"/>
        <w:ind w:left="5280" w:right="0" w:firstLine="0"/>
        <w:jc w:val="both"/>
      </w:pPr>
      <w:bookmarkStart w:id="27" w:name="bookmark27"/>
      <w:bookmarkStart w:id="28" w:name="bookmark28"/>
      <w:bookmarkStart w:id="29" w:name="bookmark29"/>
      <w:r>
        <w:rPr>
          <w:color w:val="000000"/>
          <w:spacing w:val="0"/>
          <w:w w:val="100"/>
          <w:position w:val="0"/>
        </w:rPr>
        <w:t>目 录</w:t>
      </w:r>
      <w:bookmarkEnd w:id="27"/>
      <w:bookmarkEnd w:id="28"/>
      <w:bookmarkEnd w:id="29"/>
    </w:p>
    <w:p>
      <w:pPr>
        <w:pStyle w:val="a5"/>
        <w:keepNext w:val="0"/>
        <w:keepLines w:val="0"/>
        <w:widowControl w:val="0"/>
        <w:shd w:val="clear" w:color="auto" w:fill="auto"/>
        <w:tabs>
          <w:tab w:val="right" w:leader="dot" w:pos="12418"/>
        </w:tabs>
        <w:bidi w:val="0"/>
        <w:spacing w:before="0" w:after="420" w:line="240" w:lineRule="auto"/>
        <w:ind w:left="0" w:right="0" w:firstLine="0"/>
        <w:jc w:val="both"/>
        <w:rPr>
          <w:sz w:val="42"/>
          <w:szCs w:val="42"/>
        </w:rPr>
      </w:pPr>
      <w:r>
        <w:fldChar w:fldCharType="begin"/>
      </w:r>
      <w:r>
        <w:instrText xml:space="preserve"> TOC \o "1-5" \h \z </w:instrText>
      </w:r>
      <w:r>
        <w:fldChar w:fldCharType="separate"/>
      </w:r>
      <w:hyperlink w:anchor="bookmark37" w:tooltip="Current Document" w:history="1">
        <w:r>
          <w:rPr>
            <w:rFonts w:ascii="SimSun" w:eastAsia="SimSun" w:hAnsi="SimSun" w:cs="SimSun"/>
            <w:b/>
            <w:bCs/>
            <w:color w:val="000000"/>
            <w:spacing w:val="0"/>
            <w:w w:val="100"/>
            <w:position w:val="0"/>
            <w:sz w:val="42"/>
            <w:szCs w:val="42"/>
          </w:rPr>
          <w:t>1</w:t>
        </w:r>
        <w:r>
          <w:rPr>
            <w:b/>
            <w:bCs/>
            <w:color w:val="000000"/>
            <w:spacing w:val="0"/>
            <w:w w:val="100"/>
            <w:position w:val="0"/>
            <w:sz w:val="42"/>
            <w:szCs w:val="42"/>
          </w:rPr>
          <w:t>概述</w:t>
        </w:r>
        <w:r>
          <w:rPr>
            <w:b/>
            <w:bCs/>
            <w:color w:val="000000"/>
            <w:spacing w:val="0"/>
            <w:w w:val="100"/>
            <w:position w:val="0"/>
            <w:sz w:val="42"/>
            <w:szCs w:val="42"/>
          </w:rPr>
          <w:tab/>
        </w:r>
        <w:r>
          <w:rPr>
            <w:rFonts w:ascii="SimSun" w:eastAsia="SimSun" w:hAnsi="SimSun" w:cs="SimSun"/>
            <w:b/>
            <w:bCs/>
            <w:color w:val="000000"/>
            <w:spacing w:val="0"/>
            <w:w w:val="100"/>
            <w:position w:val="0"/>
            <w:sz w:val="42"/>
            <w:szCs w:val="42"/>
          </w:rPr>
          <w:t>1</w:t>
        </w:r>
      </w:hyperlink>
    </w:p>
    <w:p>
      <w:pPr>
        <w:pStyle w:val="a5"/>
        <w:keepNext w:val="0"/>
        <w:keepLines w:val="0"/>
        <w:widowControl w:val="0"/>
        <w:shd w:val="clear" w:color="auto" w:fill="auto"/>
        <w:tabs>
          <w:tab w:val="right" w:leader="dot" w:pos="12418"/>
        </w:tabs>
        <w:bidi w:val="0"/>
        <w:spacing w:before="0" w:line="240" w:lineRule="auto"/>
        <w:ind w:left="0" w:right="0" w:firstLine="640"/>
        <w:jc w:val="both"/>
      </w:pPr>
      <w:hyperlink w:anchor="bookmark40" w:tooltip="Current Document" w:history="1">
        <w:r>
          <w:rPr>
            <w:rFonts w:ascii="SimSun" w:eastAsia="SimSun" w:hAnsi="SimSun" w:cs="SimSun"/>
            <w:b/>
            <w:bCs/>
            <w:color w:val="000000"/>
            <w:spacing w:val="0"/>
            <w:w w:val="100"/>
            <w:position w:val="0"/>
          </w:rPr>
          <w:t>1.1</w:t>
        </w:r>
        <w:r>
          <w:rPr>
            <w:color w:val="000000"/>
            <w:spacing w:val="0"/>
            <w:w w:val="100"/>
            <w:position w:val="0"/>
          </w:rPr>
          <w:t>项目概况</w:t>
        </w:r>
        <w:r>
          <w:rPr>
            <w:color w:val="000000"/>
            <w:spacing w:val="0"/>
            <w:w w:val="100"/>
            <w:position w:val="0"/>
          </w:rPr>
          <w:tab/>
        </w:r>
        <w:r>
          <w:rPr>
            <w:rFonts w:ascii="SimSun" w:eastAsia="SimSun" w:hAnsi="SimSun" w:cs="SimSun"/>
            <w:b/>
            <w:bCs/>
            <w:color w:val="000000"/>
            <w:spacing w:val="0"/>
            <w:w w:val="100"/>
            <w:position w:val="0"/>
          </w:rPr>
          <w:t>1</w:t>
        </w:r>
      </w:hyperlink>
    </w:p>
    <w:p>
      <w:pPr>
        <w:pStyle w:val="a5"/>
        <w:keepNext w:val="0"/>
        <w:keepLines w:val="0"/>
        <w:widowControl w:val="0"/>
        <w:shd w:val="clear" w:color="auto" w:fill="auto"/>
        <w:tabs>
          <w:tab w:val="right" w:leader="dot" w:pos="12418"/>
        </w:tabs>
        <w:bidi w:val="0"/>
        <w:spacing w:before="0" w:line="240" w:lineRule="auto"/>
        <w:ind w:left="0" w:right="0" w:firstLine="640"/>
        <w:jc w:val="both"/>
      </w:pPr>
      <w:hyperlink w:anchor="bookmark43" w:tooltip="Current Document" w:history="1">
        <w:r>
          <w:rPr>
            <w:rFonts w:ascii="SimSun" w:eastAsia="SimSun" w:hAnsi="SimSun" w:cs="SimSun"/>
            <w:b/>
            <w:bCs/>
            <w:color w:val="000000"/>
            <w:spacing w:val="0"/>
            <w:w w:val="100"/>
            <w:position w:val="0"/>
          </w:rPr>
          <w:t>1.2</w:t>
        </w:r>
        <w:r>
          <w:rPr>
            <w:color w:val="000000"/>
            <w:spacing w:val="0"/>
            <w:w w:val="100"/>
            <w:position w:val="0"/>
          </w:rPr>
          <w:t>标段概况</w:t>
        </w:r>
        <w:r>
          <w:rPr>
            <w:color w:val="000000"/>
            <w:spacing w:val="0"/>
            <w:w w:val="100"/>
            <w:position w:val="0"/>
          </w:rPr>
          <w:tab/>
        </w:r>
        <w:r>
          <w:rPr>
            <w:rFonts w:ascii="SimSun" w:eastAsia="SimSun" w:hAnsi="SimSun" w:cs="SimSun"/>
            <w:b/>
            <w:bCs/>
            <w:color w:val="000000"/>
            <w:spacing w:val="0"/>
            <w:w w:val="100"/>
            <w:position w:val="0"/>
          </w:rPr>
          <w:t>1</w:t>
        </w:r>
      </w:hyperlink>
    </w:p>
    <w:p>
      <w:pPr>
        <w:pStyle w:val="a5"/>
        <w:keepNext w:val="0"/>
        <w:keepLines w:val="0"/>
        <w:widowControl w:val="0"/>
        <w:shd w:val="clear" w:color="auto" w:fill="auto"/>
        <w:tabs>
          <w:tab w:val="right" w:leader="dot" w:pos="12418"/>
        </w:tabs>
        <w:bidi w:val="0"/>
        <w:spacing w:before="0" w:line="240" w:lineRule="auto"/>
        <w:ind w:left="0" w:right="0" w:firstLine="640"/>
        <w:jc w:val="both"/>
      </w:pPr>
      <w:hyperlink w:anchor="bookmark52" w:tooltip="Current Document" w:history="1">
        <w:r>
          <w:rPr>
            <w:rFonts w:ascii="SimSun" w:eastAsia="SimSun" w:hAnsi="SimSun" w:cs="SimSun"/>
            <w:b/>
            <w:bCs/>
            <w:color w:val="000000"/>
            <w:spacing w:val="0"/>
            <w:w w:val="100"/>
            <w:position w:val="0"/>
          </w:rPr>
          <w:t>1.3</w:t>
        </w:r>
        <w:r>
          <w:rPr>
            <w:color w:val="000000"/>
            <w:spacing w:val="0"/>
            <w:w w:val="100"/>
            <w:position w:val="0"/>
          </w:rPr>
          <w:t>编制目的</w:t>
        </w:r>
        <w:r>
          <w:rPr>
            <w:color w:val="000000"/>
            <w:spacing w:val="0"/>
            <w:w w:val="100"/>
            <w:position w:val="0"/>
          </w:rPr>
          <w:tab/>
        </w:r>
        <w:r>
          <w:rPr>
            <w:rFonts w:ascii="SimSun" w:eastAsia="SimSun" w:hAnsi="SimSun" w:cs="SimSun"/>
            <w:b/>
            <w:bCs/>
            <w:color w:val="000000"/>
            <w:spacing w:val="0"/>
            <w:w w:val="100"/>
            <w:position w:val="0"/>
          </w:rPr>
          <w:t>3</w:t>
        </w:r>
      </w:hyperlink>
    </w:p>
    <w:p>
      <w:pPr>
        <w:pStyle w:val="a5"/>
        <w:keepNext w:val="0"/>
        <w:keepLines w:val="0"/>
        <w:widowControl w:val="0"/>
        <w:shd w:val="clear" w:color="auto" w:fill="auto"/>
        <w:tabs>
          <w:tab w:val="right" w:leader="dot" w:pos="12418"/>
        </w:tabs>
        <w:bidi w:val="0"/>
        <w:spacing w:before="0" w:after="420" w:line="240" w:lineRule="auto"/>
        <w:ind w:left="0" w:right="0" w:firstLine="0"/>
        <w:jc w:val="both"/>
        <w:rPr>
          <w:sz w:val="42"/>
          <w:szCs w:val="42"/>
        </w:rPr>
      </w:pPr>
      <w:hyperlink w:anchor="bookmark55" w:tooltip="Current Document" w:history="1">
        <w:r>
          <w:rPr>
            <w:rFonts w:ascii="SimSun" w:eastAsia="SimSun" w:hAnsi="SimSun" w:cs="SimSun"/>
            <w:b/>
            <w:bCs/>
            <w:color w:val="000000"/>
            <w:spacing w:val="0"/>
            <w:w w:val="100"/>
            <w:position w:val="0"/>
            <w:sz w:val="42"/>
            <w:szCs w:val="42"/>
          </w:rPr>
          <w:t>2</w:t>
        </w:r>
        <w:r>
          <w:rPr>
            <w:b/>
            <w:bCs/>
            <w:color w:val="000000"/>
            <w:spacing w:val="0"/>
            <w:w w:val="100"/>
            <w:position w:val="0"/>
            <w:sz w:val="42"/>
            <w:szCs w:val="42"/>
          </w:rPr>
          <w:t>编制原则及依据</w:t>
        </w:r>
        <w:r>
          <w:rPr>
            <w:b/>
            <w:bCs/>
            <w:color w:val="000000"/>
            <w:spacing w:val="0"/>
            <w:w w:val="100"/>
            <w:position w:val="0"/>
            <w:sz w:val="42"/>
            <w:szCs w:val="42"/>
          </w:rPr>
          <w:tab/>
        </w:r>
        <w:r>
          <w:rPr>
            <w:rFonts w:ascii="SimSun" w:eastAsia="SimSun" w:hAnsi="SimSun" w:cs="SimSun"/>
            <w:b/>
            <w:bCs/>
            <w:color w:val="000000"/>
            <w:spacing w:val="0"/>
            <w:w w:val="100"/>
            <w:position w:val="0"/>
            <w:sz w:val="42"/>
            <w:szCs w:val="42"/>
          </w:rPr>
          <w:t>3</w:t>
        </w:r>
      </w:hyperlink>
    </w:p>
    <w:p>
      <w:pPr>
        <w:pStyle w:val="a5"/>
        <w:keepNext w:val="0"/>
        <w:keepLines w:val="0"/>
        <w:widowControl w:val="0"/>
        <w:shd w:val="clear" w:color="auto" w:fill="auto"/>
        <w:tabs>
          <w:tab w:val="right" w:leader="dot" w:pos="12418"/>
        </w:tabs>
        <w:bidi w:val="0"/>
        <w:spacing w:before="0" w:line="240" w:lineRule="auto"/>
        <w:ind w:left="0" w:right="0" w:firstLine="640"/>
        <w:jc w:val="both"/>
      </w:pPr>
      <w:hyperlink w:anchor="bookmark58" w:tooltip="Current Document" w:history="1">
        <w:r>
          <w:rPr>
            <w:rFonts w:ascii="SimSun" w:eastAsia="SimSun" w:hAnsi="SimSun" w:cs="SimSun"/>
            <w:b/>
            <w:bCs/>
            <w:color w:val="000000"/>
            <w:spacing w:val="0"/>
            <w:w w:val="100"/>
            <w:position w:val="0"/>
          </w:rPr>
          <w:t>2.1</w:t>
        </w:r>
        <w:r>
          <w:rPr>
            <w:color w:val="000000"/>
            <w:spacing w:val="0"/>
            <w:w w:val="100"/>
            <w:position w:val="0"/>
          </w:rPr>
          <w:t>编制原则</w:t>
        </w:r>
        <w:r>
          <w:rPr>
            <w:color w:val="000000"/>
            <w:spacing w:val="0"/>
            <w:w w:val="100"/>
            <w:position w:val="0"/>
          </w:rPr>
          <w:tab/>
        </w:r>
        <w:r>
          <w:rPr>
            <w:rFonts w:ascii="SimSun" w:eastAsia="SimSun" w:hAnsi="SimSun" w:cs="SimSun"/>
            <w:b/>
            <w:bCs/>
            <w:color w:val="000000"/>
            <w:spacing w:val="0"/>
            <w:w w:val="100"/>
            <w:position w:val="0"/>
          </w:rPr>
          <w:t>3</w:t>
        </w:r>
      </w:hyperlink>
    </w:p>
    <w:p>
      <w:pPr>
        <w:pStyle w:val="a5"/>
        <w:keepNext w:val="0"/>
        <w:keepLines w:val="0"/>
        <w:widowControl w:val="0"/>
        <w:shd w:val="clear" w:color="auto" w:fill="auto"/>
        <w:tabs>
          <w:tab w:val="right" w:leader="dot" w:pos="12418"/>
        </w:tabs>
        <w:bidi w:val="0"/>
        <w:spacing w:before="0" w:line="240" w:lineRule="auto"/>
        <w:ind w:left="0" w:right="0" w:firstLine="640"/>
        <w:jc w:val="both"/>
      </w:pPr>
      <w:hyperlink w:anchor="bookmark61" w:tooltip="Current Document" w:history="1">
        <w:r>
          <w:rPr>
            <w:rFonts w:ascii="SimSun" w:eastAsia="SimSun" w:hAnsi="SimSun" w:cs="SimSun"/>
            <w:b/>
            <w:bCs/>
            <w:color w:val="000000"/>
            <w:spacing w:val="0"/>
            <w:w w:val="100"/>
            <w:position w:val="0"/>
          </w:rPr>
          <w:t>2.2</w:t>
        </w:r>
        <w:r>
          <w:rPr>
            <w:color w:val="000000"/>
            <w:spacing w:val="0"/>
            <w:w w:val="100"/>
            <w:position w:val="0"/>
          </w:rPr>
          <w:t>编制依据</w:t>
        </w:r>
        <w:r>
          <w:rPr>
            <w:color w:val="000000"/>
            <w:spacing w:val="0"/>
            <w:w w:val="100"/>
            <w:position w:val="0"/>
          </w:rPr>
          <w:tab/>
        </w:r>
        <w:r>
          <w:rPr>
            <w:rFonts w:ascii="SimSun" w:eastAsia="SimSun" w:hAnsi="SimSun" w:cs="SimSun"/>
            <w:b/>
            <w:bCs/>
            <w:color w:val="000000"/>
            <w:spacing w:val="0"/>
            <w:w w:val="100"/>
            <w:position w:val="0"/>
          </w:rPr>
          <w:t>4</w:t>
        </w:r>
      </w:hyperlink>
    </w:p>
    <w:p>
      <w:pPr>
        <w:pStyle w:val="a5"/>
        <w:keepNext w:val="0"/>
        <w:keepLines w:val="0"/>
        <w:widowControl w:val="0"/>
        <w:shd w:val="clear" w:color="auto" w:fill="auto"/>
        <w:tabs>
          <w:tab w:val="right" w:leader="dot" w:pos="12418"/>
        </w:tabs>
        <w:bidi w:val="0"/>
        <w:spacing w:before="0" w:after="420" w:line="240" w:lineRule="auto"/>
        <w:ind w:left="0" w:right="0" w:firstLine="0"/>
        <w:jc w:val="both"/>
        <w:rPr>
          <w:sz w:val="42"/>
          <w:szCs w:val="42"/>
        </w:rPr>
      </w:pPr>
      <w:hyperlink w:anchor="bookmark74" w:tooltip="Current Document" w:history="1">
        <w:r>
          <w:rPr>
            <w:rFonts w:ascii="SimSun" w:eastAsia="SimSun" w:hAnsi="SimSun" w:cs="SimSun"/>
            <w:b/>
            <w:bCs/>
            <w:color w:val="000000"/>
            <w:spacing w:val="0"/>
            <w:w w:val="100"/>
            <w:position w:val="0"/>
            <w:sz w:val="42"/>
            <w:szCs w:val="42"/>
          </w:rPr>
          <w:t>3</w:t>
        </w:r>
        <w:r>
          <w:rPr>
            <w:b/>
            <w:bCs/>
            <w:color w:val="000000"/>
            <w:spacing w:val="0"/>
            <w:w w:val="100"/>
            <w:position w:val="0"/>
            <w:sz w:val="42"/>
            <w:szCs w:val="42"/>
          </w:rPr>
          <w:t>价格指数测算成果</w:t>
        </w:r>
        <w:r>
          <w:rPr>
            <w:b/>
            <w:bCs/>
            <w:color w:val="000000"/>
            <w:spacing w:val="0"/>
            <w:w w:val="100"/>
            <w:position w:val="0"/>
            <w:sz w:val="42"/>
            <w:szCs w:val="42"/>
          </w:rPr>
          <w:tab/>
        </w:r>
        <w:r>
          <w:rPr>
            <w:rFonts w:ascii="SimSun" w:eastAsia="SimSun" w:hAnsi="SimSun" w:cs="SimSun"/>
            <w:b/>
            <w:bCs/>
            <w:color w:val="000000"/>
            <w:spacing w:val="0"/>
            <w:w w:val="100"/>
            <w:position w:val="0"/>
            <w:sz w:val="42"/>
            <w:szCs w:val="42"/>
          </w:rPr>
          <w:t>4</w:t>
        </w:r>
      </w:hyperlink>
    </w:p>
    <w:p>
      <w:pPr>
        <w:pStyle w:val="a5"/>
        <w:keepNext w:val="0"/>
        <w:keepLines w:val="0"/>
        <w:widowControl w:val="0"/>
        <w:shd w:val="clear" w:color="auto" w:fill="auto"/>
        <w:tabs>
          <w:tab w:val="right" w:leader="dot" w:pos="12418"/>
        </w:tabs>
        <w:bidi w:val="0"/>
        <w:spacing w:before="0" w:line="240" w:lineRule="auto"/>
        <w:ind w:left="0" w:right="0" w:firstLine="640"/>
        <w:jc w:val="both"/>
      </w:pPr>
      <w:hyperlink w:anchor="bookmark77" w:tooltip="Current Document" w:history="1">
        <w:r>
          <w:rPr>
            <w:rFonts w:ascii="SimSun" w:eastAsia="SimSun" w:hAnsi="SimSun" w:cs="SimSun"/>
            <w:b/>
            <w:bCs/>
            <w:color w:val="000000"/>
            <w:spacing w:val="0"/>
            <w:w w:val="100"/>
            <w:position w:val="0"/>
          </w:rPr>
          <w:t>3.1</w:t>
        </w:r>
        <w:r>
          <w:rPr>
            <w:color w:val="000000"/>
            <w:spacing w:val="0"/>
            <w:w w:val="100"/>
            <w:position w:val="0"/>
          </w:rPr>
          <w:t>导流明渠工程施工</w:t>
        </w:r>
        <w:r>
          <w:rPr>
            <w:rFonts w:ascii="SimSun" w:eastAsia="SimSun" w:hAnsi="SimSun" w:cs="SimSun"/>
            <w:b/>
            <w:bCs/>
            <w:color w:val="000000"/>
            <w:spacing w:val="0"/>
            <w:w w:val="100"/>
            <w:position w:val="0"/>
          </w:rPr>
          <w:t>CI</w:t>
        </w:r>
        <w:r>
          <w:rPr>
            <w:color w:val="000000"/>
            <w:spacing w:val="0"/>
            <w:w w:val="100"/>
            <w:position w:val="0"/>
          </w:rPr>
          <w:t>标</w:t>
        </w:r>
        <w:r>
          <w:rPr>
            <w:color w:val="000000"/>
            <w:spacing w:val="0"/>
            <w:w w:val="100"/>
            <w:position w:val="0"/>
          </w:rPr>
          <w:tab/>
        </w:r>
        <w:r>
          <w:rPr>
            <w:rFonts w:ascii="SimSun" w:eastAsia="SimSun" w:hAnsi="SimSun" w:cs="SimSun"/>
            <w:b/>
            <w:bCs/>
            <w:color w:val="000000"/>
            <w:spacing w:val="0"/>
            <w:w w:val="100"/>
            <w:position w:val="0"/>
          </w:rPr>
          <w:t>4</w:t>
        </w:r>
      </w:hyperlink>
    </w:p>
    <w:p>
      <w:pPr>
        <w:pStyle w:val="a5"/>
        <w:keepNext w:val="0"/>
        <w:keepLines w:val="0"/>
        <w:widowControl w:val="0"/>
        <w:shd w:val="clear" w:color="auto" w:fill="auto"/>
        <w:tabs>
          <w:tab w:val="right" w:leader="dot" w:pos="12418"/>
        </w:tabs>
        <w:bidi w:val="0"/>
        <w:spacing w:before="0" w:line="240" w:lineRule="auto"/>
        <w:ind w:left="0" w:right="0" w:firstLine="640"/>
        <w:jc w:val="both"/>
      </w:pPr>
      <w:hyperlink w:anchor="bookmark80" w:tooltip="Current Document" w:history="1">
        <w:r>
          <w:rPr>
            <w:rFonts w:ascii="SimSun" w:eastAsia="SimSun" w:hAnsi="SimSun" w:cs="SimSun"/>
            <w:b/>
            <w:bCs/>
            <w:color w:val="000000"/>
            <w:spacing w:val="0"/>
            <w:w w:val="100"/>
            <w:position w:val="0"/>
          </w:rPr>
          <w:t>3.2</w:t>
        </w:r>
        <w:r>
          <w:rPr>
            <w:color w:val="000000"/>
            <w:spacing w:val="0"/>
            <w:w w:val="100"/>
            <w:position w:val="0"/>
          </w:rPr>
          <w:t>导流明渠工程施工</w:t>
        </w:r>
        <w:r>
          <w:rPr>
            <w:rFonts w:ascii="SimSun" w:eastAsia="SimSun" w:hAnsi="SimSun" w:cs="SimSun"/>
            <w:b/>
            <w:bCs/>
            <w:color w:val="000000"/>
            <w:spacing w:val="0"/>
            <w:w w:val="100"/>
            <w:position w:val="0"/>
          </w:rPr>
          <w:t>CII</w:t>
        </w:r>
        <w:r>
          <w:rPr>
            <w:color w:val="000000"/>
            <w:spacing w:val="0"/>
            <w:w w:val="100"/>
            <w:position w:val="0"/>
          </w:rPr>
          <w:t>标</w:t>
        </w:r>
        <w:r>
          <w:rPr>
            <w:color w:val="000000"/>
            <w:spacing w:val="0"/>
            <w:w w:val="100"/>
            <w:position w:val="0"/>
          </w:rPr>
          <w:tab/>
        </w:r>
        <w:r>
          <w:rPr>
            <w:rFonts w:ascii="SimSun" w:eastAsia="SimSun" w:hAnsi="SimSun" w:cs="SimSun"/>
            <w:b/>
            <w:bCs/>
            <w:color w:val="000000"/>
            <w:spacing w:val="0"/>
            <w:w w:val="100"/>
            <w:position w:val="0"/>
          </w:rPr>
          <w:t>5</w:t>
        </w:r>
      </w:hyperlink>
    </w:p>
    <w:p>
      <w:pPr>
        <w:pStyle w:val="a5"/>
        <w:keepNext w:val="0"/>
        <w:keepLines w:val="0"/>
        <w:widowControl w:val="0"/>
        <w:shd w:val="clear" w:color="auto" w:fill="auto"/>
        <w:tabs>
          <w:tab w:val="right" w:leader="dot" w:pos="12418"/>
        </w:tabs>
        <w:bidi w:val="0"/>
        <w:spacing w:before="0" w:line="240" w:lineRule="auto"/>
        <w:ind w:left="0" w:right="0" w:firstLine="640"/>
        <w:jc w:val="both"/>
      </w:pPr>
      <w:hyperlink w:anchor="bookmark83" w:tooltip="Current Document" w:history="1">
        <w:r>
          <w:rPr>
            <w:rFonts w:ascii="SimSun" w:eastAsia="SimSun" w:hAnsi="SimSun" w:cs="SimSun"/>
            <w:b/>
            <w:bCs/>
            <w:color w:val="000000"/>
            <w:spacing w:val="0"/>
            <w:w w:val="100"/>
            <w:position w:val="0"/>
          </w:rPr>
          <w:t>3.3</w:t>
        </w:r>
        <w:r>
          <w:rPr>
            <w:color w:val="000000"/>
            <w:spacing w:val="0"/>
            <w:w w:val="100"/>
            <w:position w:val="0"/>
          </w:rPr>
          <w:t>骨料加工系统及混凝土生产系统工程</w:t>
        </w:r>
        <w:r>
          <w:rPr>
            <w:color w:val="000000"/>
            <w:spacing w:val="0"/>
            <w:w w:val="100"/>
            <w:position w:val="0"/>
          </w:rPr>
          <w:tab/>
        </w:r>
        <w:r>
          <w:rPr>
            <w:rFonts w:ascii="SimSun" w:eastAsia="SimSun" w:hAnsi="SimSun" w:cs="SimSun"/>
            <w:b/>
            <w:bCs/>
            <w:color w:val="000000"/>
            <w:spacing w:val="0"/>
            <w:w w:val="100"/>
            <w:position w:val="0"/>
          </w:rPr>
          <w:t>6</w:t>
        </w:r>
      </w:hyperlink>
    </w:p>
    <w:p>
      <w:pPr>
        <w:pStyle w:val="a5"/>
        <w:keepNext w:val="0"/>
        <w:keepLines w:val="0"/>
        <w:widowControl w:val="0"/>
        <w:shd w:val="clear" w:color="auto" w:fill="auto"/>
        <w:tabs>
          <w:tab w:val="right" w:leader="dot" w:pos="12418"/>
        </w:tabs>
        <w:bidi w:val="0"/>
        <w:spacing w:before="0" w:line="240" w:lineRule="auto"/>
        <w:ind w:left="0" w:right="0" w:firstLine="640"/>
        <w:jc w:val="both"/>
      </w:pPr>
      <w:hyperlink w:anchor="bookmark86" w:tooltip="Current Document" w:history="1">
        <w:r>
          <w:rPr>
            <w:rFonts w:ascii="SimSun" w:eastAsia="SimSun" w:hAnsi="SimSun" w:cs="SimSun"/>
            <w:b/>
            <w:bCs/>
            <w:color w:val="000000"/>
            <w:spacing w:val="0"/>
            <w:w w:val="100"/>
            <w:position w:val="0"/>
          </w:rPr>
          <w:t>3.4</w:t>
        </w:r>
        <w:r>
          <w:rPr>
            <w:color w:val="000000"/>
            <w:spacing w:val="0"/>
            <w:w w:val="100"/>
            <w:position w:val="0"/>
          </w:rPr>
          <w:t>厂房土建及金属结构安装工程</w:t>
        </w:r>
        <w:r>
          <w:rPr>
            <w:color w:val="000000"/>
            <w:spacing w:val="0"/>
            <w:w w:val="100"/>
            <w:position w:val="0"/>
          </w:rPr>
          <w:tab/>
        </w:r>
        <w:r>
          <w:rPr>
            <w:rFonts w:ascii="SimSun" w:eastAsia="SimSun" w:hAnsi="SimSun" w:cs="SimSun"/>
            <w:b/>
            <w:bCs/>
            <w:color w:val="000000"/>
            <w:spacing w:val="0"/>
            <w:w w:val="100"/>
            <w:position w:val="0"/>
          </w:rPr>
          <w:t>6</w:t>
        </w:r>
      </w:hyperlink>
    </w:p>
    <w:p>
      <w:pPr>
        <w:pStyle w:val="a5"/>
        <w:keepNext w:val="0"/>
        <w:keepLines w:val="0"/>
        <w:widowControl w:val="0"/>
        <w:shd w:val="clear" w:color="auto" w:fill="auto"/>
        <w:tabs>
          <w:tab w:val="right" w:leader="dot" w:pos="12418"/>
        </w:tabs>
        <w:bidi w:val="0"/>
        <w:spacing w:before="0" w:line="240" w:lineRule="auto"/>
        <w:ind w:left="0" w:right="0" w:firstLine="640"/>
        <w:jc w:val="both"/>
      </w:pPr>
      <w:hyperlink w:anchor="bookmark89" w:tooltip="Current Document" w:history="1">
        <w:r>
          <w:rPr>
            <w:rFonts w:ascii="SimSun" w:eastAsia="SimSun" w:hAnsi="SimSun" w:cs="SimSun"/>
            <w:b/>
            <w:bCs/>
            <w:color w:val="000000"/>
            <w:spacing w:val="0"/>
            <w:w w:val="100"/>
            <w:position w:val="0"/>
          </w:rPr>
          <w:t>3.5</w:t>
        </w:r>
        <w:r>
          <w:rPr>
            <w:color w:val="000000"/>
            <w:spacing w:val="0"/>
            <w:w w:val="100"/>
            <w:position w:val="0"/>
          </w:rPr>
          <w:t>左岸大坝土建及金属结构安装工程</w:t>
        </w:r>
        <w:r>
          <w:rPr>
            <w:color w:val="000000"/>
            <w:spacing w:val="0"/>
            <w:w w:val="100"/>
            <w:position w:val="0"/>
          </w:rPr>
          <w:tab/>
        </w:r>
        <w:r>
          <w:rPr>
            <w:rFonts w:ascii="SimSun" w:eastAsia="SimSun" w:hAnsi="SimSun" w:cs="SimSun"/>
            <w:b/>
            <w:bCs/>
            <w:color w:val="000000"/>
            <w:spacing w:val="0"/>
            <w:w w:val="100"/>
            <w:position w:val="0"/>
          </w:rPr>
          <w:t>8</w:t>
        </w:r>
      </w:hyperlink>
    </w:p>
    <w:p>
      <w:pPr>
        <w:pStyle w:val="a5"/>
        <w:keepNext w:val="0"/>
        <w:keepLines w:val="0"/>
        <w:widowControl w:val="0"/>
        <w:shd w:val="clear" w:color="auto" w:fill="auto"/>
        <w:tabs>
          <w:tab w:val="right" w:leader="dot" w:pos="12418"/>
        </w:tabs>
        <w:bidi w:val="0"/>
        <w:spacing w:before="0" w:line="240" w:lineRule="auto"/>
        <w:ind w:left="0" w:right="0" w:firstLine="640"/>
        <w:jc w:val="both"/>
      </w:pPr>
      <w:hyperlink w:anchor="bookmark92" w:tooltip="Current Document" w:history="1">
        <w:r>
          <w:rPr>
            <w:rFonts w:ascii="SimSun" w:eastAsia="SimSun" w:hAnsi="SimSun" w:cs="SimSun"/>
            <w:b/>
            <w:bCs/>
            <w:color w:val="000000"/>
            <w:spacing w:val="0"/>
            <w:w w:val="100"/>
            <w:position w:val="0"/>
          </w:rPr>
          <w:t>3.6</w:t>
        </w:r>
        <w:r>
          <w:rPr>
            <w:color w:val="000000"/>
            <w:spacing w:val="0"/>
            <w:w w:val="100"/>
            <w:position w:val="0"/>
          </w:rPr>
          <w:t>右岸大坝土建及金属结构安装工程</w:t>
        </w:r>
        <w:r>
          <w:rPr>
            <w:color w:val="000000"/>
            <w:spacing w:val="0"/>
            <w:w w:val="100"/>
            <w:position w:val="0"/>
          </w:rPr>
          <w:tab/>
        </w:r>
        <w:r>
          <w:rPr>
            <w:rFonts w:ascii="SimSun" w:eastAsia="SimSun" w:hAnsi="SimSun" w:cs="SimSun"/>
            <w:b/>
            <w:bCs/>
            <w:color w:val="000000"/>
            <w:spacing w:val="0"/>
            <w:w w:val="100"/>
            <w:position w:val="0"/>
          </w:rPr>
          <w:t>9</w:t>
        </w:r>
      </w:hyperlink>
    </w:p>
    <w:p>
      <w:pPr>
        <w:pStyle w:val="a5"/>
        <w:keepNext w:val="0"/>
        <w:keepLines w:val="0"/>
        <w:widowControl w:val="0"/>
        <w:shd w:val="clear" w:color="auto" w:fill="auto"/>
        <w:tabs>
          <w:tab w:val="right" w:leader="dot" w:pos="12418"/>
        </w:tabs>
        <w:bidi w:val="0"/>
        <w:spacing w:before="0" w:after="420" w:line="240" w:lineRule="auto"/>
        <w:ind w:left="0" w:right="0" w:firstLine="0"/>
        <w:jc w:val="both"/>
        <w:rPr>
          <w:sz w:val="42"/>
          <w:szCs w:val="42"/>
        </w:rPr>
      </w:pPr>
      <w:hyperlink w:anchor="bookmark101" w:tooltip="Current Document" w:history="1">
        <w:r>
          <w:rPr>
            <w:rFonts w:ascii="SimSun" w:eastAsia="SimSun" w:hAnsi="SimSun" w:cs="SimSun"/>
            <w:b/>
            <w:bCs/>
            <w:color w:val="000000"/>
            <w:spacing w:val="0"/>
            <w:w w:val="100"/>
            <w:position w:val="0"/>
            <w:sz w:val="42"/>
            <w:szCs w:val="42"/>
          </w:rPr>
          <w:t>4</w:t>
        </w:r>
        <w:r>
          <w:rPr>
            <w:b/>
            <w:bCs/>
            <w:color w:val="000000"/>
            <w:spacing w:val="0"/>
            <w:w w:val="100"/>
            <w:position w:val="0"/>
            <w:sz w:val="42"/>
            <w:szCs w:val="42"/>
          </w:rPr>
          <w:t>价格指数测算的方法及步骤</w:t>
        </w:r>
        <w:r>
          <w:rPr>
            <w:b/>
            <w:bCs/>
            <w:color w:val="000000"/>
            <w:spacing w:val="0"/>
            <w:w w:val="100"/>
            <w:position w:val="0"/>
            <w:sz w:val="42"/>
            <w:szCs w:val="42"/>
          </w:rPr>
          <w:tab/>
          <w:t xml:space="preserve"> </w:t>
        </w:r>
        <w:r>
          <w:rPr>
            <w:rFonts w:ascii="SimSun" w:eastAsia="SimSun" w:hAnsi="SimSun" w:cs="SimSun"/>
            <w:b/>
            <w:bCs/>
            <w:color w:val="000000"/>
            <w:spacing w:val="0"/>
            <w:w w:val="100"/>
            <w:position w:val="0"/>
            <w:sz w:val="42"/>
            <w:szCs w:val="42"/>
          </w:rPr>
          <w:t>10</w:t>
        </w:r>
      </w:hyperlink>
    </w:p>
    <w:p>
      <w:pPr>
        <w:pStyle w:val="a5"/>
        <w:keepNext w:val="0"/>
        <w:keepLines w:val="0"/>
        <w:widowControl w:val="0"/>
        <w:shd w:val="clear" w:color="auto" w:fill="auto"/>
        <w:tabs>
          <w:tab w:val="right" w:leader="dot" w:pos="12418"/>
        </w:tabs>
        <w:bidi w:val="0"/>
        <w:spacing w:before="0" w:after="420" w:line="240" w:lineRule="auto"/>
        <w:ind w:left="0" w:right="0" w:firstLine="0"/>
        <w:jc w:val="both"/>
        <w:rPr>
          <w:sz w:val="42"/>
          <w:szCs w:val="42"/>
        </w:rPr>
      </w:pPr>
      <w:hyperlink w:anchor="bookmark104" w:tooltip="Current Document" w:history="1">
        <w:r>
          <w:rPr>
            <w:rFonts w:ascii="SimSun" w:eastAsia="SimSun" w:hAnsi="SimSun" w:cs="SimSun"/>
            <w:b/>
            <w:bCs/>
            <w:color w:val="000000"/>
            <w:spacing w:val="0"/>
            <w:w w:val="100"/>
            <w:position w:val="0"/>
            <w:sz w:val="42"/>
            <w:szCs w:val="42"/>
          </w:rPr>
          <w:t>5</w:t>
        </w:r>
        <w:r>
          <w:rPr>
            <w:b/>
            <w:bCs/>
            <w:color w:val="000000"/>
            <w:spacing w:val="0"/>
            <w:w w:val="100"/>
            <w:position w:val="0"/>
            <w:sz w:val="42"/>
            <w:szCs w:val="42"/>
          </w:rPr>
          <w:t>调价要素的确定</w:t>
        </w:r>
        <w:r>
          <w:rPr>
            <w:b/>
            <w:bCs/>
            <w:color w:val="000000"/>
            <w:spacing w:val="0"/>
            <w:w w:val="100"/>
            <w:position w:val="0"/>
            <w:sz w:val="42"/>
            <w:szCs w:val="42"/>
          </w:rPr>
          <w:tab/>
        </w:r>
        <w:r>
          <w:rPr>
            <w:rFonts w:ascii="SimSun" w:eastAsia="SimSun" w:hAnsi="SimSun" w:cs="SimSun"/>
            <w:b/>
            <w:bCs/>
            <w:color w:val="000000"/>
            <w:spacing w:val="0"/>
            <w:w w:val="100"/>
            <w:position w:val="0"/>
            <w:sz w:val="42"/>
            <w:szCs w:val="42"/>
          </w:rPr>
          <w:t>10</w:t>
        </w:r>
      </w:hyperlink>
    </w:p>
    <w:p>
      <w:pPr>
        <w:pStyle w:val="a5"/>
        <w:keepNext w:val="0"/>
        <w:keepLines w:val="0"/>
        <w:widowControl w:val="0"/>
        <w:shd w:val="clear" w:color="auto" w:fill="auto"/>
        <w:bidi w:val="0"/>
        <w:spacing w:before="0" w:line="240" w:lineRule="auto"/>
        <w:ind w:left="0" w:right="0" w:firstLine="640"/>
        <w:jc w:val="both"/>
      </w:pPr>
      <w:r>
        <w:rPr>
          <w:rFonts w:ascii="SimSun" w:eastAsia="SimSun" w:hAnsi="SimSun" w:cs="SimSun"/>
          <w:b/>
          <w:bCs/>
          <w:color w:val="000000"/>
          <w:spacing w:val="0"/>
          <w:w w:val="100"/>
          <w:position w:val="0"/>
        </w:rPr>
        <w:t>5.1</w:t>
      </w:r>
      <w:r>
        <w:rPr>
          <w:color w:val="000000"/>
          <w:spacing w:val="0"/>
          <w:w w:val="100"/>
          <w:position w:val="0"/>
        </w:rPr>
        <w:t>导流明渠工程施工</w:t>
      </w:r>
      <w:r>
        <w:rPr>
          <w:rFonts w:ascii="SimSun" w:eastAsia="SimSun" w:hAnsi="SimSun" w:cs="SimSun"/>
          <w:b/>
          <w:bCs/>
          <w:color w:val="000000"/>
          <w:spacing w:val="0"/>
          <w:w w:val="100"/>
          <w:position w:val="0"/>
        </w:rPr>
        <w:t>CI</w:t>
      </w:r>
      <w:r>
        <w:rPr>
          <w:color w:val="000000"/>
          <w:spacing w:val="0"/>
          <w:w w:val="100"/>
          <w:position w:val="0"/>
        </w:rPr>
        <w:t>标和</w:t>
      </w:r>
      <w:r>
        <w:rPr>
          <w:rFonts w:ascii="SimSun" w:eastAsia="SimSun" w:hAnsi="SimSun" w:cs="SimSun"/>
          <w:b/>
          <w:bCs/>
          <w:color w:val="000000"/>
          <w:spacing w:val="0"/>
          <w:w w:val="100"/>
          <w:position w:val="0"/>
        </w:rPr>
        <w:t>CII</w:t>
      </w:r>
      <w:r>
        <w:rPr>
          <w:color w:val="000000"/>
          <w:spacing w:val="0"/>
          <w:w w:val="100"/>
          <w:position w:val="0"/>
        </w:rPr>
        <w:t>标、厂房土建及金属结构安装工程、左右</w:t>
      </w:r>
    </w:p>
    <w:p>
      <w:pPr>
        <w:pStyle w:val="a5"/>
        <w:keepNext w:val="0"/>
        <w:keepLines w:val="0"/>
        <w:widowControl w:val="0"/>
        <w:shd w:val="clear" w:color="auto" w:fill="auto"/>
        <w:tabs>
          <w:tab w:val="right" w:leader="dot" w:pos="12418"/>
        </w:tabs>
        <w:bidi w:val="0"/>
        <w:spacing w:before="0" w:line="240" w:lineRule="auto"/>
        <w:ind w:left="0" w:right="0" w:firstLine="640"/>
        <w:jc w:val="both"/>
      </w:pPr>
      <w:r>
        <w:rPr>
          <w:color w:val="000000"/>
          <w:spacing w:val="0"/>
          <w:w w:val="100"/>
          <w:position w:val="0"/>
        </w:rPr>
        <w:t>岸大坝土建及金属结构安装工程</w:t>
        <w:tab/>
      </w:r>
      <w:r>
        <w:rPr>
          <w:rFonts w:ascii="SimSun" w:eastAsia="SimSun" w:hAnsi="SimSun" w:cs="SimSun"/>
          <w:b/>
          <w:bCs/>
          <w:color w:val="000000"/>
          <w:spacing w:val="0"/>
          <w:w w:val="100"/>
          <w:position w:val="0"/>
        </w:rPr>
        <w:t>11</w:t>
      </w:r>
    </w:p>
    <w:p>
      <w:pPr>
        <w:pStyle w:val="a5"/>
        <w:keepNext w:val="0"/>
        <w:keepLines w:val="0"/>
        <w:widowControl w:val="0"/>
        <w:shd w:val="clear" w:color="auto" w:fill="auto"/>
        <w:tabs>
          <w:tab w:val="right" w:leader="dot" w:pos="12418"/>
        </w:tabs>
        <w:bidi w:val="0"/>
        <w:spacing w:before="0" w:line="240" w:lineRule="auto"/>
        <w:ind w:left="1280" w:right="0" w:firstLine="0"/>
        <w:jc w:val="both"/>
      </w:pPr>
      <w:r>
        <w:rPr>
          <w:rFonts w:ascii="SimSun" w:eastAsia="SimSun" w:hAnsi="SimSun" w:cs="SimSun"/>
          <w:b/>
          <w:bCs/>
          <w:color w:val="000000"/>
          <w:spacing w:val="0"/>
          <w:w w:val="100"/>
          <w:position w:val="0"/>
        </w:rPr>
        <w:t>5.1.1</w:t>
      </w:r>
      <w:r>
        <w:rPr>
          <w:color w:val="000000"/>
          <w:spacing w:val="0"/>
          <w:w w:val="100"/>
          <w:position w:val="0"/>
        </w:rPr>
        <w:t>合同文件相关规定</w:t>
      </w:r>
      <w:r>
        <w:rPr>
          <w:color w:val="000000"/>
          <w:spacing w:val="0"/>
          <w:w w:val="100"/>
          <w:position w:val="0"/>
        </w:rPr>
        <w:tab/>
      </w:r>
      <w:r>
        <w:rPr>
          <w:rFonts w:ascii="SimSun" w:eastAsia="SimSun" w:hAnsi="SimSun" w:cs="SimSun"/>
          <w:b/>
          <w:bCs/>
          <w:color w:val="000000"/>
          <w:spacing w:val="0"/>
          <w:w w:val="100"/>
          <w:position w:val="0"/>
        </w:rPr>
        <w:t>11</w:t>
      </w:r>
    </w:p>
    <w:p>
      <w:pPr>
        <w:pStyle w:val="a5"/>
        <w:keepNext w:val="0"/>
        <w:keepLines w:val="0"/>
        <w:widowControl w:val="0"/>
        <w:shd w:val="clear" w:color="auto" w:fill="auto"/>
        <w:tabs>
          <w:tab w:val="right" w:leader="dot" w:pos="12418"/>
        </w:tabs>
        <w:bidi w:val="0"/>
        <w:spacing w:before="0" w:line="240" w:lineRule="auto"/>
        <w:ind w:left="1280" w:right="0" w:firstLine="0"/>
        <w:jc w:val="both"/>
      </w:pPr>
      <w:hyperlink w:anchor="bookmark110" w:tooltip="Current Document" w:history="1">
        <w:r>
          <w:rPr>
            <w:rFonts w:ascii="SimSun" w:eastAsia="SimSun" w:hAnsi="SimSun" w:cs="SimSun"/>
            <w:b/>
            <w:bCs/>
            <w:color w:val="000000"/>
            <w:spacing w:val="0"/>
            <w:w w:val="100"/>
            <w:position w:val="0"/>
          </w:rPr>
          <w:t>5.1.2</w:t>
        </w:r>
        <w:r>
          <w:rPr>
            <w:color w:val="000000"/>
            <w:spacing w:val="0"/>
            <w:w w:val="100"/>
            <w:position w:val="0"/>
          </w:rPr>
          <w:t>调价要素</w:t>
        </w:r>
        <w:r>
          <w:rPr>
            <w:color w:val="000000"/>
            <w:spacing w:val="0"/>
            <w:w w:val="100"/>
            <w:position w:val="0"/>
          </w:rPr>
          <w:tab/>
        </w:r>
        <w:r>
          <w:rPr>
            <w:rFonts w:ascii="SimSun" w:eastAsia="SimSun" w:hAnsi="SimSun" w:cs="SimSun"/>
            <w:b/>
            <w:bCs/>
            <w:color w:val="000000"/>
            <w:spacing w:val="0"/>
            <w:w w:val="100"/>
            <w:position w:val="0"/>
          </w:rPr>
          <w:t>11</w:t>
        </w:r>
      </w:hyperlink>
    </w:p>
    <w:p>
      <w:pPr>
        <w:pStyle w:val="a5"/>
        <w:keepNext w:val="0"/>
        <w:keepLines w:val="0"/>
        <w:widowControl w:val="0"/>
        <w:shd w:val="clear" w:color="auto" w:fill="auto"/>
        <w:tabs>
          <w:tab w:val="right" w:leader="dot" w:pos="12418"/>
        </w:tabs>
        <w:bidi w:val="0"/>
        <w:spacing w:before="0" w:line="240" w:lineRule="auto"/>
        <w:ind w:left="0" w:right="0" w:firstLine="640"/>
        <w:jc w:val="both"/>
        <w:sectPr>
          <w:pgSz w:w="17861" w:h="25258"/>
          <w:pgMar w:top="2177" w:right="1366" w:bottom="2918" w:left="2676" w:header="0" w:footer="3" w:gutter="0"/>
          <w:pgNumType w:start="10"/>
          <w:cols w:space="720"/>
          <w:noEndnote/>
          <w:rtlGutter w:val="0"/>
          <w:docGrid w:linePitch="360"/>
        </w:sectPr>
      </w:pPr>
      <w:hyperlink w:anchor="bookmark119" w:tooltip="Current Document" w:history="1">
        <w:r>
          <w:rPr>
            <w:rFonts w:ascii="SimSun" w:eastAsia="SimSun" w:hAnsi="SimSun" w:cs="SimSun"/>
            <w:b/>
            <w:bCs/>
            <w:color w:val="000000"/>
            <w:spacing w:val="0"/>
            <w:w w:val="100"/>
            <w:position w:val="0"/>
          </w:rPr>
          <w:t>5.2</w:t>
        </w:r>
        <w:r>
          <w:rPr>
            <w:color w:val="000000"/>
            <w:spacing w:val="0"/>
            <w:w w:val="100"/>
            <w:position w:val="0"/>
          </w:rPr>
          <w:t>骨料加工系统及混凝土生产系统工程</w:t>
        </w:r>
        <w:r>
          <w:rPr>
            <w:color w:val="000000"/>
            <w:spacing w:val="0"/>
            <w:w w:val="100"/>
            <w:position w:val="0"/>
          </w:rPr>
          <w:tab/>
        </w:r>
        <w:r>
          <w:rPr>
            <w:rFonts w:ascii="SimSun" w:eastAsia="SimSun" w:hAnsi="SimSun" w:cs="SimSun"/>
            <w:b/>
            <w:bCs/>
            <w:color w:val="000000"/>
            <w:spacing w:val="0"/>
            <w:w w:val="100"/>
            <w:position w:val="0"/>
          </w:rPr>
          <w:t>11</w:t>
        </w:r>
      </w:hyperlink>
    </w:p>
    <w:p>
      <w:pPr>
        <w:pStyle w:val="a5"/>
        <w:keepNext w:val="0"/>
        <w:keepLines w:val="0"/>
        <w:widowControl w:val="0"/>
        <w:shd w:val="clear" w:color="auto" w:fill="auto"/>
        <w:tabs>
          <w:tab w:val="right" w:leader="dot" w:pos="12418"/>
        </w:tabs>
        <w:bidi w:val="0"/>
        <w:spacing w:before="0" w:line="240" w:lineRule="auto"/>
        <w:ind w:left="1280" w:right="0" w:firstLine="0"/>
        <w:jc w:val="both"/>
      </w:pPr>
      <w:r>
        <w:rPr>
          <w:rFonts w:ascii="SimSun" w:eastAsia="SimSun" w:hAnsi="SimSun" w:cs="SimSun"/>
          <w:b/>
          <w:bCs/>
          <w:color w:val="000000"/>
          <w:spacing w:val="0"/>
          <w:w w:val="100"/>
          <w:position w:val="0"/>
        </w:rPr>
        <w:t>5.2.1</w:t>
      </w:r>
      <w:r>
        <w:rPr>
          <w:color w:val="000000"/>
          <w:spacing w:val="0"/>
          <w:w w:val="100"/>
          <w:position w:val="0"/>
        </w:rPr>
        <w:t>招标文件相关规定</w:t>
      </w:r>
      <w:r>
        <w:rPr>
          <w:color w:val="000000"/>
          <w:spacing w:val="0"/>
          <w:w w:val="100"/>
          <w:position w:val="0"/>
        </w:rPr>
        <w:tab/>
      </w:r>
      <w:r>
        <w:rPr>
          <w:rFonts w:ascii="SimSun" w:eastAsia="SimSun" w:hAnsi="SimSun" w:cs="SimSun"/>
          <w:b/>
          <w:bCs/>
          <w:color w:val="000000"/>
          <w:spacing w:val="0"/>
          <w:w w:val="100"/>
          <w:position w:val="0"/>
        </w:rPr>
        <w:t>11</w:t>
      </w:r>
    </w:p>
    <w:p>
      <w:pPr>
        <w:pStyle w:val="a5"/>
        <w:keepNext w:val="0"/>
        <w:keepLines w:val="0"/>
        <w:widowControl w:val="0"/>
        <w:shd w:val="clear" w:color="auto" w:fill="auto"/>
        <w:tabs>
          <w:tab w:val="right" w:leader="dot" w:pos="12418"/>
        </w:tabs>
        <w:bidi w:val="0"/>
        <w:spacing w:before="0" w:line="240" w:lineRule="auto"/>
        <w:ind w:left="1280" w:right="0" w:firstLine="0"/>
        <w:jc w:val="both"/>
      </w:pPr>
      <w:hyperlink w:anchor="bookmark122" w:tooltip="Current Document" w:history="1">
        <w:r>
          <w:rPr>
            <w:rFonts w:ascii="SimSun" w:eastAsia="SimSun" w:hAnsi="SimSun" w:cs="SimSun"/>
            <w:b/>
            <w:bCs/>
            <w:color w:val="000000"/>
            <w:spacing w:val="0"/>
            <w:w w:val="100"/>
            <w:position w:val="0"/>
          </w:rPr>
          <w:t>5.2.2</w:t>
        </w:r>
        <w:r>
          <w:rPr>
            <w:color w:val="000000"/>
            <w:spacing w:val="0"/>
            <w:w w:val="100"/>
            <w:position w:val="0"/>
          </w:rPr>
          <w:t>调价要素</w:t>
        </w:r>
        <w:r>
          <w:rPr>
            <w:color w:val="000000"/>
            <w:spacing w:val="0"/>
            <w:w w:val="100"/>
            <w:position w:val="0"/>
          </w:rPr>
          <w:tab/>
        </w:r>
        <w:r>
          <w:rPr>
            <w:rFonts w:ascii="SimSun" w:eastAsia="SimSun" w:hAnsi="SimSun" w:cs="SimSun"/>
            <w:b/>
            <w:bCs/>
            <w:color w:val="000000"/>
            <w:spacing w:val="0"/>
            <w:w w:val="100"/>
            <w:position w:val="0"/>
          </w:rPr>
          <w:t>12</w:t>
        </w:r>
      </w:hyperlink>
    </w:p>
    <w:p>
      <w:pPr>
        <w:pStyle w:val="a5"/>
        <w:keepNext w:val="0"/>
        <w:keepLines w:val="0"/>
        <w:widowControl w:val="0"/>
        <w:shd w:val="clear" w:color="auto" w:fill="auto"/>
        <w:tabs>
          <w:tab w:val="right" w:leader="dot" w:pos="12428"/>
        </w:tabs>
        <w:bidi w:val="0"/>
        <w:spacing w:before="0" w:after="400" w:line="240" w:lineRule="auto"/>
        <w:ind w:left="0" w:right="0" w:firstLine="0"/>
        <w:jc w:val="both"/>
        <w:rPr>
          <w:sz w:val="42"/>
          <w:szCs w:val="42"/>
        </w:rPr>
      </w:pPr>
      <w:r>
        <w:rPr>
          <w:rFonts w:ascii="SimSun" w:eastAsia="SimSun" w:hAnsi="SimSun" w:cs="SimSun"/>
          <w:b/>
          <w:bCs/>
          <w:color w:val="000000"/>
          <w:spacing w:val="0"/>
          <w:w w:val="100"/>
          <w:position w:val="0"/>
          <w:sz w:val="42"/>
          <w:szCs w:val="42"/>
        </w:rPr>
        <w:t>6</w:t>
      </w:r>
      <w:r>
        <w:rPr>
          <w:b/>
          <w:bCs/>
          <w:color w:val="000000"/>
          <w:spacing w:val="0"/>
          <w:w w:val="100"/>
          <w:position w:val="0"/>
          <w:sz w:val="42"/>
          <w:szCs w:val="42"/>
        </w:rPr>
        <w:t>调价要素价格指数测算</w:t>
      </w:r>
      <w:r>
        <w:rPr>
          <w:b/>
          <w:bCs/>
          <w:color w:val="000000"/>
          <w:spacing w:val="0"/>
          <w:w w:val="100"/>
          <w:position w:val="0"/>
          <w:sz w:val="42"/>
          <w:szCs w:val="42"/>
        </w:rPr>
        <w:tab/>
      </w:r>
      <w:r>
        <w:rPr>
          <w:rFonts w:ascii="SimSun" w:eastAsia="SimSun" w:hAnsi="SimSun" w:cs="SimSun"/>
          <w:b/>
          <w:bCs/>
          <w:color w:val="000000"/>
          <w:spacing w:val="0"/>
          <w:w w:val="100"/>
          <w:position w:val="0"/>
          <w:sz w:val="42"/>
          <w:szCs w:val="42"/>
        </w:rPr>
        <w:t>12</w:t>
      </w:r>
    </w:p>
    <w:p>
      <w:pPr>
        <w:pStyle w:val="a5"/>
        <w:keepNext w:val="0"/>
        <w:keepLines w:val="0"/>
        <w:widowControl w:val="0"/>
        <w:shd w:val="clear" w:color="auto" w:fill="auto"/>
        <w:tabs>
          <w:tab w:val="right" w:leader="dot" w:pos="12428"/>
        </w:tabs>
        <w:bidi w:val="0"/>
        <w:spacing w:before="0" w:line="240" w:lineRule="auto"/>
        <w:ind w:left="0" w:right="0" w:firstLine="640"/>
        <w:jc w:val="both"/>
      </w:pPr>
      <w:r>
        <w:rPr>
          <w:rFonts w:ascii="SimSun" w:eastAsia="SimSun" w:hAnsi="SimSun" w:cs="SimSun"/>
          <w:b/>
          <w:bCs/>
          <w:color w:val="000000"/>
          <w:spacing w:val="0"/>
          <w:w w:val="100"/>
          <w:position w:val="0"/>
        </w:rPr>
        <w:t>6.1</w:t>
      </w:r>
      <w:r>
        <w:rPr>
          <w:color w:val="000000"/>
          <w:spacing w:val="0"/>
          <w:w w:val="100"/>
          <w:position w:val="0"/>
        </w:rPr>
        <w:t>人工费</w:t>
      </w:r>
      <w:r>
        <w:rPr>
          <w:color w:val="000000"/>
          <w:spacing w:val="0"/>
          <w:w w:val="100"/>
          <w:position w:val="0"/>
        </w:rPr>
        <w:tab/>
      </w:r>
      <w:r>
        <w:rPr>
          <w:rFonts w:ascii="SimSun" w:eastAsia="SimSun" w:hAnsi="SimSun" w:cs="SimSun"/>
          <w:b/>
          <w:bCs/>
          <w:color w:val="000000"/>
          <w:spacing w:val="0"/>
          <w:w w:val="100"/>
          <w:position w:val="0"/>
        </w:rPr>
        <w:t>12</w:t>
      </w:r>
    </w:p>
    <w:p>
      <w:pPr>
        <w:pStyle w:val="a5"/>
        <w:keepNext w:val="0"/>
        <w:keepLines w:val="0"/>
        <w:widowControl w:val="0"/>
        <w:shd w:val="clear" w:color="auto" w:fill="auto"/>
        <w:tabs>
          <w:tab w:val="right" w:leader="dot" w:pos="12428"/>
        </w:tabs>
        <w:bidi w:val="0"/>
        <w:spacing w:before="0" w:line="240" w:lineRule="auto"/>
        <w:ind w:left="1280" w:right="0" w:firstLine="0"/>
        <w:jc w:val="both"/>
      </w:pPr>
      <w:hyperlink w:anchor="bookmark132" w:tooltip="Current Document" w:history="1">
        <w:r>
          <w:rPr>
            <w:rFonts w:ascii="SimSun" w:eastAsia="SimSun" w:hAnsi="SimSun" w:cs="SimSun"/>
            <w:b/>
            <w:bCs/>
            <w:color w:val="000000"/>
            <w:spacing w:val="0"/>
            <w:w w:val="100"/>
            <w:position w:val="0"/>
          </w:rPr>
          <w:t>6.1.1</w:t>
        </w:r>
        <w:r>
          <w:rPr>
            <w:color w:val="000000"/>
            <w:spacing w:val="0"/>
            <w:w w:val="100"/>
            <w:position w:val="0"/>
          </w:rPr>
          <w:t>测算方法</w:t>
        </w:r>
        <w:r>
          <w:rPr>
            <w:color w:val="000000"/>
            <w:spacing w:val="0"/>
            <w:w w:val="100"/>
            <w:position w:val="0"/>
          </w:rPr>
          <w:tab/>
        </w:r>
        <w:r>
          <w:rPr>
            <w:rFonts w:ascii="SimSun" w:eastAsia="SimSun" w:hAnsi="SimSun" w:cs="SimSun"/>
            <w:b/>
            <w:bCs/>
            <w:color w:val="000000"/>
            <w:spacing w:val="0"/>
            <w:w w:val="100"/>
            <w:position w:val="0"/>
          </w:rPr>
          <w:t>12</w:t>
        </w:r>
      </w:hyperlink>
    </w:p>
    <w:p>
      <w:pPr>
        <w:pStyle w:val="a5"/>
        <w:keepNext w:val="0"/>
        <w:keepLines w:val="0"/>
        <w:widowControl w:val="0"/>
        <w:shd w:val="clear" w:color="auto" w:fill="auto"/>
        <w:tabs>
          <w:tab w:val="right" w:leader="dot" w:pos="12428"/>
        </w:tabs>
        <w:bidi w:val="0"/>
        <w:spacing w:before="0" w:line="240" w:lineRule="auto"/>
        <w:ind w:left="1280" w:right="0" w:firstLine="0"/>
        <w:jc w:val="both"/>
      </w:pPr>
      <w:hyperlink w:anchor="bookmark135" w:tooltip="Current Document" w:history="1">
        <w:r>
          <w:rPr>
            <w:rFonts w:ascii="SimSun" w:eastAsia="SimSun" w:hAnsi="SimSun" w:cs="SimSun"/>
            <w:b/>
            <w:bCs/>
            <w:color w:val="000000"/>
            <w:spacing w:val="0"/>
            <w:w w:val="100"/>
            <w:position w:val="0"/>
          </w:rPr>
          <w:t>6.1.2</w:t>
        </w:r>
        <w:r>
          <w:rPr>
            <w:color w:val="000000"/>
            <w:spacing w:val="0"/>
            <w:w w:val="100"/>
            <w:position w:val="0"/>
          </w:rPr>
          <w:t>数据采集</w:t>
        </w:r>
        <w:r>
          <w:rPr>
            <w:color w:val="000000"/>
            <w:spacing w:val="0"/>
            <w:w w:val="100"/>
            <w:position w:val="0"/>
          </w:rPr>
          <w:tab/>
        </w:r>
        <w:r>
          <w:rPr>
            <w:rFonts w:ascii="SimSun" w:eastAsia="SimSun" w:hAnsi="SimSun" w:cs="SimSun"/>
            <w:b/>
            <w:bCs/>
            <w:color w:val="000000"/>
            <w:spacing w:val="0"/>
            <w:w w:val="100"/>
            <w:position w:val="0"/>
          </w:rPr>
          <w:t>13</w:t>
        </w:r>
      </w:hyperlink>
    </w:p>
    <w:p>
      <w:pPr>
        <w:pStyle w:val="a5"/>
        <w:keepNext w:val="0"/>
        <w:keepLines w:val="0"/>
        <w:widowControl w:val="0"/>
        <w:shd w:val="clear" w:color="auto" w:fill="auto"/>
        <w:tabs>
          <w:tab w:val="right" w:leader="dot" w:pos="12428"/>
        </w:tabs>
        <w:bidi w:val="0"/>
        <w:spacing w:before="0" w:line="240" w:lineRule="auto"/>
        <w:ind w:left="1280" w:right="0" w:firstLine="0"/>
        <w:jc w:val="both"/>
      </w:pPr>
      <w:r>
        <w:rPr>
          <w:rFonts w:ascii="SimSun" w:eastAsia="SimSun" w:hAnsi="SimSun" w:cs="SimSun"/>
          <w:b/>
          <w:bCs/>
          <w:color w:val="000000"/>
          <w:spacing w:val="0"/>
          <w:w w:val="100"/>
          <w:position w:val="0"/>
        </w:rPr>
        <w:t>6.1.3</w:t>
      </w:r>
      <w:r>
        <w:rPr>
          <w:color w:val="000000"/>
          <w:spacing w:val="0"/>
          <w:w w:val="100"/>
          <w:position w:val="0"/>
        </w:rPr>
        <w:t>人工费价格指数测算</w:t>
      </w:r>
      <w:r>
        <w:rPr>
          <w:color w:val="000000"/>
          <w:spacing w:val="0"/>
          <w:w w:val="100"/>
          <w:position w:val="0"/>
        </w:rPr>
        <w:tab/>
      </w:r>
      <w:r>
        <w:rPr>
          <w:rFonts w:ascii="SimSun" w:eastAsia="SimSun" w:hAnsi="SimSun" w:cs="SimSun"/>
          <w:b/>
          <w:bCs/>
          <w:color w:val="000000"/>
          <w:spacing w:val="0"/>
          <w:w w:val="100"/>
          <w:position w:val="0"/>
        </w:rPr>
        <w:t>14</w:t>
      </w:r>
    </w:p>
    <w:p>
      <w:pPr>
        <w:pStyle w:val="a5"/>
        <w:keepNext w:val="0"/>
        <w:keepLines w:val="0"/>
        <w:widowControl w:val="0"/>
        <w:shd w:val="clear" w:color="auto" w:fill="auto"/>
        <w:tabs>
          <w:tab w:val="right" w:leader="dot" w:pos="12428"/>
        </w:tabs>
        <w:bidi w:val="0"/>
        <w:spacing w:before="0" w:line="240" w:lineRule="auto"/>
        <w:ind w:left="0" w:right="0" w:firstLine="640"/>
        <w:jc w:val="both"/>
      </w:pPr>
      <w:hyperlink w:anchor="bookmark138" w:tooltip="Current Document" w:history="1">
        <w:r>
          <w:rPr>
            <w:rFonts w:ascii="SimSun" w:eastAsia="SimSun" w:hAnsi="SimSun" w:cs="SimSun"/>
            <w:b/>
            <w:bCs/>
            <w:color w:val="000000"/>
            <w:spacing w:val="0"/>
            <w:w w:val="100"/>
            <w:position w:val="0"/>
          </w:rPr>
          <w:t>6.2</w:t>
        </w:r>
        <w:r>
          <w:rPr>
            <w:color w:val="000000"/>
            <w:spacing w:val="0"/>
            <w:w w:val="100"/>
            <w:position w:val="0"/>
          </w:rPr>
          <w:t>汽油和柴油</w:t>
        </w:r>
        <w:r>
          <w:rPr>
            <w:color w:val="000000"/>
            <w:spacing w:val="0"/>
            <w:w w:val="100"/>
            <w:position w:val="0"/>
          </w:rPr>
          <w:tab/>
        </w:r>
        <w:r>
          <w:rPr>
            <w:rFonts w:ascii="SimSun" w:eastAsia="SimSun" w:hAnsi="SimSun" w:cs="SimSun"/>
            <w:b/>
            <w:bCs/>
            <w:color w:val="000000"/>
            <w:spacing w:val="0"/>
            <w:w w:val="100"/>
            <w:position w:val="0"/>
          </w:rPr>
          <w:t>15</w:t>
        </w:r>
      </w:hyperlink>
    </w:p>
    <w:p>
      <w:pPr>
        <w:pStyle w:val="a5"/>
        <w:keepNext w:val="0"/>
        <w:keepLines w:val="0"/>
        <w:widowControl w:val="0"/>
        <w:shd w:val="clear" w:color="auto" w:fill="auto"/>
        <w:tabs>
          <w:tab w:val="right" w:leader="dot" w:pos="12428"/>
        </w:tabs>
        <w:bidi w:val="0"/>
        <w:spacing w:before="0" w:line="240" w:lineRule="auto"/>
        <w:ind w:left="1280" w:right="0" w:firstLine="0"/>
        <w:jc w:val="both"/>
      </w:pPr>
      <w:hyperlink w:anchor="bookmark141" w:tooltip="Current Document" w:history="1">
        <w:r>
          <w:rPr>
            <w:rFonts w:ascii="SimSun" w:eastAsia="SimSun" w:hAnsi="SimSun" w:cs="SimSun"/>
            <w:b/>
            <w:bCs/>
            <w:color w:val="000000"/>
            <w:spacing w:val="0"/>
            <w:w w:val="100"/>
            <w:position w:val="0"/>
          </w:rPr>
          <w:t>6.2.1</w:t>
        </w:r>
        <w:r>
          <w:rPr>
            <w:color w:val="000000"/>
            <w:spacing w:val="0"/>
            <w:w w:val="100"/>
            <w:position w:val="0"/>
          </w:rPr>
          <w:t>测算方法</w:t>
        </w:r>
        <w:r>
          <w:rPr>
            <w:color w:val="000000"/>
            <w:spacing w:val="0"/>
            <w:w w:val="100"/>
            <w:position w:val="0"/>
          </w:rPr>
          <w:tab/>
        </w:r>
        <w:r>
          <w:rPr>
            <w:rFonts w:ascii="SimSun" w:eastAsia="SimSun" w:hAnsi="SimSun" w:cs="SimSun"/>
            <w:b/>
            <w:bCs/>
            <w:color w:val="000000"/>
            <w:spacing w:val="0"/>
            <w:w w:val="100"/>
            <w:position w:val="0"/>
          </w:rPr>
          <w:t>15</w:t>
        </w:r>
      </w:hyperlink>
    </w:p>
    <w:p>
      <w:pPr>
        <w:pStyle w:val="a5"/>
        <w:keepNext w:val="0"/>
        <w:keepLines w:val="0"/>
        <w:widowControl w:val="0"/>
        <w:shd w:val="clear" w:color="auto" w:fill="auto"/>
        <w:tabs>
          <w:tab w:val="right" w:leader="dot" w:pos="12428"/>
        </w:tabs>
        <w:bidi w:val="0"/>
        <w:spacing w:before="0" w:line="240" w:lineRule="auto"/>
        <w:ind w:left="1280" w:right="0" w:firstLine="0"/>
        <w:jc w:val="both"/>
      </w:pPr>
      <w:hyperlink w:anchor="bookmark144" w:tooltip="Current Document" w:history="1">
        <w:r>
          <w:rPr>
            <w:rFonts w:ascii="SimSun" w:eastAsia="SimSun" w:hAnsi="SimSun" w:cs="SimSun"/>
            <w:b/>
            <w:bCs/>
            <w:color w:val="000000"/>
            <w:spacing w:val="0"/>
            <w:w w:val="100"/>
            <w:position w:val="0"/>
          </w:rPr>
          <w:t>6.2.2</w:t>
        </w:r>
        <w:r>
          <w:rPr>
            <w:color w:val="000000"/>
            <w:spacing w:val="0"/>
            <w:w w:val="100"/>
            <w:position w:val="0"/>
          </w:rPr>
          <w:t>数据采集</w:t>
        </w:r>
        <w:r>
          <w:rPr>
            <w:color w:val="000000"/>
            <w:spacing w:val="0"/>
            <w:w w:val="100"/>
            <w:position w:val="0"/>
          </w:rPr>
          <w:tab/>
        </w:r>
        <w:r>
          <w:rPr>
            <w:rFonts w:ascii="SimSun" w:eastAsia="SimSun" w:hAnsi="SimSun" w:cs="SimSun"/>
            <w:b/>
            <w:bCs/>
            <w:color w:val="000000"/>
            <w:spacing w:val="0"/>
            <w:w w:val="100"/>
            <w:position w:val="0"/>
          </w:rPr>
          <w:t>16</w:t>
        </w:r>
      </w:hyperlink>
    </w:p>
    <w:p>
      <w:pPr>
        <w:pStyle w:val="a5"/>
        <w:keepNext w:val="0"/>
        <w:keepLines w:val="0"/>
        <w:widowControl w:val="0"/>
        <w:shd w:val="clear" w:color="auto" w:fill="auto"/>
        <w:tabs>
          <w:tab w:val="right" w:leader="dot" w:pos="12428"/>
        </w:tabs>
        <w:bidi w:val="0"/>
        <w:spacing w:before="0" w:line="240" w:lineRule="auto"/>
        <w:ind w:left="1280" w:right="0" w:firstLine="0"/>
        <w:jc w:val="both"/>
      </w:pPr>
      <w:hyperlink w:anchor="bookmark147" w:tooltip="Current Document" w:history="1">
        <w:r>
          <w:rPr>
            <w:rFonts w:ascii="SimSun" w:eastAsia="SimSun" w:hAnsi="SimSun" w:cs="SimSun"/>
            <w:b/>
            <w:bCs/>
            <w:color w:val="000000"/>
            <w:spacing w:val="0"/>
            <w:w w:val="100"/>
            <w:position w:val="0"/>
          </w:rPr>
          <w:t>6.2.3</w:t>
        </w:r>
        <w:r>
          <w:rPr>
            <w:color w:val="000000"/>
            <w:spacing w:val="0"/>
            <w:w w:val="100"/>
            <w:position w:val="0"/>
          </w:rPr>
          <w:t>汽油和柴油价格指数测算</w:t>
        </w:r>
        <w:r>
          <w:rPr>
            <w:color w:val="000000"/>
            <w:spacing w:val="0"/>
            <w:w w:val="100"/>
            <w:position w:val="0"/>
          </w:rPr>
          <w:tab/>
        </w:r>
        <w:r>
          <w:rPr>
            <w:rFonts w:ascii="SimSun" w:eastAsia="SimSun" w:hAnsi="SimSun" w:cs="SimSun"/>
            <w:b/>
            <w:bCs/>
            <w:color w:val="000000"/>
            <w:spacing w:val="0"/>
            <w:w w:val="100"/>
            <w:position w:val="0"/>
          </w:rPr>
          <w:t>17</w:t>
        </w:r>
      </w:hyperlink>
    </w:p>
    <w:p>
      <w:pPr>
        <w:pStyle w:val="a5"/>
        <w:keepNext w:val="0"/>
        <w:keepLines w:val="0"/>
        <w:widowControl w:val="0"/>
        <w:shd w:val="clear" w:color="auto" w:fill="auto"/>
        <w:tabs>
          <w:tab w:val="right" w:leader="dot" w:pos="12428"/>
        </w:tabs>
        <w:bidi w:val="0"/>
        <w:spacing w:before="0" w:line="240" w:lineRule="auto"/>
        <w:ind w:left="1280" w:right="0" w:firstLine="0"/>
        <w:jc w:val="both"/>
      </w:pPr>
      <w:hyperlink w:anchor="bookmark157" w:tooltip="Current Document" w:history="1">
        <w:r>
          <w:rPr>
            <w:rFonts w:ascii="SimSun" w:eastAsia="SimSun" w:hAnsi="SimSun" w:cs="SimSun"/>
            <w:b/>
            <w:bCs/>
            <w:color w:val="000000"/>
            <w:spacing w:val="0"/>
            <w:w w:val="100"/>
            <w:position w:val="0"/>
          </w:rPr>
          <w:t>6.3.1</w:t>
        </w:r>
        <w:r>
          <w:rPr>
            <w:color w:val="000000"/>
            <w:spacing w:val="0"/>
            <w:w w:val="100"/>
            <w:position w:val="0"/>
          </w:rPr>
          <w:t>测算方法</w:t>
        </w:r>
        <w:r>
          <w:rPr>
            <w:color w:val="000000"/>
            <w:spacing w:val="0"/>
            <w:w w:val="100"/>
            <w:position w:val="0"/>
          </w:rPr>
          <w:tab/>
        </w:r>
        <w:r>
          <w:rPr>
            <w:rFonts w:ascii="SimSun" w:eastAsia="SimSun" w:hAnsi="SimSun" w:cs="SimSun"/>
            <w:b/>
            <w:bCs/>
            <w:color w:val="000000"/>
            <w:spacing w:val="0"/>
            <w:w w:val="100"/>
            <w:position w:val="0"/>
          </w:rPr>
          <w:t>17</w:t>
        </w:r>
      </w:hyperlink>
    </w:p>
    <w:p>
      <w:pPr>
        <w:pStyle w:val="a5"/>
        <w:keepNext w:val="0"/>
        <w:keepLines w:val="0"/>
        <w:widowControl w:val="0"/>
        <w:shd w:val="clear" w:color="auto" w:fill="auto"/>
        <w:tabs>
          <w:tab w:val="right" w:leader="dot" w:pos="12428"/>
        </w:tabs>
        <w:bidi w:val="0"/>
        <w:spacing w:before="0" w:line="240" w:lineRule="auto"/>
        <w:ind w:left="1280" w:right="0" w:firstLine="0"/>
        <w:jc w:val="both"/>
      </w:pPr>
      <w:hyperlink w:anchor="bookmark165" w:tooltip="Current Document" w:history="1">
        <w:r>
          <w:rPr>
            <w:rFonts w:ascii="SimSun" w:eastAsia="SimSun" w:hAnsi="SimSun" w:cs="SimSun"/>
            <w:b/>
            <w:bCs/>
            <w:color w:val="000000"/>
            <w:spacing w:val="0"/>
            <w:w w:val="100"/>
            <w:position w:val="0"/>
          </w:rPr>
          <w:t>6.3.2</w:t>
        </w:r>
        <w:r>
          <w:rPr>
            <w:color w:val="000000"/>
            <w:spacing w:val="0"/>
            <w:w w:val="100"/>
            <w:position w:val="0"/>
          </w:rPr>
          <w:t>数据采集</w:t>
        </w:r>
        <w:r>
          <w:rPr>
            <w:color w:val="000000"/>
            <w:spacing w:val="0"/>
            <w:w w:val="100"/>
            <w:position w:val="0"/>
          </w:rPr>
          <w:tab/>
        </w:r>
        <w:r>
          <w:rPr>
            <w:rFonts w:ascii="SimSun" w:eastAsia="SimSun" w:hAnsi="SimSun" w:cs="SimSun"/>
            <w:b/>
            <w:bCs/>
            <w:color w:val="000000"/>
            <w:spacing w:val="0"/>
            <w:w w:val="100"/>
            <w:position w:val="0"/>
          </w:rPr>
          <w:t>18</w:t>
        </w:r>
      </w:hyperlink>
    </w:p>
    <w:p>
      <w:pPr>
        <w:pStyle w:val="a5"/>
        <w:keepNext w:val="0"/>
        <w:keepLines w:val="0"/>
        <w:widowControl w:val="0"/>
        <w:shd w:val="clear" w:color="auto" w:fill="auto"/>
        <w:tabs>
          <w:tab w:val="right" w:leader="dot" w:pos="12428"/>
        </w:tabs>
        <w:bidi w:val="0"/>
        <w:spacing w:before="0" w:line="240" w:lineRule="auto"/>
        <w:ind w:left="1280" w:right="0" w:firstLine="0"/>
        <w:jc w:val="both"/>
      </w:pPr>
      <w:hyperlink w:anchor="bookmark168" w:tooltip="Current Document" w:history="1">
        <w:r>
          <w:rPr>
            <w:rFonts w:ascii="SimSun" w:eastAsia="SimSun" w:hAnsi="SimSun" w:cs="SimSun"/>
            <w:b/>
            <w:bCs/>
            <w:color w:val="000000"/>
            <w:spacing w:val="0"/>
            <w:w w:val="100"/>
            <w:position w:val="0"/>
          </w:rPr>
          <w:t>6.3.3</w:t>
        </w:r>
        <w:r>
          <w:rPr>
            <w:color w:val="000000"/>
            <w:spacing w:val="0"/>
            <w:w w:val="100"/>
            <w:position w:val="0"/>
          </w:rPr>
          <w:t>其他类型材料价格指数测算</w:t>
        </w:r>
        <w:r>
          <w:rPr>
            <w:color w:val="000000"/>
            <w:spacing w:val="0"/>
            <w:w w:val="100"/>
            <w:position w:val="0"/>
          </w:rPr>
          <w:tab/>
        </w:r>
        <w:r>
          <w:rPr>
            <w:rFonts w:ascii="SimSun" w:eastAsia="SimSun" w:hAnsi="SimSun" w:cs="SimSun"/>
            <w:b/>
            <w:bCs/>
            <w:color w:val="000000"/>
            <w:spacing w:val="0"/>
            <w:w w:val="100"/>
            <w:position w:val="0"/>
          </w:rPr>
          <w:t>18</w:t>
        </w:r>
      </w:hyperlink>
    </w:p>
    <w:p>
      <w:pPr>
        <w:pStyle w:val="a5"/>
        <w:keepNext w:val="0"/>
        <w:keepLines w:val="0"/>
        <w:widowControl w:val="0"/>
        <w:shd w:val="clear" w:color="auto" w:fill="auto"/>
        <w:tabs>
          <w:tab w:val="right" w:leader="dot" w:pos="12428"/>
        </w:tabs>
        <w:bidi w:val="0"/>
        <w:spacing w:before="0" w:line="240" w:lineRule="auto"/>
        <w:ind w:left="0" w:right="0" w:firstLine="640"/>
        <w:jc w:val="both"/>
      </w:pPr>
      <w:hyperlink w:anchor="bookmark171" w:tooltip="Current Document" w:history="1">
        <w:r>
          <w:rPr>
            <w:rFonts w:ascii="SimSun" w:eastAsia="SimSun" w:hAnsi="SimSun" w:cs="SimSun"/>
            <w:b/>
            <w:bCs/>
            <w:color w:val="000000"/>
            <w:spacing w:val="0"/>
            <w:w w:val="100"/>
            <w:position w:val="0"/>
          </w:rPr>
          <w:t>6.4</w:t>
        </w:r>
        <w:r>
          <w:rPr>
            <w:color w:val="000000"/>
            <w:spacing w:val="0"/>
            <w:w w:val="100"/>
            <w:position w:val="0"/>
          </w:rPr>
          <w:t>分项工程材料综合价格指数</w:t>
        </w:r>
        <w:r>
          <w:rPr>
            <w:color w:val="000000"/>
            <w:spacing w:val="0"/>
            <w:w w:val="100"/>
            <w:position w:val="0"/>
          </w:rPr>
          <w:tab/>
        </w:r>
        <w:r>
          <w:rPr>
            <w:rFonts w:ascii="SimSun" w:eastAsia="SimSun" w:hAnsi="SimSun" w:cs="SimSun"/>
            <w:b/>
            <w:bCs/>
            <w:color w:val="000000"/>
            <w:spacing w:val="0"/>
            <w:w w:val="100"/>
            <w:position w:val="0"/>
          </w:rPr>
          <w:t>19</w:t>
        </w:r>
      </w:hyperlink>
    </w:p>
    <w:p>
      <w:pPr>
        <w:pStyle w:val="a5"/>
        <w:keepNext w:val="0"/>
        <w:keepLines w:val="0"/>
        <w:widowControl w:val="0"/>
        <w:shd w:val="clear" w:color="auto" w:fill="auto"/>
        <w:tabs>
          <w:tab w:val="right" w:leader="dot" w:pos="12428"/>
        </w:tabs>
        <w:bidi w:val="0"/>
        <w:spacing w:before="0" w:line="240" w:lineRule="auto"/>
        <w:ind w:left="1280" w:right="0" w:firstLine="0"/>
        <w:jc w:val="both"/>
      </w:pPr>
      <w:hyperlink w:anchor="bookmark174" w:tooltip="Current Document" w:history="1">
        <w:r>
          <w:rPr>
            <w:rFonts w:ascii="SimSun" w:eastAsia="SimSun" w:hAnsi="SimSun" w:cs="SimSun"/>
            <w:b/>
            <w:bCs/>
            <w:color w:val="000000"/>
            <w:spacing w:val="0"/>
            <w:w w:val="100"/>
            <w:position w:val="0"/>
          </w:rPr>
          <w:t>6.4.1</w:t>
        </w:r>
        <w:r>
          <w:rPr>
            <w:color w:val="000000"/>
            <w:spacing w:val="0"/>
            <w:w w:val="100"/>
            <w:position w:val="0"/>
          </w:rPr>
          <w:t>测算方法</w:t>
        </w:r>
        <w:r>
          <w:rPr>
            <w:color w:val="000000"/>
            <w:spacing w:val="0"/>
            <w:w w:val="100"/>
            <w:position w:val="0"/>
          </w:rPr>
          <w:tab/>
        </w:r>
        <w:r>
          <w:rPr>
            <w:rFonts w:ascii="SimSun" w:eastAsia="SimSun" w:hAnsi="SimSun" w:cs="SimSun"/>
            <w:b/>
            <w:bCs/>
            <w:color w:val="000000"/>
            <w:spacing w:val="0"/>
            <w:w w:val="100"/>
            <w:position w:val="0"/>
          </w:rPr>
          <w:t>19</w:t>
        </w:r>
      </w:hyperlink>
    </w:p>
    <w:p>
      <w:pPr>
        <w:pStyle w:val="a5"/>
        <w:keepNext w:val="0"/>
        <w:keepLines w:val="0"/>
        <w:widowControl w:val="0"/>
        <w:shd w:val="clear" w:color="auto" w:fill="auto"/>
        <w:tabs>
          <w:tab w:val="right" w:leader="dot" w:pos="12428"/>
        </w:tabs>
        <w:bidi w:val="0"/>
        <w:spacing w:before="0" w:line="240" w:lineRule="auto"/>
        <w:ind w:left="1280" w:right="0" w:firstLine="0"/>
        <w:jc w:val="both"/>
      </w:pPr>
      <w:hyperlink w:anchor="bookmark177" w:tooltip="Current Document" w:history="1">
        <w:r>
          <w:rPr>
            <w:rFonts w:ascii="SimSun" w:eastAsia="SimSun" w:hAnsi="SimSun" w:cs="SimSun"/>
            <w:b/>
            <w:bCs/>
            <w:color w:val="000000"/>
            <w:spacing w:val="0"/>
            <w:w w:val="100"/>
            <w:position w:val="0"/>
          </w:rPr>
          <w:t xml:space="preserve">6.4.2 </w:t>
        </w:r>
        <w:r>
          <w:rPr>
            <w:color w:val="000000"/>
            <w:spacing w:val="0"/>
            <w:w w:val="100"/>
            <w:position w:val="0"/>
          </w:rPr>
          <w:t>数据采集</w:t>
          <w:tab/>
        </w:r>
        <w:r>
          <w:rPr>
            <w:rFonts w:ascii="SimSun" w:eastAsia="SimSun" w:hAnsi="SimSun" w:cs="SimSun"/>
            <w:b/>
            <w:bCs/>
            <w:color w:val="000000"/>
            <w:spacing w:val="0"/>
            <w:w w:val="100"/>
            <w:position w:val="0"/>
          </w:rPr>
          <w:t>19</w:t>
        </w:r>
      </w:hyperlink>
    </w:p>
    <w:p>
      <w:pPr>
        <w:pStyle w:val="a5"/>
        <w:keepNext w:val="0"/>
        <w:keepLines w:val="0"/>
        <w:widowControl w:val="0"/>
        <w:shd w:val="clear" w:color="auto" w:fill="auto"/>
        <w:tabs>
          <w:tab w:val="right" w:leader="dot" w:pos="12428"/>
        </w:tabs>
        <w:bidi w:val="0"/>
        <w:spacing w:before="0" w:line="240" w:lineRule="auto"/>
        <w:ind w:left="1280" w:right="0" w:firstLine="0"/>
        <w:jc w:val="both"/>
      </w:pPr>
      <w:hyperlink w:anchor="bookmark182" w:tooltip="Current Document" w:history="1">
        <w:r>
          <w:rPr>
            <w:rFonts w:ascii="SimSun" w:eastAsia="SimSun" w:hAnsi="SimSun" w:cs="SimSun"/>
            <w:b/>
            <w:bCs/>
            <w:color w:val="000000"/>
            <w:spacing w:val="0"/>
            <w:w w:val="100"/>
            <w:position w:val="0"/>
          </w:rPr>
          <w:t>6.4.3</w:t>
        </w:r>
        <w:r>
          <w:rPr>
            <w:color w:val="000000"/>
            <w:spacing w:val="0"/>
            <w:w w:val="100"/>
            <w:position w:val="0"/>
          </w:rPr>
          <w:t>分项工程材料综合价格指数测算</w:t>
        </w:r>
        <w:r>
          <w:rPr>
            <w:color w:val="000000"/>
            <w:spacing w:val="0"/>
            <w:w w:val="100"/>
            <w:position w:val="0"/>
          </w:rPr>
          <w:tab/>
        </w:r>
        <w:r>
          <w:rPr>
            <w:rFonts w:ascii="SimSun" w:eastAsia="SimSun" w:hAnsi="SimSun" w:cs="SimSun"/>
            <w:b/>
            <w:bCs/>
            <w:color w:val="000000"/>
            <w:spacing w:val="0"/>
            <w:w w:val="100"/>
            <w:position w:val="0"/>
          </w:rPr>
          <w:t>20</w:t>
        </w:r>
      </w:hyperlink>
    </w:p>
    <w:p>
      <w:pPr>
        <w:pStyle w:val="a5"/>
        <w:keepNext w:val="0"/>
        <w:keepLines w:val="0"/>
        <w:widowControl w:val="0"/>
        <w:shd w:val="clear" w:color="auto" w:fill="auto"/>
        <w:tabs>
          <w:tab w:val="right" w:leader="dot" w:pos="12428"/>
        </w:tabs>
        <w:bidi w:val="0"/>
        <w:spacing w:before="0" w:line="240" w:lineRule="auto"/>
        <w:ind w:left="0" w:right="0" w:firstLine="640"/>
        <w:jc w:val="both"/>
      </w:pPr>
      <w:r>
        <w:rPr>
          <w:rFonts w:ascii="SimSun" w:eastAsia="SimSun" w:hAnsi="SimSun" w:cs="SimSun"/>
          <w:b/>
          <w:bCs/>
          <w:color w:val="000000"/>
          <w:spacing w:val="0"/>
          <w:w w:val="100"/>
          <w:position w:val="0"/>
        </w:rPr>
        <w:t>6.5</w:t>
      </w:r>
      <w:r>
        <w:rPr>
          <w:color w:val="000000"/>
          <w:spacing w:val="0"/>
          <w:w w:val="100"/>
          <w:position w:val="0"/>
        </w:rPr>
        <w:t>施工机械折旧费</w:t>
      </w:r>
      <w:r>
        <w:rPr>
          <w:color w:val="000000"/>
          <w:spacing w:val="0"/>
          <w:w w:val="100"/>
          <w:position w:val="0"/>
        </w:rPr>
        <w:tab/>
      </w:r>
      <w:r>
        <w:rPr>
          <w:rFonts w:ascii="SimSun" w:eastAsia="SimSun" w:hAnsi="SimSun" w:cs="SimSun"/>
          <w:b/>
          <w:bCs/>
          <w:color w:val="000000"/>
          <w:spacing w:val="0"/>
          <w:w w:val="100"/>
          <w:position w:val="0"/>
        </w:rPr>
        <w:t>21</w:t>
      </w:r>
    </w:p>
    <w:p>
      <w:pPr>
        <w:pStyle w:val="a5"/>
        <w:keepNext w:val="0"/>
        <w:keepLines w:val="0"/>
        <w:widowControl w:val="0"/>
        <w:numPr>
          <w:ilvl w:val="0"/>
          <w:numId w:val="8"/>
        </w:numPr>
        <w:shd w:val="clear" w:color="auto" w:fill="auto"/>
        <w:tabs>
          <w:tab w:val="left" w:pos="2184"/>
          <w:tab w:val="right" w:leader="dot" w:pos="12428"/>
        </w:tabs>
        <w:bidi w:val="0"/>
        <w:spacing w:before="0" w:line="240" w:lineRule="auto"/>
        <w:ind w:left="1280" w:right="0" w:firstLine="0"/>
        <w:jc w:val="both"/>
      </w:pPr>
      <w:hyperlink w:anchor="bookmark195" w:tooltip="Current Document" w:history="1">
        <w:bookmarkStart w:id="30" w:name="bookmark30"/>
        <w:bookmarkEnd w:id="30"/>
        <w:r>
          <w:rPr>
            <w:color w:val="000000"/>
            <w:spacing w:val="0"/>
            <w:w w:val="100"/>
            <w:position w:val="0"/>
          </w:rPr>
          <w:t>测算方法</w:t>
          <w:tab/>
        </w:r>
        <w:r>
          <w:rPr>
            <w:rFonts w:ascii="SimSun" w:eastAsia="SimSun" w:hAnsi="SimSun" w:cs="SimSun"/>
            <w:b/>
            <w:bCs/>
            <w:color w:val="000000"/>
            <w:spacing w:val="0"/>
            <w:w w:val="100"/>
            <w:position w:val="0"/>
          </w:rPr>
          <w:t>21</w:t>
        </w:r>
      </w:hyperlink>
    </w:p>
    <w:p>
      <w:pPr>
        <w:pStyle w:val="a5"/>
        <w:keepNext w:val="0"/>
        <w:keepLines w:val="0"/>
        <w:widowControl w:val="0"/>
        <w:numPr>
          <w:ilvl w:val="0"/>
          <w:numId w:val="8"/>
        </w:numPr>
        <w:shd w:val="clear" w:color="auto" w:fill="auto"/>
        <w:tabs>
          <w:tab w:val="left" w:pos="2184"/>
          <w:tab w:val="right" w:leader="dot" w:pos="12428"/>
        </w:tabs>
        <w:bidi w:val="0"/>
        <w:spacing w:before="0" w:line="240" w:lineRule="auto"/>
        <w:ind w:left="1280" w:right="0" w:firstLine="0"/>
        <w:jc w:val="both"/>
      </w:pPr>
      <w:hyperlink w:anchor="bookmark189" w:tooltip="Current Document" w:history="1">
        <w:bookmarkStart w:id="31" w:name="bookmark31"/>
        <w:bookmarkEnd w:id="31"/>
        <w:r>
          <w:rPr>
            <w:color w:val="000000"/>
            <w:spacing w:val="0"/>
            <w:w w:val="100"/>
            <w:position w:val="0"/>
          </w:rPr>
          <w:t>数据采集</w:t>
          <w:tab/>
        </w:r>
        <w:r>
          <w:rPr>
            <w:rFonts w:ascii="SimSun" w:eastAsia="SimSun" w:hAnsi="SimSun" w:cs="SimSun"/>
            <w:b/>
            <w:bCs/>
            <w:color w:val="000000"/>
            <w:spacing w:val="0"/>
            <w:w w:val="100"/>
            <w:position w:val="0"/>
          </w:rPr>
          <w:t>21</w:t>
        </w:r>
      </w:hyperlink>
    </w:p>
    <w:p>
      <w:pPr>
        <w:pStyle w:val="a5"/>
        <w:keepNext w:val="0"/>
        <w:keepLines w:val="0"/>
        <w:widowControl w:val="0"/>
        <w:numPr>
          <w:ilvl w:val="0"/>
          <w:numId w:val="8"/>
        </w:numPr>
        <w:shd w:val="clear" w:color="auto" w:fill="auto"/>
        <w:tabs>
          <w:tab w:val="left" w:pos="2184"/>
          <w:tab w:val="right" w:leader="dot" w:pos="12428"/>
        </w:tabs>
        <w:bidi w:val="0"/>
        <w:spacing w:before="0" w:line="240" w:lineRule="auto"/>
        <w:ind w:left="1280" w:right="0" w:firstLine="0"/>
        <w:jc w:val="both"/>
      </w:pPr>
      <w:bookmarkStart w:id="32" w:name="bookmark32"/>
      <w:bookmarkEnd w:id="32"/>
      <w:r>
        <w:rPr>
          <w:color w:val="000000"/>
          <w:spacing w:val="0"/>
          <w:w w:val="100"/>
          <w:position w:val="0"/>
        </w:rPr>
        <w:t>施工机械折旧费价格指数测算</w:t>
        <w:tab/>
      </w:r>
      <w:r>
        <w:rPr>
          <w:rFonts w:ascii="SimSun" w:eastAsia="SimSun" w:hAnsi="SimSun" w:cs="SimSun"/>
          <w:b/>
          <w:bCs/>
          <w:color w:val="000000"/>
          <w:spacing w:val="0"/>
          <w:w w:val="100"/>
          <w:position w:val="0"/>
        </w:rPr>
        <w:t>21</w:t>
      </w:r>
    </w:p>
    <w:p>
      <w:pPr>
        <w:pStyle w:val="a5"/>
        <w:keepNext w:val="0"/>
        <w:keepLines w:val="0"/>
        <w:widowControl w:val="0"/>
        <w:shd w:val="clear" w:color="auto" w:fill="auto"/>
        <w:tabs>
          <w:tab w:val="right" w:leader="dot" w:pos="12428"/>
        </w:tabs>
        <w:bidi w:val="0"/>
        <w:spacing w:before="0" w:line="240" w:lineRule="auto"/>
        <w:ind w:left="0" w:right="0" w:firstLine="640"/>
        <w:jc w:val="both"/>
      </w:pPr>
      <w:hyperlink w:anchor="bookmark192" w:tooltip="Current Document" w:history="1">
        <w:r>
          <w:rPr>
            <w:rFonts w:ascii="SimSun" w:eastAsia="SimSun" w:hAnsi="SimSun" w:cs="SimSun"/>
            <w:b/>
            <w:bCs/>
            <w:color w:val="000000"/>
            <w:spacing w:val="0"/>
            <w:w w:val="100"/>
            <w:position w:val="0"/>
          </w:rPr>
          <w:t>6.6</w:t>
        </w:r>
        <w:r>
          <w:rPr>
            <w:color w:val="000000"/>
            <w:spacing w:val="0"/>
            <w:w w:val="100"/>
            <w:position w:val="0"/>
          </w:rPr>
          <w:t>施工机械修理费</w:t>
        </w:r>
        <w:r>
          <w:rPr>
            <w:color w:val="000000"/>
            <w:spacing w:val="0"/>
            <w:w w:val="100"/>
            <w:position w:val="0"/>
          </w:rPr>
          <w:tab/>
        </w:r>
        <w:r>
          <w:rPr>
            <w:rFonts w:ascii="SimSun" w:eastAsia="SimSun" w:hAnsi="SimSun" w:cs="SimSun"/>
            <w:b/>
            <w:bCs/>
            <w:color w:val="000000"/>
            <w:spacing w:val="0"/>
            <w:w w:val="100"/>
            <w:position w:val="0"/>
          </w:rPr>
          <w:t>22</w:t>
        </w:r>
      </w:hyperlink>
    </w:p>
    <w:p>
      <w:pPr>
        <w:pStyle w:val="a5"/>
        <w:keepNext w:val="0"/>
        <w:keepLines w:val="0"/>
        <w:widowControl w:val="0"/>
        <w:numPr>
          <w:ilvl w:val="0"/>
          <w:numId w:val="2"/>
        </w:numPr>
        <w:shd w:val="clear" w:color="auto" w:fill="auto"/>
        <w:tabs>
          <w:tab w:val="left" w:pos="2184"/>
          <w:tab w:val="right" w:leader="dot" w:pos="12428"/>
        </w:tabs>
        <w:bidi w:val="0"/>
        <w:spacing w:before="0" w:line="240" w:lineRule="auto"/>
        <w:ind w:left="1280" w:right="0" w:firstLine="0"/>
        <w:jc w:val="both"/>
        <w:sectPr>
          <w:type w:val="nextPage"/>
          <w:pgSz w:w="17861" w:h="25258"/>
          <w:pgMar w:top="2177" w:right="1366" w:bottom="2918" w:left="2676" w:header="0" w:footer="3" w:gutter="0"/>
          <w:pgNumType w:start="11"/>
          <w:cols w:space="720"/>
          <w:noEndnote/>
          <w:titlePg w:val="0"/>
          <w:rtlGutter w:val="0"/>
          <w:docGrid w:linePitch="360"/>
        </w:sectPr>
      </w:pPr>
      <w:bookmarkStart w:id="33" w:name="bookmark33"/>
      <w:bookmarkEnd w:id="33"/>
      <w:r>
        <w:rPr>
          <w:color w:val="000000"/>
          <w:spacing w:val="0"/>
          <w:w w:val="100"/>
          <w:position w:val="0"/>
        </w:rPr>
        <w:t>测算方法</w:t>
        <w:tab/>
      </w:r>
      <w:r>
        <w:rPr>
          <w:rFonts w:ascii="SimSun" w:eastAsia="SimSun" w:hAnsi="SimSun" w:cs="SimSun"/>
          <w:b/>
          <w:bCs/>
          <w:color w:val="000000"/>
          <w:spacing w:val="0"/>
          <w:w w:val="100"/>
          <w:position w:val="0"/>
        </w:rPr>
        <w:t>22</w:t>
      </w:r>
    </w:p>
    <w:p>
      <w:pPr>
        <w:pStyle w:val="a5"/>
        <w:keepNext w:val="0"/>
        <w:keepLines w:val="0"/>
        <w:widowControl w:val="0"/>
        <w:numPr>
          <w:ilvl w:val="0"/>
          <w:numId w:val="2"/>
        </w:numPr>
        <w:shd w:val="clear" w:color="auto" w:fill="auto"/>
        <w:tabs>
          <w:tab w:val="left" w:pos="2184"/>
          <w:tab w:val="right" w:leader="dot" w:pos="12428"/>
        </w:tabs>
        <w:bidi w:val="0"/>
        <w:spacing w:before="0" w:line="240" w:lineRule="auto"/>
        <w:ind w:left="1280" w:right="0" w:firstLine="0"/>
        <w:jc w:val="both"/>
      </w:pPr>
      <w:hyperlink w:anchor="bookmark198" w:tooltip="Current Document" w:history="1">
        <w:bookmarkStart w:id="34" w:name="bookmark34"/>
        <w:bookmarkEnd w:id="34"/>
        <w:r>
          <w:rPr>
            <w:color w:val="000000"/>
            <w:spacing w:val="0"/>
            <w:w w:val="100"/>
            <w:position w:val="0"/>
          </w:rPr>
          <w:t>数据采集</w:t>
          <w:tab/>
        </w:r>
        <w:r>
          <w:rPr>
            <w:rFonts w:ascii="SimSun" w:eastAsia="SimSun" w:hAnsi="SimSun" w:cs="SimSun"/>
            <w:b/>
            <w:bCs/>
            <w:color w:val="000000"/>
            <w:spacing w:val="0"/>
            <w:w w:val="100"/>
            <w:position w:val="0"/>
          </w:rPr>
          <w:t>22</w:t>
        </w:r>
      </w:hyperlink>
    </w:p>
    <w:p>
      <w:pPr>
        <w:pStyle w:val="a5"/>
        <w:keepNext w:val="0"/>
        <w:keepLines w:val="0"/>
        <w:widowControl w:val="0"/>
        <w:numPr>
          <w:ilvl w:val="0"/>
          <w:numId w:val="2"/>
        </w:numPr>
        <w:shd w:val="clear" w:color="auto" w:fill="auto"/>
        <w:tabs>
          <w:tab w:val="left" w:pos="2184"/>
          <w:tab w:val="right" w:leader="dot" w:pos="12428"/>
        </w:tabs>
        <w:bidi w:val="0"/>
        <w:spacing w:before="0" w:line="240" w:lineRule="auto"/>
        <w:ind w:left="1280" w:right="0" w:firstLine="0"/>
        <w:jc w:val="both"/>
      </w:pPr>
      <w:bookmarkStart w:id="35" w:name="bookmark35"/>
      <w:bookmarkEnd w:id="35"/>
      <w:r>
        <w:rPr>
          <w:color w:val="000000"/>
          <w:spacing w:val="0"/>
          <w:w w:val="100"/>
          <w:position w:val="0"/>
        </w:rPr>
        <w:t>施工机械修理费价格指数测算</w:t>
        <w:tab/>
      </w:r>
      <w:r>
        <w:rPr>
          <w:rFonts w:ascii="SimSun" w:eastAsia="SimSun" w:hAnsi="SimSun" w:cs="SimSun"/>
          <w:b/>
          <w:bCs/>
          <w:color w:val="000000"/>
          <w:spacing w:val="0"/>
          <w:w w:val="100"/>
          <w:position w:val="0"/>
        </w:rPr>
        <w:t>23</w:t>
      </w:r>
    </w:p>
    <w:p>
      <w:pPr>
        <w:pStyle w:val="a5"/>
        <w:keepNext w:val="0"/>
        <w:keepLines w:val="0"/>
        <w:widowControl w:val="0"/>
        <w:shd w:val="clear" w:color="auto" w:fill="auto"/>
        <w:tabs>
          <w:tab w:val="right" w:leader="dot" w:pos="12428"/>
        </w:tabs>
        <w:bidi w:val="0"/>
        <w:spacing w:before="0" w:line="240" w:lineRule="auto"/>
        <w:ind w:left="0" w:right="0" w:firstLine="640"/>
        <w:jc w:val="both"/>
      </w:pPr>
      <w:hyperlink w:anchor="bookmark201" w:tooltip="Current Document" w:history="1">
        <w:r>
          <w:rPr>
            <w:rFonts w:ascii="SimSun" w:eastAsia="SimSun" w:hAnsi="SimSun" w:cs="SimSun"/>
            <w:b/>
            <w:bCs/>
            <w:color w:val="000000"/>
            <w:spacing w:val="0"/>
            <w:w w:val="100"/>
            <w:position w:val="0"/>
          </w:rPr>
          <w:t>6.7</w:t>
        </w:r>
        <w:r>
          <w:rPr>
            <w:color w:val="000000"/>
            <w:spacing w:val="0"/>
            <w:w w:val="100"/>
            <w:position w:val="0"/>
          </w:rPr>
          <w:t>调价要素价格指数</w:t>
        </w:r>
        <w:r>
          <w:rPr>
            <w:color w:val="000000"/>
            <w:spacing w:val="0"/>
            <w:w w:val="100"/>
            <w:position w:val="0"/>
          </w:rPr>
          <w:tab/>
        </w:r>
        <w:r>
          <w:rPr>
            <w:rFonts w:ascii="SimSun" w:eastAsia="SimSun" w:hAnsi="SimSun" w:cs="SimSun"/>
            <w:b/>
            <w:bCs/>
            <w:color w:val="000000"/>
            <w:spacing w:val="0"/>
            <w:w w:val="100"/>
            <w:position w:val="0"/>
          </w:rPr>
          <w:t>23</w:t>
        </w:r>
      </w:hyperlink>
    </w:p>
    <w:p>
      <w:pPr>
        <w:pStyle w:val="a5"/>
        <w:keepNext w:val="0"/>
        <w:keepLines w:val="0"/>
        <w:widowControl w:val="0"/>
        <w:shd w:val="clear" w:color="auto" w:fill="auto"/>
        <w:tabs>
          <w:tab w:val="right" w:leader="dot" w:pos="12428"/>
        </w:tabs>
        <w:bidi w:val="0"/>
        <w:spacing w:before="0" w:after="320" w:line="240" w:lineRule="auto"/>
        <w:ind w:left="1280" w:right="0" w:firstLine="0"/>
        <w:jc w:val="both"/>
      </w:pPr>
      <w:r>
        <w:rPr>
          <w:rFonts w:ascii="SimSun" w:eastAsia="SimSun" w:hAnsi="SimSun" w:cs="SimSun"/>
          <w:b/>
          <w:bCs/>
          <w:color w:val="000000"/>
          <w:spacing w:val="0"/>
          <w:w w:val="100"/>
          <w:position w:val="0"/>
        </w:rPr>
        <w:t>6.7.1</w:t>
      </w:r>
      <w:r>
        <w:rPr>
          <w:color w:val="000000"/>
          <w:spacing w:val="0"/>
          <w:w w:val="100"/>
          <w:position w:val="0"/>
        </w:rPr>
        <w:t>调价要素价格指数汇总</w:t>
      </w:r>
      <w:r>
        <w:rPr>
          <w:color w:val="000000"/>
          <w:spacing w:val="0"/>
          <w:w w:val="100"/>
          <w:position w:val="0"/>
        </w:rPr>
        <w:tab/>
      </w:r>
      <w:r>
        <w:rPr>
          <w:rFonts w:ascii="SimSun" w:eastAsia="SimSun" w:hAnsi="SimSun" w:cs="SimSun"/>
          <w:b/>
          <w:bCs/>
          <w:color w:val="000000"/>
          <w:spacing w:val="0"/>
          <w:w w:val="100"/>
          <w:position w:val="0"/>
        </w:rPr>
        <w:t>23</w:t>
      </w:r>
    </w:p>
    <w:p>
      <w:pPr>
        <w:pStyle w:val="a5"/>
        <w:keepNext w:val="0"/>
        <w:keepLines w:val="0"/>
        <w:widowControl w:val="0"/>
        <w:shd w:val="clear" w:color="auto" w:fill="auto"/>
        <w:tabs>
          <w:tab w:val="center" w:leader="dot" w:pos="12226"/>
        </w:tabs>
        <w:bidi w:val="0"/>
        <w:spacing w:before="0" w:line="240" w:lineRule="auto"/>
        <w:ind w:left="0" w:right="0" w:firstLine="0"/>
        <w:jc w:val="both"/>
        <w:rPr>
          <w:sz w:val="42"/>
          <w:szCs w:val="42"/>
        </w:rPr>
        <w:sectPr>
          <w:type w:val="nextPage"/>
          <w:pgSz w:w="17861" w:h="25258"/>
          <w:pgMar w:top="2177" w:right="1366" w:bottom="2918" w:left="2676" w:header="0" w:footer="3" w:gutter="0"/>
          <w:pgNumType w:start="12"/>
          <w:cols w:space="720"/>
          <w:noEndnote/>
          <w:titlePg w:val="0"/>
          <w:rtlGutter w:val="0"/>
          <w:docGrid w:linePitch="360"/>
        </w:sectPr>
      </w:pPr>
      <w:hyperlink w:anchor="bookmark204" w:tooltip="Current Document" w:history="1">
        <w:r>
          <w:rPr>
            <w:b/>
            <w:bCs/>
            <w:color w:val="000000"/>
            <w:spacing w:val="0"/>
            <w:w w:val="100"/>
            <w:position w:val="0"/>
            <w:sz w:val="42"/>
            <w:szCs w:val="42"/>
          </w:rPr>
          <w:t>参考资料</w:t>
        </w:r>
        <w:r>
          <w:rPr>
            <w:b/>
            <w:bCs/>
            <w:color w:val="000000"/>
            <w:spacing w:val="0"/>
            <w:w w:val="100"/>
            <w:position w:val="0"/>
            <w:sz w:val="42"/>
            <w:szCs w:val="42"/>
          </w:rPr>
          <w:tab/>
        </w:r>
        <w:r>
          <w:rPr>
            <w:rFonts w:ascii="SimSun" w:eastAsia="SimSun" w:hAnsi="SimSun" w:cs="SimSun"/>
            <w:b/>
            <w:bCs/>
            <w:color w:val="000000"/>
            <w:spacing w:val="0"/>
            <w:w w:val="100"/>
            <w:position w:val="0"/>
            <w:sz w:val="42"/>
            <w:szCs w:val="42"/>
          </w:rPr>
          <w:t>25</w:t>
        </w:r>
      </w:hyperlink>
      <w:r>
        <w:fldChar w:fldCharType="end"/>
      </w:r>
    </w:p>
    <w:p>
      <w:pPr>
        <w:pStyle w:val="51"/>
        <w:keepNext/>
        <w:keepLines/>
        <w:widowControl w:val="0"/>
        <w:shd w:val="clear" w:color="auto" w:fill="auto"/>
        <w:bidi w:val="0"/>
        <w:spacing w:before="260" w:after="400" w:line="240" w:lineRule="auto"/>
        <w:ind w:left="0" w:right="0" w:firstLine="0"/>
        <w:jc w:val="left"/>
      </w:pPr>
      <w:bookmarkStart w:id="36" w:name="bookmark36"/>
      <w:bookmarkStart w:id="37" w:name="bookmark37"/>
      <w:bookmarkStart w:id="38" w:name="bookmark38"/>
      <w:r>
        <w:rPr>
          <w:rFonts w:ascii="Times New Roman" w:eastAsia="Times New Roman" w:hAnsi="Times New Roman" w:cs="Times New Roman"/>
          <w:color w:val="000000"/>
          <w:spacing w:val="0"/>
          <w:w w:val="100"/>
          <w:position w:val="0"/>
        </w:rPr>
        <w:t>1</w:t>
      </w:r>
      <w:r>
        <w:rPr>
          <w:color w:val="000000"/>
          <w:spacing w:val="0"/>
          <w:w w:val="100"/>
          <w:position w:val="0"/>
        </w:rPr>
        <w:t>概述</w:t>
      </w:r>
      <w:bookmarkEnd w:id="36"/>
      <w:bookmarkEnd w:id="37"/>
      <w:bookmarkEnd w:id="38"/>
    </w:p>
    <w:p>
      <w:pPr>
        <w:pStyle w:val="61"/>
        <w:keepNext/>
        <w:keepLines/>
        <w:widowControl w:val="0"/>
        <w:shd w:val="clear" w:color="auto" w:fill="auto"/>
        <w:bidi w:val="0"/>
        <w:spacing w:before="0" w:after="80" w:line="240" w:lineRule="auto"/>
        <w:ind w:left="0" w:right="0" w:firstLine="0"/>
        <w:jc w:val="left"/>
      </w:pPr>
      <w:bookmarkStart w:id="39" w:name="bookmark39"/>
      <w:bookmarkStart w:id="40" w:name="bookmark40"/>
      <w:bookmarkStart w:id="41" w:name="bookmark41"/>
      <w:r>
        <w:rPr>
          <w:rFonts w:ascii="Times New Roman" w:eastAsia="Times New Roman" w:hAnsi="Times New Roman" w:cs="Times New Roman"/>
          <w:color w:val="000000"/>
          <w:spacing w:val="0"/>
          <w:w w:val="100"/>
          <w:position w:val="0"/>
        </w:rPr>
        <w:t>1.1</w:t>
      </w:r>
      <w:r>
        <w:rPr>
          <w:color w:val="000000"/>
          <w:spacing w:val="0"/>
          <w:w w:val="100"/>
          <w:position w:val="0"/>
        </w:rPr>
        <w:t>项目概况</w:t>
      </w:r>
      <w:bookmarkEnd w:id="39"/>
      <w:bookmarkEnd w:id="40"/>
      <w:bookmarkEnd w:id="41"/>
    </w:p>
    <w:p>
      <w:pPr>
        <w:pStyle w:val="a6"/>
        <w:keepNext w:val="0"/>
        <w:keepLines w:val="0"/>
        <w:widowControl w:val="0"/>
        <w:shd w:val="clear" w:color="auto" w:fill="auto"/>
        <w:bidi w:val="0"/>
        <w:spacing w:before="0" w:after="0" w:line="706" w:lineRule="exact"/>
        <w:ind w:left="0" w:right="0" w:firstLine="720"/>
        <w:jc w:val="both"/>
      </w:pPr>
      <w:r>
        <w:rPr>
          <w:color w:val="000000"/>
          <w:spacing w:val="0"/>
          <w:w w:val="100"/>
          <w:position w:val="0"/>
        </w:rPr>
        <w:t>某水电站工程是雅鲁藏布江干流中游某县峡谷段规划</w:t>
      </w:r>
      <w:r>
        <w:rPr>
          <w:b/>
          <w:bCs/>
          <w:color w:val="000000"/>
          <w:spacing w:val="0"/>
          <w:w w:val="100"/>
          <w:position w:val="0"/>
        </w:rPr>
        <w:t>5</w:t>
      </w:r>
      <w:r>
        <w:rPr>
          <w:color w:val="000000"/>
          <w:spacing w:val="0"/>
          <w:w w:val="100"/>
          <w:position w:val="0"/>
        </w:rPr>
        <w:t>级电站的第</w:t>
      </w:r>
      <w:r>
        <w:rPr>
          <w:b/>
          <w:bCs/>
          <w:color w:val="000000"/>
          <w:spacing w:val="0"/>
          <w:w w:val="100"/>
          <w:position w:val="0"/>
        </w:rPr>
        <w:t>4</w:t>
      </w:r>
      <w:r>
        <w:rPr>
          <w:color w:val="000000"/>
          <w:spacing w:val="0"/>
          <w:w w:val="100"/>
          <w:position w:val="0"/>
        </w:rPr>
        <w:t>级，上游衔 接某电站，下游为某电站。本工程位于西藏自治区山南地区某县境内，坝址距山南</w:t>
      </w:r>
      <w:r>
        <w:rPr>
          <w:rFonts w:ascii="Arial Unicode MS" w:eastAsia="Arial Unicode MS" w:hAnsi="Arial Unicode MS" w:cs="Arial Unicode MS"/>
          <w:color w:val="000000"/>
          <w:spacing w:val="0"/>
          <w:w w:val="100"/>
          <w:position w:val="0"/>
          <w:sz w:val="30"/>
          <w:szCs w:val="30"/>
        </w:rPr>
        <w:t>〜</w:t>
      </w:r>
      <w:r>
        <w:rPr>
          <w:color w:val="000000"/>
          <w:spacing w:val="0"/>
          <w:w w:val="100"/>
          <w:position w:val="0"/>
        </w:rPr>
        <w:t xml:space="preserve"> 林芝的省道</w:t>
      </w:r>
      <w:r>
        <w:rPr>
          <w:b/>
          <w:bCs/>
          <w:color w:val="000000"/>
          <w:spacing w:val="0"/>
          <w:w w:val="100"/>
          <w:position w:val="0"/>
        </w:rPr>
        <w:t>S306</w:t>
      </w:r>
      <w:r>
        <w:rPr>
          <w:color w:val="000000"/>
          <w:spacing w:val="0"/>
          <w:w w:val="100"/>
          <w:position w:val="0"/>
        </w:rPr>
        <w:t>线约</w:t>
      </w:r>
      <w:r>
        <w:rPr>
          <w:b/>
          <w:bCs/>
          <w:color w:val="000000"/>
          <w:spacing w:val="0"/>
          <w:w w:val="100"/>
          <w:position w:val="0"/>
        </w:rPr>
        <w:t>7km</w:t>
      </w:r>
      <w:r>
        <w:rPr>
          <w:color w:val="000000"/>
          <w:spacing w:val="0"/>
          <w:w w:val="100"/>
          <w:position w:val="0"/>
        </w:rPr>
        <w:t>对外交通较方便。</w:t>
      </w:r>
    </w:p>
    <w:p>
      <w:pPr>
        <w:pStyle w:val="a6"/>
        <w:keepNext w:val="0"/>
        <w:keepLines w:val="0"/>
        <w:widowControl w:val="0"/>
        <w:shd w:val="clear" w:color="auto" w:fill="auto"/>
        <w:bidi w:val="0"/>
        <w:spacing w:before="0" w:after="80" w:line="754" w:lineRule="exact"/>
        <w:ind w:left="0" w:right="0" w:firstLine="720"/>
        <w:jc w:val="both"/>
      </w:pPr>
      <w:r>
        <w:rPr>
          <w:color w:val="000000"/>
          <w:spacing w:val="0"/>
          <w:w w:val="100"/>
          <w:position w:val="0"/>
        </w:rPr>
        <w:t>本工程为二等大</w:t>
      </w:r>
      <w:r>
        <w:rPr>
          <w:b/>
          <w:bCs/>
          <w:color w:val="000000"/>
          <w:spacing w:val="0"/>
          <w:w w:val="100"/>
          <w:position w:val="0"/>
        </w:rPr>
        <w:t>（2 ）</w:t>
      </w:r>
      <w:r>
        <w:rPr>
          <w:color w:val="000000"/>
          <w:spacing w:val="0"/>
          <w:w w:val="100"/>
          <w:position w:val="0"/>
        </w:rPr>
        <w:t>型工程，开发任务为发电，无航运、漂木、防洪、灌溉等综合 利用要求。电站具有日调节能力，坝后式厂房内安装</w:t>
      </w:r>
      <w:r>
        <w:rPr>
          <w:b/>
          <w:bCs/>
          <w:color w:val="000000"/>
          <w:spacing w:val="0"/>
          <w:w w:val="100"/>
          <w:position w:val="0"/>
        </w:rPr>
        <w:t>6</w:t>
      </w:r>
      <w:r>
        <w:rPr>
          <w:color w:val="000000"/>
          <w:spacing w:val="0"/>
          <w:w w:val="100"/>
          <w:position w:val="0"/>
        </w:rPr>
        <w:t>台</w:t>
      </w:r>
      <w:r>
        <w:rPr>
          <w:b/>
          <w:bCs/>
          <w:color w:val="000000"/>
          <w:spacing w:val="0"/>
          <w:w w:val="100"/>
          <w:position w:val="0"/>
        </w:rPr>
        <w:t>85MW</w:t>
      </w:r>
      <w:r>
        <w:rPr>
          <w:color w:val="000000"/>
          <w:spacing w:val="0"/>
          <w:w w:val="100"/>
          <w:position w:val="0"/>
        </w:rPr>
        <w:t>发电机组，总装机容 量</w:t>
      </w:r>
      <w:r>
        <w:rPr>
          <w:b/>
          <w:bCs/>
          <w:color w:val="000000"/>
          <w:spacing w:val="0"/>
          <w:w w:val="100"/>
          <w:position w:val="0"/>
        </w:rPr>
        <w:t>510MW</w:t>
      </w:r>
      <w:r>
        <w:rPr>
          <w:color w:val="000000"/>
          <w:spacing w:val="0"/>
          <w:w w:val="100"/>
          <w:position w:val="0"/>
        </w:rPr>
        <w:t>，设计引用流量</w:t>
      </w:r>
      <w:r>
        <w:rPr>
          <w:b/>
          <w:bCs/>
          <w:color w:val="000000"/>
          <w:spacing w:val="0"/>
          <w:w w:val="100"/>
          <w:position w:val="0"/>
        </w:rPr>
        <w:t>1,071.3m</w:t>
      </w:r>
      <w:r>
        <w:rPr>
          <w:rFonts w:ascii="Times New Roman" w:eastAsia="Times New Roman" w:hAnsi="Times New Roman" w:cs="Times New Roman"/>
          <w:color w:val="000000"/>
          <w:spacing w:val="0"/>
          <w:w w:val="100"/>
          <w:position w:val="0"/>
          <w:sz w:val="24"/>
          <w:szCs w:val="24"/>
        </w:rPr>
        <w:t>3</w:t>
      </w:r>
      <w:r>
        <w:rPr>
          <w:b/>
          <w:bCs/>
          <w:color w:val="000000"/>
          <w:spacing w:val="0"/>
          <w:w w:val="100"/>
          <w:position w:val="0"/>
        </w:rPr>
        <w:t>/s</w:t>
      </w:r>
      <w:r>
        <w:rPr>
          <w:color w:val="000000"/>
          <w:spacing w:val="0"/>
          <w:w w:val="100"/>
          <w:position w:val="0"/>
        </w:rPr>
        <w:t>，额定水头</w:t>
      </w:r>
      <w:r>
        <w:rPr>
          <w:b/>
          <w:bCs/>
          <w:color w:val="000000"/>
          <w:spacing w:val="0"/>
          <w:w w:val="100"/>
          <w:position w:val="0"/>
        </w:rPr>
        <w:t>53.5m</w:t>
      </w:r>
      <w:r>
        <w:rPr>
          <w:color w:val="000000"/>
          <w:spacing w:val="0"/>
          <w:w w:val="100"/>
          <w:position w:val="0"/>
        </w:rPr>
        <w:t>，多年平均年发电量</w:t>
      </w:r>
      <w:r>
        <w:rPr>
          <w:b/>
          <w:bCs/>
          <w:color w:val="000000"/>
          <w:spacing w:val="0"/>
          <w:w w:val="100"/>
          <w:position w:val="0"/>
        </w:rPr>
        <w:t xml:space="preserve">25.008 </w:t>
      </w:r>
      <w:r>
        <w:rPr>
          <w:color w:val="000000"/>
          <w:spacing w:val="0"/>
          <w:w w:val="100"/>
          <w:position w:val="0"/>
        </w:rPr>
        <w:t>亿</w:t>
      </w:r>
      <w:r>
        <w:rPr>
          <w:b/>
          <w:bCs/>
          <w:color w:val="000000"/>
          <w:spacing w:val="0"/>
          <w:w w:val="100"/>
          <w:position w:val="0"/>
        </w:rPr>
        <w:t>kWh</w:t>
      </w:r>
    </w:p>
    <w:p>
      <w:pPr>
        <w:pStyle w:val="a6"/>
        <w:keepNext w:val="0"/>
        <w:keepLines w:val="0"/>
        <w:widowControl w:val="0"/>
        <w:shd w:val="clear" w:color="auto" w:fill="auto"/>
        <w:bidi w:val="0"/>
        <w:spacing w:before="0" w:after="0" w:line="701" w:lineRule="exact"/>
        <w:ind w:left="0" w:right="0" w:firstLine="720"/>
        <w:jc w:val="both"/>
      </w:pPr>
      <w:r>
        <w:rPr>
          <w:color w:val="000000"/>
          <w:spacing w:val="0"/>
          <w:w w:val="100"/>
          <w:position w:val="0"/>
        </w:rPr>
        <w:t>本工程主体及导流工程量为：土石方开挖约</w:t>
      </w:r>
      <w:r>
        <w:rPr>
          <w:b/>
          <w:bCs/>
          <w:color w:val="000000"/>
          <w:spacing w:val="0"/>
          <w:w w:val="100"/>
          <w:position w:val="0"/>
        </w:rPr>
        <w:t>744.69</w:t>
      </w:r>
      <w:r>
        <w:rPr>
          <w:color w:val="000000"/>
          <w:spacing w:val="0"/>
          <w:w w:val="100"/>
          <w:position w:val="0"/>
        </w:rPr>
        <w:t>万</w:t>
      </w:r>
      <w:r>
        <w:rPr>
          <w:b/>
          <w:bCs/>
          <w:color w:val="000000"/>
          <w:spacing w:val="0"/>
          <w:w w:val="100"/>
          <w:position w:val="0"/>
        </w:rPr>
        <w:t>m</w:t>
      </w:r>
      <w:r>
        <w:rPr>
          <w:rFonts w:ascii="Times New Roman" w:eastAsia="Times New Roman" w:hAnsi="Times New Roman" w:cs="Times New Roman"/>
          <w:color w:val="000000"/>
          <w:spacing w:val="0"/>
          <w:w w:val="100"/>
          <w:position w:val="0"/>
          <w:sz w:val="24"/>
          <w:szCs w:val="24"/>
        </w:rPr>
        <w:t>3</w:t>
      </w:r>
      <w:r>
        <w:rPr>
          <w:color w:val="000000"/>
          <w:spacing w:val="0"/>
          <w:w w:val="100"/>
          <w:position w:val="0"/>
        </w:rPr>
        <w:t>、石方洞挖约</w:t>
      </w:r>
      <w:r>
        <w:rPr>
          <w:b/>
          <w:bCs/>
          <w:color w:val="000000"/>
          <w:spacing w:val="0"/>
          <w:w w:val="100"/>
          <w:position w:val="0"/>
        </w:rPr>
        <w:t>8.30</w:t>
      </w:r>
      <w:r>
        <w:rPr>
          <w:color w:val="000000"/>
          <w:spacing w:val="0"/>
          <w:w w:val="100"/>
          <w:position w:val="0"/>
        </w:rPr>
        <w:t>万</w:t>
      </w:r>
      <w:r>
        <w:rPr>
          <w:b/>
          <w:bCs/>
          <w:color w:val="000000"/>
          <w:spacing w:val="0"/>
          <w:w w:val="100"/>
          <w:position w:val="0"/>
        </w:rPr>
        <w:t>m</w:t>
      </w:r>
      <w:r>
        <w:rPr>
          <w:rFonts w:ascii="Times New Roman" w:eastAsia="Times New Roman" w:hAnsi="Times New Roman" w:cs="Times New Roman"/>
          <w:color w:val="000000"/>
          <w:spacing w:val="0"/>
          <w:w w:val="100"/>
          <w:position w:val="0"/>
          <w:sz w:val="24"/>
          <w:szCs w:val="24"/>
        </w:rPr>
        <w:t>3</w:t>
      </w:r>
      <w:r>
        <w:rPr>
          <w:color w:val="000000"/>
          <w:spacing w:val="0"/>
          <w:w w:val="100"/>
          <w:position w:val="0"/>
        </w:rPr>
        <w:t>、 混凝土约</w:t>
      </w:r>
      <w:r>
        <w:rPr>
          <w:b/>
          <w:bCs/>
          <w:color w:val="000000"/>
          <w:spacing w:val="0"/>
          <w:w w:val="100"/>
          <w:position w:val="0"/>
        </w:rPr>
        <w:t>349.68</w:t>
      </w:r>
      <w:r>
        <w:rPr>
          <w:color w:val="000000"/>
          <w:spacing w:val="0"/>
          <w:w w:val="100"/>
          <w:position w:val="0"/>
        </w:rPr>
        <w:t>万</w:t>
      </w:r>
      <w:r>
        <w:rPr>
          <w:b/>
          <w:bCs/>
          <w:color w:val="000000"/>
          <w:spacing w:val="0"/>
          <w:w w:val="100"/>
          <w:position w:val="0"/>
        </w:rPr>
        <w:t>m</w:t>
      </w:r>
      <w:r>
        <w:rPr>
          <w:rFonts w:ascii="Times New Roman" w:eastAsia="Times New Roman" w:hAnsi="Times New Roman" w:cs="Times New Roman"/>
          <w:color w:val="000000"/>
          <w:spacing w:val="0"/>
          <w:w w:val="100"/>
          <w:position w:val="0"/>
          <w:sz w:val="24"/>
          <w:szCs w:val="24"/>
        </w:rPr>
        <w:t>3</w:t>
      </w:r>
      <w:r>
        <w:rPr>
          <w:color w:val="000000"/>
          <w:spacing w:val="0"/>
          <w:w w:val="100"/>
          <w:position w:val="0"/>
        </w:rPr>
        <w:t>、钢筋约</w:t>
      </w:r>
      <w:r>
        <w:rPr>
          <w:b/>
          <w:bCs/>
          <w:color w:val="000000"/>
          <w:spacing w:val="0"/>
          <w:w w:val="100"/>
          <w:position w:val="0"/>
        </w:rPr>
        <w:t>8.77</w:t>
      </w:r>
      <w:r>
        <w:rPr>
          <w:color w:val="000000"/>
          <w:spacing w:val="0"/>
          <w:w w:val="100"/>
          <w:position w:val="0"/>
        </w:rPr>
        <w:t>万</w:t>
      </w:r>
      <w:r>
        <w:rPr>
          <w:b/>
          <w:bCs/>
          <w:color w:val="000000"/>
          <w:spacing w:val="0"/>
          <w:w w:val="100"/>
          <w:position w:val="0"/>
        </w:rPr>
        <w:t>t</w:t>
      </w:r>
      <w:r>
        <w:rPr>
          <w:color w:val="000000"/>
          <w:spacing w:val="0"/>
          <w:w w:val="100"/>
          <w:position w:val="0"/>
        </w:rPr>
        <w:t>。</w:t>
      </w:r>
    </w:p>
    <w:p>
      <w:pPr>
        <w:pStyle w:val="a6"/>
        <w:keepNext w:val="0"/>
        <w:keepLines w:val="0"/>
        <w:widowControl w:val="0"/>
        <w:shd w:val="clear" w:color="auto" w:fill="auto"/>
        <w:bidi w:val="0"/>
        <w:spacing w:before="0" w:after="0" w:line="701" w:lineRule="exact"/>
        <w:ind w:left="0" w:right="0" w:firstLine="720"/>
        <w:jc w:val="both"/>
      </w:pPr>
      <w:r>
        <w:rPr>
          <w:color w:val="000000"/>
          <w:spacing w:val="0"/>
          <w:w w:val="100"/>
          <w:position w:val="0"/>
        </w:rPr>
        <w:t>某水电站筹建工期</w:t>
      </w:r>
      <w:r>
        <w:rPr>
          <w:b/>
          <w:bCs/>
          <w:color w:val="000000"/>
          <w:spacing w:val="0"/>
          <w:w w:val="100"/>
          <w:position w:val="0"/>
        </w:rPr>
        <w:t>12</w:t>
      </w:r>
      <w:r>
        <w:rPr>
          <w:color w:val="000000"/>
          <w:spacing w:val="0"/>
          <w:w w:val="100"/>
          <w:position w:val="0"/>
        </w:rPr>
        <w:t>个月。施工准备工程工期</w:t>
      </w:r>
      <w:r>
        <w:rPr>
          <w:b/>
          <w:bCs/>
          <w:color w:val="000000"/>
          <w:spacing w:val="0"/>
          <w:w w:val="100"/>
          <w:position w:val="0"/>
        </w:rPr>
        <w:t>26</w:t>
      </w:r>
      <w:r>
        <w:rPr>
          <w:color w:val="000000"/>
          <w:spacing w:val="0"/>
          <w:w w:val="100"/>
          <w:position w:val="0"/>
        </w:rPr>
        <w:t>个月，主体工程工期</w:t>
      </w:r>
      <w:r>
        <w:rPr>
          <w:b/>
          <w:bCs/>
          <w:color w:val="000000"/>
          <w:spacing w:val="0"/>
          <w:w w:val="100"/>
          <w:position w:val="0"/>
        </w:rPr>
        <w:t>49</w:t>
      </w:r>
      <w:r>
        <w:rPr>
          <w:color w:val="000000"/>
          <w:spacing w:val="0"/>
          <w:w w:val="100"/>
          <w:position w:val="0"/>
        </w:rPr>
        <w:t>个月， 完建工程工期</w:t>
      </w:r>
      <w:r>
        <w:rPr>
          <w:b/>
          <w:bCs/>
          <w:color w:val="000000"/>
          <w:spacing w:val="0"/>
          <w:w w:val="100"/>
          <w:position w:val="0"/>
        </w:rPr>
        <w:t>15</w:t>
      </w:r>
      <w:r>
        <w:rPr>
          <w:color w:val="000000"/>
          <w:spacing w:val="0"/>
          <w:w w:val="100"/>
          <w:position w:val="0"/>
        </w:rPr>
        <w:t>个月，本工程施工总工期</w:t>
      </w:r>
      <w:r>
        <w:rPr>
          <w:b/>
          <w:bCs/>
          <w:color w:val="000000"/>
          <w:spacing w:val="0"/>
          <w:w w:val="100"/>
          <w:position w:val="0"/>
        </w:rPr>
        <w:t>90</w:t>
      </w:r>
      <w:r>
        <w:rPr>
          <w:color w:val="000000"/>
          <w:spacing w:val="0"/>
          <w:w w:val="100"/>
          <w:position w:val="0"/>
        </w:rPr>
        <w:t>个月。</w:t>
      </w:r>
    </w:p>
    <w:p>
      <w:pPr>
        <w:pStyle w:val="a6"/>
        <w:keepNext w:val="0"/>
        <w:keepLines w:val="0"/>
        <w:widowControl w:val="0"/>
        <w:shd w:val="clear" w:color="auto" w:fill="auto"/>
        <w:bidi w:val="0"/>
        <w:spacing w:before="0" w:after="0" w:line="749" w:lineRule="exact"/>
        <w:ind w:left="0" w:right="0" w:firstLine="720"/>
        <w:jc w:val="both"/>
      </w:pPr>
      <w:r>
        <w:rPr>
          <w:color w:val="000000"/>
          <w:spacing w:val="0"/>
          <w:w w:val="100"/>
          <w:position w:val="0"/>
          <w:shd w:val="clear" w:color="auto" w:fill="FFFFFF"/>
        </w:rPr>
        <w:t>受某西藏发电有限公司委托，编制某水电站主标合同价格调整价格指数测算报告。</w:t>
      </w:r>
    </w:p>
    <w:p>
      <w:pPr>
        <w:pStyle w:val="61"/>
        <w:keepNext/>
        <w:keepLines/>
        <w:widowControl w:val="0"/>
        <w:shd w:val="clear" w:color="auto" w:fill="auto"/>
        <w:bidi w:val="0"/>
        <w:spacing w:before="0" w:after="80" w:line="749" w:lineRule="exact"/>
        <w:ind w:left="0" w:right="0" w:firstLine="0"/>
        <w:jc w:val="left"/>
      </w:pPr>
      <w:bookmarkStart w:id="42" w:name="bookmark42"/>
      <w:bookmarkStart w:id="43" w:name="bookmark43"/>
      <w:bookmarkStart w:id="44" w:name="bookmark44"/>
      <w:r>
        <w:rPr>
          <w:rFonts w:ascii="Times New Roman" w:eastAsia="Times New Roman" w:hAnsi="Times New Roman" w:cs="Times New Roman"/>
          <w:color w:val="000000"/>
          <w:spacing w:val="0"/>
          <w:w w:val="100"/>
          <w:position w:val="0"/>
        </w:rPr>
        <w:t>1.2</w:t>
      </w:r>
      <w:r>
        <w:rPr>
          <w:color w:val="000000"/>
          <w:spacing w:val="0"/>
          <w:w w:val="100"/>
          <w:position w:val="0"/>
        </w:rPr>
        <w:t>标段概况</w:t>
      </w:r>
      <w:bookmarkEnd w:id="42"/>
      <w:bookmarkEnd w:id="43"/>
      <w:bookmarkEnd w:id="44"/>
    </w:p>
    <w:p>
      <w:pPr>
        <w:pStyle w:val="a6"/>
        <w:keepNext w:val="0"/>
        <w:keepLines w:val="0"/>
        <w:widowControl w:val="0"/>
        <w:shd w:val="clear" w:color="auto" w:fill="auto"/>
        <w:tabs>
          <w:tab w:val="left" w:pos="1618"/>
        </w:tabs>
        <w:bidi w:val="0"/>
        <w:spacing w:before="0" w:after="0" w:line="703" w:lineRule="exact"/>
        <w:ind w:left="0" w:right="0" w:firstLine="720"/>
        <w:jc w:val="both"/>
      </w:pPr>
      <w:bookmarkStart w:id="45" w:name="bookmark45"/>
      <w:r>
        <w:rPr>
          <w:color w:val="000000"/>
          <w:spacing w:val="0"/>
          <w:w w:val="100"/>
          <w:position w:val="0"/>
        </w:rPr>
        <w:t>（</w:t>
      </w:r>
      <w:bookmarkEnd w:id="45"/>
      <w:r>
        <w:rPr>
          <w:b/>
          <w:bCs/>
          <w:color w:val="000000"/>
          <w:spacing w:val="0"/>
          <w:w w:val="100"/>
          <w:position w:val="0"/>
        </w:rPr>
        <w:t>1</w:t>
      </w:r>
      <w:r>
        <w:rPr>
          <w:color w:val="000000"/>
          <w:spacing w:val="0"/>
          <w:w w:val="100"/>
          <w:position w:val="0"/>
        </w:rPr>
        <w:t>）</w:t>
        <w:tab/>
        <w:t>某水电站导流明渠工程施工</w:t>
      </w:r>
      <w:r>
        <w:rPr>
          <w:b/>
          <w:bCs/>
          <w:color w:val="000000"/>
          <w:spacing w:val="0"/>
          <w:w w:val="100"/>
          <w:position w:val="0"/>
        </w:rPr>
        <w:t>CI</w:t>
      </w:r>
      <w:r>
        <w:rPr>
          <w:color w:val="000000"/>
          <w:spacing w:val="0"/>
          <w:w w:val="100"/>
          <w:position w:val="0"/>
        </w:rPr>
        <w:t>标（合同编号：</w:t>
      </w:r>
      <w:r>
        <w:rPr>
          <w:b/>
          <w:bCs/>
          <w:color w:val="000000"/>
          <w:spacing w:val="0"/>
          <w:w w:val="100"/>
          <w:position w:val="0"/>
        </w:rPr>
        <w:t>HXZM2008/C01</w:t>
      </w:r>
      <w:r>
        <w:rPr>
          <w:color w:val="000000"/>
          <w:spacing w:val="0"/>
          <w:w w:val="100"/>
          <w:position w:val="0"/>
        </w:rPr>
        <w:t>）；</w:t>
      </w:r>
      <w:r>
        <w:rPr>
          <w:color w:val="000000"/>
          <w:spacing w:val="0"/>
          <w:w w:val="100"/>
          <w:position w:val="0"/>
        </w:rPr>
        <w:t>于2008 年8月进行招标，并于同年10月与中国水利水电某有限公司签订施工合同。根据招标 文件，本标主要包括明渠进口</w:t>
      </w:r>
      <w:r>
        <w:rPr>
          <w:rFonts w:ascii="Arial Unicode MS" w:eastAsia="Arial Unicode MS" w:hAnsi="Arial Unicode MS" w:cs="Arial Unicode MS"/>
          <w:color w:val="000000"/>
          <w:spacing w:val="0"/>
          <w:w w:val="100"/>
          <w:position w:val="0"/>
          <w:sz w:val="30"/>
          <w:szCs w:val="30"/>
        </w:rPr>
        <w:t>〜</w:t>
      </w:r>
      <w:r>
        <w:rPr>
          <w:color w:val="000000"/>
          <w:spacing w:val="0"/>
          <w:w w:val="100"/>
          <w:position w:val="0"/>
        </w:rPr>
        <w:t>桩号（坝</w:t>
      </w:r>
      <w:r>
        <w:rPr>
          <w:color w:val="000000"/>
          <w:spacing w:val="0"/>
          <w:w w:val="100"/>
          <w:position w:val="0"/>
        </w:rPr>
        <w:t>）0-010.0m</w:t>
      </w:r>
      <w:r>
        <w:rPr>
          <w:color w:val="000000"/>
          <w:spacing w:val="0"/>
          <w:w w:val="100"/>
          <w:position w:val="0"/>
        </w:rPr>
        <w:t>段工程、桩号（坝</w:t>
      </w:r>
      <w:r>
        <w:rPr>
          <w:color w:val="000000"/>
          <w:spacing w:val="0"/>
          <w:w w:val="100"/>
          <w:position w:val="0"/>
        </w:rPr>
        <w:t>）0+225.50m</w:t>
      </w:r>
      <w:r>
        <w:rPr>
          <w:rFonts w:ascii="Arial Unicode MS" w:eastAsia="Arial Unicode MS" w:hAnsi="Arial Unicode MS" w:cs="Arial Unicode MS"/>
          <w:color w:val="000000"/>
          <w:spacing w:val="0"/>
          <w:w w:val="100"/>
          <w:position w:val="0"/>
          <w:sz w:val="30"/>
          <w:szCs w:val="30"/>
        </w:rPr>
        <w:t>〜</w:t>
      </w:r>
      <w:r>
        <w:rPr>
          <w:color w:val="000000"/>
          <w:spacing w:val="0"/>
          <w:w w:val="100"/>
          <w:position w:val="0"/>
        </w:rPr>
        <w:t xml:space="preserve"> 明渠出口段工程及纵向围堰工程。工程计划开工时间2008年9月25日，完工日期， 2010年12月31日。合同总金额为</w:t>
      </w:r>
      <w:r>
        <w:rPr>
          <w:color w:val="000000"/>
          <w:spacing w:val="0"/>
          <w:w w:val="100"/>
          <w:position w:val="0"/>
        </w:rPr>
        <w:t>44558.74</w:t>
      </w:r>
      <w:r>
        <w:rPr>
          <w:color w:val="000000"/>
          <w:spacing w:val="0"/>
          <w:w w:val="100"/>
          <w:position w:val="0"/>
        </w:rPr>
        <w:t>万元（不含备用金3000万元），在本合 同实施期间，由于物价波动的影响发包人只对本合同《工程量清单》中的单价承包项 目进行价格调整（工程量清单备注栏中注有“总价承包”的项目不进行价格调整。价 格调整开始时间从2009年1月起，每年调整一次。</w:t>
      </w:r>
    </w:p>
    <w:p>
      <w:pPr>
        <w:pStyle w:val="a6"/>
        <w:keepNext w:val="0"/>
        <w:keepLines w:val="0"/>
        <w:widowControl w:val="0"/>
        <w:shd w:val="clear" w:color="auto" w:fill="auto"/>
        <w:tabs>
          <w:tab w:val="left" w:pos="1618"/>
        </w:tabs>
        <w:bidi w:val="0"/>
        <w:spacing w:before="0" w:after="0" w:line="703" w:lineRule="exact"/>
        <w:ind w:left="0" w:right="0" w:firstLine="720"/>
        <w:jc w:val="both"/>
        <w:rPr>
          <w:sz w:val="30"/>
          <w:szCs w:val="30"/>
        </w:rPr>
      </w:pPr>
      <w:bookmarkStart w:id="46" w:name="bookmark46"/>
      <w:r>
        <w:rPr>
          <w:color w:val="000000"/>
          <w:spacing w:val="0"/>
          <w:w w:val="100"/>
          <w:position w:val="0"/>
          <w:sz w:val="36"/>
          <w:szCs w:val="36"/>
        </w:rPr>
        <w:t>（</w:t>
      </w:r>
      <w:bookmarkEnd w:id="46"/>
      <w:r>
        <w:rPr>
          <w:b/>
          <w:bCs/>
          <w:color w:val="000000"/>
          <w:spacing w:val="0"/>
          <w:w w:val="100"/>
          <w:position w:val="0"/>
          <w:sz w:val="36"/>
          <w:szCs w:val="36"/>
        </w:rPr>
        <w:t>2</w:t>
      </w:r>
      <w:r>
        <w:rPr>
          <w:color w:val="000000"/>
          <w:spacing w:val="0"/>
          <w:w w:val="100"/>
          <w:position w:val="0"/>
          <w:sz w:val="36"/>
          <w:szCs w:val="36"/>
        </w:rPr>
        <w:t>）</w:t>
        <w:tab/>
        <w:t>某水电站导流明渠工程施工</w:t>
      </w:r>
      <w:r>
        <w:rPr>
          <w:b/>
          <w:bCs/>
          <w:color w:val="000000"/>
          <w:spacing w:val="0"/>
          <w:w w:val="100"/>
          <w:position w:val="0"/>
          <w:sz w:val="36"/>
          <w:szCs w:val="36"/>
        </w:rPr>
        <w:t>CII</w:t>
      </w:r>
      <w:r>
        <w:rPr>
          <w:color w:val="000000"/>
          <w:spacing w:val="0"/>
          <w:w w:val="100"/>
          <w:position w:val="0"/>
          <w:sz w:val="36"/>
          <w:szCs w:val="36"/>
        </w:rPr>
        <w:t>标（合同编号：</w:t>
      </w:r>
      <w:r>
        <w:rPr>
          <w:b/>
          <w:bCs/>
          <w:color w:val="000000"/>
          <w:spacing w:val="0"/>
          <w:w w:val="100"/>
          <w:position w:val="0"/>
          <w:sz w:val="36"/>
          <w:szCs w:val="36"/>
        </w:rPr>
        <w:t>HXZM2008/C02</w:t>
      </w:r>
      <w:r>
        <w:rPr>
          <w:color w:val="000000"/>
          <w:spacing w:val="0"/>
          <w:w w:val="100"/>
          <w:position w:val="0"/>
          <w:sz w:val="36"/>
          <w:szCs w:val="36"/>
        </w:rPr>
        <w:t>）：</w:t>
      </w:r>
      <w:r>
        <w:rPr>
          <w:color w:val="000000"/>
          <w:spacing w:val="0"/>
          <w:w w:val="100"/>
          <w:position w:val="0"/>
          <w:sz w:val="36"/>
          <w:szCs w:val="36"/>
        </w:rPr>
        <w:t>于</w:t>
      </w:r>
      <w:r>
        <w:rPr>
          <w:b/>
          <w:bCs/>
          <w:color w:val="000000"/>
          <w:spacing w:val="0"/>
          <w:w w:val="100"/>
          <w:position w:val="0"/>
          <w:sz w:val="36"/>
          <w:szCs w:val="36"/>
        </w:rPr>
        <w:t xml:space="preserve">2008 </w:t>
      </w:r>
      <w:r>
        <w:rPr>
          <w:color w:val="000000"/>
          <w:spacing w:val="0"/>
          <w:w w:val="100"/>
          <w:position w:val="0"/>
          <w:sz w:val="36"/>
          <w:szCs w:val="36"/>
        </w:rPr>
        <w:t>年</w:t>
      </w:r>
      <w:r>
        <w:rPr>
          <w:b/>
          <w:bCs/>
          <w:color w:val="000000"/>
          <w:spacing w:val="0"/>
          <w:w w:val="100"/>
          <w:position w:val="0"/>
          <w:sz w:val="36"/>
          <w:szCs w:val="36"/>
        </w:rPr>
        <w:t>8</w:t>
      </w:r>
      <w:r>
        <w:rPr>
          <w:color w:val="000000"/>
          <w:spacing w:val="0"/>
          <w:w w:val="100"/>
          <w:position w:val="0"/>
          <w:sz w:val="36"/>
          <w:szCs w:val="36"/>
        </w:rPr>
        <w:t>月进行招标，并于同年</w:t>
      </w:r>
      <w:r>
        <w:rPr>
          <w:b/>
          <w:bCs/>
          <w:color w:val="000000"/>
          <w:spacing w:val="0"/>
          <w:w w:val="100"/>
          <w:position w:val="0"/>
          <w:sz w:val="36"/>
          <w:szCs w:val="36"/>
        </w:rPr>
        <w:t>10</w:t>
      </w:r>
      <w:r>
        <w:rPr>
          <w:color w:val="000000"/>
          <w:spacing w:val="0"/>
          <w:w w:val="100"/>
          <w:position w:val="0"/>
          <w:sz w:val="36"/>
          <w:szCs w:val="36"/>
        </w:rPr>
        <w:t>月与某建设总公司签订施工合同。根据招标文件，本标 主要包括左岸一期混凝土重力坝（包括</w:t>
      </w:r>
      <w:r>
        <w:rPr>
          <w:b/>
          <w:bCs/>
          <w:color w:val="000000"/>
          <w:spacing w:val="0"/>
          <w:w w:val="100"/>
          <w:position w:val="0"/>
          <w:sz w:val="36"/>
          <w:szCs w:val="36"/>
        </w:rPr>
        <w:t>1#</w:t>
      </w:r>
      <w:r>
        <w:rPr>
          <w:color w:val="000000"/>
          <w:spacing w:val="0"/>
          <w:w w:val="100"/>
          <w:position w:val="0"/>
          <w:sz w:val="36"/>
          <w:szCs w:val="36"/>
        </w:rPr>
        <w:t>、</w:t>
      </w:r>
      <w:r>
        <w:rPr>
          <w:b/>
          <w:bCs/>
          <w:color w:val="000000"/>
          <w:spacing w:val="0"/>
          <w:w w:val="100"/>
          <w:position w:val="0"/>
          <w:sz w:val="36"/>
          <w:szCs w:val="36"/>
        </w:rPr>
        <w:t>2#</w:t>
      </w:r>
      <w:r>
        <w:rPr>
          <w:color w:val="000000"/>
          <w:spacing w:val="0"/>
          <w:w w:val="100"/>
          <w:position w:val="0"/>
          <w:sz w:val="36"/>
          <w:szCs w:val="36"/>
        </w:rPr>
        <w:t>挡水坝）段工程、</w:t>
      </w:r>
      <w:r>
        <w:rPr>
          <w:b/>
          <w:bCs/>
          <w:color w:val="000000"/>
          <w:spacing w:val="0"/>
          <w:w w:val="100"/>
          <w:position w:val="0"/>
          <w:sz w:val="36"/>
          <w:szCs w:val="36"/>
        </w:rPr>
        <w:t>3#</w:t>
      </w:r>
      <w:r>
        <w:rPr>
          <w:color w:val="000000"/>
          <w:spacing w:val="0"/>
          <w:w w:val="100"/>
          <w:position w:val="0"/>
          <w:sz w:val="36"/>
          <w:szCs w:val="36"/>
        </w:rPr>
        <w:t>、</w:t>
      </w:r>
      <w:r>
        <w:rPr>
          <w:b/>
          <w:bCs/>
          <w:color w:val="000000"/>
          <w:spacing w:val="0"/>
          <w:w w:val="100"/>
          <w:position w:val="0"/>
          <w:sz w:val="36"/>
          <w:szCs w:val="36"/>
        </w:rPr>
        <w:t>4#</w:t>
      </w:r>
      <w:r>
        <w:rPr>
          <w:color w:val="000000"/>
          <w:spacing w:val="0"/>
          <w:w w:val="100"/>
          <w:position w:val="0"/>
          <w:sz w:val="36"/>
          <w:szCs w:val="36"/>
        </w:rPr>
        <w:t>溢流坝段及下 游消能设施（与导流明渠结合）桩号（坝</w:t>
      </w:r>
      <w:r>
        <w:rPr>
          <w:color w:val="000000"/>
          <w:spacing w:val="0"/>
          <w:w w:val="100"/>
          <w:position w:val="0"/>
          <w:sz w:val="36"/>
          <w:szCs w:val="36"/>
        </w:rPr>
        <w:t>）</w:t>
      </w:r>
      <w:r>
        <w:rPr>
          <w:b/>
          <w:bCs/>
          <w:color w:val="000000"/>
          <w:spacing w:val="0"/>
          <w:w w:val="100"/>
          <w:position w:val="0"/>
          <w:sz w:val="36"/>
          <w:szCs w:val="36"/>
        </w:rPr>
        <w:t>0-010.0m</w:t>
      </w:r>
      <w:r>
        <w:rPr>
          <w:rFonts w:ascii="Arial Unicode MS" w:eastAsia="Arial Unicode MS" w:hAnsi="Arial Unicode MS" w:cs="Arial Unicode MS"/>
          <w:color w:val="000000"/>
          <w:spacing w:val="0"/>
          <w:w w:val="100"/>
          <w:position w:val="0"/>
          <w:sz w:val="30"/>
          <w:szCs w:val="30"/>
        </w:rPr>
        <w:t>〜</w:t>
      </w:r>
      <w:r>
        <w:rPr>
          <w:color w:val="000000"/>
          <w:spacing w:val="0"/>
          <w:w w:val="100"/>
          <w:position w:val="0"/>
          <w:sz w:val="36"/>
          <w:szCs w:val="36"/>
        </w:rPr>
        <w:t>（坝</w:t>
      </w:r>
      <w:r>
        <w:rPr>
          <w:color w:val="000000"/>
          <w:spacing w:val="0"/>
          <w:w w:val="100"/>
          <w:position w:val="0"/>
          <w:sz w:val="36"/>
          <w:szCs w:val="36"/>
        </w:rPr>
        <w:t>）</w:t>
      </w:r>
      <w:r>
        <w:rPr>
          <w:b/>
          <w:bCs/>
          <w:color w:val="000000"/>
          <w:spacing w:val="0"/>
          <w:w w:val="100"/>
          <w:position w:val="0"/>
          <w:sz w:val="36"/>
          <w:szCs w:val="36"/>
        </w:rPr>
        <w:t>0+225.50m</w:t>
      </w:r>
      <w:r>
        <w:rPr>
          <w:color w:val="000000"/>
          <w:spacing w:val="0"/>
          <w:w w:val="100"/>
          <w:position w:val="0"/>
          <w:sz w:val="36"/>
          <w:szCs w:val="36"/>
        </w:rPr>
        <w:t>即渠</w:t>
      </w:r>
      <w:r>
        <w:rPr>
          <w:color w:val="000000"/>
          <w:spacing w:val="0"/>
          <w:w w:val="100"/>
          <w:position w:val="0"/>
          <w:sz w:val="36"/>
          <w:szCs w:val="36"/>
        </w:rPr>
        <w:t>）</w:t>
      </w:r>
      <w:r>
        <w:rPr>
          <w:b/>
          <w:bCs/>
          <w:color w:val="000000"/>
          <w:spacing w:val="0"/>
          <w:w w:val="100"/>
          <w:position w:val="0"/>
          <w:sz w:val="36"/>
          <w:szCs w:val="36"/>
        </w:rPr>
        <w:t>0+128.39m</w:t>
      </w:r>
      <w:r>
        <w:rPr>
          <w:rFonts w:ascii="Arial Unicode MS" w:eastAsia="Arial Unicode MS" w:hAnsi="Arial Unicode MS" w:cs="Arial Unicode MS"/>
          <w:color w:val="000000"/>
          <w:spacing w:val="0"/>
          <w:w w:val="100"/>
          <w:position w:val="0"/>
          <w:sz w:val="30"/>
          <w:szCs w:val="30"/>
        </w:rPr>
        <w:t>〜</w:t>
      </w:r>
    </w:p>
    <w:p>
      <w:pPr>
        <w:pStyle w:val="a6"/>
        <w:keepNext w:val="0"/>
        <w:keepLines w:val="0"/>
        <w:widowControl w:val="0"/>
        <w:shd w:val="clear" w:color="auto" w:fill="auto"/>
        <w:bidi w:val="0"/>
        <w:spacing w:before="0" w:after="0" w:line="703" w:lineRule="exact"/>
        <w:ind w:left="0" w:right="0" w:firstLine="0"/>
        <w:jc w:val="left"/>
        <w:sectPr>
          <w:pgSz w:w="17861" w:h="25258"/>
          <w:pgMar w:top="1704" w:right="1883" w:bottom="2578" w:left="2254" w:header="0" w:footer="3" w:gutter="0"/>
          <w:pgNumType w:start="13"/>
          <w:cols w:space="720"/>
          <w:noEndnote/>
          <w:rtlGutter w:val="0"/>
          <w:docGrid w:linePitch="360"/>
        </w:sectPr>
      </w:pPr>
      <w:r>
        <w:rPr>
          <w:color w:val="000000"/>
          <w:spacing w:val="0"/>
          <w:w w:val="100"/>
          <w:position w:val="0"/>
        </w:rPr>
        <w:t>（渠）</w:t>
      </w:r>
      <w:r>
        <w:rPr>
          <w:b/>
          <w:bCs/>
          <w:color w:val="000000"/>
          <w:spacing w:val="0"/>
          <w:w w:val="100"/>
          <w:position w:val="0"/>
        </w:rPr>
        <w:t>0+363.89m</w:t>
      </w:r>
      <w:r>
        <w:rPr>
          <w:color w:val="000000"/>
          <w:spacing w:val="0"/>
          <w:w w:val="100"/>
          <w:position w:val="0"/>
        </w:rPr>
        <w:t xml:space="preserve">段工程、灌浆廊道开挖工程及右岸河道扩挖工程。工程计划开工时 </w:t>
      </w:r>
      <w:r>
        <w:rPr>
          <w:color w:val="000000"/>
          <w:spacing w:val="0"/>
          <w:w w:val="100"/>
          <w:position w:val="0"/>
        </w:rPr>
        <w:t>间</w:t>
      </w:r>
      <w:r>
        <w:rPr>
          <w:b/>
          <w:bCs/>
          <w:color w:val="000000"/>
          <w:spacing w:val="0"/>
          <w:w w:val="100"/>
          <w:position w:val="0"/>
        </w:rPr>
        <w:t>2008</w:t>
      </w:r>
      <w:r>
        <w:rPr>
          <w:color w:val="000000"/>
          <w:spacing w:val="0"/>
          <w:w w:val="100"/>
          <w:position w:val="0"/>
        </w:rPr>
        <w:t>年</w:t>
      </w:r>
      <w:r>
        <w:rPr>
          <w:b/>
          <w:bCs/>
          <w:color w:val="000000"/>
          <w:spacing w:val="0"/>
          <w:w w:val="100"/>
          <w:position w:val="0"/>
        </w:rPr>
        <w:t>9</w:t>
      </w:r>
      <w:r>
        <w:rPr>
          <w:color w:val="000000"/>
          <w:spacing w:val="0"/>
          <w:w w:val="100"/>
          <w:position w:val="0"/>
        </w:rPr>
        <w:t>月</w:t>
      </w:r>
      <w:r>
        <w:rPr>
          <w:b/>
          <w:bCs/>
          <w:color w:val="000000"/>
          <w:spacing w:val="0"/>
          <w:w w:val="100"/>
          <w:position w:val="0"/>
        </w:rPr>
        <w:t>25</w:t>
      </w:r>
      <w:r>
        <w:rPr>
          <w:color w:val="000000"/>
          <w:spacing w:val="0"/>
          <w:w w:val="100"/>
          <w:position w:val="0"/>
        </w:rPr>
        <w:t>日，完工日期为</w:t>
      </w:r>
      <w:r>
        <w:rPr>
          <w:b/>
          <w:bCs/>
          <w:color w:val="000000"/>
          <w:spacing w:val="0"/>
          <w:w w:val="100"/>
          <w:position w:val="0"/>
        </w:rPr>
        <w:t>2010</w:t>
      </w:r>
      <w:r>
        <w:rPr>
          <w:color w:val="000000"/>
          <w:spacing w:val="0"/>
          <w:w w:val="100"/>
          <w:position w:val="0"/>
        </w:rPr>
        <w:t>年</w:t>
      </w:r>
      <w:r>
        <w:rPr>
          <w:b/>
          <w:bCs/>
          <w:color w:val="000000"/>
          <w:spacing w:val="0"/>
          <w:w w:val="100"/>
          <w:position w:val="0"/>
        </w:rPr>
        <w:t>12</w:t>
      </w:r>
      <w:r>
        <w:rPr>
          <w:color w:val="000000"/>
          <w:spacing w:val="0"/>
          <w:w w:val="100"/>
          <w:position w:val="0"/>
        </w:rPr>
        <w:t>月</w:t>
      </w:r>
      <w:r>
        <w:rPr>
          <w:b/>
          <w:bCs/>
          <w:color w:val="000000"/>
          <w:spacing w:val="0"/>
          <w:w w:val="100"/>
          <w:position w:val="0"/>
        </w:rPr>
        <w:t>31</w:t>
      </w:r>
      <w:r>
        <w:rPr>
          <w:color w:val="000000"/>
          <w:spacing w:val="0"/>
          <w:w w:val="100"/>
          <w:position w:val="0"/>
        </w:rPr>
        <w:t>日。合同总金额为</w:t>
      </w:r>
      <w:r>
        <w:rPr>
          <w:b/>
          <w:bCs/>
          <w:color w:val="000000"/>
          <w:spacing w:val="0"/>
          <w:w w:val="100"/>
          <w:position w:val="0"/>
        </w:rPr>
        <w:t>24077.60</w:t>
      </w:r>
      <w:r>
        <w:rPr>
          <w:color w:val="000000"/>
          <w:spacing w:val="0"/>
          <w:w w:val="100"/>
          <w:position w:val="0"/>
        </w:rPr>
        <w:t>万元</w:t>
      </w:r>
    </w:p>
    <w:p>
      <w:pPr>
        <w:pStyle w:val="a6"/>
        <w:keepNext w:val="0"/>
        <w:keepLines w:val="0"/>
        <w:widowControl w:val="0"/>
        <w:shd w:val="clear" w:color="auto" w:fill="auto"/>
        <w:bidi w:val="0"/>
        <w:spacing w:before="0" w:after="0" w:line="703" w:lineRule="exact"/>
        <w:ind w:left="0" w:right="0" w:firstLine="0"/>
        <w:jc w:val="left"/>
      </w:pPr>
      <w:r>
        <w:rPr>
          <w:color w:val="000000"/>
          <w:spacing w:val="0"/>
          <w:w w:val="100"/>
          <w:position w:val="0"/>
        </w:rPr>
        <w:t xml:space="preserve"> （不含备用金</w:t>
      </w:r>
      <w:r>
        <w:rPr>
          <w:b/>
          <w:bCs/>
          <w:color w:val="000000"/>
          <w:spacing w:val="0"/>
          <w:w w:val="100"/>
          <w:position w:val="0"/>
        </w:rPr>
        <w:t>2000</w:t>
      </w:r>
      <w:r>
        <w:rPr>
          <w:color w:val="000000"/>
          <w:spacing w:val="0"/>
          <w:w w:val="100"/>
          <w:position w:val="0"/>
        </w:rPr>
        <w:t>万元），在本合同实施期间，由于物价波动的影响发包人只对本合 同《工程量清单》中的单价承包项目进行价格调整（工程量清单备注栏中注有“总价 承包”的项目不进行价格调整）。价格调整开始时间从2009年1月起，每年调整一次。</w:t>
      </w:r>
    </w:p>
    <w:p>
      <w:pPr>
        <w:pStyle w:val="a6"/>
        <w:keepNext w:val="0"/>
        <w:keepLines w:val="0"/>
        <w:widowControl w:val="0"/>
        <w:shd w:val="clear" w:color="auto" w:fill="auto"/>
        <w:tabs>
          <w:tab w:val="left" w:pos="1537"/>
        </w:tabs>
        <w:bidi w:val="0"/>
        <w:spacing w:before="0" w:after="0" w:line="705" w:lineRule="exact"/>
        <w:ind w:left="0" w:right="0" w:firstLine="720"/>
        <w:jc w:val="left"/>
      </w:pPr>
      <w:bookmarkStart w:id="47" w:name="bookmark47"/>
      <w:r>
        <w:rPr>
          <w:color w:val="000000"/>
          <w:spacing w:val="0"/>
          <w:w w:val="100"/>
          <w:position w:val="0"/>
        </w:rPr>
        <w:t>（</w:t>
      </w:r>
      <w:bookmarkEnd w:id="47"/>
      <w:r>
        <w:rPr>
          <w:color w:val="000000"/>
          <w:spacing w:val="0"/>
          <w:w w:val="100"/>
          <w:position w:val="0"/>
        </w:rPr>
        <w:t>3）</w:t>
        <w:tab/>
        <w:t>某水电站骨料加工系统及混凝土生产系统工程（合同编号:</w:t>
      </w:r>
      <w:r>
        <w:rPr>
          <w:b/>
          <w:bCs/>
          <w:color w:val="000000"/>
          <w:spacing w:val="0"/>
          <w:w w:val="100"/>
          <w:position w:val="0"/>
        </w:rPr>
        <w:t>HXZM2008/C03</w:t>
      </w:r>
      <w:r>
        <w:rPr>
          <w:color w:val="000000"/>
          <w:spacing w:val="0"/>
          <w:w w:val="100"/>
          <w:position w:val="0"/>
        </w:rPr>
        <w:t xml:space="preserve">）： </w:t>
      </w:r>
      <w:r>
        <w:rPr>
          <w:color w:val="000000"/>
          <w:spacing w:val="0"/>
          <w:w w:val="100"/>
          <w:position w:val="0"/>
        </w:rPr>
        <w:t>于2008年12月进行招标，并于次年2月与中国葛洲坝集团股份有限公司签订施工合 同。根据招标文件，本标主要包括骨料加工系统、混凝土生产系统的勘测设计；系统 建安工程施工；设备采购（发包人负责采购的混凝土拌合楼除外）及安装、系统调试 及试运行；生产运行和维护管理；原料开采（或回采、成品骨料及成品混凝土的生产 及供应；回采渣场的运行、维护及管理；唐麦村料场的复勘与开采规划等。工程开工 时间2009年2月10日，系统生产期2009年8月16日</w:t>
      </w:r>
      <w:r>
        <w:rPr>
          <w:rFonts w:ascii="Arial Unicode MS" w:eastAsia="Arial Unicode MS" w:hAnsi="Arial Unicode MS" w:cs="Arial Unicode MS"/>
          <w:color w:val="000000"/>
          <w:spacing w:val="0"/>
          <w:w w:val="100"/>
          <w:position w:val="0"/>
          <w:sz w:val="30"/>
          <w:szCs w:val="30"/>
        </w:rPr>
        <w:t>〜</w:t>
      </w:r>
      <w:r>
        <w:rPr>
          <w:color w:val="000000"/>
          <w:spacing w:val="0"/>
          <w:w w:val="100"/>
          <w:position w:val="0"/>
        </w:rPr>
        <w:t>主体工程完工（预计2015 年底）。合同总金额为</w:t>
      </w:r>
      <w:r>
        <w:rPr>
          <w:color w:val="000000"/>
          <w:spacing w:val="0"/>
          <w:w w:val="100"/>
          <w:position w:val="0"/>
        </w:rPr>
        <w:t xml:space="preserve">112805.27 </w:t>
      </w:r>
      <w:r>
        <w:rPr>
          <w:color w:val="000000"/>
          <w:spacing w:val="0"/>
          <w:w w:val="100"/>
          <w:position w:val="0"/>
        </w:rPr>
        <w:t>（不含备用金1000万元），本合同工程量清单中的“利 用渣料加工砂石骨料”、“料场开采料加工砂石骨料”及“混凝土拌制”项目（以下简 称“可调价项目”）因物价波动影响合同价格时，可按规定调整合同价格。价格调整开 始时间从2010年1月起，每年调整一次。</w:t>
      </w:r>
    </w:p>
    <w:p>
      <w:pPr>
        <w:pStyle w:val="a6"/>
        <w:keepNext w:val="0"/>
        <w:keepLines w:val="0"/>
        <w:widowControl w:val="0"/>
        <w:shd w:val="clear" w:color="auto" w:fill="auto"/>
        <w:tabs>
          <w:tab w:val="left" w:pos="1622"/>
        </w:tabs>
        <w:bidi w:val="0"/>
        <w:spacing w:before="0" w:after="0" w:line="705" w:lineRule="exact"/>
        <w:ind w:left="0" w:right="0" w:firstLine="720"/>
        <w:jc w:val="left"/>
      </w:pPr>
      <w:bookmarkStart w:id="48" w:name="bookmark48"/>
      <w:r>
        <w:rPr>
          <w:color w:val="000000"/>
          <w:spacing w:val="0"/>
          <w:w w:val="100"/>
          <w:position w:val="0"/>
        </w:rPr>
        <w:t>（</w:t>
      </w:r>
      <w:bookmarkEnd w:id="48"/>
      <w:r>
        <w:rPr>
          <w:color w:val="000000"/>
          <w:spacing w:val="0"/>
          <w:w w:val="100"/>
          <w:position w:val="0"/>
        </w:rPr>
        <w:t>4）</w:t>
        <w:tab/>
        <w:t>某水电站厂房土建及金属结构安装工程（合同编号：</w:t>
      </w:r>
      <w:r>
        <w:rPr>
          <w:b/>
          <w:bCs/>
          <w:color w:val="000000"/>
          <w:spacing w:val="0"/>
          <w:w w:val="100"/>
          <w:position w:val="0"/>
        </w:rPr>
        <w:t>HXZM2010/C01</w:t>
      </w:r>
      <w:r>
        <w:rPr>
          <w:color w:val="000000"/>
          <w:spacing w:val="0"/>
          <w:w w:val="100"/>
          <w:position w:val="0"/>
        </w:rPr>
        <w:t>）：</w:t>
      </w:r>
      <w:r>
        <w:rPr>
          <w:color w:val="000000"/>
          <w:spacing w:val="0"/>
          <w:w w:val="100"/>
          <w:position w:val="0"/>
        </w:rPr>
        <w:t>于 2010年3月进行招标，并于同年7月与中国水利水电某有限公司签订施工合同。根据 招标文件，本标主要包括基坑开挖工程、厂房工程、灌浆工程、左右岸缆机平台基础 混凝土工程、冲沙闸（坝0+078）、消力池、海漫工程、金结安装工程、进厂公路工程、 给排水系统工程、建筑工程及一般装修、消防供水系统工程、二期上、下游围堰工程 及承包商营地。工程计划开工时间2010年6月20日，完工日期，2014年6月30日。 合同总金额为</w:t>
      </w:r>
      <w:r>
        <w:rPr>
          <w:color w:val="000000"/>
          <w:spacing w:val="0"/>
          <w:w w:val="100"/>
          <w:position w:val="0"/>
        </w:rPr>
        <w:t>97712.49 （</w:t>
      </w:r>
      <w:r>
        <w:rPr>
          <w:color w:val="000000"/>
          <w:spacing w:val="0"/>
          <w:w w:val="100"/>
          <w:position w:val="0"/>
        </w:rPr>
        <w:t>不含备用金6000万元），在本合同实施期间，由于物价波动 的影响发包人只对本合同《工程量清单》中的单价承包项目进行价格调整（工程量清 单备注栏中注有“总价承包”的项目不进行价格调整）。价格调整开始时间从2011年 1月起，每年调整一次。</w:t>
      </w:r>
    </w:p>
    <w:p>
      <w:pPr>
        <w:pStyle w:val="a6"/>
        <w:keepNext w:val="0"/>
        <w:keepLines w:val="0"/>
        <w:widowControl w:val="0"/>
        <w:shd w:val="clear" w:color="auto" w:fill="auto"/>
        <w:tabs>
          <w:tab w:val="left" w:pos="1622"/>
        </w:tabs>
        <w:bidi w:val="0"/>
        <w:spacing w:before="0" w:after="0" w:line="709" w:lineRule="exact"/>
        <w:ind w:left="0" w:right="0" w:firstLine="720"/>
        <w:jc w:val="left"/>
        <w:sectPr>
          <w:type w:val="nextPage"/>
          <w:pgSz w:w="17861" w:h="25258"/>
          <w:pgMar w:top="1704" w:right="1883" w:bottom="2578" w:left="2254" w:header="0" w:footer="3" w:gutter="0"/>
          <w:pgNumType w:start="14"/>
          <w:cols w:space="720"/>
          <w:noEndnote/>
          <w:titlePg w:val="0"/>
          <w:rtlGutter w:val="0"/>
          <w:docGrid w:linePitch="360"/>
        </w:sectPr>
      </w:pPr>
      <w:bookmarkStart w:id="49" w:name="bookmark49"/>
      <w:r>
        <w:rPr>
          <w:color w:val="000000"/>
          <w:spacing w:val="0"/>
          <w:w w:val="100"/>
          <w:position w:val="0"/>
        </w:rPr>
        <w:t>（</w:t>
      </w:r>
      <w:bookmarkEnd w:id="49"/>
      <w:r>
        <w:rPr>
          <w:b/>
          <w:bCs/>
          <w:color w:val="000000"/>
          <w:spacing w:val="0"/>
          <w:w w:val="100"/>
          <w:position w:val="0"/>
        </w:rPr>
        <w:t>5</w:t>
      </w:r>
      <w:r>
        <w:rPr>
          <w:color w:val="000000"/>
          <w:spacing w:val="0"/>
          <w:w w:val="100"/>
          <w:position w:val="0"/>
        </w:rPr>
        <w:t>）</w:t>
        <w:tab/>
        <w:t>某水电站左岸大坝土建及金属结构安装工程（合同编号：</w:t>
      </w:r>
      <w:r>
        <w:rPr>
          <w:b/>
          <w:bCs/>
          <w:color w:val="000000"/>
          <w:spacing w:val="0"/>
          <w:w w:val="100"/>
          <w:position w:val="0"/>
        </w:rPr>
        <w:t>ZM2010/C02-L</w:t>
      </w:r>
      <w:r>
        <w:rPr>
          <w:color w:val="000000"/>
          <w:spacing w:val="0"/>
          <w:w w:val="100"/>
          <w:position w:val="0"/>
        </w:rPr>
        <w:t xml:space="preserve">）： </w:t>
      </w:r>
      <w:r>
        <w:rPr>
          <w:color w:val="000000"/>
          <w:spacing w:val="0"/>
          <w:w w:val="100"/>
          <w:position w:val="0"/>
        </w:rPr>
        <w:t xml:space="preserve">于2010年10月进行招标，并于2011年2月与某建设总公司签订施工合同。根据招标 文件，本标主要包括一般项目（与左岸相关部分）＞施工导流和水流控制工程、大坝基 础处理工程（与左岸相关部分）、左岸挡水坝段、溢流坝段工程、消力池海漫二期工程、 </w:t>
      </w:r>
      <w:r>
        <w:rPr>
          <w:color w:val="000000"/>
          <w:spacing w:val="0"/>
          <w:w w:val="100"/>
          <w:position w:val="0"/>
        </w:rPr>
        <w:t>闸门和启闭机安装工程（与左岸相关部分）、承包商营地工程</w:t>
      </w:r>
      <w:r>
        <w:rPr>
          <w:color w:val="000000"/>
          <w:spacing w:val="0"/>
          <w:w w:val="100"/>
          <w:position w:val="0"/>
        </w:rPr>
        <w:t>（C</w:t>
      </w:r>
    </w:p>
    <w:p>
      <w:pPr>
        <w:pStyle w:val="a6"/>
        <w:keepNext w:val="0"/>
        <w:keepLines w:val="0"/>
        <w:widowControl w:val="0"/>
        <w:shd w:val="clear" w:color="auto" w:fill="auto"/>
        <w:tabs>
          <w:tab w:val="left" w:pos="1622"/>
        </w:tabs>
        <w:bidi w:val="0"/>
        <w:spacing w:before="0" w:after="0" w:line="709" w:lineRule="exact"/>
        <w:ind w:left="0" w:right="0" w:firstLine="720"/>
        <w:jc w:val="left"/>
      </w:pPr>
      <w:r>
        <w:rPr>
          <w:color w:val="000000"/>
          <w:spacing w:val="0"/>
          <w:w w:val="100"/>
          <w:position w:val="0"/>
        </w:rPr>
        <w:t>区）、预埋件埋设（与</w:t>
      </w:r>
      <w:r>
        <w:rPr>
          <w:color w:val="000000"/>
          <w:spacing w:val="0"/>
          <w:w w:val="100"/>
          <w:position w:val="0"/>
        </w:rPr>
        <w:t xml:space="preserve"> 左岸相关部分）。工程计划开工时间2011年3月1日，完工日期，2015年7月31日。</w:t>
      </w:r>
      <w:r>
        <w:rPr>
          <w:color w:val="000000"/>
          <w:spacing w:val="0"/>
          <w:w w:val="100"/>
          <w:position w:val="0"/>
        </w:rPr>
        <w:t xml:space="preserve"> 合同总金额为</w:t>
      </w:r>
      <w:r>
        <w:rPr>
          <w:color w:val="000000"/>
          <w:spacing w:val="0"/>
          <w:w w:val="100"/>
          <w:position w:val="0"/>
        </w:rPr>
        <w:t>47376.66</w:t>
      </w:r>
      <w:r>
        <w:rPr>
          <w:color w:val="000000"/>
          <w:spacing w:val="0"/>
          <w:w w:val="100"/>
          <w:position w:val="0"/>
        </w:rPr>
        <w:t>万元（不含备用金3700万元），在本合同实施期间，由于物价 波动的影响发包人只对本合同《工程量清单》中的单价承包项目进行价格调整（工程 量清单备注栏中注有“总价承包”的项目不进行价格调整）。价格调整开始时间从2012 年1月起，经合同双方协商一致，本标段价格调整周期由原合同约定的每半年调整一次 改为每年调整一次（某某电纪[2013]48号）。</w:t>
      </w:r>
    </w:p>
    <w:p>
      <w:pPr>
        <w:pStyle w:val="a6"/>
        <w:keepNext w:val="0"/>
        <w:keepLines w:val="0"/>
        <w:widowControl w:val="0"/>
        <w:shd w:val="clear" w:color="auto" w:fill="auto"/>
        <w:bidi w:val="0"/>
        <w:spacing w:before="0" w:after="300" w:line="703" w:lineRule="exact"/>
        <w:ind w:left="0" w:right="0" w:firstLine="720"/>
        <w:jc w:val="both"/>
      </w:pPr>
      <w:bookmarkStart w:id="50" w:name="bookmark50"/>
      <w:r>
        <w:rPr>
          <w:color w:val="000000"/>
          <w:spacing w:val="0"/>
          <w:w w:val="100"/>
          <w:position w:val="0"/>
        </w:rPr>
        <w:t>（</w:t>
      </w:r>
      <w:bookmarkEnd w:id="50"/>
      <w:r>
        <w:rPr>
          <w:color w:val="000000"/>
          <w:spacing w:val="0"/>
          <w:w w:val="100"/>
          <w:position w:val="0"/>
        </w:rPr>
        <w:t>6）某水电站右岸大坝土建及金属结构安装工程（合同编号：</w:t>
      </w:r>
      <w:r>
        <w:rPr>
          <w:color w:val="000000"/>
          <w:spacing w:val="0"/>
          <w:w w:val="100"/>
          <w:position w:val="0"/>
        </w:rPr>
        <w:t xml:space="preserve">ZM2010/C02-R）： </w:t>
      </w:r>
      <w:r>
        <w:rPr>
          <w:color w:val="000000"/>
          <w:spacing w:val="0"/>
          <w:w w:val="100"/>
          <w:position w:val="0"/>
        </w:rPr>
        <w:t>于2010年10月进行招标，并于次年2月与某集团股份有限公司签订施工合同。根据 招标文件，本标主要包括大坝基础处理工程、右岸挡水坝段、左岸冲砂底孔坝段、右 岸冲砂底孔坝段、厂房挡水坝段、闸门和启闭机安装工程、消防及给排水系统工程、 承包商营地工程、缆机安装、运行等（含供料平台）及预埋件埋设。工程计划开工时 间2011年3月1日，完工日期，2015年7月31日。合同总金额为</w:t>
      </w:r>
      <w:r>
        <w:rPr>
          <w:color w:val="000000"/>
          <w:spacing w:val="0"/>
          <w:w w:val="100"/>
          <w:position w:val="0"/>
        </w:rPr>
        <w:t xml:space="preserve">75880.40 </w:t>
      </w:r>
      <w:r>
        <w:rPr>
          <w:color w:val="000000"/>
          <w:spacing w:val="0"/>
          <w:w w:val="100"/>
          <w:position w:val="0"/>
        </w:rPr>
        <w:t>（不含备 用金6300万元），在本合同实施期间，由于物价波动的影响发包人只对本合同《工程 量清单》中的单价承包项目进行价格调整（工程量清单备注栏中注有“总价承包”的 项目不进行价格调整）。价格调整开始时间从2012年1月起，经合同双方协商一致, 本标段价格调整周期由原合同约定的每半年调整一次改为每年调整一次（某某电纪 [2013]48 号）。</w:t>
      </w:r>
    </w:p>
    <w:p>
      <w:pPr>
        <w:pStyle w:val="61"/>
        <w:keepNext/>
        <w:keepLines/>
        <w:widowControl w:val="0"/>
        <w:shd w:val="clear" w:color="auto" w:fill="auto"/>
        <w:bidi w:val="0"/>
        <w:spacing w:before="0" w:after="120" w:line="240" w:lineRule="auto"/>
        <w:ind w:left="0" w:right="0" w:firstLine="0"/>
        <w:jc w:val="both"/>
      </w:pPr>
      <w:bookmarkStart w:id="51" w:name="bookmark51"/>
      <w:bookmarkStart w:id="52" w:name="bookmark52"/>
      <w:bookmarkStart w:id="53" w:name="bookmark53"/>
      <w:r>
        <w:rPr>
          <w:rFonts w:ascii="Times New Roman" w:eastAsia="Times New Roman" w:hAnsi="Times New Roman" w:cs="Times New Roman"/>
          <w:color w:val="000000"/>
          <w:spacing w:val="0"/>
          <w:w w:val="100"/>
          <w:position w:val="0"/>
        </w:rPr>
        <w:t>1.3</w:t>
      </w:r>
      <w:r>
        <w:rPr>
          <w:color w:val="000000"/>
          <w:spacing w:val="0"/>
          <w:w w:val="100"/>
          <w:position w:val="0"/>
        </w:rPr>
        <w:t>编制目的</w:t>
      </w:r>
      <w:bookmarkEnd w:id="51"/>
      <w:bookmarkEnd w:id="52"/>
      <w:bookmarkEnd w:id="53"/>
    </w:p>
    <w:p>
      <w:pPr>
        <w:pStyle w:val="a6"/>
        <w:keepNext w:val="0"/>
        <w:keepLines w:val="0"/>
        <w:widowControl w:val="0"/>
        <w:shd w:val="clear" w:color="auto" w:fill="auto"/>
        <w:bidi w:val="0"/>
        <w:spacing w:before="0" w:after="240" w:line="704" w:lineRule="exact"/>
        <w:ind w:left="0" w:right="0" w:firstLine="720"/>
        <w:jc w:val="both"/>
      </w:pPr>
      <w:r>
        <w:rPr>
          <w:color w:val="000000"/>
          <w:spacing w:val="0"/>
          <w:w w:val="100"/>
          <w:position w:val="0"/>
        </w:rPr>
        <w:t>某水电站工程已经开工建设，根据合同规定，在各主要标段工程施工期间，需对 建设期间可调因子引起的物价波动进行分析测算，合理确定适合于本工程特点的各影 响因素价格指数，为各主标合同价差调整及结算提供重要依据。确定科学合理的价格 指数，是及时进行工程价差结算、减少合同纠纷、促进工程顺利进展的保障。</w:t>
      </w:r>
    </w:p>
    <w:p>
      <w:pPr>
        <w:pStyle w:val="51"/>
        <w:keepNext/>
        <w:keepLines/>
        <w:widowControl w:val="0"/>
        <w:shd w:val="clear" w:color="auto" w:fill="auto"/>
        <w:bidi w:val="0"/>
        <w:spacing w:before="0" w:line="240" w:lineRule="auto"/>
        <w:ind w:left="0" w:right="0" w:firstLine="0"/>
        <w:jc w:val="both"/>
      </w:pPr>
      <w:bookmarkStart w:id="54" w:name="bookmark54"/>
      <w:bookmarkStart w:id="55" w:name="bookmark55"/>
      <w:bookmarkStart w:id="56" w:name="bookmark56"/>
      <w:r>
        <w:rPr>
          <w:rFonts w:ascii="Times New Roman" w:eastAsia="Times New Roman" w:hAnsi="Times New Roman" w:cs="Times New Roman"/>
          <w:color w:val="000000"/>
          <w:spacing w:val="0"/>
          <w:w w:val="100"/>
          <w:position w:val="0"/>
        </w:rPr>
        <w:t>2</w:t>
      </w:r>
      <w:r>
        <w:rPr>
          <w:color w:val="000000"/>
          <w:spacing w:val="0"/>
          <w:w w:val="100"/>
          <w:position w:val="0"/>
        </w:rPr>
        <w:t>编制原则及依据</w:t>
      </w:r>
      <w:bookmarkEnd w:id="54"/>
      <w:bookmarkEnd w:id="55"/>
      <w:bookmarkEnd w:id="56"/>
    </w:p>
    <w:p>
      <w:pPr>
        <w:pStyle w:val="61"/>
        <w:keepNext/>
        <w:keepLines/>
        <w:widowControl w:val="0"/>
        <w:shd w:val="clear" w:color="auto" w:fill="auto"/>
        <w:bidi w:val="0"/>
        <w:spacing w:before="0" w:after="120" w:line="240" w:lineRule="auto"/>
        <w:ind w:left="0" w:right="0" w:firstLine="0"/>
        <w:jc w:val="both"/>
      </w:pPr>
      <w:bookmarkStart w:id="57" w:name="bookmark57"/>
      <w:bookmarkStart w:id="58" w:name="bookmark58"/>
      <w:bookmarkStart w:id="59" w:name="bookmark59"/>
      <w:r>
        <w:rPr>
          <w:rFonts w:ascii="Times New Roman" w:eastAsia="Times New Roman" w:hAnsi="Times New Roman" w:cs="Times New Roman"/>
          <w:color w:val="000000"/>
          <w:spacing w:val="0"/>
          <w:w w:val="100"/>
          <w:position w:val="0"/>
        </w:rPr>
        <w:t>2.1</w:t>
      </w:r>
      <w:r>
        <w:rPr>
          <w:color w:val="000000"/>
          <w:spacing w:val="0"/>
          <w:w w:val="100"/>
          <w:position w:val="0"/>
        </w:rPr>
        <w:t>编制原则</w:t>
      </w:r>
      <w:bookmarkEnd w:id="57"/>
      <w:bookmarkEnd w:id="58"/>
      <w:bookmarkEnd w:id="59"/>
    </w:p>
    <w:p>
      <w:pPr>
        <w:pStyle w:val="a6"/>
        <w:keepNext w:val="0"/>
        <w:keepLines w:val="0"/>
        <w:widowControl w:val="0"/>
        <w:shd w:val="clear" w:color="auto" w:fill="auto"/>
        <w:bidi w:val="0"/>
        <w:spacing w:before="0" w:after="280" w:line="698" w:lineRule="exact"/>
        <w:ind w:left="0" w:right="0" w:firstLine="720"/>
        <w:jc w:val="both"/>
      </w:pPr>
      <w:r>
        <w:rPr>
          <w:color w:val="000000"/>
          <w:spacing w:val="0"/>
          <w:w w:val="100"/>
          <w:position w:val="0"/>
        </w:rPr>
        <w:t>依据国家、行业、地方现行的有关法律、法规、统计数据以及本工程招标文件及 施工合同有关规定，以客观、公正、科学、合理、便于操作的原则进行主标合同调价 要素价格指数测算。</w:t>
      </w:r>
    </w:p>
    <w:p>
      <w:pPr>
        <w:pStyle w:val="61"/>
        <w:keepNext/>
        <w:keepLines/>
        <w:widowControl w:val="0"/>
        <w:shd w:val="clear" w:color="auto" w:fill="auto"/>
        <w:bidi w:val="0"/>
        <w:spacing w:before="0" w:after="100" w:line="240" w:lineRule="auto"/>
        <w:ind w:left="0" w:right="0" w:firstLine="0"/>
        <w:jc w:val="left"/>
      </w:pPr>
      <w:bookmarkStart w:id="60" w:name="bookmark60"/>
      <w:bookmarkStart w:id="61" w:name="bookmark61"/>
      <w:bookmarkStart w:id="62" w:name="bookmark62"/>
      <w:r>
        <w:rPr>
          <w:rFonts w:ascii="Times New Roman" w:eastAsia="Times New Roman" w:hAnsi="Times New Roman" w:cs="Times New Roman"/>
          <w:color w:val="000000"/>
          <w:spacing w:val="0"/>
          <w:w w:val="100"/>
          <w:position w:val="0"/>
        </w:rPr>
        <w:t>2.2</w:t>
      </w:r>
      <w:r>
        <w:rPr>
          <w:color w:val="000000"/>
          <w:spacing w:val="0"/>
          <w:w w:val="100"/>
          <w:position w:val="0"/>
        </w:rPr>
        <w:t>编制依据</w:t>
      </w:r>
      <w:bookmarkEnd w:id="60"/>
      <w:bookmarkEnd w:id="61"/>
      <w:bookmarkEnd w:id="62"/>
    </w:p>
    <w:p>
      <w:pPr>
        <w:pStyle w:val="a6"/>
        <w:keepNext w:val="0"/>
        <w:keepLines w:val="0"/>
        <w:widowControl w:val="0"/>
        <w:shd w:val="clear" w:color="auto" w:fill="auto"/>
        <w:tabs>
          <w:tab w:val="left" w:pos="2389"/>
        </w:tabs>
        <w:bidi w:val="0"/>
        <w:spacing w:before="0" w:after="0" w:line="718" w:lineRule="exact"/>
        <w:ind w:left="1560" w:right="0" w:firstLine="0"/>
        <w:jc w:val="left"/>
        <w:sectPr>
          <w:type w:val="nextPage"/>
          <w:pgSz w:w="17861" w:h="25258"/>
          <w:pgMar w:top="1704" w:right="1883" w:bottom="2578" w:left="2254" w:header="0" w:footer="3" w:gutter="0"/>
          <w:pgNumType w:start="15"/>
          <w:cols w:space="720"/>
          <w:noEndnote/>
          <w:titlePg w:val="0"/>
          <w:rtlGutter w:val="0"/>
          <w:docGrid w:linePitch="360"/>
        </w:sectPr>
      </w:pPr>
      <w:bookmarkStart w:id="63" w:name="bookmark63"/>
      <w:r>
        <w:rPr>
          <w:color w:val="000000"/>
          <w:spacing w:val="0"/>
          <w:w w:val="100"/>
          <w:position w:val="0"/>
        </w:rPr>
        <w:t>（</w:t>
      </w:r>
      <w:bookmarkEnd w:id="63"/>
      <w:r>
        <w:rPr>
          <w:b/>
          <w:bCs/>
          <w:color w:val="000000"/>
          <w:spacing w:val="0"/>
          <w:w w:val="100"/>
          <w:position w:val="0"/>
        </w:rPr>
        <w:t>1</w:t>
      </w:r>
      <w:r>
        <w:rPr>
          <w:color w:val="000000"/>
          <w:spacing w:val="0"/>
          <w:w w:val="100"/>
          <w:position w:val="0"/>
        </w:rPr>
        <w:t>）</w:t>
        <w:tab/>
        <w:t>国家、行业、地方现行的法律、法规；</w:t>
      </w:r>
    </w:p>
    <w:p>
      <w:pPr>
        <w:pStyle w:val="a6"/>
        <w:keepNext w:val="0"/>
        <w:keepLines w:val="0"/>
        <w:widowControl w:val="0"/>
        <w:shd w:val="clear" w:color="auto" w:fill="auto"/>
        <w:tabs>
          <w:tab w:val="left" w:pos="2389"/>
        </w:tabs>
        <w:bidi w:val="0"/>
        <w:spacing w:before="0" w:after="0" w:line="718" w:lineRule="exact"/>
        <w:ind w:left="1560" w:right="0" w:firstLine="0"/>
        <w:jc w:val="left"/>
      </w:pPr>
      <w:bookmarkStart w:id="64" w:name="bookmark64"/>
      <w:r>
        <w:rPr>
          <w:color w:val="000000"/>
          <w:spacing w:val="0"/>
          <w:w w:val="100"/>
          <w:position w:val="0"/>
        </w:rPr>
        <w:t>（</w:t>
      </w:r>
      <w:bookmarkEnd w:id="64"/>
      <w:r>
        <w:rPr>
          <w:b/>
          <w:bCs/>
          <w:color w:val="000000"/>
          <w:spacing w:val="0"/>
          <w:w w:val="100"/>
          <w:position w:val="0"/>
        </w:rPr>
        <w:t>2</w:t>
      </w:r>
      <w:r>
        <w:rPr>
          <w:color w:val="000000"/>
          <w:spacing w:val="0"/>
          <w:w w:val="100"/>
          <w:position w:val="0"/>
        </w:rPr>
        <w:t>）</w:t>
        <w:tab/>
        <w:t>国家统计局发布的各年度统计数据；</w:t>
      </w:r>
    </w:p>
    <w:p>
      <w:pPr>
        <w:pStyle w:val="a6"/>
        <w:keepNext w:val="0"/>
        <w:keepLines w:val="0"/>
        <w:widowControl w:val="0"/>
        <w:shd w:val="clear" w:color="auto" w:fill="auto"/>
        <w:tabs>
          <w:tab w:val="left" w:pos="2389"/>
        </w:tabs>
        <w:bidi w:val="0"/>
        <w:spacing w:before="0" w:after="0" w:line="718" w:lineRule="exact"/>
        <w:ind w:left="1560" w:right="0" w:firstLine="0"/>
        <w:jc w:val="left"/>
      </w:pPr>
      <w:bookmarkStart w:id="65" w:name="bookmark65"/>
      <w:r>
        <w:rPr>
          <w:color w:val="000000"/>
          <w:spacing w:val="0"/>
          <w:w w:val="100"/>
          <w:position w:val="0"/>
        </w:rPr>
        <w:t>（</w:t>
      </w:r>
      <w:bookmarkEnd w:id="65"/>
      <w:r>
        <w:rPr>
          <w:b/>
          <w:bCs/>
          <w:color w:val="000000"/>
          <w:spacing w:val="0"/>
          <w:w w:val="100"/>
          <w:position w:val="0"/>
        </w:rPr>
        <w:t>3</w:t>
      </w:r>
      <w:r>
        <w:rPr>
          <w:color w:val="000000"/>
          <w:spacing w:val="0"/>
          <w:w w:val="100"/>
          <w:position w:val="0"/>
        </w:rPr>
        <w:t>）</w:t>
        <w:tab/>
        <w:t>国家发展改革委价格监测中心发布的价格数据；</w:t>
      </w:r>
    </w:p>
    <w:p>
      <w:pPr>
        <w:pStyle w:val="a6"/>
        <w:keepNext w:val="0"/>
        <w:keepLines w:val="0"/>
        <w:widowControl w:val="0"/>
        <w:shd w:val="clear" w:color="auto" w:fill="auto"/>
        <w:tabs>
          <w:tab w:val="left" w:pos="2389"/>
        </w:tabs>
        <w:bidi w:val="0"/>
        <w:spacing w:before="0" w:after="0" w:line="718" w:lineRule="exact"/>
        <w:ind w:left="1560" w:right="0" w:firstLine="0"/>
        <w:jc w:val="left"/>
      </w:pPr>
      <w:bookmarkStart w:id="66" w:name="bookmark66"/>
      <w:r>
        <w:rPr>
          <w:color w:val="000000"/>
          <w:spacing w:val="0"/>
          <w:w w:val="100"/>
          <w:position w:val="0"/>
        </w:rPr>
        <w:t>（</w:t>
      </w:r>
      <w:bookmarkEnd w:id="66"/>
      <w:r>
        <w:rPr>
          <w:b/>
          <w:bCs/>
          <w:color w:val="000000"/>
          <w:spacing w:val="0"/>
          <w:w w:val="100"/>
          <w:position w:val="0"/>
        </w:rPr>
        <w:t>4</w:t>
      </w:r>
      <w:r>
        <w:rPr>
          <w:color w:val="000000"/>
          <w:spacing w:val="0"/>
          <w:w w:val="100"/>
          <w:position w:val="0"/>
        </w:rPr>
        <w:t>）</w:t>
        <w:tab/>
        <w:t>西藏自治区统计局发布的统计数据；</w:t>
      </w:r>
    </w:p>
    <w:p>
      <w:pPr>
        <w:pStyle w:val="a6"/>
        <w:keepNext w:val="0"/>
        <w:keepLines w:val="0"/>
        <w:widowControl w:val="0"/>
        <w:shd w:val="clear" w:color="auto" w:fill="auto"/>
        <w:tabs>
          <w:tab w:val="left" w:pos="2437"/>
        </w:tabs>
        <w:bidi w:val="0"/>
        <w:spacing w:before="0" w:after="0" w:line="718" w:lineRule="exact"/>
        <w:ind w:left="720" w:right="0" w:firstLine="840"/>
        <w:jc w:val="both"/>
      </w:pPr>
      <w:bookmarkStart w:id="67" w:name="bookmark67"/>
      <w:r>
        <w:rPr>
          <w:color w:val="000000"/>
          <w:spacing w:val="0"/>
          <w:w w:val="100"/>
          <w:position w:val="0"/>
        </w:rPr>
        <w:t>（</w:t>
      </w:r>
      <w:bookmarkEnd w:id="67"/>
      <w:r>
        <w:rPr>
          <w:b/>
          <w:bCs/>
          <w:color w:val="000000"/>
          <w:spacing w:val="0"/>
          <w:w w:val="100"/>
          <w:position w:val="0"/>
        </w:rPr>
        <w:t>5</w:t>
      </w:r>
      <w:r>
        <w:rPr>
          <w:color w:val="000000"/>
          <w:spacing w:val="0"/>
          <w:w w:val="100"/>
          <w:position w:val="0"/>
        </w:rPr>
        <w:t>）</w:t>
        <w:tab/>
        <w:t>水电水利规划设计总院可再生能源定额站发布的</w:t>
      </w:r>
      <w:r>
        <w:rPr>
          <w:b/>
          <w:bCs/>
          <w:color w:val="000000"/>
          <w:spacing w:val="0"/>
          <w:w w:val="100"/>
          <w:position w:val="0"/>
        </w:rPr>
        <w:t>“</w:t>
      </w:r>
      <w:r>
        <w:rPr>
          <w:color w:val="000000"/>
          <w:spacing w:val="0"/>
          <w:w w:val="100"/>
          <w:position w:val="0"/>
        </w:rPr>
        <w:t>水电建筑及设备安 装工程价格指数</w:t>
      </w:r>
      <w:r>
        <w:rPr>
          <w:b/>
          <w:bCs/>
          <w:color w:val="000000"/>
          <w:spacing w:val="0"/>
          <w:w w:val="100"/>
          <w:position w:val="0"/>
        </w:rPr>
        <w:t>”</w:t>
      </w:r>
      <w:r>
        <w:rPr>
          <w:color w:val="000000"/>
          <w:spacing w:val="0"/>
          <w:w w:val="100"/>
          <w:position w:val="0"/>
        </w:rPr>
        <w:t>；</w:t>
      </w:r>
    </w:p>
    <w:p>
      <w:pPr>
        <w:pStyle w:val="a6"/>
        <w:keepNext w:val="0"/>
        <w:keepLines w:val="0"/>
        <w:widowControl w:val="0"/>
        <w:shd w:val="clear" w:color="auto" w:fill="auto"/>
        <w:tabs>
          <w:tab w:val="left" w:pos="2389"/>
        </w:tabs>
        <w:bidi w:val="0"/>
        <w:spacing w:before="0" w:after="0" w:line="718" w:lineRule="exact"/>
        <w:ind w:left="1560" w:right="0" w:firstLine="0"/>
        <w:jc w:val="left"/>
      </w:pPr>
      <w:bookmarkStart w:id="68" w:name="bookmark68"/>
      <w:r>
        <w:rPr>
          <w:color w:val="000000"/>
          <w:spacing w:val="0"/>
          <w:w w:val="100"/>
          <w:position w:val="0"/>
        </w:rPr>
        <w:t>（</w:t>
      </w:r>
      <w:bookmarkEnd w:id="68"/>
      <w:r>
        <w:rPr>
          <w:b/>
          <w:bCs/>
          <w:color w:val="000000"/>
          <w:spacing w:val="0"/>
          <w:w w:val="100"/>
          <w:position w:val="0"/>
        </w:rPr>
        <w:t>6</w:t>
      </w:r>
      <w:r>
        <w:rPr>
          <w:color w:val="000000"/>
          <w:spacing w:val="0"/>
          <w:w w:val="100"/>
          <w:position w:val="0"/>
        </w:rPr>
        <w:t>）</w:t>
        <w:tab/>
        <w:t>某水电站各主标合同文件（招标文件、投标文件、合同协议等）；</w:t>
      </w:r>
    </w:p>
    <w:p>
      <w:pPr>
        <w:pStyle w:val="a6"/>
        <w:keepNext w:val="0"/>
        <w:keepLines w:val="0"/>
        <w:widowControl w:val="0"/>
        <w:shd w:val="clear" w:color="auto" w:fill="auto"/>
        <w:tabs>
          <w:tab w:val="left" w:pos="2389"/>
        </w:tabs>
        <w:bidi w:val="0"/>
        <w:spacing w:before="0" w:after="0" w:line="718" w:lineRule="exact"/>
        <w:ind w:left="1560" w:right="0" w:firstLine="0"/>
        <w:jc w:val="left"/>
      </w:pPr>
      <w:bookmarkStart w:id="69" w:name="bookmark69"/>
      <w:r>
        <w:rPr>
          <w:color w:val="000000"/>
          <w:spacing w:val="0"/>
          <w:w w:val="100"/>
          <w:position w:val="0"/>
        </w:rPr>
        <w:t>（</w:t>
      </w:r>
      <w:bookmarkEnd w:id="69"/>
      <w:r>
        <w:rPr>
          <w:b/>
          <w:bCs/>
          <w:color w:val="000000"/>
          <w:spacing w:val="0"/>
          <w:w w:val="100"/>
          <w:position w:val="0"/>
        </w:rPr>
        <w:t>7</w:t>
      </w:r>
      <w:r>
        <w:rPr>
          <w:color w:val="000000"/>
          <w:spacing w:val="0"/>
          <w:w w:val="100"/>
          <w:position w:val="0"/>
        </w:rPr>
        <w:t>）</w:t>
        <w:tab/>
        <w:t>某水电站主标合同价格调整权重及价格指数测算咨询合同书；</w:t>
      </w:r>
    </w:p>
    <w:p>
      <w:pPr>
        <w:pStyle w:val="a6"/>
        <w:keepNext w:val="0"/>
        <w:keepLines w:val="0"/>
        <w:widowControl w:val="0"/>
        <w:shd w:val="clear" w:color="auto" w:fill="auto"/>
        <w:tabs>
          <w:tab w:val="left" w:pos="2432"/>
        </w:tabs>
        <w:bidi w:val="0"/>
        <w:spacing w:before="0" w:after="0" w:line="718" w:lineRule="exact"/>
        <w:ind w:left="720" w:right="0" w:firstLine="840"/>
        <w:jc w:val="both"/>
      </w:pPr>
      <w:bookmarkStart w:id="70" w:name="bookmark70"/>
      <w:r>
        <w:rPr>
          <w:color w:val="000000"/>
          <w:spacing w:val="0"/>
          <w:w w:val="100"/>
          <w:position w:val="0"/>
        </w:rPr>
        <w:t>（</w:t>
      </w:r>
      <w:bookmarkEnd w:id="70"/>
      <w:r>
        <w:rPr>
          <w:b/>
          <w:bCs/>
          <w:color w:val="000000"/>
          <w:spacing w:val="0"/>
          <w:w w:val="100"/>
          <w:position w:val="0"/>
        </w:rPr>
        <w:t>8</w:t>
      </w:r>
      <w:r>
        <w:rPr>
          <w:color w:val="000000"/>
          <w:spacing w:val="0"/>
          <w:w w:val="100"/>
          <w:position w:val="0"/>
        </w:rPr>
        <w:t>）</w:t>
        <w:tab/>
        <w:t>西藏自治区雅鲁藏布江某水电站工程主标合同价格调整价格指数测算 大纲（审定稿）；</w:t>
      </w:r>
    </w:p>
    <w:p>
      <w:pPr>
        <w:pStyle w:val="a6"/>
        <w:keepNext w:val="0"/>
        <w:keepLines w:val="0"/>
        <w:widowControl w:val="0"/>
        <w:shd w:val="clear" w:color="auto" w:fill="auto"/>
        <w:tabs>
          <w:tab w:val="left" w:pos="2389"/>
        </w:tabs>
        <w:bidi w:val="0"/>
        <w:spacing w:before="0" w:after="0" w:line="718" w:lineRule="exact"/>
        <w:ind w:left="1560" w:right="0" w:firstLine="0"/>
        <w:jc w:val="left"/>
      </w:pPr>
      <w:bookmarkStart w:id="71" w:name="bookmark71"/>
      <w:r>
        <w:rPr>
          <w:color w:val="000000"/>
          <w:spacing w:val="0"/>
          <w:w w:val="100"/>
          <w:position w:val="0"/>
        </w:rPr>
        <w:t>（</w:t>
      </w:r>
      <w:bookmarkEnd w:id="71"/>
      <w:r>
        <w:rPr>
          <w:b/>
          <w:bCs/>
          <w:color w:val="000000"/>
          <w:spacing w:val="0"/>
          <w:w w:val="100"/>
          <w:position w:val="0"/>
        </w:rPr>
        <w:t>9</w:t>
      </w:r>
      <w:r>
        <w:rPr>
          <w:color w:val="000000"/>
          <w:spacing w:val="0"/>
          <w:w w:val="100"/>
          <w:position w:val="0"/>
        </w:rPr>
        <w:t>）</w:t>
        <w:tab/>
        <w:t>西北勘测设计研究院编制的各主标合同权重测算报告；</w:t>
      </w:r>
    </w:p>
    <w:p>
      <w:pPr>
        <w:pStyle w:val="a6"/>
        <w:keepNext w:val="0"/>
        <w:keepLines w:val="0"/>
        <w:widowControl w:val="0"/>
        <w:shd w:val="clear" w:color="auto" w:fill="auto"/>
        <w:tabs>
          <w:tab w:val="left" w:pos="2808"/>
        </w:tabs>
        <w:bidi w:val="0"/>
        <w:spacing w:before="0" w:after="220" w:line="718" w:lineRule="exact"/>
        <w:ind w:left="1560" w:right="0" w:firstLine="0"/>
        <w:jc w:val="left"/>
      </w:pPr>
      <w:bookmarkStart w:id="72" w:name="bookmark72"/>
      <w:r>
        <w:rPr>
          <w:color w:val="000000"/>
          <w:spacing w:val="0"/>
          <w:w w:val="100"/>
          <w:position w:val="0"/>
        </w:rPr>
        <w:t>（</w:t>
      </w:r>
      <w:bookmarkEnd w:id="72"/>
      <w:r>
        <w:rPr>
          <w:b/>
          <w:bCs/>
          <w:color w:val="000000"/>
          <w:spacing w:val="0"/>
          <w:w w:val="100"/>
          <w:position w:val="0"/>
        </w:rPr>
        <w:t>10</w:t>
      </w:r>
      <w:r>
        <w:rPr>
          <w:color w:val="000000"/>
          <w:spacing w:val="0"/>
          <w:w w:val="100"/>
          <w:position w:val="0"/>
        </w:rPr>
        <w:t>）</w:t>
        <w:tab/>
        <w:t>其他参考资料。</w:t>
      </w:r>
    </w:p>
    <w:p>
      <w:pPr>
        <w:pStyle w:val="51"/>
        <w:keepNext/>
        <w:keepLines/>
        <w:widowControl w:val="0"/>
        <w:shd w:val="clear" w:color="auto" w:fill="auto"/>
        <w:bidi w:val="0"/>
        <w:spacing w:before="0" w:after="380" w:line="240" w:lineRule="auto"/>
        <w:ind w:left="0" w:right="0" w:firstLine="0"/>
        <w:jc w:val="left"/>
      </w:pPr>
      <w:bookmarkStart w:id="73" w:name="bookmark73"/>
      <w:bookmarkStart w:id="74" w:name="bookmark74"/>
      <w:bookmarkStart w:id="75" w:name="bookmark75"/>
      <w:r>
        <w:rPr>
          <w:rFonts w:ascii="Times New Roman" w:eastAsia="Times New Roman" w:hAnsi="Times New Roman" w:cs="Times New Roman"/>
          <w:color w:val="000000"/>
          <w:spacing w:val="0"/>
          <w:w w:val="100"/>
          <w:position w:val="0"/>
        </w:rPr>
        <w:t>3</w:t>
      </w:r>
      <w:r>
        <w:rPr>
          <w:color w:val="000000"/>
          <w:spacing w:val="0"/>
          <w:w w:val="100"/>
          <w:position w:val="0"/>
        </w:rPr>
        <w:t>价格指数测算成果</w:t>
      </w:r>
      <w:bookmarkEnd w:id="73"/>
      <w:bookmarkEnd w:id="74"/>
      <w:bookmarkEnd w:id="75"/>
    </w:p>
    <w:p>
      <w:pPr>
        <w:pStyle w:val="61"/>
        <w:keepNext/>
        <w:keepLines/>
        <w:widowControl w:val="0"/>
        <w:shd w:val="clear" w:color="auto" w:fill="auto"/>
        <w:bidi w:val="0"/>
        <w:spacing w:before="0" w:after="100" w:line="240" w:lineRule="auto"/>
        <w:ind w:left="0" w:right="0" w:firstLine="0"/>
        <w:jc w:val="left"/>
      </w:pPr>
      <w:bookmarkStart w:id="76" w:name="bookmark76"/>
      <w:bookmarkStart w:id="77" w:name="bookmark77"/>
      <w:bookmarkStart w:id="78" w:name="bookmark78"/>
      <w:r>
        <w:rPr>
          <w:rFonts w:ascii="Times New Roman" w:eastAsia="Times New Roman" w:hAnsi="Times New Roman" w:cs="Times New Roman"/>
          <w:color w:val="000000"/>
          <w:spacing w:val="0"/>
          <w:w w:val="100"/>
          <w:position w:val="0"/>
        </w:rPr>
        <w:t>3.1</w:t>
      </w:r>
      <w:r>
        <w:rPr>
          <w:color w:val="000000"/>
          <w:spacing w:val="0"/>
          <w:w w:val="100"/>
          <w:position w:val="0"/>
        </w:rPr>
        <w:t>导流明渠工程施工</w:t>
      </w:r>
      <w:r>
        <w:rPr>
          <w:rFonts w:ascii="Times New Roman" w:eastAsia="Times New Roman" w:hAnsi="Times New Roman" w:cs="Times New Roman"/>
          <w:color w:val="000000"/>
          <w:spacing w:val="0"/>
          <w:w w:val="100"/>
          <w:position w:val="0"/>
        </w:rPr>
        <w:t>CI</w:t>
      </w:r>
      <w:r>
        <w:rPr>
          <w:color w:val="000000"/>
          <w:spacing w:val="0"/>
          <w:w w:val="100"/>
          <w:position w:val="0"/>
        </w:rPr>
        <w:t>标</w:t>
      </w:r>
      <w:bookmarkEnd w:id="76"/>
      <w:bookmarkEnd w:id="77"/>
      <w:bookmarkEnd w:id="78"/>
    </w:p>
    <w:p>
      <w:pPr>
        <w:pStyle w:val="a6"/>
        <w:keepNext w:val="0"/>
        <w:keepLines w:val="0"/>
        <w:widowControl w:val="0"/>
        <w:shd w:val="clear" w:color="auto" w:fill="auto"/>
        <w:bidi w:val="0"/>
        <w:spacing w:before="0" w:after="280" w:line="718" w:lineRule="exact"/>
        <w:ind w:left="0" w:right="0" w:firstLine="720"/>
        <w:jc w:val="both"/>
      </w:pPr>
      <w:r>
        <w:rPr>
          <w:color w:val="000000"/>
          <w:spacing w:val="0"/>
          <w:w w:val="100"/>
          <w:position w:val="0"/>
        </w:rPr>
        <w:t>导流明渠工程施工</w:t>
      </w:r>
      <w:r>
        <w:rPr>
          <w:b/>
          <w:bCs/>
          <w:color w:val="000000"/>
          <w:spacing w:val="0"/>
          <w:w w:val="100"/>
          <w:position w:val="0"/>
        </w:rPr>
        <w:t>CI</w:t>
      </w:r>
      <w:r>
        <w:rPr>
          <w:color w:val="000000"/>
          <w:spacing w:val="0"/>
          <w:w w:val="100"/>
          <w:position w:val="0"/>
        </w:rPr>
        <w:t>标价格指数测算成果见表</w:t>
      </w:r>
      <w:r>
        <w:rPr>
          <w:b/>
          <w:bCs/>
          <w:color w:val="000000"/>
          <w:spacing w:val="0"/>
          <w:w w:val="100"/>
          <w:position w:val="0"/>
        </w:rPr>
        <w:t>1</w:t>
      </w:r>
      <w:r>
        <w:rPr>
          <w:color w:val="000000"/>
          <w:spacing w:val="0"/>
          <w:w w:val="100"/>
          <w:position w:val="0"/>
        </w:rPr>
        <w:t>及表</w:t>
      </w:r>
      <w:r>
        <w:rPr>
          <w:b/>
          <w:bCs/>
          <w:color w:val="000000"/>
          <w:spacing w:val="0"/>
          <w:w w:val="100"/>
          <w:position w:val="0"/>
        </w:rPr>
        <w:t>2</w:t>
      </w:r>
      <w:r>
        <w:rPr>
          <w:color w:val="000000"/>
          <w:spacing w:val="0"/>
          <w:w w:val="100"/>
          <w:position w:val="0"/>
        </w:rPr>
        <w:t>。</w:t>
      </w:r>
    </w:p>
    <w:p>
      <w:pPr>
        <w:pStyle w:val="a7"/>
        <w:keepNext w:val="0"/>
        <w:keepLines w:val="0"/>
        <w:widowControl w:val="0"/>
        <w:shd w:val="clear" w:color="auto" w:fill="auto"/>
        <w:bidi w:val="0"/>
        <w:spacing w:before="0" w:after="0" w:line="240" w:lineRule="auto"/>
        <w:ind w:left="0" w:right="0" w:firstLine="0"/>
        <w:jc w:val="center"/>
      </w:pPr>
      <w:r>
        <w:rPr>
          <w:color w:val="000000"/>
          <w:spacing w:val="0"/>
          <w:w w:val="100"/>
          <w:position w:val="0"/>
        </w:rPr>
        <w:t>表</w:t>
      </w:r>
      <w:r>
        <w:rPr>
          <w:b/>
          <w:bCs/>
          <w:color w:val="000000"/>
          <w:spacing w:val="0"/>
          <w:w w:val="100"/>
          <w:position w:val="0"/>
        </w:rPr>
        <w:t>1</w:t>
      </w:r>
      <w:r>
        <w:rPr>
          <w:color w:val="000000"/>
          <w:spacing w:val="0"/>
          <w:w w:val="100"/>
          <w:position w:val="0"/>
        </w:rPr>
        <w:t>导流明渠工程施工</w:t>
      </w:r>
      <w:r>
        <w:rPr>
          <w:b/>
          <w:bCs/>
          <w:color w:val="000000"/>
          <w:spacing w:val="0"/>
          <w:w w:val="100"/>
          <w:position w:val="0"/>
        </w:rPr>
        <w:t>CI</w:t>
      </w:r>
      <w:r>
        <w:rPr>
          <w:color w:val="000000"/>
          <w:spacing w:val="0"/>
          <w:w w:val="100"/>
          <w:position w:val="0"/>
        </w:rPr>
        <w:t>标价格指数汇总表（定基）</w:t>
      </w:r>
    </w:p>
    <w:tbl>
      <w:tblPr>
        <w:tblStyle w:val="TableNormal"/>
        <w:tblOverlap w:val="never"/>
        <w:jc w:val="center"/>
        <w:tblLayout w:type="fixed"/>
        <w:tblCellMar>
          <w:left w:w="10" w:type="dxa"/>
          <w:right w:w="10" w:type="dxa"/>
        </w:tblCellMar>
      </w:tblPr>
      <w:tblGrid>
        <w:gridCol w:w="1632"/>
        <w:gridCol w:w="4522"/>
        <w:gridCol w:w="1858"/>
        <w:gridCol w:w="1718"/>
        <w:gridCol w:w="1814"/>
      </w:tblGrid>
      <w:tr>
        <w:tblPrEx>
          <w:jc w:val="center"/>
          <w:tblLayout w:type="fixed"/>
          <w:tblCellMar>
            <w:left w:w="10" w:type="dxa"/>
            <w:right w:w="10" w:type="dxa"/>
          </w:tblCellMar>
        </w:tblPrEx>
        <w:trPr>
          <w:trHeight w:hRule="exact" w:val="950"/>
          <w:jc w:val="center"/>
        </w:trPr>
        <w:tc>
          <w:tcPr>
            <w:tcW w:w="1632" w:type="dxa"/>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序号</w:t>
            </w:r>
          </w:p>
        </w:tc>
        <w:tc>
          <w:tcPr>
            <w:tcW w:w="4522" w:type="dxa"/>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分项工程</w:t>
            </w:r>
          </w:p>
        </w:tc>
        <w:tc>
          <w:tcPr>
            <w:tcW w:w="5390" w:type="dxa"/>
            <w:gridSpan w:val="3"/>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466" w:lineRule="exact"/>
              <w:ind w:left="0" w:right="0" w:firstLine="0"/>
              <w:jc w:val="center"/>
            </w:pPr>
            <w:r>
              <w:rPr>
                <w:color w:val="000000"/>
                <w:spacing w:val="0"/>
                <w:w w:val="100"/>
                <w:position w:val="0"/>
                <w:sz w:val="32"/>
                <w:szCs w:val="32"/>
              </w:rPr>
              <w:t>2013</w:t>
            </w:r>
            <w:r>
              <w:rPr>
                <w:color w:val="000000"/>
                <w:spacing w:val="0"/>
                <w:w w:val="100"/>
                <w:position w:val="0"/>
              </w:rPr>
              <w:t xml:space="preserve">年度价格指数 （基期 </w:t>
            </w:r>
            <w:r>
              <w:rPr>
                <w:color w:val="000000"/>
                <w:spacing w:val="0"/>
                <w:w w:val="100"/>
                <w:position w:val="0"/>
                <w:sz w:val="32"/>
                <w:szCs w:val="32"/>
              </w:rPr>
              <w:t xml:space="preserve">2008 </w:t>
            </w:r>
            <w:r>
              <w:rPr>
                <w:color w:val="000000"/>
                <w:spacing w:val="0"/>
                <w:w w:val="100"/>
                <w:position w:val="0"/>
              </w:rPr>
              <w:t>年</w:t>
            </w:r>
            <w:r>
              <w:rPr>
                <w:color w:val="000000"/>
                <w:spacing w:val="0"/>
                <w:w w:val="100"/>
                <w:position w:val="0"/>
                <w:sz w:val="32"/>
                <w:szCs w:val="32"/>
              </w:rPr>
              <w:t>=100）</w:t>
            </w:r>
          </w:p>
        </w:tc>
      </w:tr>
      <w:tr>
        <w:tblPrEx>
          <w:jc w:val="center"/>
          <w:tblLayout w:type="fixed"/>
          <w:tblCellMar>
            <w:left w:w="10" w:type="dxa"/>
            <w:right w:w="10" w:type="dxa"/>
          </w:tblCellMar>
        </w:tblPrEx>
        <w:trPr>
          <w:trHeight w:hRule="exact" w:val="1037"/>
          <w:jc w:val="center"/>
        </w:trPr>
        <w:tc>
          <w:tcPr>
            <w:tcW w:w="1" w:type="dxa"/>
            <w:vMerge/>
            <w:tcBorders>
              <w:left w:val="single" w:sz="4" w:space="0" w:color="auto"/>
            </w:tcBorders>
            <w:shd w:val="clear" w:color="auto" w:fill="FFFFFF"/>
            <w:vAlign w:val="center"/>
          </w:tcPr>
          <w:p/>
        </w:tc>
        <w:tc>
          <w:tcPr>
            <w:tcW w:w="1" w:type="dxa"/>
            <w:vMerge/>
            <w:tcBorders>
              <w:left w:val="single" w:sz="4" w:space="0" w:color="auto"/>
            </w:tcBorders>
            <w:shd w:val="clear" w:color="auto" w:fill="FFFFFF"/>
            <w:vAlign w:val="center"/>
          </w:tcPr>
          <w:p/>
        </w:tc>
        <w:tc>
          <w:tcPr>
            <w:tcW w:w="18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人工</w:t>
            </w:r>
          </w:p>
        </w:tc>
        <w:tc>
          <w:tcPr>
            <w:tcW w:w="171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540"/>
              <w:jc w:val="left"/>
            </w:pPr>
            <w:r>
              <w:rPr>
                <w:color w:val="000000"/>
                <w:spacing w:val="0"/>
                <w:w w:val="100"/>
                <w:position w:val="0"/>
              </w:rPr>
              <w:t>材料</w:t>
            </w:r>
          </w:p>
        </w:tc>
        <w:tc>
          <w:tcPr>
            <w:tcW w:w="18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475" w:lineRule="exact"/>
              <w:ind w:left="0" w:right="0" w:firstLine="0"/>
              <w:jc w:val="center"/>
            </w:pPr>
            <w:r>
              <w:rPr>
                <w:color w:val="000000"/>
                <w:spacing w:val="0"/>
                <w:w w:val="100"/>
                <w:position w:val="0"/>
              </w:rPr>
              <w:t>施工机械 折旧费</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640"/>
              <w:jc w:val="left"/>
              <w:rPr>
                <w:sz w:val="30"/>
                <w:szCs w:val="30"/>
              </w:rPr>
            </w:pPr>
            <w:r>
              <w:rPr>
                <w:rFonts w:ascii="Times New Roman" w:eastAsia="Times New Roman" w:hAnsi="Times New Roman" w:cs="Times New Roman"/>
                <w:color w:val="000000"/>
                <w:spacing w:val="0"/>
                <w:w w:val="100"/>
                <w:position w:val="0"/>
                <w:sz w:val="30"/>
                <w:szCs w:val="30"/>
              </w:rPr>
              <w:t>1</w:t>
            </w:r>
          </w:p>
        </w:tc>
        <w:tc>
          <w:tcPr>
            <w:tcW w:w="45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土方开挖工程</w:t>
            </w:r>
          </w:p>
        </w:tc>
        <w:tc>
          <w:tcPr>
            <w:tcW w:w="18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170.1</w:t>
            </w:r>
          </w:p>
        </w:tc>
        <w:tc>
          <w:tcPr>
            <w:tcW w:w="171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820"/>
              <w:jc w:val="left"/>
              <w:rPr>
                <w:sz w:val="30"/>
                <w:szCs w:val="30"/>
              </w:rPr>
            </w:pPr>
            <w:r>
              <w:rPr>
                <w:rFonts w:ascii="Times New Roman" w:eastAsia="Times New Roman" w:hAnsi="Times New Roman" w:cs="Times New Roman"/>
                <w:color w:val="000000"/>
                <w:spacing w:val="0"/>
                <w:w w:val="100"/>
                <w:position w:val="0"/>
                <w:sz w:val="30"/>
                <w:szCs w:val="30"/>
              </w:rPr>
              <w:t>116.8</w:t>
            </w:r>
          </w:p>
        </w:tc>
        <w:tc>
          <w:tcPr>
            <w:tcW w:w="181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00"/>
              <w:jc w:val="both"/>
              <w:rPr>
                <w:sz w:val="30"/>
                <w:szCs w:val="30"/>
              </w:rPr>
            </w:pPr>
            <w:r>
              <w:rPr>
                <w:rFonts w:ascii="Times New Roman" w:eastAsia="Times New Roman" w:hAnsi="Times New Roman" w:cs="Times New Roman"/>
                <w:color w:val="000000"/>
                <w:spacing w:val="0"/>
                <w:w w:val="100"/>
                <w:position w:val="0"/>
                <w:sz w:val="30"/>
                <w:szCs w:val="30"/>
              </w:rPr>
              <w:t>105.6</w:t>
            </w:r>
          </w:p>
        </w:tc>
      </w:tr>
      <w:tr>
        <w:tblPrEx>
          <w:jc w:val="center"/>
          <w:tblLayout w:type="fixed"/>
          <w:tblCellMar>
            <w:left w:w="10" w:type="dxa"/>
            <w:right w:w="10" w:type="dxa"/>
          </w:tblCellMar>
        </w:tblPrEx>
        <w:trPr>
          <w:trHeight w:hRule="exact" w:val="624"/>
          <w:jc w:val="center"/>
        </w:trPr>
        <w:tc>
          <w:tcPr>
            <w:tcW w:w="16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640"/>
              <w:jc w:val="left"/>
              <w:rPr>
                <w:sz w:val="30"/>
                <w:szCs w:val="30"/>
              </w:rPr>
            </w:pPr>
            <w:r>
              <w:rPr>
                <w:rFonts w:ascii="Times New Roman" w:eastAsia="Times New Roman" w:hAnsi="Times New Roman" w:cs="Times New Roman"/>
                <w:color w:val="000000"/>
                <w:spacing w:val="0"/>
                <w:w w:val="100"/>
                <w:position w:val="0"/>
                <w:sz w:val="30"/>
                <w:szCs w:val="30"/>
              </w:rPr>
              <w:t>2</w:t>
            </w:r>
          </w:p>
        </w:tc>
        <w:tc>
          <w:tcPr>
            <w:tcW w:w="45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石方开挖工程</w:t>
            </w:r>
          </w:p>
        </w:tc>
        <w:tc>
          <w:tcPr>
            <w:tcW w:w="18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170.1</w:t>
            </w:r>
          </w:p>
        </w:tc>
        <w:tc>
          <w:tcPr>
            <w:tcW w:w="171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820"/>
              <w:jc w:val="left"/>
              <w:rPr>
                <w:sz w:val="30"/>
                <w:szCs w:val="30"/>
              </w:rPr>
            </w:pPr>
            <w:r>
              <w:rPr>
                <w:rFonts w:ascii="Times New Roman" w:eastAsia="Times New Roman" w:hAnsi="Times New Roman" w:cs="Times New Roman"/>
                <w:color w:val="000000"/>
                <w:spacing w:val="0"/>
                <w:w w:val="100"/>
                <w:position w:val="0"/>
                <w:sz w:val="30"/>
                <w:szCs w:val="30"/>
              </w:rPr>
              <w:t>100.9</w:t>
            </w:r>
          </w:p>
        </w:tc>
        <w:tc>
          <w:tcPr>
            <w:tcW w:w="181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00"/>
              <w:jc w:val="both"/>
              <w:rPr>
                <w:sz w:val="30"/>
                <w:szCs w:val="30"/>
              </w:rPr>
            </w:pPr>
            <w:r>
              <w:rPr>
                <w:rFonts w:ascii="Times New Roman" w:eastAsia="Times New Roman" w:hAnsi="Times New Roman" w:cs="Times New Roman"/>
                <w:color w:val="000000"/>
                <w:spacing w:val="0"/>
                <w:w w:val="100"/>
                <w:position w:val="0"/>
                <w:sz w:val="30"/>
                <w:szCs w:val="30"/>
              </w:rPr>
              <w:t>105.6</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640"/>
              <w:jc w:val="left"/>
              <w:rPr>
                <w:sz w:val="30"/>
                <w:szCs w:val="30"/>
              </w:rPr>
            </w:pPr>
            <w:r>
              <w:rPr>
                <w:rFonts w:ascii="Times New Roman" w:eastAsia="Times New Roman" w:hAnsi="Times New Roman" w:cs="Times New Roman"/>
                <w:color w:val="000000"/>
                <w:spacing w:val="0"/>
                <w:w w:val="100"/>
                <w:position w:val="0"/>
                <w:sz w:val="30"/>
                <w:szCs w:val="30"/>
              </w:rPr>
              <w:t>3</w:t>
            </w:r>
          </w:p>
        </w:tc>
        <w:tc>
          <w:tcPr>
            <w:tcW w:w="45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土石方填筑工程</w:t>
            </w:r>
          </w:p>
        </w:tc>
        <w:tc>
          <w:tcPr>
            <w:tcW w:w="18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170.1</w:t>
            </w:r>
          </w:p>
        </w:tc>
        <w:tc>
          <w:tcPr>
            <w:tcW w:w="171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820"/>
              <w:jc w:val="left"/>
              <w:rPr>
                <w:sz w:val="30"/>
                <w:szCs w:val="30"/>
              </w:rPr>
            </w:pPr>
            <w:r>
              <w:rPr>
                <w:rFonts w:ascii="Times New Roman" w:eastAsia="Times New Roman" w:hAnsi="Times New Roman" w:cs="Times New Roman"/>
                <w:color w:val="000000"/>
                <w:spacing w:val="0"/>
                <w:w w:val="100"/>
                <w:position w:val="0"/>
                <w:sz w:val="30"/>
                <w:szCs w:val="30"/>
              </w:rPr>
              <w:t>112.5</w:t>
            </w:r>
          </w:p>
        </w:tc>
        <w:tc>
          <w:tcPr>
            <w:tcW w:w="181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00"/>
              <w:jc w:val="both"/>
              <w:rPr>
                <w:sz w:val="30"/>
                <w:szCs w:val="30"/>
              </w:rPr>
            </w:pPr>
            <w:r>
              <w:rPr>
                <w:rFonts w:ascii="Times New Roman" w:eastAsia="Times New Roman" w:hAnsi="Times New Roman" w:cs="Times New Roman"/>
                <w:color w:val="000000"/>
                <w:spacing w:val="0"/>
                <w:w w:val="100"/>
                <w:position w:val="0"/>
                <w:sz w:val="30"/>
                <w:szCs w:val="30"/>
              </w:rPr>
              <w:t>105.6</w:t>
            </w:r>
          </w:p>
        </w:tc>
      </w:tr>
      <w:tr>
        <w:tblPrEx>
          <w:jc w:val="center"/>
          <w:tblLayout w:type="fixed"/>
          <w:tblCellMar>
            <w:left w:w="10" w:type="dxa"/>
            <w:right w:w="10" w:type="dxa"/>
          </w:tblCellMar>
        </w:tblPrEx>
        <w:trPr>
          <w:trHeight w:hRule="exact" w:val="600"/>
          <w:jc w:val="center"/>
        </w:trPr>
        <w:tc>
          <w:tcPr>
            <w:tcW w:w="163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640"/>
              <w:jc w:val="left"/>
              <w:rPr>
                <w:sz w:val="30"/>
                <w:szCs w:val="30"/>
              </w:rPr>
            </w:pPr>
            <w:r>
              <w:rPr>
                <w:rFonts w:ascii="Times New Roman" w:eastAsia="Times New Roman" w:hAnsi="Times New Roman" w:cs="Times New Roman"/>
                <w:color w:val="000000"/>
                <w:spacing w:val="0"/>
                <w:w w:val="100"/>
                <w:position w:val="0"/>
                <w:sz w:val="30"/>
                <w:szCs w:val="30"/>
              </w:rPr>
              <w:t>4</w:t>
            </w:r>
          </w:p>
        </w:tc>
        <w:tc>
          <w:tcPr>
            <w:tcW w:w="45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砌筑工程</w:t>
            </w:r>
          </w:p>
        </w:tc>
        <w:tc>
          <w:tcPr>
            <w:tcW w:w="185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170.1</w:t>
            </w:r>
          </w:p>
        </w:tc>
        <w:tc>
          <w:tcPr>
            <w:tcW w:w="171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820"/>
              <w:jc w:val="left"/>
              <w:rPr>
                <w:sz w:val="30"/>
                <w:szCs w:val="30"/>
              </w:rPr>
            </w:pPr>
            <w:r>
              <w:rPr>
                <w:rFonts w:ascii="Times New Roman" w:eastAsia="Times New Roman" w:hAnsi="Times New Roman" w:cs="Times New Roman"/>
                <w:color w:val="000000"/>
                <w:spacing w:val="0"/>
                <w:w w:val="100"/>
                <w:position w:val="0"/>
                <w:sz w:val="30"/>
                <w:szCs w:val="30"/>
              </w:rPr>
              <w:t>110.0</w:t>
            </w:r>
          </w:p>
        </w:tc>
        <w:tc>
          <w:tcPr>
            <w:tcW w:w="18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00"/>
              <w:jc w:val="both"/>
              <w:rPr>
                <w:sz w:val="30"/>
                <w:szCs w:val="30"/>
              </w:rPr>
            </w:pPr>
            <w:r>
              <w:rPr>
                <w:rFonts w:ascii="Times New Roman" w:eastAsia="Times New Roman" w:hAnsi="Times New Roman" w:cs="Times New Roman"/>
                <w:color w:val="000000"/>
                <w:spacing w:val="0"/>
                <w:w w:val="100"/>
                <w:position w:val="0"/>
                <w:sz w:val="30"/>
                <w:szCs w:val="30"/>
              </w:rPr>
              <w:t>105.6</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640"/>
              <w:jc w:val="left"/>
              <w:rPr>
                <w:sz w:val="30"/>
                <w:szCs w:val="30"/>
              </w:rPr>
            </w:pPr>
            <w:r>
              <w:rPr>
                <w:rFonts w:ascii="Times New Roman" w:eastAsia="Times New Roman" w:hAnsi="Times New Roman" w:cs="Times New Roman"/>
                <w:color w:val="000000"/>
                <w:spacing w:val="0"/>
                <w:w w:val="100"/>
                <w:position w:val="0"/>
                <w:sz w:val="30"/>
                <w:szCs w:val="30"/>
              </w:rPr>
              <w:t>5</w:t>
            </w:r>
          </w:p>
        </w:tc>
        <w:tc>
          <w:tcPr>
            <w:tcW w:w="45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混凝土工程</w:t>
            </w:r>
          </w:p>
        </w:tc>
        <w:tc>
          <w:tcPr>
            <w:tcW w:w="185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170.1</w:t>
            </w:r>
          </w:p>
        </w:tc>
        <w:tc>
          <w:tcPr>
            <w:tcW w:w="171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99.4</w:t>
            </w:r>
          </w:p>
        </w:tc>
        <w:tc>
          <w:tcPr>
            <w:tcW w:w="18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00"/>
              <w:jc w:val="both"/>
              <w:rPr>
                <w:sz w:val="30"/>
                <w:szCs w:val="30"/>
              </w:rPr>
            </w:pPr>
            <w:r>
              <w:rPr>
                <w:rFonts w:ascii="Times New Roman" w:eastAsia="Times New Roman" w:hAnsi="Times New Roman" w:cs="Times New Roman"/>
                <w:color w:val="000000"/>
                <w:spacing w:val="0"/>
                <w:w w:val="100"/>
                <w:position w:val="0"/>
                <w:sz w:val="30"/>
                <w:szCs w:val="30"/>
              </w:rPr>
              <w:t>105.6</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640"/>
              <w:jc w:val="left"/>
              <w:rPr>
                <w:sz w:val="30"/>
                <w:szCs w:val="30"/>
              </w:rPr>
            </w:pPr>
            <w:r>
              <w:rPr>
                <w:rFonts w:ascii="Times New Roman" w:eastAsia="Times New Roman" w:hAnsi="Times New Roman" w:cs="Times New Roman"/>
                <w:color w:val="000000"/>
                <w:spacing w:val="0"/>
                <w:w w:val="100"/>
                <w:position w:val="0"/>
                <w:sz w:val="30"/>
                <w:szCs w:val="30"/>
              </w:rPr>
              <w:t>6</w:t>
            </w:r>
          </w:p>
        </w:tc>
        <w:tc>
          <w:tcPr>
            <w:tcW w:w="45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锚固工程</w:t>
            </w:r>
          </w:p>
        </w:tc>
        <w:tc>
          <w:tcPr>
            <w:tcW w:w="185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170.1</w:t>
            </w:r>
          </w:p>
        </w:tc>
        <w:tc>
          <w:tcPr>
            <w:tcW w:w="171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95.9</w:t>
            </w:r>
          </w:p>
        </w:tc>
        <w:tc>
          <w:tcPr>
            <w:tcW w:w="18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00"/>
              <w:jc w:val="both"/>
              <w:rPr>
                <w:sz w:val="30"/>
                <w:szCs w:val="30"/>
              </w:rPr>
            </w:pPr>
            <w:r>
              <w:rPr>
                <w:rFonts w:ascii="Times New Roman" w:eastAsia="Times New Roman" w:hAnsi="Times New Roman" w:cs="Times New Roman"/>
                <w:color w:val="000000"/>
                <w:spacing w:val="0"/>
                <w:w w:val="100"/>
                <w:position w:val="0"/>
                <w:sz w:val="30"/>
                <w:szCs w:val="30"/>
              </w:rPr>
              <w:t>105.6</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640"/>
              <w:jc w:val="left"/>
              <w:rPr>
                <w:sz w:val="30"/>
                <w:szCs w:val="30"/>
              </w:rPr>
            </w:pPr>
            <w:r>
              <w:rPr>
                <w:rFonts w:ascii="Times New Roman" w:eastAsia="Times New Roman" w:hAnsi="Times New Roman" w:cs="Times New Roman"/>
                <w:color w:val="000000"/>
                <w:spacing w:val="0"/>
                <w:w w:val="100"/>
                <w:position w:val="0"/>
                <w:sz w:val="30"/>
                <w:szCs w:val="30"/>
              </w:rPr>
              <w:t>7</w:t>
            </w:r>
          </w:p>
        </w:tc>
        <w:tc>
          <w:tcPr>
            <w:tcW w:w="45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基础处理工程</w:t>
            </w:r>
          </w:p>
        </w:tc>
        <w:tc>
          <w:tcPr>
            <w:tcW w:w="185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170.1</w:t>
            </w:r>
          </w:p>
        </w:tc>
        <w:tc>
          <w:tcPr>
            <w:tcW w:w="171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95.9</w:t>
            </w:r>
          </w:p>
        </w:tc>
        <w:tc>
          <w:tcPr>
            <w:tcW w:w="18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00"/>
              <w:jc w:val="both"/>
              <w:rPr>
                <w:sz w:val="30"/>
                <w:szCs w:val="30"/>
              </w:rPr>
            </w:pPr>
            <w:r>
              <w:rPr>
                <w:rFonts w:ascii="Times New Roman" w:eastAsia="Times New Roman" w:hAnsi="Times New Roman" w:cs="Times New Roman"/>
                <w:color w:val="000000"/>
                <w:spacing w:val="0"/>
                <w:w w:val="100"/>
                <w:position w:val="0"/>
                <w:sz w:val="30"/>
                <w:szCs w:val="30"/>
              </w:rPr>
              <w:t>105.6</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640"/>
              <w:jc w:val="left"/>
              <w:rPr>
                <w:sz w:val="30"/>
                <w:szCs w:val="30"/>
              </w:rPr>
            </w:pPr>
            <w:r>
              <w:rPr>
                <w:rFonts w:ascii="Times New Roman" w:eastAsia="Times New Roman" w:hAnsi="Times New Roman" w:cs="Times New Roman"/>
                <w:color w:val="000000"/>
                <w:spacing w:val="0"/>
                <w:w w:val="100"/>
                <w:position w:val="0"/>
                <w:sz w:val="30"/>
                <w:szCs w:val="30"/>
              </w:rPr>
              <w:t>8</w:t>
            </w:r>
          </w:p>
        </w:tc>
        <w:tc>
          <w:tcPr>
            <w:tcW w:w="45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混凝土防渗墙工程</w:t>
            </w:r>
          </w:p>
        </w:tc>
        <w:tc>
          <w:tcPr>
            <w:tcW w:w="185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170.1</w:t>
            </w:r>
          </w:p>
        </w:tc>
        <w:tc>
          <w:tcPr>
            <w:tcW w:w="171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820"/>
              <w:jc w:val="left"/>
              <w:rPr>
                <w:sz w:val="30"/>
                <w:szCs w:val="30"/>
              </w:rPr>
            </w:pPr>
            <w:r>
              <w:rPr>
                <w:rFonts w:ascii="Times New Roman" w:eastAsia="Times New Roman" w:hAnsi="Times New Roman" w:cs="Times New Roman"/>
                <w:color w:val="000000"/>
                <w:spacing w:val="0"/>
                <w:w w:val="100"/>
                <w:position w:val="0"/>
                <w:sz w:val="30"/>
                <w:szCs w:val="30"/>
              </w:rPr>
              <w:t>112.3</w:t>
            </w:r>
          </w:p>
        </w:tc>
        <w:tc>
          <w:tcPr>
            <w:tcW w:w="18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00"/>
              <w:jc w:val="both"/>
              <w:rPr>
                <w:sz w:val="30"/>
                <w:szCs w:val="30"/>
              </w:rPr>
            </w:pPr>
            <w:r>
              <w:rPr>
                <w:rFonts w:ascii="Times New Roman" w:eastAsia="Times New Roman" w:hAnsi="Times New Roman" w:cs="Times New Roman"/>
                <w:color w:val="000000"/>
                <w:spacing w:val="0"/>
                <w:w w:val="100"/>
                <w:position w:val="0"/>
                <w:sz w:val="30"/>
                <w:szCs w:val="30"/>
              </w:rPr>
              <w:t>105.6</w:t>
            </w:r>
          </w:p>
        </w:tc>
      </w:tr>
      <w:tr>
        <w:tblPrEx>
          <w:jc w:val="center"/>
          <w:tblLayout w:type="fixed"/>
          <w:tblCellMar>
            <w:left w:w="10" w:type="dxa"/>
            <w:right w:w="10" w:type="dxa"/>
          </w:tblCellMar>
        </w:tblPrEx>
        <w:trPr>
          <w:trHeight w:hRule="exact" w:val="624"/>
          <w:jc w:val="center"/>
        </w:trPr>
        <w:tc>
          <w:tcPr>
            <w:tcW w:w="163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640"/>
              <w:jc w:val="left"/>
              <w:rPr>
                <w:sz w:val="30"/>
                <w:szCs w:val="30"/>
              </w:rPr>
            </w:pPr>
            <w:r>
              <w:rPr>
                <w:rFonts w:ascii="Times New Roman" w:eastAsia="Times New Roman" w:hAnsi="Times New Roman" w:cs="Times New Roman"/>
                <w:color w:val="000000"/>
                <w:spacing w:val="0"/>
                <w:w w:val="100"/>
                <w:position w:val="0"/>
                <w:sz w:val="30"/>
                <w:szCs w:val="30"/>
              </w:rPr>
              <w:t>9</w:t>
            </w:r>
          </w:p>
        </w:tc>
        <w:tc>
          <w:tcPr>
            <w:tcW w:w="45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钢筋制作安装工程</w:t>
            </w:r>
          </w:p>
        </w:tc>
        <w:tc>
          <w:tcPr>
            <w:tcW w:w="185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170.1</w:t>
            </w:r>
          </w:p>
        </w:tc>
        <w:tc>
          <w:tcPr>
            <w:tcW w:w="171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96.6</w:t>
            </w:r>
          </w:p>
        </w:tc>
        <w:tc>
          <w:tcPr>
            <w:tcW w:w="18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00"/>
              <w:jc w:val="both"/>
              <w:rPr>
                <w:sz w:val="30"/>
                <w:szCs w:val="30"/>
              </w:rPr>
            </w:pPr>
            <w:r>
              <w:rPr>
                <w:rFonts w:ascii="Times New Roman" w:eastAsia="Times New Roman" w:hAnsi="Times New Roman" w:cs="Times New Roman"/>
                <w:color w:val="000000"/>
                <w:spacing w:val="0"/>
                <w:w w:val="100"/>
                <w:position w:val="0"/>
                <w:sz w:val="30"/>
                <w:szCs w:val="30"/>
              </w:rPr>
              <w:t>105.6</w:t>
            </w:r>
          </w:p>
        </w:tc>
      </w:tr>
      <w:tr>
        <w:tblPrEx>
          <w:jc w:val="center"/>
          <w:tblLayout w:type="fixed"/>
          <w:tblCellMar>
            <w:left w:w="10" w:type="dxa"/>
            <w:right w:w="10" w:type="dxa"/>
          </w:tblCellMar>
        </w:tblPrEx>
        <w:trPr>
          <w:trHeight w:hRule="exact" w:val="629"/>
          <w:jc w:val="center"/>
        </w:trPr>
        <w:tc>
          <w:tcPr>
            <w:tcW w:w="1632"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30"/>
                <w:szCs w:val="30"/>
              </w:rPr>
            </w:pPr>
            <w:r>
              <w:rPr>
                <w:rFonts w:ascii="Times New Roman" w:eastAsia="Times New Roman" w:hAnsi="Times New Roman" w:cs="Times New Roman"/>
                <w:color w:val="000000"/>
                <w:spacing w:val="0"/>
                <w:w w:val="100"/>
                <w:position w:val="0"/>
                <w:sz w:val="30"/>
                <w:szCs w:val="30"/>
              </w:rPr>
              <w:t>10</w:t>
            </w:r>
          </w:p>
        </w:tc>
        <w:tc>
          <w:tcPr>
            <w:tcW w:w="4522"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其他工程</w:t>
            </w:r>
          </w:p>
        </w:tc>
        <w:tc>
          <w:tcPr>
            <w:tcW w:w="1858"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170.1</w:t>
            </w:r>
          </w:p>
        </w:tc>
        <w:tc>
          <w:tcPr>
            <w:tcW w:w="1718"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1814" w:type="dxa"/>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pPr>
        <w:sectPr>
          <w:type w:val="nextPage"/>
          <w:pgSz w:w="17861" w:h="25258"/>
          <w:pgMar w:top="1704" w:right="1883" w:bottom="2578" w:left="2254" w:header="0" w:footer="3" w:gutter="0"/>
          <w:pgNumType w:start="16"/>
          <w:cols w:space="720"/>
          <w:noEndnote/>
          <w:titlePg w:val="0"/>
          <w:rtlGutter w:val="0"/>
          <w:docGrid w:linePitch="360"/>
        </w:sectPr>
      </w:pPr>
    </w:p>
    <w:p>
      <w:pPr>
        <w:pStyle w:val="a7"/>
        <w:keepNext w:val="0"/>
        <w:keepLines w:val="0"/>
        <w:widowControl w:val="0"/>
        <w:shd w:val="clear" w:color="auto" w:fill="auto"/>
        <w:bidi w:val="0"/>
        <w:spacing w:before="0" w:after="0" w:line="240" w:lineRule="auto"/>
        <w:ind w:left="0" w:right="0" w:firstLine="0"/>
        <w:jc w:val="center"/>
      </w:pPr>
      <w:r>
        <w:rPr>
          <w:color w:val="000000"/>
          <w:spacing w:val="0"/>
          <w:w w:val="100"/>
          <w:position w:val="0"/>
        </w:rPr>
        <w:t>表</w:t>
      </w:r>
      <w:r>
        <w:rPr>
          <w:b/>
          <w:bCs/>
          <w:color w:val="000000"/>
          <w:spacing w:val="0"/>
          <w:w w:val="100"/>
          <w:position w:val="0"/>
        </w:rPr>
        <w:t>2</w:t>
      </w:r>
      <w:r>
        <w:rPr>
          <w:color w:val="000000"/>
          <w:spacing w:val="0"/>
          <w:w w:val="100"/>
          <w:position w:val="0"/>
        </w:rPr>
        <w:t>导流明渠工程施工</w:t>
      </w:r>
      <w:r>
        <w:rPr>
          <w:b/>
          <w:bCs/>
          <w:color w:val="000000"/>
          <w:spacing w:val="0"/>
          <w:w w:val="100"/>
          <w:position w:val="0"/>
        </w:rPr>
        <w:t>CI</w:t>
      </w:r>
      <w:r>
        <w:rPr>
          <w:color w:val="000000"/>
          <w:spacing w:val="0"/>
          <w:w w:val="100"/>
          <w:position w:val="0"/>
        </w:rPr>
        <w:t>标价格指数汇总表（环比）</w:t>
      </w:r>
    </w:p>
    <w:tbl>
      <w:tblPr>
        <w:tblStyle w:val="TableNormal"/>
        <w:tblOverlap w:val="never"/>
        <w:jc w:val="center"/>
        <w:tblLayout w:type="fixed"/>
        <w:tblCellMar>
          <w:left w:w="10" w:type="dxa"/>
          <w:right w:w="10" w:type="dxa"/>
        </w:tblCellMar>
      </w:tblPr>
      <w:tblGrid>
        <w:gridCol w:w="1632"/>
        <w:gridCol w:w="4522"/>
        <w:gridCol w:w="1858"/>
        <w:gridCol w:w="1718"/>
        <w:gridCol w:w="1814"/>
      </w:tblGrid>
      <w:tr>
        <w:tblPrEx>
          <w:jc w:val="center"/>
          <w:tblLayout w:type="fixed"/>
          <w:tblCellMar>
            <w:left w:w="10" w:type="dxa"/>
            <w:right w:w="10" w:type="dxa"/>
          </w:tblCellMar>
        </w:tblPrEx>
        <w:trPr>
          <w:trHeight w:hRule="exact" w:val="970"/>
          <w:jc w:val="center"/>
        </w:trPr>
        <w:tc>
          <w:tcPr>
            <w:tcW w:w="1632" w:type="dxa"/>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序号</w:t>
            </w:r>
          </w:p>
        </w:tc>
        <w:tc>
          <w:tcPr>
            <w:tcW w:w="4522" w:type="dxa"/>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分项工程</w:t>
            </w:r>
          </w:p>
        </w:tc>
        <w:tc>
          <w:tcPr>
            <w:tcW w:w="5390" w:type="dxa"/>
            <w:gridSpan w:val="3"/>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80" w:line="240" w:lineRule="auto"/>
              <w:ind w:left="0" w:right="0" w:firstLine="0"/>
              <w:jc w:val="center"/>
            </w:pPr>
            <w:r>
              <w:rPr>
                <w:color w:val="000000"/>
                <w:spacing w:val="0"/>
                <w:w w:val="100"/>
                <w:position w:val="0"/>
                <w:sz w:val="32"/>
                <w:szCs w:val="32"/>
              </w:rPr>
              <w:t>2013</w:t>
            </w:r>
            <w:r>
              <w:rPr>
                <w:color w:val="000000"/>
                <w:spacing w:val="0"/>
                <w:w w:val="100"/>
                <w:position w:val="0"/>
              </w:rPr>
              <w:t>年度价格指数</w:t>
            </w:r>
          </w:p>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（上年</w:t>
            </w:r>
            <w:r>
              <w:rPr>
                <w:color w:val="000000"/>
                <w:spacing w:val="0"/>
                <w:w w:val="100"/>
                <w:position w:val="0"/>
                <w:sz w:val="32"/>
                <w:szCs w:val="32"/>
              </w:rPr>
              <w:t>=100）</w:t>
            </w:r>
          </w:p>
        </w:tc>
      </w:tr>
      <w:tr>
        <w:tblPrEx>
          <w:jc w:val="center"/>
          <w:tblLayout w:type="fixed"/>
          <w:tblCellMar>
            <w:left w:w="10" w:type="dxa"/>
            <w:right w:w="10" w:type="dxa"/>
          </w:tblCellMar>
        </w:tblPrEx>
        <w:trPr>
          <w:trHeight w:hRule="exact" w:val="1022"/>
          <w:jc w:val="center"/>
        </w:trPr>
        <w:tc>
          <w:tcPr>
            <w:tcW w:w="1" w:type="dxa"/>
            <w:vMerge/>
            <w:tcBorders>
              <w:left w:val="single" w:sz="4" w:space="0" w:color="auto"/>
            </w:tcBorders>
            <w:shd w:val="clear" w:color="auto" w:fill="FFFFFF"/>
            <w:vAlign w:val="center"/>
          </w:tcPr>
          <w:p/>
        </w:tc>
        <w:tc>
          <w:tcPr>
            <w:tcW w:w="1" w:type="dxa"/>
            <w:vMerge/>
            <w:tcBorders>
              <w:left w:val="single" w:sz="4" w:space="0" w:color="auto"/>
            </w:tcBorders>
            <w:shd w:val="clear" w:color="auto" w:fill="FFFFFF"/>
            <w:vAlign w:val="center"/>
          </w:tcPr>
          <w:p/>
        </w:tc>
        <w:tc>
          <w:tcPr>
            <w:tcW w:w="18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600"/>
              <w:jc w:val="left"/>
            </w:pPr>
            <w:r>
              <w:rPr>
                <w:color w:val="000000"/>
                <w:spacing w:val="0"/>
                <w:w w:val="100"/>
                <w:position w:val="0"/>
              </w:rPr>
              <w:t>人工</w:t>
            </w:r>
          </w:p>
        </w:tc>
        <w:tc>
          <w:tcPr>
            <w:tcW w:w="171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540"/>
              <w:jc w:val="left"/>
            </w:pPr>
            <w:r>
              <w:rPr>
                <w:color w:val="000000"/>
                <w:spacing w:val="0"/>
                <w:w w:val="100"/>
                <w:position w:val="0"/>
              </w:rPr>
              <w:t>材料</w:t>
            </w:r>
          </w:p>
        </w:tc>
        <w:tc>
          <w:tcPr>
            <w:tcW w:w="18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470" w:lineRule="exact"/>
              <w:ind w:left="0" w:right="0" w:firstLine="0"/>
              <w:jc w:val="center"/>
            </w:pPr>
            <w:r>
              <w:rPr>
                <w:color w:val="000000"/>
                <w:spacing w:val="0"/>
                <w:w w:val="100"/>
                <w:position w:val="0"/>
              </w:rPr>
              <w:t>施工机械 折旧费</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640"/>
              <w:jc w:val="left"/>
              <w:rPr>
                <w:sz w:val="30"/>
                <w:szCs w:val="30"/>
              </w:rPr>
            </w:pPr>
            <w:r>
              <w:rPr>
                <w:rFonts w:ascii="Times New Roman" w:eastAsia="Times New Roman" w:hAnsi="Times New Roman" w:cs="Times New Roman"/>
                <w:color w:val="000000"/>
                <w:spacing w:val="0"/>
                <w:w w:val="100"/>
                <w:position w:val="0"/>
                <w:sz w:val="30"/>
                <w:szCs w:val="30"/>
              </w:rPr>
              <w:t>1</w:t>
            </w:r>
          </w:p>
        </w:tc>
        <w:tc>
          <w:tcPr>
            <w:tcW w:w="45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土方开挖工程</w:t>
            </w:r>
          </w:p>
        </w:tc>
        <w:tc>
          <w:tcPr>
            <w:tcW w:w="18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118.8</w:t>
            </w:r>
          </w:p>
        </w:tc>
        <w:tc>
          <w:tcPr>
            <w:tcW w:w="171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98.4</w:t>
            </w:r>
          </w:p>
        </w:tc>
        <w:tc>
          <w:tcPr>
            <w:tcW w:w="181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060" w:right="0" w:firstLine="0"/>
              <w:jc w:val="both"/>
              <w:rPr>
                <w:sz w:val="30"/>
                <w:szCs w:val="30"/>
              </w:rPr>
            </w:pPr>
            <w:r>
              <w:rPr>
                <w:rFonts w:ascii="Times New Roman" w:eastAsia="Times New Roman" w:hAnsi="Times New Roman" w:cs="Times New Roman"/>
                <w:color w:val="000000"/>
                <w:spacing w:val="0"/>
                <w:w w:val="100"/>
                <w:position w:val="0"/>
                <w:sz w:val="30"/>
                <w:szCs w:val="30"/>
              </w:rPr>
              <w:t>99.7</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640"/>
              <w:jc w:val="left"/>
              <w:rPr>
                <w:sz w:val="30"/>
                <w:szCs w:val="30"/>
              </w:rPr>
            </w:pPr>
            <w:r>
              <w:rPr>
                <w:rFonts w:ascii="Times New Roman" w:eastAsia="Times New Roman" w:hAnsi="Times New Roman" w:cs="Times New Roman"/>
                <w:color w:val="000000"/>
                <w:spacing w:val="0"/>
                <w:w w:val="100"/>
                <w:position w:val="0"/>
                <w:sz w:val="30"/>
                <w:szCs w:val="30"/>
              </w:rPr>
              <w:t>2</w:t>
            </w:r>
          </w:p>
        </w:tc>
        <w:tc>
          <w:tcPr>
            <w:tcW w:w="45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石方开挖工程</w:t>
            </w:r>
          </w:p>
        </w:tc>
        <w:tc>
          <w:tcPr>
            <w:tcW w:w="18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118.8</w:t>
            </w:r>
          </w:p>
        </w:tc>
        <w:tc>
          <w:tcPr>
            <w:tcW w:w="171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98.6</w:t>
            </w:r>
          </w:p>
        </w:tc>
        <w:tc>
          <w:tcPr>
            <w:tcW w:w="181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060" w:right="0" w:firstLine="0"/>
              <w:jc w:val="both"/>
              <w:rPr>
                <w:sz w:val="30"/>
                <w:szCs w:val="30"/>
              </w:rPr>
            </w:pPr>
            <w:r>
              <w:rPr>
                <w:rFonts w:ascii="Times New Roman" w:eastAsia="Times New Roman" w:hAnsi="Times New Roman" w:cs="Times New Roman"/>
                <w:color w:val="000000"/>
                <w:spacing w:val="0"/>
                <w:w w:val="100"/>
                <w:position w:val="0"/>
                <w:sz w:val="30"/>
                <w:szCs w:val="30"/>
              </w:rPr>
              <w:t>99.7</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640"/>
              <w:jc w:val="left"/>
              <w:rPr>
                <w:sz w:val="30"/>
                <w:szCs w:val="30"/>
              </w:rPr>
            </w:pPr>
            <w:r>
              <w:rPr>
                <w:rFonts w:ascii="Times New Roman" w:eastAsia="Times New Roman" w:hAnsi="Times New Roman" w:cs="Times New Roman"/>
                <w:color w:val="000000"/>
                <w:spacing w:val="0"/>
                <w:w w:val="100"/>
                <w:position w:val="0"/>
                <w:sz w:val="30"/>
                <w:szCs w:val="30"/>
              </w:rPr>
              <w:t>3</w:t>
            </w:r>
          </w:p>
        </w:tc>
        <w:tc>
          <w:tcPr>
            <w:tcW w:w="45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土石方填筑工程</w:t>
            </w:r>
          </w:p>
        </w:tc>
        <w:tc>
          <w:tcPr>
            <w:tcW w:w="18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118.8</w:t>
            </w:r>
          </w:p>
        </w:tc>
        <w:tc>
          <w:tcPr>
            <w:tcW w:w="171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98.7</w:t>
            </w:r>
          </w:p>
        </w:tc>
        <w:tc>
          <w:tcPr>
            <w:tcW w:w="181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060" w:right="0" w:firstLine="0"/>
              <w:jc w:val="both"/>
              <w:rPr>
                <w:sz w:val="30"/>
                <w:szCs w:val="30"/>
              </w:rPr>
            </w:pPr>
            <w:r>
              <w:rPr>
                <w:rFonts w:ascii="Times New Roman" w:eastAsia="Times New Roman" w:hAnsi="Times New Roman" w:cs="Times New Roman"/>
                <w:color w:val="000000"/>
                <w:spacing w:val="0"/>
                <w:w w:val="100"/>
                <w:position w:val="0"/>
                <w:sz w:val="30"/>
                <w:szCs w:val="30"/>
              </w:rPr>
              <w:t>99.7</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640"/>
              <w:jc w:val="left"/>
              <w:rPr>
                <w:sz w:val="30"/>
                <w:szCs w:val="30"/>
              </w:rPr>
            </w:pPr>
            <w:r>
              <w:rPr>
                <w:rFonts w:ascii="Times New Roman" w:eastAsia="Times New Roman" w:hAnsi="Times New Roman" w:cs="Times New Roman"/>
                <w:color w:val="000000"/>
                <w:spacing w:val="0"/>
                <w:w w:val="100"/>
                <w:position w:val="0"/>
                <w:sz w:val="30"/>
                <w:szCs w:val="30"/>
              </w:rPr>
              <w:t>4</w:t>
            </w:r>
          </w:p>
        </w:tc>
        <w:tc>
          <w:tcPr>
            <w:tcW w:w="45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砌筑工程</w:t>
            </w:r>
          </w:p>
        </w:tc>
        <w:tc>
          <w:tcPr>
            <w:tcW w:w="18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118.8</w:t>
            </w:r>
          </w:p>
        </w:tc>
        <w:tc>
          <w:tcPr>
            <w:tcW w:w="171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98.6</w:t>
            </w:r>
          </w:p>
        </w:tc>
        <w:tc>
          <w:tcPr>
            <w:tcW w:w="181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060" w:right="0" w:firstLine="0"/>
              <w:jc w:val="both"/>
              <w:rPr>
                <w:sz w:val="30"/>
                <w:szCs w:val="30"/>
              </w:rPr>
            </w:pPr>
            <w:r>
              <w:rPr>
                <w:rFonts w:ascii="Times New Roman" w:eastAsia="Times New Roman" w:hAnsi="Times New Roman" w:cs="Times New Roman"/>
                <w:color w:val="000000"/>
                <w:spacing w:val="0"/>
                <w:w w:val="100"/>
                <w:position w:val="0"/>
                <w:sz w:val="30"/>
                <w:szCs w:val="30"/>
              </w:rPr>
              <w:t>99.7</w:t>
            </w:r>
          </w:p>
        </w:tc>
      </w:tr>
      <w:tr>
        <w:tblPrEx>
          <w:jc w:val="center"/>
          <w:tblLayout w:type="fixed"/>
          <w:tblCellMar>
            <w:left w:w="10" w:type="dxa"/>
            <w:right w:w="10" w:type="dxa"/>
          </w:tblCellMar>
        </w:tblPrEx>
        <w:trPr>
          <w:trHeight w:hRule="exact" w:val="624"/>
          <w:jc w:val="center"/>
        </w:trPr>
        <w:tc>
          <w:tcPr>
            <w:tcW w:w="16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640"/>
              <w:jc w:val="left"/>
              <w:rPr>
                <w:sz w:val="30"/>
                <w:szCs w:val="30"/>
              </w:rPr>
            </w:pPr>
            <w:r>
              <w:rPr>
                <w:rFonts w:ascii="Times New Roman" w:eastAsia="Times New Roman" w:hAnsi="Times New Roman" w:cs="Times New Roman"/>
                <w:color w:val="000000"/>
                <w:spacing w:val="0"/>
                <w:w w:val="100"/>
                <w:position w:val="0"/>
                <w:sz w:val="30"/>
                <w:szCs w:val="30"/>
              </w:rPr>
              <w:t>5</w:t>
            </w:r>
          </w:p>
        </w:tc>
        <w:tc>
          <w:tcPr>
            <w:tcW w:w="45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混凝土工程</w:t>
            </w:r>
          </w:p>
        </w:tc>
        <w:tc>
          <w:tcPr>
            <w:tcW w:w="18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118.8</w:t>
            </w:r>
          </w:p>
        </w:tc>
        <w:tc>
          <w:tcPr>
            <w:tcW w:w="171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96.9</w:t>
            </w:r>
          </w:p>
        </w:tc>
        <w:tc>
          <w:tcPr>
            <w:tcW w:w="181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060" w:right="0" w:firstLine="0"/>
              <w:jc w:val="both"/>
              <w:rPr>
                <w:sz w:val="30"/>
                <w:szCs w:val="30"/>
              </w:rPr>
            </w:pPr>
            <w:r>
              <w:rPr>
                <w:rFonts w:ascii="Times New Roman" w:eastAsia="Times New Roman" w:hAnsi="Times New Roman" w:cs="Times New Roman"/>
                <w:color w:val="000000"/>
                <w:spacing w:val="0"/>
                <w:w w:val="100"/>
                <w:position w:val="0"/>
                <w:sz w:val="30"/>
                <w:szCs w:val="30"/>
              </w:rPr>
              <w:t>99.7</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640"/>
              <w:jc w:val="left"/>
              <w:rPr>
                <w:sz w:val="30"/>
                <w:szCs w:val="30"/>
              </w:rPr>
            </w:pPr>
            <w:r>
              <w:rPr>
                <w:rFonts w:ascii="Times New Roman" w:eastAsia="Times New Roman" w:hAnsi="Times New Roman" w:cs="Times New Roman"/>
                <w:color w:val="000000"/>
                <w:spacing w:val="0"/>
                <w:w w:val="100"/>
                <w:position w:val="0"/>
                <w:sz w:val="30"/>
                <w:szCs w:val="30"/>
              </w:rPr>
              <w:t>6</w:t>
            </w:r>
          </w:p>
        </w:tc>
        <w:tc>
          <w:tcPr>
            <w:tcW w:w="45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锚固工程</w:t>
            </w:r>
          </w:p>
        </w:tc>
        <w:tc>
          <w:tcPr>
            <w:tcW w:w="18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118.8</w:t>
            </w:r>
          </w:p>
        </w:tc>
        <w:tc>
          <w:tcPr>
            <w:tcW w:w="171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96.6</w:t>
            </w:r>
          </w:p>
        </w:tc>
        <w:tc>
          <w:tcPr>
            <w:tcW w:w="181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060" w:right="0" w:firstLine="0"/>
              <w:jc w:val="both"/>
              <w:rPr>
                <w:sz w:val="30"/>
                <w:szCs w:val="30"/>
              </w:rPr>
            </w:pPr>
            <w:r>
              <w:rPr>
                <w:rFonts w:ascii="Times New Roman" w:eastAsia="Times New Roman" w:hAnsi="Times New Roman" w:cs="Times New Roman"/>
                <w:color w:val="000000"/>
                <w:spacing w:val="0"/>
                <w:w w:val="100"/>
                <w:position w:val="0"/>
                <w:sz w:val="30"/>
                <w:szCs w:val="30"/>
              </w:rPr>
              <w:t>99.7</w:t>
            </w:r>
          </w:p>
        </w:tc>
      </w:tr>
      <w:tr>
        <w:tblPrEx>
          <w:jc w:val="center"/>
          <w:tblLayout w:type="fixed"/>
          <w:tblCellMar>
            <w:left w:w="10" w:type="dxa"/>
            <w:right w:w="10" w:type="dxa"/>
          </w:tblCellMar>
        </w:tblPrEx>
        <w:trPr>
          <w:trHeight w:hRule="exact" w:val="600"/>
          <w:jc w:val="center"/>
        </w:trPr>
        <w:tc>
          <w:tcPr>
            <w:tcW w:w="163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640"/>
              <w:jc w:val="left"/>
              <w:rPr>
                <w:sz w:val="30"/>
                <w:szCs w:val="30"/>
              </w:rPr>
            </w:pPr>
            <w:r>
              <w:rPr>
                <w:rFonts w:ascii="Times New Roman" w:eastAsia="Times New Roman" w:hAnsi="Times New Roman" w:cs="Times New Roman"/>
                <w:color w:val="000000"/>
                <w:spacing w:val="0"/>
                <w:w w:val="100"/>
                <w:position w:val="0"/>
                <w:sz w:val="30"/>
                <w:szCs w:val="30"/>
              </w:rPr>
              <w:t>7</w:t>
            </w:r>
          </w:p>
        </w:tc>
        <w:tc>
          <w:tcPr>
            <w:tcW w:w="45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基础处理工程</w:t>
            </w:r>
          </w:p>
        </w:tc>
        <w:tc>
          <w:tcPr>
            <w:tcW w:w="185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118.8</w:t>
            </w:r>
          </w:p>
        </w:tc>
        <w:tc>
          <w:tcPr>
            <w:tcW w:w="171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96.6</w:t>
            </w:r>
          </w:p>
        </w:tc>
        <w:tc>
          <w:tcPr>
            <w:tcW w:w="18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060" w:right="0" w:firstLine="0"/>
              <w:jc w:val="both"/>
              <w:rPr>
                <w:sz w:val="30"/>
                <w:szCs w:val="30"/>
              </w:rPr>
            </w:pPr>
            <w:r>
              <w:rPr>
                <w:rFonts w:ascii="Times New Roman" w:eastAsia="Times New Roman" w:hAnsi="Times New Roman" w:cs="Times New Roman"/>
                <w:color w:val="000000"/>
                <w:spacing w:val="0"/>
                <w:w w:val="100"/>
                <w:position w:val="0"/>
                <w:sz w:val="30"/>
                <w:szCs w:val="30"/>
              </w:rPr>
              <w:t>99.7</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640"/>
              <w:jc w:val="left"/>
              <w:rPr>
                <w:sz w:val="30"/>
                <w:szCs w:val="30"/>
              </w:rPr>
            </w:pPr>
            <w:r>
              <w:rPr>
                <w:rFonts w:ascii="Times New Roman" w:eastAsia="Times New Roman" w:hAnsi="Times New Roman" w:cs="Times New Roman"/>
                <w:color w:val="000000"/>
                <w:spacing w:val="0"/>
                <w:w w:val="100"/>
                <w:position w:val="0"/>
                <w:sz w:val="30"/>
                <w:szCs w:val="30"/>
              </w:rPr>
              <w:t>8</w:t>
            </w:r>
          </w:p>
        </w:tc>
        <w:tc>
          <w:tcPr>
            <w:tcW w:w="45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混凝土防渗墙工程</w:t>
            </w:r>
          </w:p>
        </w:tc>
        <w:tc>
          <w:tcPr>
            <w:tcW w:w="185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118.8</w:t>
            </w:r>
          </w:p>
        </w:tc>
        <w:tc>
          <w:tcPr>
            <w:tcW w:w="171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98.7</w:t>
            </w:r>
          </w:p>
        </w:tc>
        <w:tc>
          <w:tcPr>
            <w:tcW w:w="18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060" w:right="0" w:firstLine="0"/>
              <w:jc w:val="both"/>
              <w:rPr>
                <w:sz w:val="30"/>
                <w:szCs w:val="30"/>
              </w:rPr>
            </w:pPr>
            <w:r>
              <w:rPr>
                <w:rFonts w:ascii="Times New Roman" w:eastAsia="Times New Roman" w:hAnsi="Times New Roman" w:cs="Times New Roman"/>
                <w:color w:val="000000"/>
                <w:spacing w:val="0"/>
                <w:w w:val="100"/>
                <w:position w:val="0"/>
                <w:sz w:val="30"/>
                <w:szCs w:val="30"/>
              </w:rPr>
              <w:t>99.7</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640"/>
              <w:jc w:val="left"/>
              <w:rPr>
                <w:sz w:val="30"/>
                <w:szCs w:val="30"/>
              </w:rPr>
            </w:pPr>
            <w:r>
              <w:rPr>
                <w:rFonts w:ascii="Times New Roman" w:eastAsia="Times New Roman" w:hAnsi="Times New Roman" w:cs="Times New Roman"/>
                <w:color w:val="000000"/>
                <w:spacing w:val="0"/>
                <w:w w:val="100"/>
                <w:position w:val="0"/>
                <w:sz w:val="30"/>
                <w:szCs w:val="30"/>
              </w:rPr>
              <w:t>9</w:t>
            </w:r>
          </w:p>
        </w:tc>
        <w:tc>
          <w:tcPr>
            <w:tcW w:w="45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钢筋制作安装工程</w:t>
            </w:r>
          </w:p>
        </w:tc>
        <w:tc>
          <w:tcPr>
            <w:tcW w:w="185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118.8</w:t>
            </w:r>
          </w:p>
        </w:tc>
        <w:tc>
          <w:tcPr>
            <w:tcW w:w="171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96.6</w:t>
            </w:r>
          </w:p>
        </w:tc>
        <w:tc>
          <w:tcPr>
            <w:tcW w:w="18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060" w:right="0" w:firstLine="0"/>
              <w:jc w:val="both"/>
              <w:rPr>
                <w:sz w:val="30"/>
                <w:szCs w:val="30"/>
              </w:rPr>
            </w:pPr>
            <w:r>
              <w:rPr>
                <w:rFonts w:ascii="Times New Roman" w:eastAsia="Times New Roman" w:hAnsi="Times New Roman" w:cs="Times New Roman"/>
                <w:color w:val="000000"/>
                <w:spacing w:val="0"/>
                <w:w w:val="100"/>
                <w:position w:val="0"/>
                <w:sz w:val="30"/>
                <w:szCs w:val="30"/>
              </w:rPr>
              <w:t>99.7</w:t>
            </w:r>
          </w:p>
        </w:tc>
      </w:tr>
      <w:tr>
        <w:tblPrEx>
          <w:jc w:val="center"/>
          <w:tblLayout w:type="fixed"/>
          <w:tblCellMar>
            <w:left w:w="10" w:type="dxa"/>
            <w:right w:w="10" w:type="dxa"/>
          </w:tblCellMar>
        </w:tblPrEx>
        <w:trPr>
          <w:trHeight w:hRule="exact" w:val="629"/>
          <w:jc w:val="center"/>
        </w:trPr>
        <w:tc>
          <w:tcPr>
            <w:tcW w:w="1632"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rPr>
                <w:sz w:val="30"/>
                <w:szCs w:val="30"/>
              </w:rPr>
            </w:pPr>
            <w:r>
              <w:rPr>
                <w:rFonts w:ascii="Times New Roman" w:eastAsia="Times New Roman" w:hAnsi="Times New Roman" w:cs="Times New Roman"/>
                <w:color w:val="000000"/>
                <w:spacing w:val="0"/>
                <w:w w:val="100"/>
                <w:position w:val="0"/>
                <w:sz w:val="30"/>
                <w:szCs w:val="30"/>
              </w:rPr>
              <w:t>10</w:t>
            </w:r>
          </w:p>
        </w:tc>
        <w:tc>
          <w:tcPr>
            <w:tcW w:w="4522"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其他工程</w:t>
            </w:r>
          </w:p>
        </w:tc>
        <w:tc>
          <w:tcPr>
            <w:tcW w:w="1858"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118.8</w:t>
            </w:r>
          </w:p>
        </w:tc>
        <w:tc>
          <w:tcPr>
            <w:tcW w:w="1718"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1814" w:type="dxa"/>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pPr>
        <w:widowControl w:val="0"/>
        <w:spacing w:after="779" w:line="1" w:lineRule="exact"/>
      </w:pPr>
    </w:p>
    <w:p>
      <w:pPr>
        <w:pStyle w:val="61"/>
        <w:keepNext/>
        <w:keepLines/>
        <w:widowControl w:val="0"/>
        <w:shd w:val="clear" w:color="auto" w:fill="auto"/>
        <w:bidi w:val="0"/>
        <w:spacing w:before="0" w:after="420" w:line="240" w:lineRule="auto"/>
        <w:ind w:left="0" w:right="0" w:firstLine="0"/>
        <w:jc w:val="left"/>
      </w:pPr>
      <w:bookmarkStart w:id="79" w:name="bookmark79"/>
      <w:bookmarkStart w:id="80" w:name="bookmark80"/>
      <w:bookmarkStart w:id="81" w:name="bookmark81"/>
      <w:r>
        <w:rPr>
          <w:rFonts w:ascii="Times New Roman" w:eastAsia="Times New Roman" w:hAnsi="Times New Roman" w:cs="Times New Roman"/>
          <w:color w:val="000000"/>
          <w:spacing w:val="0"/>
          <w:w w:val="100"/>
          <w:position w:val="0"/>
        </w:rPr>
        <w:t>3.2</w:t>
      </w:r>
      <w:r>
        <w:rPr>
          <w:color w:val="000000"/>
          <w:spacing w:val="0"/>
          <w:w w:val="100"/>
          <w:position w:val="0"/>
        </w:rPr>
        <w:t>导流明渠工程施工</w:t>
      </w:r>
      <w:r>
        <w:rPr>
          <w:rFonts w:ascii="Times New Roman" w:eastAsia="Times New Roman" w:hAnsi="Times New Roman" w:cs="Times New Roman"/>
          <w:color w:val="000000"/>
          <w:spacing w:val="0"/>
          <w:w w:val="100"/>
          <w:position w:val="0"/>
        </w:rPr>
        <w:t>CII</w:t>
      </w:r>
      <w:r>
        <w:rPr>
          <w:color w:val="000000"/>
          <w:spacing w:val="0"/>
          <w:w w:val="100"/>
          <w:position w:val="0"/>
        </w:rPr>
        <w:t>标</w:t>
      </w:r>
      <w:bookmarkEnd w:id="79"/>
      <w:bookmarkEnd w:id="80"/>
      <w:bookmarkEnd w:id="81"/>
    </w:p>
    <w:p>
      <w:pPr>
        <w:pStyle w:val="a6"/>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导流明渠工程施工</w:t>
      </w:r>
      <w:r>
        <w:rPr>
          <w:b/>
          <w:bCs/>
          <w:color w:val="000000"/>
          <w:spacing w:val="0"/>
          <w:w w:val="100"/>
          <w:position w:val="0"/>
        </w:rPr>
        <w:t>CII</w:t>
      </w:r>
      <w:r>
        <w:rPr>
          <w:color w:val="000000"/>
          <w:spacing w:val="0"/>
          <w:w w:val="100"/>
          <w:position w:val="0"/>
        </w:rPr>
        <w:t>标价格指数测算成果见表</w:t>
      </w:r>
      <w:r>
        <w:rPr>
          <w:b/>
          <w:bCs/>
          <w:color w:val="000000"/>
          <w:spacing w:val="0"/>
          <w:w w:val="100"/>
          <w:position w:val="0"/>
        </w:rPr>
        <w:t>3</w:t>
      </w:r>
      <w:r>
        <w:rPr>
          <w:color w:val="000000"/>
          <w:spacing w:val="0"/>
          <w:w w:val="100"/>
          <w:position w:val="0"/>
        </w:rPr>
        <w:t>和表</w:t>
      </w:r>
      <w:r>
        <w:rPr>
          <w:b/>
          <w:bCs/>
          <w:color w:val="000000"/>
          <w:spacing w:val="0"/>
          <w:w w:val="100"/>
          <w:position w:val="0"/>
        </w:rPr>
        <w:t>4</w:t>
      </w:r>
      <w:r>
        <w:rPr>
          <w:color w:val="000000"/>
          <w:spacing w:val="0"/>
          <w:w w:val="100"/>
          <w:position w:val="0"/>
        </w:rPr>
        <w:t>。</w:t>
      </w:r>
    </w:p>
    <w:p>
      <w:pPr>
        <w:pStyle w:val="a7"/>
        <w:keepNext w:val="0"/>
        <w:keepLines w:val="0"/>
        <w:widowControl w:val="0"/>
        <w:shd w:val="clear" w:color="auto" w:fill="auto"/>
        <w:bidi w:val="0"/>
        <w:spacing w:before="0" w:after="0" w:line="240" w:lineRule="auto"/>
        <w:ind w:left="0" w:right="0" w:firstLine="0"/>
        <w:jc w:val="center"/>
      </w:pPr>
      <w:r>
        <w:rPr>
          <w:color w:val="000000"/>
          <w:spacing w:val="0"/>
          <w:w w:val="100"/>
          <w:position w:val="0"/>
        </w:rPr>
        <w:t>表</w:t>
      </w:r>
      <w:r>
        <w:rPr>
          <w:b/>
          <w:bCs/>
          <w:color w:val="000000"/>
          <w:spacing w:val="0"/>
          <w:w w:val="100"/>
          <w:position w:val="0"/>
        </w:rPr>
        <w:t>3</w:t>
      </w:r>
      <w:r>
        <w:rPr>
          <w:color w:val="000000"/>
          <w:spacing w:val="0"/>
          <w:w w:val="100"/>
          <w:position w:val="0"/>
        </w:rPr>
        <w:t>导流明渠工程施工</w:t>
      </w:r>
      <w:r>
        <w:rPr>
          <w:b/>
          <w:bCs/>
          <w:color w:val="000000"/>
          <w:spacing w:val="0"/>
          <w:w w:val="100"/>
          <w:position w:val="0"/>
        </w:rPr>
        <w:t>CII</w:t>
      </w:r>
      <w:r>
        <w:rPr>
          <w:color w:val="000000"/>
          <w:spacing w:val="0"/>
          <w:w w:val="100"/>
          <w:position w:val="0"/>
        </w:rPr>
        <w:t>标价格指数汇总表（定基）</w:t>
      </w:r>
    </w:p>
    <w:tbl>
      <w:tblPr>
        <w:tblStyle w:val="TableNormal"/>
        <w:tblOverlap w:val="never"/>
        <w:jc w:val="center"/>
        <w:tblLayout w:type="fixed"/>
        <w:tblCellMar>
          <w:left w:w="10" w:type="dxa"/>
          <w:right w:w="10" w:type="dxa"/>
        </w:tblCellMar>
      </w:tblPr>
      <w:tblGrid>
        <w:gridCol w:w="1632"/>
        <w:gridCol w:w="4522"/>
        <w:gridCol w:w="1858"/>
        <w:gridCol w:w="1718"/>
        <w:gridCol w:w="1814"/>
      </w:tblGrid>
      <w:tr>
        <w:tblPrEx>
          <w:jc w:val="center"/>
          <w:tblLayout w:type="fixed"/>
          <w:tblCellMar>
            <w:left w:w="10" w:type="dxa"/>
            <w:right w:w="10" w:type="dxa"/>
          </w:tblCellMar>
        </w:tblPrEx>
        <w:trPr>
          <w:trHeight w:hRule="exact" w:val="970"/>
          <w:jc w:val="center"/>
        </w:trPr>
        <w:tc>
          <w:tcPr>
            <w:tcW w:w="1632" w:type="dxa"/>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序号</w:t>
            </w:r>
          </w:p>
        </w:tc>
        <w:tc>
          <w:tcPr>
            <w:tcW w:w="4522" w:type="dxa"/>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分项工程</w:t>
            </w:r>
          </w:p>
        </w:tc>
        <w:tc>
          <w:tcPr>
            <w:tcW w:w="5390" w:type="dxa"/>
            <w:gridSpan w:val="3"/>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466" w:lineRule="exact"/>
              <w:ind w:left="0" w:right="0" w:firstLine="0"/>
              <w:jc w:val="center"/>
            </w:pPr>
            <w:r>
              <w:rPr>
                <w:color w:val="000000"/>
                <w:spacing w:val="0"/>
                <w:w w:val="100"/>
                <w:position w:val="0"/>
                <w:sz w:val="32"/>
                <w:szCs w:val="32"/>
              </w:rPr>
              <w:t>2013</w:t>
            </w:r>
            <w:r>
              <w:rPr>
                <w:color w:val="000000"/>
                <w:spacing w:val="0"/>
                <w:w w:val="100"/>
                <w:position w:val="0"/>
              </w:rPr>
              <w:t xml:space="preserve">年度价格指数 （基期 </w:t>
            </w:r>
            <w:r>
              <w:rPr>
                <w:color w:val="000000"/>
                <w:spacing w:val="0"/>
                <w:w w:val="100"/>
                <w:position w:val="0"/>
                <w:sz w:val="32"/>
                <w:szCs w:val="32"/>
              </w:rPr>
              <w:t xml:space="preserve">2008 </w:t>
            </w:r>
            <w:r>
              <w:rPr>
                <w:color w:val="000000"/>
                <w:spacing w:val="0"/>
                <w:w w:val="100"/>
                <w:position w:val="0"/>
              </w:rPr>
              <w:t>年</w:t>
            </w:r>
            <w:r>
              <w:rPr>
                <w:color w:val="000000"/>
                <w:spacing w:val="0"/>
                <w:w w:val="100"/>
                <w:position w:val="0"/>
                <w:sz w:val="32"/>
                <w:szCs w:val="32"/>
              </w:rPr>
              <w:t>=100）</w:t>
            </w:r>
          </w:p>
        </w:tc>
      </w:tr>
      <w:tr>
        <w:tblPrEx>
          <w:jc w:val="center"/>
          <w:tblLayout w:type="fixed"/>
          <w:tblCellMar>
            <w:left w:w="10" w:type="dxa"/>
            <w:right w:w="10" w:type="dxa"/>
          </w:tblCellMar>
        </w:tblPrEx>
        <w:trPr>
          <w:trHeight w:hRule="exact" w:val="1018"/>
          <w:jc w:val="center"/>
        </w:trPr>
        <w:tc>
          <w:tcPr>
            <w:tcW w:w="1" w:type="dxa"/>
            <w:vMerge/>
            <w:tcBorders>
              <w:left w:val="single" w:sz="4" w:space="0" w:color="auto"/>
            </w:tcBorders>
            <w:shd w:val="clear" w:color="auto" w:fill="FFFFFF"/>
            <w:vAlign w:val="center"/>
          </w:tcPr>
          <w:p/>
        </w:tc>
        <w:tc>
          <w:tcPr>
            <w:tcW w:w="1" w:type="dxa"/>
            <w:vMerge/>
            <w:tcBorders>
              <w:left w:val="single" w:sz="4" w:space="0" w:color="auto"/>
            </w:tcBorders>
            <w:shd w:val="clear" w:color="auto" w:fill="FFFFFF"/>
            <w:vAlign w:val="center"/>
          </w:tcPr>
          <w:p/>
        </w:tc>
        <w:tc>
          <w:tcPr>
            <w:tcW w:w="18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600"/>
              <w:jc w:val="left"/>
            </w:pPr>
            <w:r>
              <w:rPr>
                <w:color w:val="000000"/>
                <w:spacing w:val="0"/>
                <w:w w:val="100"/>
                <w:position w:val="0"/>
              </w:rPr>
              <w:t>人工</w:t>
            </w:r>
          </w:p>
        </w:tc>
        <w:tc>
          <w:tcPr>
            <w:tcW w:w="171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540"/>
              <w:jc w:val="left"/>
            </w:pPr>
            <w:r>
              <w:rPr>
                <w:color w:val="000000"/>
                <w:spacing w:val="0"/>
                <w:w w:val="100"/>
                <w:position w:val="0"/>
              </w:rPr>
              <w:t>材料</w:t>
            </w:r>
          </w:p>
        </w:tc>
        <w:tc>
          <w:tcPr>
            <w:tcW w:w="18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470" w:lineRule="exact"/>
              <w:ind w:left="0" w:right="0" w:firstLine="0"/>
              <w:jc w:val="center"/>
            </w:pPr>
            <w:r>
              <w:rPr>
                <w:color w:val="000000"/>
                <w:spacing w:val="0"/>
                <w:w w:val="100"/>
                <w:position w:val="0"/>
              </w:rPr>
              <w:t>施工机械 折旧费</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640"/>
              <w:jc w:val="left"/>
              <w:rPr>
                <w:sz w:val="30"/>
                <w:szCs w:val="30"/>
              </w:rPr>
            </w:pPr>
            <w:r>
              <w:rPr>
                <w:rFonts w:ascii="Times New Roman" w:eastAsia="Times New Roman" w:hAnsi="Times New Roman" w:cs="Times New Roman"/>
                <w:color w:val="000000"/>
                <w:spacing w:val="0"/>
                <w:w w:val="100"/>
                <w:position w:val="0"/>
                <w:sz w:val="30"/>
                <w:szCs w:val="30"/>
              </w:rPr>
              <w:t>1</w:t>
            </w:r>
          </w:p>
        </w:tc>
        <w:tc>
          <w:tcPr>
            <w:tcW w:w="45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土方开挖工程</w:t>
            </w:r>
          </w:p>
        </w:tc>
        <w:tc>
          <w:tcPr>
            <w:tcW w:w="18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170.1</w:t>
            </w:r>
          </w:p>
        </w:tc>
        <w:tc>
          <w:tcPr>
            <w:tcW w:w="171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820"/>
              <w:jc w:val="both"/>
              <w:rPr>
                <w:sz w:val="30"/>
                <w:szCs w:val="30"/>
              </w:rPr>
            </w:pPr>
            <w:r>
              <w:rPr>
                <w:rFonts w:ascii="Times New Roman" w:eastAsia="Times New Roman" w:hAnsi="Times New Roman" w:cs="Times New Roman"/>
                <w:color w:val="000000"/>
                <w:spacing w:val="0"/>
                <w:w w:val="100"/>
                <w:position w:val="0"/>
                <w:sz w:val="30"/>
                <w:szCs w:val="30"/>
              </w:rPr>
              <w:t>116.8</w:t>
            </w:r>
          </w:p>
        </w:tc>
        <w:tc>
          <w:tcPr>
            <w:tcW w:w="181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00"/>
              <w:jc w:val="both"/>
              <w:rPr>
                <w:sz w:val="30"/>
                <w:szCs w:val="30"/>
              </w:rPr>
            </w:pPr>
            <w:r>
              <w:rPr>
                <w:rFonts w:ascii="Times New Roman" w:eastAsia="Times New Roman" w:hAnsi="Times New Roman" w:cs="Times New Roman"/>
                <w:color w:val="000000"/>
                <w:spacing w:val="0"/>
                <w:w w:val="100"/>
                <w:position w:val="0"/>
                <w:sz w:val="30"/>
                <w:szCs w:val="30"/>
              </w:rPr>
              <w:t>105.6</w:t>
            </w:r>
          </w:p>
        </w:tc>
      </w:tr>
      <w:tr>
        <w:tblPrEx>
          <w:jc w:val="center"/>
          <w:tblLayout w:type="fixed"/>
          <w:tblCellMar>
            <w:left w:w="10" w:type="dxa"/>
            <w:right w:w="10" w:type="dxa"/>
          </w:tblCellMar>
        </w:tblPrEx>
        <w:trPr>
          <w:trHeight w:hRule="exact" w:val="624"/>
          <w:jc w:val="center"/>
        </w:trPr>
        <w:tc>
          <w:tcPr>
            <w:tcW w:w="16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640"/>
              <w:jc w:val="left"/>
              <w:rPr>
                <w:sz w:val="30"/>
                <w:szCs w:val="30"/>
              </w:rPr>
            </w:pPr>
            <w:r>
              <w:rPr>
                <w:rFonts w:ascii="Times New Roman" w:eastAsia="Times New Roman" w:hAnsi="Times New Roman" w:cs="Times New Roman"/>
                <w:color w:val="000000"/>
                <w:spacing w:val="0"/>
                <w:w w:val="100"/>
                <w:position w:val="0"/>
                <w:sz w:val="30"/>
                <w:szCs w:val="30"/>
              </w:rPr>
              <w:t>2</w:t>
            </w:r>
          </w:p>
        </w:tc>
        <w:tc>
          <w:tcPr>
            <w:tcW w:w="45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石方开挖工程</w:t>
            </w:r>
          </w:p>
        </w:tc>
        <w:tc>
          <w:tcPr>
            <w:tcW w:w="18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170.1</w:t>
            </w:r>
          </w:p>
        </w:tc>
        <w:tc>
          <w:tcPr>
            <w:tcW w:w="171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820"/>
              <w:jc w:val="both"/>
              <w:rPr>
                <w:sz w:val="30"/>
                <w:szCs w:val="30"/>
              </w:rPr>
            </w:pPr>
            <w:r>
              <w:rPr>
                <w:rFonts w:ascii="Times New Roman" w:eastAsia="Times New Roman" w:hAnsi="Times New Roman" w:cs="Times New Roman"/>
                <w:color w:val="000000"/>
                <w:spacing w:val="0"/>
                <w:w w:val="100"/>
                <w:position w:val="0"/>
                <w:sz w:val="30"/>
                <w:szCs w:val="30"/>
              </w:rPr>
              <w:t>100.9</w:t>
            </w:r>
          </w:p>
        </w:tc>
        <w:tc>
          <w:tcPr>
            <w:tcW w:w="181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00"/>
              <w:jc w:val="both"/>
              <w:rPr>
                <w:sz w:val="30"/>
                <w:szCs w:val="30"/>
              </w:rPr>
            </w:pPr>
            <w:r>
              <w:rPr>
                <w:rFonts w:ascii="Times New Roman" w:eastAsia="Times New Roman" w:hAnsi="Times New Roman" w:cs="Times New Roman"/>
                <w:color w:val="000000"/>
                <w:spacing w:val="0"/>
                <w:w w:val="100"/>
                <w:position w:val="0"/>
                <w:sz w:val="30"/>
                <w:szCs w:val="30"/>
              </w:rPr>
              <w:t>105.6</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640"/>
              <w:jc w:val="left"/>
              <w:rPr>
                <w:sz w:val="30"/>
                <w:szCs w:val="30"/>
              </w:rPr>
            </w:pPr>
            <w:r>
              <w:rPr>
                <w:rFonts w:ascii="Times New Roman" w:eastAsia="Times New Roman" w:hAnsi="Times New Roman" w:cs="Times New Roman"/>
                <w:color w:val="000000"/>
                <w:spacing w:val="0"/>
                <w:w w:val="100"/>
                <w:position w:val="0"/>
                <w:sz w:val="30"/>
                <w:szCs w:val="30"/>
              </w:rPr>
              <w:t>3</w:t>
            </w:r>
          </w:p>
        </w:tc>
        <w:tc>
          <w:tcPr>
            <w:tcW w:w="45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土石方填筑工程</w:t>
            </w:r>
          </w:p>
        </w:tc>
        <w:tc>
          <w:tcPr>
            <w:tcW w:w="18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170.1</w:t>
            </w:r>
          </w:p>
        </w:tc>
        <w:tc>
          <w:tcPr>
            <w:tcW w:w="171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820"/>
              <w:jc w:val="both"/>
              <w:rPr>
                <w:sz w:val="30"/>
                <w:szCs w:val="30"/>
              </w:rPr>
            </w:pPr>
            <w:r>
              <w:rPr>
                <w:rFonts w:ascii="Times New Roman" w:eastAsia="Times New Roman" w:hAnsi="Times New Roman" w:cs="Times New Roman"/>
                <w:color w:val="000000"/>
                <w:spacing w:val="0"/>
                <w:w w:val="100"/>
                <w:position w:val="0"/>
                <w:sz w:val="30"/>
                <w:szCs w:val="30"/>
              </w:rPr>
              <w:t>112.5</w:t>
            </w:r>
          </w:p>
        </w:tc>
        <w:tc>
          <w:tcPr>
            <w:tcW w:w="181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00"/>
              <w:jc w:val="both"/>
              <w:rPr>
                <w:sz w:val="30"/>
                <w:szCs w:val="30"/>
              </w:rPr>
            </w:pPr>
            <w:r>
              <w:rPr>
                <w:rFonts w:ascii="Times New Roman" w:eastAsia="Times New Roman" w:hAnsi="Times New Roman" w:cs="Times New Roman"/>
                <w:color w:val="000000"/>
                <w:spacing w:val="0"/>
                <w:w w:val="100"/>
                <w:position w:val="0"/>
                <w:sz w:val="30"/>
                <w:szCs w:val="30"/>
              </w:rPr>
              <w:t>105.6</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640"/>
              <w:jc w:val="left"/>
              <w:rPr>
                <w:sz w:val="30"/>
                <w:szCs w:val="30"/>
              </w:rPr>
            </w:pPr>
            <w:r>
              <w:rPr>
                <w:rFonts w:ascii="Times New Roman" w:eastAsia="Times New Roman" w:hAnsi="Times New Roman" w:cs="Times New Roman"/>
                <w:color w:val="000000"/>
                <w:spacing w:val="0"/>
                <w:w w:val="100"/>
                <w:position w:val="0"/>
                <w:sz w:val="30"/>
                <w:szCs w:val="30"/>
              </w:rPr>
              <w:t>4</w:t>
            </w:r>
          </w:p>
        </w:tc>
        <w:tc>
          <w:tcPr>
            <w:tcW w:w="45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砌筑工程</w:t>
            </w:r>
          </w:p>
        </w:tc>
        <w:tc>
          <w:tcPr>
            <w:tcW w:w="18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170.1</w:t>
            </w:r>
          </w:p>
        </w:tc>
        <w:tc>
          <w:tcPr>
            <w:tcW w:w="171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820"/>
              <w:jc w:val="both"/>
              <w:rPr>
                <w:sz w:val="30"/>
                <w:szCs w:val="30"/>
              </w:rPr>
            </w:pPr>
            <w:r>
              <w:rPr>
                <w:rFonts w:ascii="Times New Roman" w:eastAsia="Times New Roman" w:hAnsi="Times New Roman" w:cs="Times New Roman"/>
                <w:color w:val="000000"/>
                <w:spacing w:val="0"/>
                <w:w w:val="100"/>
                <w:position w:val="0"/>
                <w:sz w:val="30"/>
                <w:szCs w:val="30"/>
              </w:rPr>
              <w:t>110.0</w:t>
            </w:r>
          </w:p>
        </w:tc>
        <w:tc>
          <w:tcPr>
            <w:tcW w:w="181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00"/>
              <w:jc w:val="both"/>
              <w:rPr>
                <w:sz w:val="30"/>
                <w:szCs w:val="30"/>
              </w:rPr>
            </w:pPr>
            <w:r>
              <w:rPr>
                <w:rFonts w:ascii="Times New Roman" w:eastAsia="Times New Roman" w:hAnsi="Times New Roman" w:cs="Times New Roman"/>
                <w:color w:val="000000"/>
                <w:spacing w:val="0"/>
                <w:w w:val="100"/>
                <w:position w:val="0"/>
                <w:sz w:val="30"/>
                <w:szCs w:val="30"/>
              </w:rPr>
              <w:t>105.6</w:t>
            </w:r>
          </w:p>
        </w:tc>
      </w:tr>
      <w:tr>
        <w:tblPrEx>
          <w:jc w:val="center"/>
          <w:tblLayout w:type="fixed"/>
          <w:tblCellMar>
            <w:left w:w="10" w:type="dxa"/>
            <w:right w:w="10" w:type="dxa"/>
          </w:tblCellMar>
        </w:tblPrEx>
        <w:trPr>
          <w:trHeight w:hRule="exact" w:val="600"/>
          <w:jc w:val="center"/>
        </w:trPr>
        <w:tc>
          <w:tcPr>
            <w:tcW w:w="163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640"/>
              <w:jc w:val="left"/>
              <w:rPr>
                <w:sz w:val="30"/>
                <w:szCs w:val="30"/>
              </w:rPr>
            </w:pPr>
            <w:r>
              <w:rPr>
                <w:rFonts w:ascii="Times New Roman" w:eastAsia="Times New Roman" w:hAnsi="Times New Roman" w:cs="Times New Roman"/>
                <w:color w:val="000000"/>
                <w:spacing w:val="0"/>
                <w:w w:val="100"/>
                <w:position w:val="0"/>
                <w:sz w:val="30"/>
                <w:szCs w:val="30"/>
              </w:rPr>
              <w:t>5</w:t>
            </w:r>
          </w:p>
        </w:tc>
        <w:tc>
          <w:tcPr>
            <w:tcW w:w="45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混凝土工程</w:t>
            </w:r>
          </w:p>
        </w:tc>
        <w:tc>
          <w:tcPr>
            <w:tcW w:w="185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170.1</w:t>
            </w:r>
          </w:p>
        </w:tc>
        <w:tc>
          <w:tcPr>
            <w:tcW w:w="171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99.4</w:t>
            </w:r>
          </w:p>
        </w:tc>
        <w:tc>
          <w:tcPr>
            <w:tcW w:w="18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00"/>
              <w:jc w:val="both"/>
              <w:rPr>
                <w:sz w:val="30"/>
                <w:szCs w:val="30"/>
              </w:rPr>
            </w:pPr>
            <w:r>
              <w:rPr>
                <w:rFonts w:ascii="Times New Roman" w:eastAsia="Times New Roman" w:hAnsi="Times New Roman" w:cs="Times New Roman"/>
                <w:color w:val="000000"/>
                <w:spacing w:val="0"/>
                <w:w w:val="100"/>
                <w:position w:val="0"/>
                <w:sz w:val="30"/>
                <w:szCs w:val="30"/>
              </w:rPr>
              <w:t>105.6</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640"/>
              <w:jc w:val="left"/>
              <w:rPr>
                <w:sz w:val="30"/>
                <w:szCs w:val="30"/>
              </w:rPr>
            </w:pPr>
            <w:r>
              <w:rPr>
                <w:rFonts w:ascii="Times New Roman" w:eastAsia="Times New Roman" w:hAnsi="Times New Roman" w:cs="Times New Roman"/>
                <w:color w:val="000000"/>
                <w:spacing w:val="0"/>
                <w:w w:val="100"/>
                <w:position w:val="0"/>
                <w:sz w:val="30"/>
                <w:szCs w:val="30"/>
              </w:rPr>
              <w:t>6</w:t>
            </w:r>
          </w:p>
        </w:tc>
        <w:tc>
          <w:tcPr>
            <w:tcW w:w="45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锚固工程</w:t>
            </w:r>
          </w:p>
        </w:tc>
        <w:tc>
          <w:tcPr>
            <w:tcW w:w="185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170.1</w:t>
            </w:r>
          </w:p>
        </w:tc>
        <w:tc>
          <w:tcPr>
            <w:tcW w:w="171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95.9</w:t>
            </w:r>
          </w:p>
        </w:tc>
        <w:tc>
          <w:tcPr>
            <w:tcW w:w="18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00"/>
              <w:jc w:val="both"/>
              <w:rPr>
                <w:sz w:val="30"/>
                <w:szCs w:val="30"/>
              </w:rPr>
            </w:pPr>
            <w:r>
              <w:rPr>
                <w:rFonts w:ascii="Times New Roman" w:eastAsia="Times New Roman" w:hAnsi="Times New Roman" w:cs="Times New Roman"/>
                <w:color w:val="000000"/>
                <w:spacing w:val="0"/>
                <w:w w:val="100"/>
                <w:position w:val="0"/>
                <w:sz w:val="30"/>
                <w:szCs w:val="30"/>
              </w:rPr>
              <w:t>105.6</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640"/>
              <w:jc w:val="left"/>
              <w:rPr>
                <w:sz w:val="30"/>
                <w:szCs w:val="30"/>
              </w:rPr>
            </w:pPr>
            <w:r>
              <w:rPr>
                <w:rFonts w:ascii="Times New Roman" w:eastAsia="Times New Roman" w:hAnsi="Times New Roman" w:cs="Times New Roman"/>
                <w:color w:val="000000"/>
                <w:spacing w:val="0"/>
                <w:w w:val="100"/>
                <w:position w:val="0"/>
                <w:sz w:val="30"/>
                <w:szCs w:val="30"/>
              </w:rPr>
              <w:t>7</w:t>
            </w:r>
          </w:p>
        </w:tc>
        <w:tc>
          <w:tcPr>
            <w:tcW w:w="45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基础处理工程</w:t>
            </w:r>
          </w:p>
        </w:tc>
        <w:tc>
          <w:tcPr>
            <w:tcW w:w="185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170.1</w:t>
            </w:r>
          </w:p>
        </w:tc>
        <w:tc>
          <w:tcPr>
            <w:tcW w:w="171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95.9</w:t>
            </w:r>
          </w:p>
        </w:tc>
        <w:tc>
          <w:tcPr>
            <w:tcW w:w="18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00"/>
              <w:jc w:val="both"/>
              <w:rPr>
                <w:sz w:val="30"/>
                <w:szCs w:val="30"/>
              </w:rPr>
            </w:pPr>
            <w:r>
              <w:rPr>
                <w:rFonts w:ascii="Times New Roman" w:eastAsia="Times New Roman" w:hAnsi="Times New Roman" w:cs="Times New Roman"/>
                <w:color w:val="000000"/>
                <w:spacing w:val="0"/>
                <w:w w:val="100"/>
                <w:position w:val="0"/>
                <w:sz w:val="30"/>
                <w:szCs w:val="30"/>
              </w:rPr>
              <w:t>105.6</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640"/>
              <w:jc w:val="left"/>
              <w:rPr>
                <w:sz w:val="30"/>
                <w:szCs w:val="30"/>
              </w:rPr>
            </w:pPr>
            <w:r>
              <w:rPr>
                <w:rFonts w:ascii="Times New Roman" w:eastAsia="Times New Roman" w:hAnsi="Times New Roman" w:cs="Times New Roman"/>
                <w:color w:val="000000"/>
                <w:spacing w:val="0"/>
                <w:w w:val="100"/>
                <w:position w:val="0"/>
                <w:sz w:val="30"/>
                <w:szCs w:val="30"/>
              </w:rPr>
              <w:t>8</w:t>
            </w:r>
          </w:p>
        </w:tc>
        <w:tc>
          <w:tcPr>
            <w:tcW w:w="45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钢筋制作安装工程</w:t>
            </w:r>
          </w:p>
        </w:tc>
        <w:tc>
          <w:tcPr>
            <w:tcW w:w="185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170.1</w:t>
            </w:r>
          </w:p>
        </w:tc>
        <w:tc>
          <w:tcPr>
            <w:tcW w:w="171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96.6</w:t>
            </w:r>
          </w:p>
        </w:tc>
        <w:tc>
          <w:tcPr>
            <w:tcW w:w="18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00"/>
              <w:jc w:val="both"/>
              <w:rPr>
                <w:sz w:val="30"/>
                <w:szCs w:val="30"/>
              </w:rPr>
            </w:pPr>
            <w:r>
              <w:rPr>
                <w:rFonts w:ascii="Times New Roman" w:eastAsia="Times New Roman" w:hAnsi="Times New Roman" w:cs="Times New Roman"/>
                <w:color w:val="000000"/>
                <w:spacing w:val="0"/>
                <w:w w:val="100"/>
                <w:position w:val="0"/>
                <w:sz w:val="30"/>
                <w:szCs w:val="30"/>
              </w:rPr>
              <w:t>105.6</w:t>
            </w:r>
          </w:p>
        </w:tc>
      </w:tr>
      <w:tr>
        <w:tblPrEx>
          <w:jc w:val="center"/>
          <w:tblLayout w:type="fixed"/>
          <w:tblCellMar>
            <w:left w:w="10" w:type="dxa"/>
            <w:right w:w="10" w:type="dxa"/>
          </w:tblCellMar>
        </w:tblPrEx>
        <w:trPr>
          <w:trHeight w:hRule="exact" w:val="634"/>
          <w:jc w:val="center"/>
        </w:trPr>
        <w:tc>
          <w:tcPr>
            <w:tcW w:w="1632"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640"/>
              <w:jc w:val="left"/>
              <w:rPr>
                <w:sz w:val="30"/>
                <w:szCs w:val="30"/>
              </w:rPr>
            </w:pPr>
            <w:r>
              <w:rPr>
                <w:rFonts w:ascii="Times New Roman" w:eastAsia="Times New Roman" w:hAnsi="Times New Roman" w:cs="Times New Roman"/>
                <w:color w:val="000000"/>
                <w:spacing w:val="0"/>
                <w:w w:val="100"/>
                <w:position w:val="0"/>
                <w:sz w:val="30"/>
                <w:szCs w:val="30"/>
              </w:rPr>
              <w:t>9</w:t>
            </w:r>
          </w:p>
        </w:tc>
        <w:tc>
          <w:tcPr>
            <w:tcW w:w="4522"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其他工程</w:t>
            </w:r>
          </w:p>
        </w:tc>
        <w:tc>
          <w:tcPr>
            <w:tcW w:w="1858"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170.1</w:t>
            </w:r>
          </w:p>
        </w:tc>
        <w:tc>
          <w:tcPr>
            <w:tcW w:w="1718"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1814" w:type="dxa"/>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pPr>
        <w:sectPr>
          <w:type w:val="nextPage"/>
          <w:pgSz w:w="17861" w:h="25258"/>
          <w:pgMar w:top="1704" w:right="1883" w:bottom="2578" w:left="2254" w:header="0" w:footer="3" w:gutter="0"/>
          <w:pgNumType w:start="17"/>
          <w:cols w:space="720"/>
          <w:noEndnote/>
          <w:titlePg w:val="0"/>
          <w:rtlGutter w:val="0"/>
          <w:docGrid w:linePitch="360"/>
        </w:sectPr>
      </w:pPr>
    </w:p>
    <w:p>
      <w:pPr>
        <w:pStyle w:val="a7"/>
        <w:keepNext w:val="0"/>
        <w:keepLines w:val="0"/>
        <w:widowControl w:val="0"/>
        <w:shd w:val="clear" w:color="auto" w:fill="auto"/>
        <w:bidi w:val="0"/>
        <w:spacing w:before="0" w:after="0" w:line="240" w:lineRule="auto"/>
        <w:ind w:left="0" w:right="0" w:firstLine="0"/>
        <w:jc w:val="center"/>
      </w:pPr>
      <w:r>
        <w:rPr>
          <w:color w:val="000000"/>
          <w:spacing w:val="0"/>
          <w:w w:val="100"/>
          <w:position w:val="0"/>
        </w:rPr>
        <w:t>表</w:t>
      </w:r>
      <w:r>
        <w:rPr>
          <w:b/>
          <w:bCs/>
          <w:color w:val="000000"/>
          <w:spacing w:val="0"/>
          <w:w w:val="100"/>
          <w:position w:val="0"/>
        </w:rPr>
        <w:t>4</w:t>
      </w:r>
      <w:r>
        <w:rPr>
          <w:color w:val="000000"/>
          <w:spacing w:val="0"/>
          <w:w w:val="100"/>
          <w:position w:val="0"/>
        </w:rPr>
        <w:t>导流明渠工程施工</w:t>
      </w:r>
      <w:r>
        <w:rPr>
          <w:b/>
          <w:bCs/>
          <w:color w:val="000000"/>
          <w:spacing w:val="0"/>
          <w:w w:val="100"/>
          <w:position w:val="0"/>
        </w:rPr>
        <w:t>CII</w:t>
      </w:r>
      <w:r>
        <w:rPr>
          <w:color w:val="000000"/>
          <w:spacing w:val="0"/>
          <w:w w:val="100"/>
          <w:position w:val="0"/>
        </w:rPr>
        <w:t>标价格指数汇总表（环比）</w:t>
      </w:r>
    </w:p>
    <w:tbl>
      <w:tblPr>
        <w:tblStyle w:val="TableNormal"/>
        <w:tblOverlap w:val="never"/>
        <w:jc w:val="center"/>
        <w:tblLayout w:type="fixed"/>
        <w:tblCellMar>
          <w:left w:w="10" w:type="dxa"/>
          <w:right w:w="10" w:type="dxa"/>
        </w:tblCellMar>
      </w:tblPr>
      <w:tblGrid>
        <w:gridCol w:w="1632"/>
        <w:gridCol w:w="4522"/>
        <w:gridCol w:w="1858"/>
        <w:gridCol w:w="1718"/>
        <w:gridCol w:w="1814"/>
      </w:tblGrid>
      <w:tr>
        <w:tblPrEx>
          <w:jc w:val="center"/>
          <w:tblLayout w:type="fixed"/>
          <w:tblCellMar>
            <w:left w:w="10" w:type="dxa"/>
            <w:right w:w="10" w:type="dxa"/>
          </w:tblCellMar>
        </w:tblPrEx>
        <w:trPr>
          <w:trHeight w:hRule="exact" w:val="970"/>
          <w:jc w:val="center"/>
        </w:trPr>
        <w:tc>
          <w:tcPr>
            <w:tcW w:w="1632" w:type="dxa"/>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序号</w:t>
            </w:r>
          </w:p>
        </w:tc>
        <w:tc>
          <w:tcPr>
            <w:tcW w:w="4522" w:type="dxa"/>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分项工程</w:t>
            </w:r>
          </w:p>
        </w:tc>
        <w:tc>
          <w:tcPr>
            <w:tcW w:w="5390" w:type="dxa"/>
            <w:gridSpan w:val="3"/>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100" w:line="240" w:lineRule="auto"/>
              <w:ind w:left="0" w:right="0" w:firstLine="0"/>
              <w:jc w:val="center"/>
            </w:pPr>
            <w:r>
              <w:rPr>
                <w:color w:val="000000"/>
                <w:spacing w:val="0"/>
                <w:w w:val="100"/>
                <w:position w:val="0"/>
                <w:sz w:val="32"/>
                <w:szCs w:val="32"/>
              </w:rPr>
              <w:t>2013</w:t>
            </w:r>
            <w:r>
              <w:rPr>
                <w:color w:val="000000"/>
                <w:spacing w:val="0"/>
                <w:w w:val="100"/>
                <w:position w:val="0"/>
              </w:rPr>
              <w:t>年度价格指数</w:t>
            </w:r>
          </w:p>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（上年</w:t>
            </w:r>
            <w:r>
              <w:rPr>
                <w:color w:val="000000"/>
                <w:spacing w:val="0"/>
                <w:w w:val="100"/>
                <w:position w:val="0"/>
                <w:sz w:val="32"/>
                <w:szCs w:val="32"/>
              </w:rPr>
              <w:t>=100）</w:t>
            </w:r>
          </w:p>
        </w:tc>
      </w:tr>
      <w:tr>
        <w:tblPrEx>
          <w:jc w:val="center"/>
          <w:tblLayout w:type="fixed"/>
          <w:tblCellMar>
            <w:left w:w="10" w:type="dxa"/>
            <w:right w:w="10" w:type="dxa"/>
          </w:tblCellMar>
        </w:tblPrEx>
        <w:trPr>
          <w:trHeight w:hRule="exact" w:val="1022"/>
          <w:jc w:val="center"/>
        </w:trPr>
        <w:tc>
          <w:tcPr>
            <w:tcW w:w="1" w:type="dxa"/>
            <w:vMerge/>
            <w:tcBorders>
              <w:left w:val="single" w:sz="4" w:space="0" w:color="auto"/>
            </w:tcBorders>
            <w:shd w:val="clear" w:color="auto" w:fill="FFFFFF"/>
            <w:vAlign w:val="center"/>
          </w:tcPr>
          <w:p/>
        </w:tc>
        <w:tc>
          <w:tcPr>
            <w:tcW w:w="1" w:type="dxa"/>
            <w:vMerge/>
            <w:tcBorders>
              <w:left w:val="single" w:sz="4" w:space="0" w:color="auto"/>
            </w:tcBorders>
            <w:shd w:val="clear" w:color="auto" w:fill="FFFFFF"/>
            <w:vAlign w:val="center"/>
          </w:tcPr>
          <w:p/>
        </w:tc>
        <w:tc>
          <w:tcPr>
            <w:tcW w:w="18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人工</w:t>
            </w:r>
          </w:p>
        </w:tc>
        <w:tc>
          <w:tcPr>
            <w:tcW w:w="171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540"/>
              <w:jc w:val="left"/>
            </w:pPr>
            <w:r>
              <w:rPr>
                <w:color w:val="000000"/>
                <w:spacing w:val="0"/>
                <w:w w:val="100"/>
                <w:position w:val="0"/>
              </w:rPr>
              <w:t>材料</w:t>
            </w:r>
          </w:p>
        </w:tc>
        <w:tc>
          <w:tcPr>
            <w:tcW w:w="18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470" w:lineRule="exact"/>
              <w:ind w:left="0" w:right="0" w:firstLine="0"/>
              <w:jc w:val="center"/>
            </w:pPr>
            <w:r>
              <w:rPr>
                <w:color w:val="000000"/>
                <w:spacing w:val="0"/>
                <w:w w:val="100"/>
                <w:position w:val="0"/>
              </w:rPr>
              <w:t>施工机械 折旧费</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720"/>
              <w:jc w:val="left"/>
              <w:rPr>
                <w:sz w:val="30"/>
                <w:szCs w:val="30"/>
              </w:rPr>
            </w:pPr>
            <w:r>
              <w:rPr>
                <w:rFonts w:ascii="Times New Roman" w:eastAsia="Times New Roman" w:hAnsi="Times New Roman" w:cs="Times New Roman"/>
                <w:color w:val="000000"/>
                <w:spacing w:val="0"/>
                <w:w w:val="100"/>
                <w:position w:val="0"/>
                <w:sz w:val="30"/>
                <w:szCs w:val="30"/>
              </w:rPr>
              <w:t>1</w:t>
            </w:r>
          </w:p>
        </w:tc>
        <w:tc>
          <w:tcPr>
            <w:tcW w:w="45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土方开挖工程</w:t>
            </w:r>
          </w:p>
        </w:tc>
        <w:tc>
          <w:tcPr>
            <w:tcW w:w="18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118.8</w:t>
            </w:r>
          </w:p>
        </w:tc>
        <w:tc>
          <w:tcPr>
            <w:tcW w:w="171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98.4</w:t>
            </w:r>
          </w:p>
        </w:tc>
        <w:tc>
          <w:tcPr>
            <w:tcW w:w="181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060" w:right="0" w:firstLine="0"/>
              <w:jc w:val="both"/>
              <w:rPr>
                <w:sz w:val="30"/>
                <w:szCs w:val="30"/>
              </w:rPr>
            </w:pPr>
            <w:r>
              <w:rPr>
                <w:rFonts w:ascii="Times New Roman" w:eastAsia="Times New Roman" w:hAnsi="Times New Roman" w:cs="Times New Roman"/>
                <w:color w:val="000000"/>
                <w:spacing w:val="0"/>
                <w:w w:val="100"/>
                <w:position w:val="0"/>
                <w:sz w:val="30"/>
                <w:szCs w:val="30"/>
              </w:rPr>
              <w:t>99.7</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720"/>
              <w:jc w:val="left"/>
              <w:rPr>
                <w:sz w:val="30"/>
                <w:szCs w:val="30"/>
              </w:rPr>
            </w:pPr>
            <w:r>
              <w:rPr>
                <w:rFonts w:ascii="Times New Roman" w:eastAsia="Times New Roman" w:hAnsi="Times New Roman" w:cs="Times New Roman"/>
                <w:color w:val="000000"/>
                <w:spacing w:val="0"/>
                <w:w w:val="100"/>
                <w:position w:val="0"/>
                <w:sz w:val="30"/>
                <w:szCs w:val="30"/>
              </w:rPr>
              <w:t>2</w:t>
            </w:r>
          </w:p>
        </w:tc>
        <w:tc>
          <w:tcPr>
            <w:tcW w:w="45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石方开挖工程</w:t>
            </w:r>
          </w:p>
        </w:tc>
        <w:tc>
          <w:tcPr>
            <w:tcW w:w="18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118.8</w:t>
            </w:r>
          </w:p>
        </w:tc>
        <w:tc>
          <w:tcPr>
            <w:tcW w:w="171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98.6</w:t>
            </w:r>
          </w:p>
        </w:tc>
        <w:tc>
          <w:tcPr>
            <w:tcW w:w="181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060" w:right="0" w:firstLine="0"/>
              <w:jc w:val="both"/>
              <w:rPr>
                <w:sz w:val="30"/>
                <w:szCs w:val="30"/>
              </w:rPr>
            </w:pPr>
            <w:r>
              <w:rPr>
                <w:rFonts w:ascii="Times New Roman" w:eastAsia="Times New Roman" w:hAnsi="Times New Roman" w:cs="Times New Roman"/>
                <w:color w:val="000000"/>
                <w:spacing w:val="0"/>
                <w:w w:val="100"/>
                <w:position w:val="0"/>
                <w:sz w:val="30"/>
                <w:szCs w:val="30"/>
              </w:rPr>
              <w:t>99.7</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720"/>
              <w:jc w:val="left"/>
              <w:rPr>
                <w:sz w:val="30"/>
                <w:szCs w:val="30"/>
              </w:rPr>
            </w:pPr>
            <w:r>
              <w:rPr>
                <w:rFonts w:ascii="Times New Roman" w:eastAsia="Times New Roman" w:hAnsi="Times New Roman" w:cs="Times New Roman"/>
                <w:color w:val="000000"/>
                <w:spacing w:val="0"/>
                <w:w w:val="100"/>
                <w:position w:val="0"/>
                <w:sz w:val="30"/>
                <w:szCs w:val="30"/>
              </w:rPr>
              <w:t>3</w:t>
            </w:r>
          </w:p>
        </w:tc>
        <w:tc>
          <w:tcPr>
            <w:tcW w:w="45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土石方填筑工程</w:t>
            </w:r>
          </w:p>
        </w:tc>
        <w:tc>
          <w:tcPr>
            <w:tcW w:w="18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118.8</w:t>
            </w:r>
          </w:p>
        </w:tc>
        <w:tc>
          <w:tcPr>
            <w:tcW w:w="171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98.7</w:t>
            </w:r>
          </w:p>
        </w:tc>
        <w:tc>
          <w:tcPr>
            <w:tcW w:w="181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060" w:right="0" w:firstLine="0"/>
              <w:jc w:val="both"/>
              <w:rPr>
                <w:sz w:val="30"/>
                <w:szCs w:val="30"/>
              </w:rPr>
            </w:pPr>
            <w:r>
              <w:rPr>
                <w:rFonts w:ascii="Times New Roman" w:eastAsia="Times New Roman" w:hAnsi="Times New Roman" w:cs="Times New Roman"/>
                <w:color w:val="000000"/>
                <w:spacing w:val="0"/>
                <w:w w:val="100"/>
                <w:position w:val="0"/>
                <w:sz w:val="30"/>
                <w:szCs w:val="30"/>
              </w:rPr>
              <w:t>99.7</w:t>
            </w:r>
          </w:p>
        </w:tc>
      </w:tr>
      <w:tr>
        <w:tblPrEx>
          <w:jc w:val="center"/>
          <w:tblLayout w:type="fixed"/>
          <w:tblCellMar>
            <w:left w:w="10" w:type="dxa"/>
            <w:right w:w="10" w:type="dxa"/>
          </w:tblCellMar>
        </w:tblPrEx>
        <w:trPr>
          <w:trHeight w:hRule="exact" w:val="624"/>
          <w:jc w:val="center"/>
        </w:trPr>
        <w:tc>
          <w:tcPr>
            <w:tcW w:w="16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720"/>
              <w:jc w:val="left"/>
              <w:rPr>
                <w:sz w:val="30"/>
                <w:szCs w:val="30"/>
              </w:rPr>
            </w:pPr>
            <w:r>
              <w:rPr>
                <w:rFonts w:ascii="Times New Roman" w:eastAsia="Times New Roman" w:hAnsi="Times New Roman" w:cs="Times New Roman"/>
                <w:color w:val="000000"/>
                <w:spacing w:val="0"/>
                <w:w w:val="100"/>
                <w:position w:val="0"/>
                <w:sz w:val="30"/>
                <w:szCs w:val="30"/>
              </w:rPr>
              <w:t>4</w:t>
            </w:r>
          </w:p>
        </w:tc>
        <w:tc>
          <w:tcPr>
            <w:tcW w:w="45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砌筑工程</w:t>
            </w:r>
          </w:p>
        </w:tc>
        <w:tc>
          <w:tcPr>
            <w:tcW w:w="18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118.8</w:t>
            </w:r>
          </w:p>
        </w:tc>
        <w:tc>
          <w:tcPr>
            <w:tcW w:w="171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98.6</w:t>
            </w:r>
          </w:p>
        </w:tc>
        <w:tc>
          <w:tcPr>
            <w:tcW w:w="181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060" w:right="0" w:firstLine="0"/>
              <w:jc w:val="both"/>
              <w:rPr>
                <w:sz w:val="30"/>
                <w:szCs w:val="30"/>
              </w:rPr>
            </w:pPr>
            <w:r>
              <w:rPr>
                <w:rFonts w:ascii="Times New Roman" w:eastAsia="Times New Roman" w:hAnsi="Times New Roman" w:cs="Times New Roman"/>
                <w:color w:val="000000"/>
                <w:spacing w:val="0"/>
                <w:w w:val="100"/>
                <w:position w:val="0"/>
                <w:sz w:val="30"/>
                <w:szCs w:val="30"/>
              </w:rPr>
              <w:t>99.7</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720"/>
              <w:jc w:val="left"/>
              <w:rPr>
                <w:sz w:val="30"/>
                <w:szCs w:val="30"/>
              </w:rPr>
            </w:pPr>
            <w:r>
              <w:rPr>
                <w:rFonts w:ascii="Times New Roman" w:eastAsia="Times New Roman" w:hAnsi="Times New Roman" w:cs="Times New Roman"/>
                <w:color w:val="000000"/>
                <w:spacing w:val="0"/>
                <w:w w:val="100"/>
                <w:position w:val="0"/>
                <w:sz w:val="30"/>
                <w:szCs w:val="30"/>
              </w:rPr>
              <w:t>5</w:t>
            </w:r>
          </w:p>
        </w:tc>
        <w:tc>
          <w:tcPr>
            <w:tcW w:w="45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混凝土工程</w:t>
            </w:r>
          </w:p>
        </w:tc>
        <w:tc>
          <w:tcPr>
            <w:tcW w:w="18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118.8</w:t>
            </w:r>
          </w:p>
        </w:tc>
        <w:tc>
          <w:tcPr>
            <w:tcW w:w="171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96.9</w:t>
            </w:r>
          </w:p>
        </w:tc>
        <w:tc>
          <w:tcPr>
            <w:tcW w:w="181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060" w:right="0" w:firstLine="0"/>
              <w:jc w:val="both"/>
              <w:rPr>
                <w:sz w:val="30"/>
                <w:szCs w:val="30"/>
              </w:rPr>
            </w:pPr>
            <w:r>
              <w:rPr>
                <w:rFonts w:ascii="Times New Roman" w:eastAsia="Times New Roman" w:hAnsi="Times New Roman" w:cs="Times New Roman"/>
                <w:color w:val="000000"/>
                <w:spacing w:val="0"/>
                <w:w w:val="100"/>
                <w:position w:val="0"/>
                <w:sz w:val="30"/>
                <w:szCs w:val="30"/>
              </w:rPr>
              <w:t>99.7</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720"/>
              <w:jc w:val="left"/>
              <w:rPr>
                <w:sz w:val="30"/>
                <w:szCs w:val="30"/>
              </w:rPr>
            </w:pPr>
            <w:r>
              <w:rPr>
                <w:rFonts w:ascii="Times New Roman" w:eastAsia="Times New Roman" w:hAnsi="Times New Roman" w:cs="Times New Roman"/>
                <w:color w:val="000000"/>
                <w:spacing w:val="0"/>
                <w:w w:val="100"/>
                <w:position w:val="0"/>
                <w:sz w:val="30"/>
                <w:szCs w:val="30"/>
              </w:rPr>
              <w:t>6</w:t>
            </w:r>
          </w:p>
        </w:tc>
        <w:tc>
          <w:tcPr>
            <w:tcW w:w="452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锚固工程</w:t>
            </w:r>
          </w:p>
        </w:tc>
        <w:tc>
          <w:tcPr>
            <w:tcW w:w="18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118.8</w:t>
            </w:r>
          </w:p>
        </w:tc>
        <w:tc>
          <w:tcPr>
            <w:tcW w:w="171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96.6</w:t>
            </w:r>
          </w:p>
        </w:tc>
        <w:tc>
          <w:tcPr>
            <w:tcW w:w="1814"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060" w:right="0" w:firstLine="0"/>
              <w:jc w:val="both"/>
              <w:rPr>
                <w:sz w:val="30"/>
                <w:szCs w:val="30"/>
              </w:rPr>
            </w:pPr>
            <w:r>
              <w:rPr>
                <w:rFonts w:ascii="Times New Roman" w:eastAsia="Times New Roman" w:hAnsi="Times New Roman" w:cs="Times New Roman"/>
                <w:color w:val="000000"/>
                <w:spacing w:val="0"/>
                <w:w w:val="100"/>
                <w:position w:val="0"/>
                <w:sz w:val="30"/>
                <w:szCs w:val="30"/>
              </w:rPr>
              <w:t>99.7</w:t>
            </w:r>
          </w:p>
        </w:tc>
      </w:tr>
      <w:tr>
        <w:tblPrEx>
          <w:jc w:val="center"/>
          <w:tblLayout w:type="fixed"/>
          <w:tblCellMar>
            <w:left w:w="10" w:type="dxa"/>
            <w:right w:w="10" w:type="dxa"/>
          </w:tblCellMar>
        </w:tblPrEx>
        <w:trPr>
          <w:trHeight w:hRule="exact" w:val="600"/>
          <w:jc w:val="center"/>
        </w:trPr>
        <w:tc>
          <w:tcPr>
            <w:tcW w:w="163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720"/>
              <w:jc w:val="left"/>
              <w:rPr>
                <w:sz w:val="30"/>
                <w:szCs w:val="30"/>
              </w:rPr>
            </w:pPr>
            <w:r>
              <w:rPr>
                <w:rFonts w:ascii="Times New Roman" w:eastAsia="Times New Roman" w:hAnsi="Times New Roman" w:cs="Times New Roman"/>
                <w:color w:val="000000"/>
                <w:spacing w:val="0"/>
                <w:w w:val="100"/>
                <w:position w:val="0"/>
                <w:sz w:val="30"/>
                <w:szCs w:val="30"/>
              </w:rPr>
              <w:t>7</w:t>
            </w:r>
          </w:p>
        </w:tc>
        <w:tc>
          <w:tcPr>
            <w:tcW w:w="45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基础处理工程</w:t>
            </w:r>
          </w:p>
        </w:tc>
        <w:tc>
          <w:tcPr>
            <w:tcW w:w="185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118.8</w:t>
            </w:r>
          </w:p>
        </w:tc>
        <w:tc>
          <w:tcPr>
            <w:tcW w:w="171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96.6</w:t>
            </w:r>
          </w:p>
        </w:tc>
        <w:tc>
          <w:tcPr>
            <w:tcW w:w="18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060" w:right="0" w:firstLine="0"/>
              <w:jc w:val="both"/>
              <w:rPr>
                <w:sz w:val="30"/>
                <w:szCs w:val="30"/>
              </w:rPr>
            </w:pPr>
            <w:r>
              <w:rPr>
                <w:rFonts w:ascii="Times New Roman" w:eastAsia="Times New Roman" w:hAnsi="Times New Roman" w:cs="Times New Roman"/>
                <w:color w:val="000000"/>
                <w:spacing w:val="0"/>
                <w:w w:val="100"/>
                <w:position w:val="0"/>
                <w:sz w:val="30"/>
                <w:szCs w:val="30"/>
              </w:rPr>
              <w:t>99.7</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720"/>
              <w:jc w:val="left"/>
              <w:rPr>
                <w:sz w:val="30"/>
                <w:szCs w:val="30"/>
              </w:rPr>
            </w:pPr>
            <w:r>
              <w:rPr>
                <w:rFonts w:ascii="Times New Roman" w:eastAsia="Times New Roman" w:hAnsi="Times New Roman" w:cs="Times New Roman"/>
                <w:color w:val="000000"/>
                <w:spacing w:val="0"/>
                <w:w w:val="100"/>
                <w:position w:val="0"/>
                <w:sz w:val="30"/>
                <w:szCs w:val="30"/>
              </w:rPr>
              <w:t>8</w:t>
            </w:r>
          </w:p>
        </w:tc>
        <w:tc>
          <w:tcPr>
            <w:tcW w:w="452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钢筋制作安装工程</w:t>
            </w:r>
          </w:p>
        </w:tc>
        <w:tc>
          <w:tcPr>
            <w:tcW w:w="185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118.8</w:t>
            </w:r>
          </w:p>
        </w:tc>
        <w:tc>
          <w:tcPr>
            <w:tcW w:w="171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96.6</w:t>
            </w:r>
          </w:p>
        </w:tc>
        <w:tc>
          <w:tcPr>
            <w:tcW w:w="1814"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060" w:right="0" w:firstLine="0"/>
              <w:jc w:val="both"/>
              <w:rPr>
                <w:sz w:val="30"/>
                <w:szCs w:val="30"/>
              </w:rPr>
            </w:pPr>
            <w:r>
              <w:rPr>
                <w:rFonts w:ascii="Times New Roman" w:eastAsia="Times New Roman" w:hAnsi="Times New Roman" w:cs="Times New Roman"/>
                <w:color w:val="000000"/>
                <w:spacing w:val="0"/>
                <w:w w:val="100"/>
                <w:position w:val="0"/>
                <w:sz w:val="30"/>
                <w:szCs w:val="30"/>
              </w:rPr>
              <w:t>99.7</w:t>
            </w:r>
          </w:p>
        </w:tc>
      </w:tr>
      <w:tr>
        <w:tblPrEx>
          <w:jc w:val="center"/>
          <w:tblLayout w:type="fixed"/>
          <w:tblCellMar>
            <w:left w:w="10" w:type="dxa"/>
            <w:right w:w="10" w:type="dxa"/>
          </w:tblCellMar>
        </w:tblPrEx>
        <w:trPr>
          <w:trHeight w:hRule="exact" w:val="629"/>
          <w:jc w:val="center"/>
        </w:trPr>
        <w:tc>
          <w:tcPr>
            <w:tcW w:w="1632"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720"/>
              <w:jc w:val="left"/>
              <w:rPr>
                <w:sz w:val="30"/>
                <w:szCs w:val="30"/>
              </w:rPr>
            </w:pPr>
            <w:r>
              <w:rPr>
                <w:rFonts w:ascii="Times New Roman" w:eastAsia="Times New Roman" w:hAnsi="Times New Roman" w:cs="Times New Roman"/>
                <w:color w:val="000000"/>
                <w:spacing w:val="0"/>
                <w:w w:val="100"/>
                <w:position w:val="0"/>
                <w:sz w:val="30"/>
                <w:szCs w:val="30"/>
              </w:rPr>
              <w:t>9</w:t>
            </w:r>
          </w:p>
        </w:tc>
        <w:tc>
          <w:tcPr>
            <w:tcW w:w="4522"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其他工程</w:t>
            </w:r>
          </w:p>
        </w:tc>
        <w:tc>
          <w:tcPr>
            <w:tcW w:w="1858"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118.8</w:t>
            </w:r>
          </w:p>
        </w:tc>
        <w:tc>
          <w:tcPr>
            <w:tcW w:w="1718"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1814" w:type="dxa"/>
            <w:tcBorders>
              <w:top w:val="single" w:sz="4" w:space="0" w:color="auto"/>
              <w:left w:val="single" w:sz="4" w:space="0" w:color="auto"/>
              <w:bottom w:val="single" w:sz="4" w:space="0" w:color="auto"/>
              <w:right w:val="single" w:sz="4" w:space="0" w:color="auto"/>
            </w:tcBorders>
            <w:shd w:val="clear" w:color="auto" w:fill="FFFFFF"/>
            <w:vAlign w:val="top"/>
          </w:tcPr>
          <w:p>
            <w:pPr>
              <w:widowControl w:val="0"/>
              <w:rPr>
                <w:sz w:val="10"/>
                <w:szCs w:val="10"/>
              </w:rPr>
            </w:pPr>
          </w:p>
        </w:tc>
      </w:tr>
    </w:tbl>
    <w:p>
      <w:pPr>
        <w:widowControl w:val="0"/>
        <w:spacing w:after="99" w:line="1" w:lineRule="exact"/>
      </w:pPr>
    </w:p>
    <w:p>
      <w:pPr>
        <w:pStyle w:val="61"/>
        <w:keepNext/>
        <w:keepLines/>
        <w:widowControl w:val="0"/>
        <w:shd w:val="clear" w:color="auto" w:fill="auto"/>
        <w:bidi w:val="0"/>
        <w:spacing w:before="0" w:after="420" w:line="240" w:lineRule="auto"/>
        <w:ind w:left="0" w:right="0" w:firstLine="0"/>
        <w:jc w:val="left"/>
      </w:pPr>
      <w:bookmarkStart w:id="82" w:name="bookmark82"/>
      <w:bookmarkStart w:id="83" w:name="bookmark83"/>
      <w:bookmarkStart w:id="84" w:name="bookmark84"/>
      <w:r>
        <w:rPr>
          <w:rFonts w:ascii="Times New Roman" w:eastAsia="Times New Roman" w:hAnsi="Times New Roman" w:cs="Times New Roman"/>
          <w:color w:val="000000"/>
          <w:spacing w:val="0"/>
          <w:w w:val="100"/>
          <w:position w:val="0"/>
        </w:rPr>
        <w:t>3.3</w:t>
      </w:r>
      <w:r>
        <w:rPr>
          <w:color w:val="000000"/>
          <w:spacing w:val="0"/>
          <w:w w:val="100"/>
          <w:position w:val="0"/>
        </w:rPr>
        <w:t>骨料加工系统及混凝土生产系统工程</w:t>
      </w:r>
      <w:bookmarkEnd w:id="82"/>
      <w:bookmarkEnd w:id="83"/>
      <w:bookmarkEnd w:id="84"/>
    </w:p>
    <w:p>
      <w:pPr>
        <w:pStyle w:val="a6"/>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骨料加工系统及混凝土生产系统工程价格指数测算成果见表</w:t>
      </w:r>
      <w:r>
        <w:rPr>
          <w:b/>
          <w:bCs/>
          <w:color w:val="000000"/>
          <w:spacing w:val="0"/>
          <w:w w:val="100"/>
          <w:position w:val="0"/>
        </w:rPr>
        <w:t>5</w:t>
      </w:r>
      <w:r>
        <w:rPr>
          <w:color w:val="000000"/>
          <w:spacing w:val="0"/>
          <w:w w:val="100"/>
          <w:position w:val="0"/>
        </w:rPr>
        <w:t>和表</w:t>
      </w:r>
      <w:r>
        <w:rPr>
          <w:b/>
          <w:bCs/>
          <w:color w:val="000000"/>
          <w:spacing w:val="0"/>
          <w:w w:val="100"/>
          <w:position w:val="0"/>
        </w:rPr>
        <w:t>6</w:t>
      </w:r>
      <w:r>
        <w:rPr>
          <w:color w:val="000000"/>
          <w:spacing w:val="0"/>
          <w:w w:val="100"/>
          <w:position w:val="0"/>
        </w:rPr>
        <w:t>。</w:t>
      </w:r>
    </w:p>
    <w:p>
      <w:pPr>
        <w:pStyle w:val="a6"/>
        <w:keepNext w:val="0"/>
        <w:keepLines w:val="0"/>
        <w:widowControl w:val="0"/>
        <w:shd w:val="clear" w:color="auto" w:fill="auto"/>
        <w:bidi w:val="0"/>
        <w:spacing w:before="0" w:after="140" w:line="240" w:lineRule="auto"/>
        <w:ind w:left="0" w:right="0" w:firstLine="0"/>
        <w:jc w:val="center"/>
      </w:pPr>
      <w:r>
        <w:rPr>
          <w:color w:val="000000"/>
          <w:spacing w:val="0"/>
          <w:w w:val="100"/>
          <w:position w:val="0"/>
        </w:rPr>
        <w:t>表</w:t>
      </w:r>
      <w:r>
        <w:rPr>
          <w:b/>
          <w:bCs/>
          <w:color w:val="000000"/>
          <w:spacing w:val="0"/>
          <w:w w:val="100"/>
          <w:position w:val="0"/>
        </w:rPr>
        <w:t>5</w:t>
      </w:r>
      <w:r>
        <w:rPr>
          <w:color w:val="000000"/>
          <w:spacing w:val="0"/>
          <w:w w:val="100"/>
          <w:position w:val="0"/>
        </w:rPr>
        <w:t>骨料加工系统及混凝土生产系统工程价格指数汇总表（定基）</w:t>
      </w:r>
    </w:p>
    <w:tbl>
      <w:tblPr>
        <w:tblStyle w:val="TableNormal"/>
        <w:tblOverlap w:val="never"/>
        <w:jc w:val="center"/>
        <w:tblLayout w:type="fixed"/>
        <w:tblCellMar>
          <w:left w:w="10" w:type="dxa"/>
          <w:right w:w="10" w:type="dxa"/>
        </w:tblCellMar>
      </w:tblPr>
      <w:tblGrid>
        <w:gridCol w:w="1632"/>
        <w:gridCol w:w="3994"/>
        <w:gridCol w:w="1858"/>
        <w:gridCol w:w="1699"/>
        <w:gridCol w:w="2611"/>
      </w:tblGrid>
      <w:tr>
        <w:tblPrEx>
          <w:jc w:val="center"/>
          <w:tblLayout w:type="fixed"/>
          <w:tblCellMar>
            <w:left w:w="10" w:type="dxa"/>
            <w:right w:w="10" w:type="dxa"/>
          </w:tblCellMar>
        </w:tblPrEx>
        <w:trPr>
          <w:trHeight w:hRule="exact" w:val="970"/>
          <w:jc w:val="center"/>
        </w:trPr>
        <w:tc>
          <w:tcPr>
            <w:tcW w:w="1632" w:type="dxa"/>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序号</w:t>
            </w:r>
          </w:p>
        </w:tc>
        <w:tc>
          <w:tcPr>
            <w:tcW w:w="3994" w:type="dxa"/>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340" w:right="0" w:firstLine="0"/>
              <w:jc w:val="left"/>
            </w:pPr>
            <w:r>
              <w:rPr>
                <w:color w:val="000000"/>
                <w:spacing w:val="0"/>
                <w:w w:val="100"/>
                <w:position w:val="0"/>
              </w:rPr>
              <w:t>分项工程</w:t>
            </w:r>
          </w:p>
        </w:tc>
        <w:tc>
          <w:tcPr>
            <w:tcW w:w="6168" w:type="dxa"/>
            <w:gridSpan w:val="3"/>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466" w:lineRule="exact"/>
              <w:ind w:left="0" w:right="0" w:firstLine="0"/>
              <w:jc w:val="center"/>
            </w:pPr>
            <w:r>
              <w:rPr>
                <w:color w:val="000000"/>
                <w:spacing w:val="0"/>
                <w:w w:val="100"/>
                <w:position w:val="0"/>
                <w:sz w:val="32"/>
                <w:szCs w:val="32"/>
              </w:rPr>
              <w:t>2013</w:t>
            </w:r>
            <w:r>
              <w:rPr>
                <w:color w:val="000000"/>
                <w:spacing w:val="0"/>
                <w:w w:val="100"/>
                <w:position w:val="0"/>
              </w:rPr>
              <w:t xml:space="preserve">年度价格指数 （基期 </w:t>
            </w:r>
            <w:r>
              <w:rPr>
                <w:color w:val="000000"/>
                <w:spacing w:val="0"/>
                <w:w w:val="100"/>
                <w:position w:val="0"/>
                <w:sz w:val="32"/>
                <w:szCs w:val="32"/>
              </w:rPr>
              <w:t xml:space="preserve">2009 </w:t>
            </w:r>
            <w:r>
              <w:rPr>
                <w:color w:val="000000"/>
                <w:spacing w:val="0"/>
                <w:w w:val="100"/>
                <w:position w:val="0"/>
              </w:rPr>
              <w:t>年</w:t>
            </w:r>
            <w:r>
              <w:rPr>
                <w:color w:val="000000"/>
                <w:spacing w:val="0"/>
                <w:w w:val="100"/>
                <w:position w:val="0"/>
                <w:sz w:val="32"/>
                <w:szCs w:val="32"/>
              </w:rPr>
              <w:t>=100）</w:t>
            </w:r>
          </w:p>
        </w:tc>
      </w:tr>
      <w:tr>
        <w:tblPrEx>
          <w:jc w:val="center"/>
          <w:tblLayout w:type="fixed"/>
          <w:tblCellMar>
            <w:left w:w="10" w:type="dxa"/>
            <w:right w:w="10" w:type="dxa"/>
          </w:tblCellMar>
        </w:tblPrEx>
        <w:trPr>
          <w:trHeight w:hRule="exact" w:val="778"/>
          <w:jc w:val="center"/>
        </w:trPr>
        <w:tc>
          <w:tcPr>
            <w:tcW w:w="1" w:type="dxa"/>
            <w:vMerge/>
            <w:tcBorders>
              <w:left w:val="single" w:sz="4" w:space="0" w:color="auto"/>
            </w:tcBorders>
            <w:shd w:val="clear" w:color="auto" w:fill="FFFFFF"/>
            <w:vAlign w:val="center"/>
          </w:tcPr>
          <w:p/>
        </w:tc>
        <w:tc>
          <w:tcPr>
            <w:tcW w:w="1" w:type="dxa"/>
            <w:vMerge/>
            <w:tcBorders>
              <w:left w:val="single" w:sz="4" w:space="0" w:color="auto"/>
            </w:tcBorders>
            <w:shd w:val="clear" w:color="auto" w:fill="FFFFFF"/>
            <w:vAlign w:val="center"/>
          </w:tcPr>
          <w:p/>
        </w:tc>
        <w:tc>
          <w:tcPr>
            <w:tcW w:w="18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600"/>
              <w:jc w:val="left"/>
            </w:pPr>
            <w:r>
              <w:rPr>
                <w:color w:val="000000"/>
                <w:spacing w:val="0"/>
                <w:w w:val="100"/>
                <w:position w:val="0"/>
              </w:rPr>
              <w:t>人工</w:t>
            </w:r>
          </w:p>
        </w:tc>
        <w:tc>
          <w:tcPr>
            <w:tcW w:w="169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520"/>
              <w:jc w:val="left"/>
            </w:pPr>
            <w:r>
              <w:rPr>
                <w:color w:val="000000"/>
                <w:spacing w:val="0"/>
                <w:w w:val="100"/>
                <w:position w:val="0"/>
              </w:rPr>
              <w:t>柴油</w:t>
            </w:r>
          </w:p>
        </w:tc>
        <w:tc>
          <w:tcPr>
            <w:tcW w:w="2611"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160" w:firstLine="0"/>
              <w:jc w:val="right"/>
            </w:pPr>
            <w:r>
              <w:rPr>
                <w:color w:val="000000"/>
                <w:spacing w:val="0"/>
                <w:w w:val="100"/>
                <w:position w:val="0"/>
              </w:rPr>
              <w:t>施工机械修理费</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720"/>
              <w:jc w:val="left"/>
            </w:pPr>
            <w:r>
              <w:rPr>
                <w:color w:val="000000"/>
                <w:spacing w:val="0"/>
                <w:w w:val="100"/>
                <w:position w:val="0"/>
                <w:sz w:val="32"/>
                <w:szCs w:val="32"/>
              </w:rPr>
              <w:t>1</w:t>
            </w:r>
          </w:p>
        </w:tc>
        <w:tc>
          <w:tcPr>
            <w:tcW w:w="3994"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利用碴料加工砂石骨料</w:t>
            </w:r>
          </w:p>
        </w:tc>
        <w:tc>
          <w:tcPr>
            <w:tcW w:w="185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60"/>
              <w:jc w:val="both"/>
              <w:rPr>
                <w:sz w:val="30"/>
                <w:szCs w:val="30"/>
              </w:rPr>
            </w:pPr>
            <w:r>
              <w:rPr>
                <w:rFonts w:ascii="Times New Roman" w:eastAsia="Times New Roman" w:hAnsi="Times New Roman" w:cs="Times New Roman"/>
                <w:color w:val="000000"/>
                <w:spacing w:val="0"/>
                <w:w w:val="100"/>
                <w:position w:val="0"/>
                <w:sz w:val="30"/>
                <w:szCs w:val="30"/>
              </w:rPr>
              <w:t>153.2</w:t>
            </w:r>
          </w:p>
        </w:tc>
        <w:tc>
          <w:tcPr>
            <w:tcW w:w="169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820"/>
              <w:jc w:val="left"/>
              <w:rPr>
                <w:sz w:val="30"/>
                <w:szCs w:val="30"/>
              </w:rPr>
            </w:pPr>
            <w:r>
              <w:rPr>
                <w:rFonts w:ascii="Times New Roman" w:eastAsia="Times New Roman" w:hAnsi="Times New Roman" w:cs="Times New Roman"/>
                <w:color w:val="000000"/>
                <w:spacing w:val="0"/>
                <w:w w:val="100"/>
                <w:position w:val="0"/>
                <w:sz w:val="30"/>
                <w:szCs w:val="30"/>
              </w:rPr>
              <w:t>130.0</w:t>
            </w:r>
          </w:p>
        </w:tc>
        <w:tc>
          <w:tcPr>
            <w:tcW w:w="2611"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720" w:right="0" w:firstLine="0"/>
              <w:jc w:val="both"/>
              <w:rPr>
                <w:sz w:val="30"/>
                <w:szCs w:val="30"/>
              </w:rPr>
            </w:pPr>
            <w:r>
              <w:rPr>
                <w:rFonts w:ascii="Times New Roman" w:eastAsia="Times New Roman" w:hAnsi="Times New Roman" w:cs="Times New Roman"/>
                <w:color w:val="000000"/>
                <w:spacing w:val="0"/>
                <w:w w:val="100"/>
                <w:position w:val="0"/>
                <w:sz w:val="30"/>
                <w:szCs w:val="30"/>
              </w:rPr>
              <w:t>109.8</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720"/>
              <w:jc w:val="left"/>
            </w:pPr>
            <w:r>
              <w:rPr>
                <w:color w:val="000000"/>
                <w:spacing w:val="0"/>
                <w:w w:val="100"/>
                <w:position w:val="0"/>
                <w:sz w:val="32"/>
                <w:szCs w:val="32"/>
              </w:rPr>
              <w:t>2</w:t>
            </w:r>
          </w:p>
        </w:tc>
        <w:tc>
          <w:tcPr>
            <w:tcW w:w="3994"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料场开采料加工砂石骨料</w:t>
            </w:r>
          </w:p>
        </w:tc>
        <w:tc>
          <w:tcPr>
            <w:tcW w:w="1858"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960"/>
              <w:jc w:val="both"/>
              <w:rPr>
                <w:sz w:val="30"/>
                <w:szCs w:val="30"/>
              </w:rPr>
            </w:pPr>
            <w:r>
              <w:rPr>
                <w:rFonts w:ascii="Times New Roman" w:eastAsia="Times New Roman" w:hAnsi="Times New Roman" w:cs="Times New Roman"/>
                <w:color w:val="000000"/>
                <w:spacing w:val="0"/>
                <w:w w:val="100"/>
                <w:position w:val="0"/>
                <w:sz w:val="30"/>
                <w:szCs w:val="30"/>
              </w:rPr>
              <w:t>153.2</w:t>
            </w:r>
          </w:p>
        </w:tc>
        <w:tc>
          <w:tcPr>
            <w:tcW w:w="1699" w:type="dxa"/>
            <w:tcBorders>
              <w:top w:val="single" w:sz="4" w:space="0" w:color="auto"/>
              <w:lef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0" w:right="0" w:firstLine="820"/>
              <w:jc w:val="left"/>
              <w:rPr>
                <w:sz w:val="30"/>
                <w:szCs w:val="30"/>
              </w:rPr>
            </w:pPr>
            <w:r>
              <w:rPr>
                <w:rFonts w:ascii="Times New Roman" w:eastAsia="Times New Roman" w:hAnsi="Times New Roman" w:cs="Times New Roman"/>
                <w:color w:val="000000"/>
                <w:spacing w:val="0"/>
                <w:w w:val="100"/>
                <w:position w:val="0"/>
                <w:sz w:val="30"/>
                <w:szCs w:val="30"/>
              </w:rPr>
              <w:t>130.0</w:t>
            </w:r>
          </w:p>
        </w:tc>
        <w:tc>
          <w:tcPr>
            <w:tcW w:w="2611" w:type="dxa"/>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0" w:line="240" w:lineRule="auto"/>
              <w:ind w:left="1720" w:right="0" w:firstLine="0"/>
              <w:jc w:val="both"/>
              <w:rPr>
                <w:sz w:val="30"/>
                <w:szCs w:val="30"/>
              </w:rPr>
            </w:pPr>
            <w:r>
              <w:rPr>
                <w:rFonts w:ascii="Times New Roman" w:eastAsia="Times New Roman" w:hAnsi="Times New Roman" w:cs="Times New Roman"/>
                <w:color w:val="000000"/>
                <w:spacing w:val="0"/>
                <w:w w:val="100"/>
                <w:position w:val="0"/>
                <w:sz w:val="30"/>
                <w:szCs w:val="30"/>
              </w:rPr>
              <w:t>109.8</w:t>
            </w:r>
          </w:p>
        </w:tc>
      </w:tr>
      <w:tr>
        <w:tblPrEx>
          <w:jc w:val="center"/>
          <w:tblLayout w:type="fixed"/>
          <w:tblCellMar>
            <w:left w:w="10" w:type="dxa"/>
            <w:right w:w="10" w:type="dxa"/>
          </w:tblCellMar>
        </w:tblPrEx>
        <w:trPr>
          <w:trHeight w:hRule="exact" w:val="629"/>
          <w:jc w:val="center"/>
        </w:trPr>
        <w:tc>
          <w:tcPr>
            <w:tcW w:w="1632"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720"/>
              <w:jc w:val="left"/>
            </w:pPr>
            <w:r>
              <w:rPr>
                <w:color w:val="000000"/>
                <w:spacing w:val="0"/>
                <w:w w:val="100"/>
                <w:position w:val="0"/>
                <w:sz w:val="32"/>
                <w:szCs w:val="32"/>
              </w:rPr>
              <w:t>3</w:t>
            </w:r>
          </w:p>
        </w:tc>
        <w:tc>
          <w:tcPr>
            <w:tcW w:w="3994"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混凝土拌制</w:t>
            </w:r>
          </w:p>
        </w:tc>
        <w:tc>
          <w:tcPr>
            <w:tcW w:w="1858"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60"/>
              <w:jc w:val="both"/>
              <w:rPr>
                <w:sz w:val="30"/>
                <w:szCs w:val="30"/>
              </w:rPr>
            </w:pPr>
            <w:r>
              <w:rPr>
                <w:rFonts w:ascii="Times New Roman" w:eastAsia="Times New Roman" w:hAnsi="Times New Roman" w:cs="Times New Roman"/>
                <w:color w:val="000000"/>
                <w:spacing w:val="0"/>
                <w:w w:val="100"/>
                <w:position w:val="0"/>
                <w:sz w:val="30"/>
                <w:szCs w:val="30"/>
              </w:rPr>
              <w:t>153.2</w:t>
            </w:r>
          </w:p>
        </w:tc>
        <w:tc>
          <w:tcPr>
            <w:tcW w:w="1699"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820"/>
              <w:jc w:val="left"/>
              <w:rPr>
                <w:sz w:val="30"/>
                <w:szCs w:val="30"/>
              </w:rPr>
            </w:pPr>
            <w:r>
              <w:rPr>
                <w:rFonts w:ascii="Times New Roman" w:eastAsia="Times New Roman" w:hAnsi="Times New Roman" w:cs="Times New Roman"/>
                <w:color w:val="000000"/>
                <w:spacing w:val="0"/>
                <w:w w:val="100"/>
                <w:position w:val="0"/>
                <w:sz w:val="30"/>
                <w:szCs w:val="30"/>
              </w:rPr>
              <w:t>130.0</w:t>
            </w:r>
          </w:p>
        </w:tc>
        <w:tc>
          <w:tcPr>
            <w:tcW w:w="26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720" w:right="0" w:firstLine="0"/>
              <w:jc w:val="both"/>
              <w:rPr>
                <w:sz w:val="30"/>
                <w:szCs w:val="30"/>
              </w:rPr>
            </w:pPr>
            <w:r>
              <w:rPr>
                <w:rFonts w:ascii="Times New Roman" w:eastAsia="Times New Roman" w:hAnsi="Times New Roman" w:cs="Times New Roman"/>
                <w:color w:val="000000"/>
                <w:spacing w:val="0"/>
                <w:w w:val="100"/>
                <w:position w:val="0"/>
                <w:sz w:val="30"/>
                <w:szCs w:val="30"/>
              </w:rPr>
              <w:t>109.8</w:t>
            </w:r>
          </w:p>
        </w:tc>
      </w:tr>
    </w:tbl>
    <w:p>
      <w:pPr>
        <w:pStyle w:val="a7"/>
        <w:keepNext w:val="0"/>
        <w:keepLines w:val="0"/>
        <w:widowControl w:val="0"/>
        <w:shd w:val="clear" w:color="auto" w:fill="auto"/>
        <w:bidi w:val="0"/>
        <w:spacing w:before="0" w:after="0" w:line="240" w:lineRule="auto"/>
        <w:ind w:left="0" w:right="0" w:firstLine="0"/>
        <w:jc w:val="center"/>
      </w:pPr>
      <w:r>
        <w:rPr>
          <w:color w:val="000000"/>
          <w:spacing w:val="0"/>
          <w:w w:val="100"/>
          <w:position w:val="0"/>
        </w:rPr>
        <w:t>表</w:t>
      </w:r>
      <w:r>
        <w:rPr>
          <w:b/>
          <w:bCs/>
          <w:color w:val="000000"/>
          <w:spacing w:val="0"/>
          <w:w w:val="100"/>
          <w:position w:val="0"/>
        </w:rPr>
        <w:t>6</w:t>
      </w:r>
      <w:r>
        <w:rPr>
          <w:color w:val="000000"/>
          <w:spacing w:val="0"/>
          <w:w w:val="100"/>
          <w:position w:val="0"/>
        </w:rPr>
        <w:t>骨料加工系统及混凝土生产系统工程价格指数汇总表（环比）</w:t>
      </w:r>
    </w:p>
    <w:p>
      <w:pPr>
        <w:widowControl w:val="0"/>
        <w:spacing w:after="139" w:line="1" w:lineRule="exact"/>
      </w:pPr>
    </w:p>
    <w:tbl>
      <w:tblPr>
        <w:tblStyle w:val="TableNormal"/>
        <w:tblOverlap w:val="never"/>
        <w:jc w:val="center"/>
        <w:tblLayout w:type="fixed"/>
        <w:tblCellMar>
          <w:left w:w="10" w:type="dxa"/>
          <w:right w:w="10" w:type="dxa"/>
        </w:tblCellMar>
      </w:tblPr>
      <w:tblGrid>
        <w:gridCol w:w="1632"/>
        <w:gridCol w:w="3994"/>
        <w:gridCol w:w="1858"/>
        <w:gridCol w:w="1699"/>
        <w:gridCol w:w="2611"/>
      </w:tblGrid>
      <w:tr>
        <w:tblPrEx>
          <w:jc w:val="center"/>
          <w:tblLayout w:type="fixed"/>
          <w:tblCellMar>
            <w:left w:w="10" w:type="dxa"/>
            <w:right w:w="10" w:type="dxa"/>
          </w:tblCellMar>
        </w:tblPrEx>
        <w:trPr>
          <w:trHeight w:hRule="exact" w:val="950"/>
          <w:jc w:val="center"/>
        </w:trPr>
        <w:tc>
          <w:tcPr>
            <w:tcW w:w="1632" w:type="dxa"/>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序号</w:t>
            </w:r>
          </w:p>
        </w:tc>
        <w:tc>
          <w:tcPr>
            <w:tcW w:w="3994" w:type="dxa"/>
            <w:vMerge w:val="restart"/>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340" w:right="0" w:firstLine="0"/>
              <w:jc w:val="left"/>
            </w:pPr>
            <w:r>
              <w:rPr>
                <w:color w:val="000000"/>
                <w:spacing w:val="0"/>
                <w:w w:val="100"/>
                <w:position w:val="0"/>
              </w:rPr>
              <w:t>分项工程</w:t>
            </w:r>
          </w:p>
        </w:tc>
        <w:tc>
          <w:tcPr>
            <w:tcW w:w="6168" w:type="dxa"/>
            <w:gridSpan w:val="3"/>
            <w:tcBorders>
              <w:top w:val="single" w:sz="4" w:space="0" w:color="auto"/>
              <w:left w:val="single" w:sz="4" w:space="0" w:color="auto"/>
              <w:right w:val="single" w:sz="4" w:space="0" w:color="auto"/>
            </w:tcBorders>
            <w:shd w:val="clear" w:color="auto" w:fill="FFFFFF"/>
            <w:vAlign w:val="bottom"/>
          </w:tcPr>
          <w:p>
            <w:pPr>
              <w:pStyle w:val="a4"/>
              <w:keepNext w:val="0"/>
              <w:keepLines w:val="0"/>
              <w:widowControl w:val="0"/>
              <w:shd w:val="clear" w:color="auto" w:fill="auto"/>
              <w:bidi w:val="0"/>
              <w:spacing w:before="0" w:after="100" w:line="240" w:lineRule="auto"/>
              <w:ind w:left="0" w:right="0" w:firstLine="0"/>
              <w:jc w:val="center"/>
            </w:pPr>
            <w:r>
              <w:rPr>
                <w:color w:val="000000"/>
                <w:spacing w:val="0"/>
                <w:w w:val="100"/>
                <w:position w:val="0"/>
                <w:sz w:val="32"/>
                <w:szCs w:val="32"/>
              </w:rPr>
              <w:t>2013</w:t>
            </w:r>
            <w:r>
              <w:rPr>
                <w:color w:val="000000"/>
                <w:spacing w:val="0"/>
                <w:w w:val="100"/>
                <w:position w:val="0"/>
              </w:rPr>
              <w:t>年度价格指数</w:t>
            </w:r>
          </w:p>
          <w:p>
            <w:pPr>
              <w:pStyle w:val="a4"/>
              <w:keepNext w:val="0"/>
              <w:keepLines w:val="0"/>
              <w:widowControl w:val="0"/>
              <w:shd w:val="clear" w:color="auto" w:fill="auto"/>
              <w:bidi w:val="0"/>
              <w:spacing w:before="0" w:after="0" w:line="240" w:lineRule="auto"/>
              <w:ind w:left="0" w:right="0" w:firstLine="0"/>
              <w:jc w:val="center"/>
            </w:pPr>
            <w:r>
              <w:rPr>
                <w:color w:val="000000"/>
                <w:spacing w:val="0"/>
                <w:w w:val="100"/>
                <w:position w:val="0"/>
              </w:rPr>
              <w:t>（上年</w:t>
            </w:r>
            <w:r>
              <w:rPr>
                <w:color w:val="000000"/>
                <w:spacing w:val="0"/>
                <w:w w:val="100"/>
                <w:position w:val="0"/>
                <w:sz w:val="32"/>
                <w:szCs w:val="32"/>
              </w:rPr>
              <w:t>=100）</w:t>
            </w:r>
          </w:p>
        </w:tc>
      </w:tr>
      <w:tr>
        <w:tblPrEx>
          <w:jc w:val="center"/>
          <w:tblLayout w:type="fixed"/>
          <w:tblCellMar>
            <w:left w:w="10" w:type="dxa"/>
            <w:right w:w="10" w:type="dxa"/>
          </w:tblCellMar>
        </w:tblPrEx>
        <w:trPr>
          <w:trHeight w:hRule="exact" w:val="797"/>
          <w:jc w:val="center"/>
        </w:trPr>
        <w:tc>
          <w:tcPr>
            <w:tcW w:w="1" w:type="dxa"/>
            <w:vMerge/>
            <w:tcBorders>
              <w:left w:val="single" w:sz="4" w:space="0" w:color="auto"/>
            </w:tcBorders>
            <w:shd w:val="clear" w:color="auto" w:fill="FFFFFF"/>
            <w:vAlign w:val="center"/>
          </w:tcPr>
          <w:p/>
        </w:tc>
        <w:tc>
          <w:tcPr>
            <w:tcW w:w="1" w:type="dxa"/>
            <w:vMerge/>
            <w:tcBorders>
              <w:left w:val="single" w:sz="4" w:space="0" w:color="auto"/>
            </w:tcBorders>
            <w:shd w:val="clear" w:color="auto" w:fill="FFFFFF"/>
            <w:vAlign w:val="center"/>
          </w:tcPr>
          <w:p/>
        </w:tc>
        <w:tc>
          <w:tcPr>
            <w:tcW w:w="18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600"/>
              <w:jc w:val="left"/>
            </w:pPr>
            <w:r>
              <w:rPr>
                <w:color w:val="000000"/>
                <w:spacing w:val="0"/>
                <w:w w:val="100"/>
                <w:position w:val="0"/>
              </w:rPr>
              <w:t>人工</w:t>
            </w:r>
          </w:p>
        </w:tc>
        <w:tc>
          <w:tcPr>
            <w:tcW w:w="169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520"/>
              <w:jc w:val="left"/>
            </w:pPr>
            <w:r>
              <w:rPr>
                <w:color w:val="000000"/>
                <w:spacing w:val="0"/>
                <w:w w:val="100"/>
                <w:position w:val="0"/>
              </w:rPr>
              <w:t>柴油</w:t>
            </w:r>
          </w:p>
        </w:tc>
        <w:tc>
          <w:tcPr>
            <w:tcW w:w="2611"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160" w:firstLine="0"/>
              <w:jc w:val="right"/>
            </w:pPr>
            <w:r>
              <w:rPr>
                <w:color w:val="000000"/>
                <w:spacing w:val="0"/>
                <w:w w:val="100"/>
                <w:position w:val="0"/>
              </w:rPr>
              <w:t>施工机械修理费</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720"/>
              <w:jc w:val="left"/>
            </w:pPr>
            <w:r>
              <w:rPr>
                <w:color w:val="000000"/>
                <w:spacing w:val="0"/>
                <w:w w:val="100"/>
                <w:position w:val="0"/>
                <w:sz w:val="32"/>
                <w:szCs w:val="32"/>
              </w:rPr>
              <w:t>1</w:t>
            </w:r>
          </w:p>
        </w:tc>
        <w:tc>
          <w:tcPr>
            <w:tcW w:w="3994"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利用碴料加工砂石骨料</w:t>
            </w:r>
          </w:p>
        </w:tc>
        <w:tc>
          <w:tcPr>
            <w:tcW w:w="18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60"/>
              <w:jc w:val="left"/>
              <w:rPr>
                <w:sz w:val="30"/>
                <w:szCs w:val="30"/>
              </w:rPr>
            </w:pPr>
            <w:r>
              <w:rPr>
                <w:rFonts w:ascii="Times New Roman" w:eastAsia="Times New Roman" w:hAnsi="Times New Roman" w:cs="Times New Roman"/>
                <w:color w:val="000000"/>
                <w:spacing w:val="0"/>
                <w:w w:val="100"/>
                <w:position w:val="0"/>
                <w:sz w:val="30"/>
                <w:szCs w:val="30"/>
              </w:rPr>
              <w:t>118.8</w:t>
            </w:r>
          </w:p>
        </w:tc>
        <w:tc>
          <w:tcPr>
            <w:tcW w:w="169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98.7</w:t>
            </w:r>
          </w:p>
        </w:tc>
        <w:tc>
          <w:tcPr>
            <w:tcW w:w="2611"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720" w:right="0" w:firstLine="0"/>
              <w:jc w:val="both"/>
              <w:rPr>
                <w:sz w:val="30"/>
                <w:szCs w:val="30"/>
              </w:rPr>
            </w:pPr>
            <w:r>
              <w:rPr>
                <w:rFonts w:ascii="Times New Roman" w:eastAsia="Times New Roman" w:hAnsi="Times New Roman" w:cs="Times New Roman"/>
                <w:color w:val="000000"/>
                <w:spacing w:val="0"/>
                <w:w w:val="100"/>
                <w:position w:val="0"/>
                <w:sz w:val="30"/>
                <w:szCs w:val="30"/>
              </w:rPr>
              <w:t>102.0</w:t>
            </w:r>
          </w:p>
        </w:tc>
      </w:tr>
      <w:tr>
        <w:tblPrEx>
          <w:jc w:val="center"/>
          <w:tblLayout w:type="fixed"/>
          <w:tblCellMar>
            <w:left w:w="10" w:type="dxa"/>
            <w:right w:w="10" w:type="dxa"/>
          </w:tblCellMar>
        </w:tblPrEx>
        <w:trPr>
          <w:trHeight w:hRule="exact" w:val="619"/>
          <w:jc w:val="center"/>
        </w:trPr>
        <w:tc>
          <w:tcPr>
            <w:tcW w:w="1632"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720"/>
              <w:jc w:val="left"/>
            </w:pPr>
            <w:r>
              <w:rPr>
                <w:color w:val="000000"/>
                <w:spacing w:val="0"/>
                <w:w w:val="100"/>
                <w:position w:val="0"/>
                <w:sz w:val="32"/>
                <w:szCs w:val="32"/>
              </w:rPr>
              <w:t>2</w:t>
            </w:r>
          </w:p>
        </w:tc>
        <w:tc>
          <w:tcPr>
            <w:tcW w:w="3994"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料场开采料加工砂石骨料</w:t>
            </w:r>
          </w:p>
        </w:tc>
        <w:tc>
          <w:tcPr>
            <w:tcW w:w="1858"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60"/>
              <w:jc w:val="left"/>
              <w:rPr>
                <w:sz w:val="30"/>
                <w:szCs w:val="30"/>
              </w:rPr>
            </w:pPr>
            <w:r>
              <w:rPr>
                <w:rFonts w:ascii="Times New Roman" w:eastAsia="Times New Roman" w:hAnsi="Times New Roman" w:cs="Times New Roman"/>
                <w:color w:val="000000"/>
                <w:spacing w:val="0"/>
                <w:w w:val="100"/>
                <w:position w:val="0"/>
                <w:sz w:val="30"/>
                <w:szCs w:val="30"/>
              </w:rPr>
              <w:t>118.8</w:t>
            </w:r>
          </w:p>
        </w:tc>
        <w:tc>
          <w:tcPr>
            <w:tcW w:w="1699" w:type="dxa"/>
            <w:tcBorders>
              <w:top w:val="single" w:sz="4" w:space="0" w:color="auto"/>
              <w:lef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98.7</w:t>
            </w:r>
          </w:p>
        </w:tc>
        <w:tc>
          <w:tcPr>
            <w:tcW w:w="2611" w:type="dxa"/>
            <w:tcBorders>
              <w:top w:val="single" w:sz="4" w:space="0" w:color="auto"/>
              <w:left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720" w:right="0" w:firstLine="0"/>
              <w:jc w:val="both"/>
              <w:rPr>
                <w:sz w:val="30"/>
                <w:szCs w:val="30"/>
              </w:rPr>
            </w:pPr>
            <w:r>
              <w:rPr>
                <w:rFonts w:ascii="Times New Roman" w:eastAsia="Times New Roman" w:hAnsi="Times New Roman" w:cs="Times New Roman"/>
                <w:color w:val="000000"/>
                <w:spacing w:val="0"/>
                <w:w w:val="100"/>
                <w:position w:val="0"/>
                <w:sz w:val="30"/>
                <w:szCs w:val="30"/>
              </w:rPr>
              <w:t>102.0</w:t>
            </w:r>
          </w:p>
        </w:tc>
      </w:tr>
      <w:tr>
        <w:tblPrEx>
          <w:jc w:val="center"/>
          <w:tblLayout w:type="fixed"/>
          <w:tblCellMar>
            <w:left w:w="10" w:type="dxa"/>
            <w:right w:w="10" w:type="dxa"/>
          </w:tblCellMar>
        </w:tblPrEx>
        <w:trPr>
          <w:trHeight w:hRule="exact" w:val="629"/>
          <w:jc w:val="center"/>
        </w:trPr>
        <w:tc>
          <w:tcPr>
            <w:tcW w:w="1632"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720"/>
              <w:jc w:val="left"/>
            </w:pPr>
            <w:r>
              <w:rPr>
                <w:color w:val="000000"/>
                <w:spacing w:val="0"/>
                <w:w w:val="100"/>
                <w:position w:val="0"/>
                <w:sz w:val="32"/>
                <w:szCs w:val="32"/>
              </w:rPr>
              <w:t>3</w:t>
            </w:r>
          </w:p>
        </w:tc>
        <w:tc>
          <w:tcPr>
            <w:tcW w:w="3994"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140"/>
              <w:jc w:val="left"/>
            </w:pPr>
            <w:r>
              <w:rPr>
                <w:color w:val="000000"/>
                <w:spacing w:val="0"/>
                <w:w w:val="100"/>
                <w:position w:val="0"/>
              </w:rPr>
              <w:t>混凝土拌制</w:t>
            </w:r>
          </w:p>
        </w:tc>
        <w:tc>
          <w:tcPr>
            <w:tcW w:w="1858"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60"/>
              <w:jc w:val="left"/>
              <w:rPr>
                <w:sz w:val="30"/>
                <w:szCs w:val="30"/>
              </w:rPr>
            </w:pPr>
            <w:r>
              <w:rPr>
                <w:rFonts w:ascii="Times New Roman" w:eastAsia="Times New Roman" w:hAnsi="Times New Roman" w:cs="Times New Roman"/>
                <w:color w:val="000000"/>
                <w:spacing w:val="0"/>
                <w:w w:val="100"/>
                <w:position w:val="0"/>
                <w:sz w:val="30"/>
                <w:szCs w:val="30"/>
              </w:rPr>
              <w:t>118.8</w:t>
            </w:r>
          </w:p>
        </w:tc>
        <w:tc>
          <w:tcPr>
            <w:tcW w:w="1699" w:type="dxa"/>
            <w:tcBorders>
              <w:top w:val="single" w:sz="4" w:space="0" w:color="auto"/>
              <w:left w:val="single" w:sz="4" w:space="0" w:color="auto"/>
              <w:bottom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0" w:right="0" w:firstLine="980"/>
              <w:jc w:val="both"/>
              <w:rPr>
                <w:sz w:val="30"/>
                <w:szCs w:val="30"/>
              </w:rPr>
            </w:pPr>
            <w:r>
              <w:rPr>
                <w:rFonts w:ascii="Times New Roman" w:eastAsia="Times New Roman" w:hAnsi="Times New Roman" w:cs="Times New Roman"/>
                <w:color w:val="000000"/>
                <w:spacing w:val="0"/>
                <w:w w:val="100"/>
                <w:position w:val="0"/>
                <w:sz w:val="30"/>
                <w:szCs w:val="30"/>
              </w:rPr>
              <w:t>98.7</w:t>
            </w:r>
          </w:p>
        </w:tc>
        <w:tc>
          <w:tcPr>
            <w:tcW w:w="26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a4"/>
              <w:keepNext w:val="0"/>
              <w:keepLines w:val="0"/>
              <w:widowControl w:val="0"/>
              <w:shd w:val="clear" w:color="auto" w:fill="auto"/>
              <w:bidi w:val="0"/>
              <w:spacing w:before="0" w:after="0" w:line="240" w:lineRule="auto"/>
              <w:ind w:left="1720" w:right="0" w:firstLine="0"/>
              <w:jc w:val="both"/>
              <w:rPr>
                <w:sz w:val="30"/>
                <w:szCs w:val="30"/>
              </w:rPr>
            </w:pPr>
            <w:r>
              <w:rPr>
                <w:rFonts w:ascii="Times New Roman" w:eastAsia="Times New Roman" w:hAnsi="Times New Roman" w:cs="Times New Roman"/>
                <w:color w:val="000000"/>
                <w:spacing w:val="0"/>
                <w:w w:val="100"/>
                <w:position w:val="0"/>
                <w:sz w:val="30"/>
                <w:szCs w:val="30"/>
              </w:rPr>
              <w:t>102.0</w:t>
            </w:r>
          </w:p>
        </w:tc>
      </w:tr>
    </w:tbl>
    <w:p>
      <w:pPr>
        <w:widowControl w:val="0"/>
        <w:spacing w:after="99" w:line="1" w:lineRule="exact"/>
      </w:pPr>
    </w:p>
    <w:p>
      <w:pPr>
        <w:pStyle w:val="61"/>
        <w:keepNext/>
        <w:keepLines/>
        <w:widowControl w:val="0"/>
        <w:shd w:val="clear" w:color="auto" w:fill="auto"/>
        <w:bidi w:val="0"/>
        <w:spacing w:before="0" w:after="420" w:line="240" w:lineRule="auto"/>
        <w:ind w:left="0" w:right="0" w:firstLine="0"/>
        <w:jc w:val="left"/>
      </w:pPr>
      <w:bookmarkStart w:id="85" w:name="bookmark85"/>
      <w:bookmarkStart w:id="86" w:name="bookmark86"/>
      <w:bookmarkStart w:id="87" w:name="bookmark87"/>
      <w:r>
        <w:rPr>
          <w:rFonts w:ascii="Times New Roman" w:eastAsia="Times New Roman" w:hAnsi="Times New Roman" w:cs="Times New Roman"/>
          <w:color w:val="000000"/>
          <w:spacing w:val="0"/>
          <w:w w:val="100"/>
          <w:position w:val="0"/>
        </w:rPr>
        <w:t>3.4</w:t>
      </w:r>
      <w:r>
        <w:rPr>
          <w:color w:val="000000"/>
          <w:spacing w:val="0"/>
          <w:w w:val="100"/>
          <w:position w:val="0"/>
        </w:rPr>
        <w:t>厂房土建及金属结构安装工程</w:t>
      </w:r>
      <w:bookmarkEnd w:id="85"/>
      <w:bookmarkEnd w:id="86"/>
      <w:bookmarkEnd w:id="87"/>
    </w:p>
    <w:p>
      <w:pPr>
        <w:pStyle w:val="a6"/>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厂房土建及金属结构安装工程价格指数测算成果见表</w:t>
      </w:r>
      <w:r>
        <w:rPr>
          <w:b/>
          <w:bCs/>
          <w:color w:val="000000"/>
          <w:spacing w:val="0"/>
          <w:w w:val="100"/>
          <w:position w:val="0"/>
        </w:rPr>
        <w:t>7</w:t>
      </w:r>
      <w:r>
        <w:rPr>
          <w:color w:val="000000"/>
          <w:spacing w:val="0"/>
          <w:w w:val="100"/>
          <w:position w:val="0"/>
        </w:rPr>
        <w:t>和表</w:t>
      </w:r>
      <w:r>
        <w:rPr>
          <w:b/>
          <w:bCs/>
          <w:color w:val="000000"/>
          <w:spacing w:val="0"/>
          <w:w w:val="100"/>
          <w:position w:val="0"/>
        </w:rPr>
        <w:t>8</w:t>
      </w:r>
      <w:r>
        <w:rPr>
          <w:color w:val="000000"/>
          <w:spacing w:val="0"/>
          <w:w w:val="100"/>
          <w:position w:val="0"/>
        </w:rPr>
        <w:t>。</w:t>
      </w:r>
    </w:p>
    <w:p>
      <w:pPr>
        <w:pStyle w:val="a6"/>
        <w:keepNext w:val="0"/>
        <w:keepLines w:val="0"/>
        <w:widowControl w:val="0"/>
        <w:shd w:val="clear" w:color="auto" w:fill="auto"/>
        <w:bidi w:val="0"/>
        <w:spacing w:before="0" w:after="220" w:line="240" w:lineRule="auto"/>
        <w:ind w:left="0" w:right="0" w:firstLine="0"/>
        <w:jc w:val="center"/>
      </w:pPr>
      <w:r>
        <w:rPr>
          <w:color w:val="000000"/>
          <w:spacing w:val="0"/>
          <w:w w:val="100"/>
          <w:position w:val="0"/>
        </w:rPr>
        <w:t>表</w:t>
      </w:r>
      <w:r>
        <w:rPr>
          <w:b/>
          <w:bCs/>
          <w:color w:val="000000"/>
          <w:spacing w:val="0"/>
          <w:w w:val="100"/>
          <w:position w:val="0"/>
        </w:rPr>
        <w:t>7</w:t>
      </w:r>
      <w:r>
        <w:rPr>
          <w:color w:val="000000"/>
          <w:spacing w:val="0"/>
          <w:w w:val="100"/>
          <w:position w:val="0"/>
        </w:rPr>
        <w:t>厂房土建及金属结构安装工程价格指数汇总表（定基）</w:t>
      </w:r>
      <w:r>
        <w:br/>
      </w:r>
      <w: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4" w:history="1">
        <w:r>
          <w:rPr>
            <w:rFonts w:ascii="SimSun" w:eastAsia="SimSun" w:hAnsi="SimSun" w:cs="SimSun"/>
            <w:b/>
            <w:bCs/>
            <w:color w:val="0000EE"/>
            <w:spacing w:val="0"/>
            <w:w w:val="100"/>
            <w:position w:val="0"/>
            <w:sz w:val="30"/>
            <w:szCs w:val="30"/>
            <w:u w:val="single" w:color="0000EE"/>
            <w:shd w:val="clear" w:color="auto" w:fill="auto"/>
          </w:rPr>
          <w:t>https://d.book118.com/625324000041011044</w:t>
        </w:r>
      </w:hyperlink>
    </w:p>
    <w:p>
      <w:pPr>
        <w:pStyle w:val="a6"/>
        <w:keepNext w:val="0"/>
        <w:keepLines w:val="0"/>
        <w:widowControl w:val="0"/>
        <w:shd w:val="clear" w:color="auto" w:fill="auto"/>
        <w:bidi w:val="0"/>
        <w:spacing w:before="0" w:after="220" w:line="240" w:lineRule="auto"/>
        <w:ind w:left="0" w:right="0" w:firstLine="0"/>
        <w:jc w:val="center"/>
      </w:pPr>
    </w:p>
    <w:sectPr>
      <w:type w:val="nextPage"/>
      <w:pgSz w:w="17861" w:h="25258"/>
      <w:pgMar w:top="1704" w:right="1883" w:bottom="2578" w:left="2254" w:header="0" w:footer="3" w:gutter="0"/>
      <w:pgNumType w:start="18"/>
      <w:cols w:space="720"/>
      <w:noEndnote/>
      <w:titlePg w:val="0"/>
      <w:rtlGutter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A006C6"/>
    <w:multiLevelType w:val="multilevel"/>
    <w:tmpl w:val="00000000"/>
    <w:lvl w:ilvl="0">
      <w:start w:val="2012"/>
      <w:numFmt w:val="decimal"/>
      <w:lvlText w:val="%1"/>
      <w:lvlJc w:val="left"/>
      <w:rPr>
        <w:rFonts w:ascii="SimSun" w:eastAsia="SimSun" w:hAnsi="SimSun" w:cs="SimSun"/>
        <w:b/>
        <w:bCs/>
        <w:i w:val="0"/>
        <w:iCs w:val="0"/>
        <w:smallCaps w:val="0"/>
        <w:strike w:val="0"/>
        <w:color w:val="000000"/>
        <w:spacing w:val="0"/>
        <w:w w:val="100"/>
        <w:position w:val="0"/>
        <w:sz w:val="36"/>
        <w:szCs w:val="36"/>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
    <w:nsid w:val="0BA05670"/>
    <w:multiLevelType w:val="multilevel"/>
    <w:tmpl w:val="00000000"/>
    <w:lvl w:ilvl="0">
      <w:start w:val="8"/>
      <w:numFmt w:val="decimal"/>
      <w:lvlText w:val="118.%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0BC54640"/>
    <w:multiLevelType w:val="multilevel"/>
    <w:tmpl w:val="00000000"/>
    <w:lvl w:ilvl="0">
      <w:start w:val="8"/>
      <w:numFmt w:val="decimal"/>
      <w:lvlText w:val="118.%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
    <w:nsid w:val="0DD6E6E2"/>
    <w:multiLevelType w:val="multilevel"/>
    <w:tmpl w:val="00000000"/>
    <w:lvl w:ilvl="0">
      <w:start w:val="1"/>
      <w:numFmt w:val="decimal"/>
      <w:lvlText w:val="6.6.%1"/>
      <w:lvlJc w:val="left"/>
      <w:rPr>
        <w:rFonts w:ascii="SimSun" w:eastAsia="SimSun" w:hAnsi="SimSun" w:cs="SimSun"/>
        <w:b/>
        <w:bCs/>
        <w:i w:val="0"/>
        <w:iCs w:val="0"/>
        <w:smallCaps w:val="0"/>
        <w:strike w:val="0"/>
        <w:color w:val="000000"/>
        <w:spacing w:val="0"/>
        <w:w w:val="100"/>
        <w:position w:val="0"/>
        <w:sz w:val="36"/>
        <w:szCs w:val="36"/>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
    <w:nsid w:val="14C5EBF7"/>
    <w:multiLevelType w:val="multilevel"/>
    <w:tmpl w:val="00000000"/>
    <w:lvl w:ilvl="0">
      <w:start w:val="1"/>
      <w:numFmt w:val="decimal"/>
      <w:lvlText w:val="%1."/>
      <w:lvlJc w:val="left"/>
      <w:rPr>
        <w:rFonts w:ascii="SimSun" w:eastAsia="SimSun" w:hAnsi="SimSun" w:cs="SimSun"/>
        <w:b/>
        <w:bCs/>
        <w:i w:val="0"/>
        <w:iCs w:val="0"/>
        <w:smallCaps w:val="0"/>
        <w:strike w:val="0"/>
        <w:color w:val="000000"/>
        <w:spacing w:val="0"/>
        <w:w w:val="100"/>
        <w:position w:val="0"/>
        <w:sz w:val="36"/>
        <w:szCs w:val="36"/>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5">
    <w:nsid w:val="1F6FE369"/>
    <w:multiLevelType w:val="multilevel"/>
    <w:tmpl w:val="00000000"/>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6">
    <w:nsid w:val="24865B71"/>
    <w:multiLevelType w:val="multilevel"/>
    <w:tmpl w:val="00000000"/>
    <w:lvl w:ilvl="0">
      <w:start w:val="1"/>
      <w:numFmt w:val="decimal"/>
      <w:lvlText w:val="6.5.%1"/>
      <w:lvlJc w:val="left"/>
      <w:rPr>
        <w:rFonts w:ascii="SimSun" w:eastAsia="SimSun" w:hAnsi="SimSun" w:cs="SimSun"/>
        <w:b/>
        <w:bCs/>
        <w:i w:val="0"/>
        <w:iCs w:val="0"/>
        <w:smallCaps w:val="0"/>
        <w:strike w:val="0"/>
        <w:color w:val="000000"/>
        <w:spacing w:val="0"/>
        <w:w w:val="100"/>
        <w:position w:val="0"/>
        <w:sz w:val="36"/>
        <w:szCs w:val="36"/>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7">
    <w:nsid w:val="3F516214"/>
    <w:multiLevelType w:val="multilevel"/>
    <w:tmpl w:val="00000000"/>
    <w:lvl w:ilvl="0">
      <w:start w:val="1"/>
      <w:numFmt w:val="decimal"/>
      <w:lvlText w:val="6.5.%1"/>
      <w:lvlJc w:val="left"/>
      <w:rPr>
        <w:rFonts w:ascii="SimSun" w:eastAsia="SimSun" w:hAnsi="SimSun" w:cs="SimSun"/>
        <w:b/>
        <w:bCs/>
        <w:i w:val="0"/>
        <w:iCs w:val="0"/>
        <w:smallCaps w:val="0"/>
        <w:strike w:val="0"/>
        <w:color w:val="000000"/>
        <w:spacing w:val="0"/>
        <w:w w:val="100"/>
        <w:position w:val="0"/>
        <w:sz w:val="36"/>
        <w:szCs w:val="36"/>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6"/>
  </w:num>
  <w:num w:numId="2">
    <w:abstractNumId w:val="3"/>
  </w:num>
  <w:num w:numId="3">
    <w:abstractNumId w:val="5"/>
  </w:num>
  <w:num w:numId="4">
    <w:abstractNumId w:val="2"/>
  </w:num>
  <w:num w:numId="5">
    <w:abstractNumId w:val="1"/>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20"/>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2">
    <w:name w:val="标题 #2_"/>
    <w:basedOn w:val="DefaultParagraphFont"/>
    <w:link w:val="22"/>
    <w:rPr>
      <w:rFonts w:ascii="SimSun" w:eastAsia="SimSun" w:hAnsi="SimSun" w:cs="SimSun"/>
      <w:b/>
      <w:bCs/>
      <w:i w:val="0"/>
      <w:iCs w:val="0"/>
      <w:smallCaps w:val="0"/>
      <w:strike w:val="0"/>
      <w:sz w:val="66"/>
      <w:szCs w:val="66"/>
      <w:u w:val="none"/>
      <w:shd w:val="clear" w:color="auto" w:fill="auto"/>
    </w:rPr>
  </w:style>
  <w:style w:type="character" w:customStyle="1" w:styleId="20">
    <w:name w:val="正文文本 (2)_"/>
    <w:basedOn w:val="DefaultParagraphFont"/>
    <w:link w:val="23"/>
    <w:rPr>
      <w:rFonts w:ascii="SimSun" w:eastAsia="SimSun" w:hAnsi="SimSun" w:cs="SimSun"/>
      <w:b w:val="0"/>
      <w:bCs w:val="0"/>
      <w:i w:val="0"/>
      <w:iCs w:val="0"/>
      <w:smallCaps w:val="0"/>
      <w:strike w:val="0"/>
      <w:sz w:val="44"/>
      <w:szCs w:val="44"/>
      <w:u w:val="none"/>
      <w:shd w:val="clear" w:color="auto" w:fill="auto"/>
    </w:rPr>
  </w:style>
  <w:style w:type="character" w:customStyle="1" w:styleId="7">
    <w:name w:val="正文文本 (7)_"/>
    <w:basedOn w:val="DefaultParagraphFont"/>
    <w:link w:val="70"/>
    <w:rPr>
      <w:rFonts w:ascii="SimSun" w:eastAsia="SimSun" w:hAnsi="SimSun" w:cs="SimSun"/>
      <w:b w:val="0"/>
      <w:bCs w:val="0"/>
      <w:i w:val="0"/>
      <w:iCs w:val="0"/>
      <w:smallCaps w:val="0"/>
      <w:strike w:val="0"/>
      <w:sz w:val="20"/>
      <w:szCs w:val="20"/>
      <w:u w:val="none"/>
      <w:shd w:val="clear" w:color="auto" w:fill="auto"/>
    </w:rPr>
  </w:style>
  <w:style w:type="character" w:customStyle="1" w:styleId="a">
    <w:name w:val="其他_"/>
    <w:basedOn w:val="DefaultParagraphFont"/>
    <w:link w:val="a4"/>
    <w:rPr>
      <w:rFonts w:ascii="SimSun" w:eastAsia="SimSun" w:hAnsi="SimSun" w:cs="SimSun"/>
      <w:b w:val="0"/>
      <w:bCs w:val="0"/>
      <w:i w:val="0"/>
      <w:iCs w:val="0"/>
      <w:smallCaps w:val="0"/>
      <w:strike w:val="0"/>
      <w:sz w:val="32"/>
      <w:szCs w:val="32"/>
      <w:u w:val="none"/>
      <w:shd w:val="clear" w:color="auto" w:fill="auto"/>
    </w:rPr>
  </w:style>
  <w:style w:type="character" w:customStyle="1" w:styleId="21">
    <w:name w:val="其他 (2)_"/>
    <w:basedOn w:val="DefaultParagraphFont"/>
    <w:link w:val="24"/>
    <w:rPr>
      <w:rFonts w:ascii="SimSun" w:eastAsia="SimSun" w:hAnsi="SimSun" w:cs="SimSun"/>
      <w:b w:val="0"/>
      <w:bCs w:val="0"/>
      <w:i w:val="0"/>
      <w:iCs w:val="0"/>
      <w:smallCaps w:val="0"/>
      <w:strike w:val="0"/>
      <w:sz w:val="32"/>
      <w:szCs w:val="32"/>
      <w:u w:val="none"/>
      <w:shd w:val="clear" w:color="auto" w:fill="auto"/>
    </w:rPr>
  </w:style>
  <w:style w:type="character" w:customStyle="1" w:styleId="1">
    <w:name w:val="标题 #1_"/>
    <w:basedOn w:val="DefaultParagraphFont"/>
    <w:link w:val="10"/>
    <w:rPr>
      <w:rFonts w:ascii="SimSun" w:eastAsia="SimSun" w:hAnsi="SimSun" w:cs="SimSun"/>
      <w:b/>
      <w:bCs/>
      <w:i w:val="0"/>
      <w:iCs w:val="0"/>
      <w:smallCaps w:val="0"/>
      <w:strike w:val="0"/>
      <w:sz w:val="72"/>
      <w:szCs w:val="72"/>
      <w:u w:val="none"/>
      <w:shd w:val="clear" w:color="auto" w:fill="auto"/>
    </w:rPr>
  </w:style>
  <w:style w:type="character" w:customStyle="1" w:styleId="5">
    <w:name w:val="标题 #5_"/>
    <w:basedOn w:val="DefaultParagraphFont"/>
    <w:link w:val="51"/>
    <w:rPr>
      <w:rFonts w:ascii="SimHei" w:eastAsia="SimHei" w:hAnsi="SimHei" w:cs="SimHei"/>
      <w:b w:val="0"/>
      <w:bCs w:val="0"/>
      <w:i w:val="0"/>
      <w:iCs w:val="0"/>
      <w:smallCaps w:val="0"/>
      <w:strike w:val="0"/>
      <w:sz w:val="48"/>
      <w:szCs w:val="48"/>
      <w:u w:val="none"/>
      <w:shd w:val="clear" w:color="auto" w:fill="auto"/>
    </w:rPr>
  </w:style>
  <w:style w:type="character" w:customStyle="1" w:styleId="a0">
    <w:name w:val="目录_"/>
    <w:basedOn w:val="DefaultParagraphFont"/>
    <w:link w:val="a5"/>
    <w:rPr>
      <w:rFonts w:ascii="SimHei" w:eastAsia="SimHei" w:hAnsi="SimHei" w:cs="SimHei"/>
      <w:b w:val="0"/>
      <w:bCs w:val="0"/>
      <w:i w:val="0"/>
      <w:iCs w:val="0"/>
      <w:smallCaps w:val="0"/>
      <w:strike w:val="0"/>
      <w:sz w:val="36"/>
      <w:szCs w:val="36"/>
      <w:u w:val="none"/>
      <w:shd w:val="clear" w:color="auto" w:fill="auto"/>
    </w:rPr>
  </w:style>
  <w:style w:type="character" w:customStyle="1" w:styleId="6">
    <w:name w:val="标题 #6_"/>
    <w:basedOn w:val="DefaultParagraphFont"/>
    <w:link w:val="61"/>
    <w:rPr>
      <w:rFonts w:ascii="SimHei" w:eastAsia="SimHei" w:hAnsi="SimHei" w:cs="SimHei"/>
      <w:b w:val="0"/>
      <w:bCs w:val="0"/>
      <w:i w:val="0"/>
      <w:iCs w:val="0"/>
      <w:smallCaps w:val="0"/>
      <w:strike w:val="0"/>
      <w:sz w:val="44"/>
      <w:szCs w:val="44"/>
      <w:u w:val="none"/>
      <w:shd w:val="clear" w:color="auto" w:fill="auto"/>
    </w:rPr>
  </w:style>
  <w:style w:type="character" w:customStyle="1" w:styleId="a1">
    <w:name w:val="正文文本_"/>
    <w:basedOn w:val="DefaultParagraphFont"/>
    <w:link w:val="a6"/>
    <w:rPr>
      <w:rFonts w:ascii="SimSun" w:eastAsia="SimSun" w:hAnsi="SimSun" w:cs="SimSun"/>
      <w:b w:val="0"/>
      <w:bCs w:val="0"/>
      <w:i w:val="0"/>
      <w:iCs w:val="0"/>
      <w:smallCaps w:val="0"/>
      <w:strike w:val="0"/>
      <w:sz w:val="36"/>
      <w:szCs w:val="36"/>
      <w:u w:val="none"/>
      <w:shd w:val="clear" w:color="auto" w:fill="auto"/>
    </w:rPr>
  </w:style>
  <w:style w:type="character" w:customStyle="1" w:styleId="a2">
    <w:name w:val="表格标题_"/>
    <w:basedOn w:val="DefaultParagraphFont"/>
    <w:link w:val="a7"/>
    <w:rPr>
      <w:rFonts w:ascii="SimSun" w:eastAsia="SimSun" w:hAnsi="SimSun" w:cs="SimSun"/>
      <w:b w:val="0"/>
      <w:bCs w:val="0"/>
      <w:i w:val="0"/>
      <w:iCs w:val="0"/>
      <w:smallCaps w:val="0"/>
      <w:strike w:val="0"/>
      <w:sz w:val="36"/>
      <w:szCs w:val="36"/>
      <w:u w:val="none"/>
      <w:shd w:val="clear" w:color="auto" w:fill="auto"/>
    </w:rPr>
  </w:style>
  <w:style w:type="character" w:customStyle="1" w:styleId="4">
    <w:name w:val="标题 #4_"/>
    <w:basedOn w:val="DefaultParagraphFont"/>
    <w:link w:val="41"/>
    <w:rPr>
      <w:rFonts w:ascii="SimSun" w:eastAsia="SimSun" w:hAnsi="SimSun" w:cs="SimSun"/>
      <w:b w:val="0"/>
      <w:bCs w:val="0"/>
      <w:i w:val="0"/>
      <w:iCs w:val="0"/>
      <w:smallCaps w:val="0"/>
      <w:strike w:val="0"/>
      <w:sz w:val="44"/>
      <w:szCs w:val="44"/>
      <w:u w:val="none"/>
      <w:shd w:val="clear" w:color="auto" w:fill="auto"/>
    </w:rPr>
  </w:style>
  <w:style w:type="character" w:customStyle="1" w:styleId="3">
    <w:name w:val="正文文本 (3)_"/>
    <w:basedOn w:val="DefaultParagraphFont"/>
    <w:link w:val="31"/>
    <w:rPr>
      <w:rFonts w:ascii="SimSun" w:eastAsia="SimSun" w:hAnsi="SimSun" w:cs="SimSun"/>
      <w:b w:val="0"/>
      <w:bCs w:val="0"/>
      <w:i w:val="0"/>
      <w:iCs w:val="0"/>
      <w:smallCaps w:val="0"/>
      <w:strike w:val="0"/>
      <w:sz w:val="32"/>
      <w:szCs w:val="32"/>
      <w:u w:val="none"/>
      <w:shd w:val="clear" w:color="auto" w:fill="auto"/>
    </w:rPr>
  </w:style>
  <w:style w:type="character" w:customStyle="1" w:styleId="50">
    <w:name w:val="正文文本 (5)_"/>
    <w:basedOn w:val="DefaultParagraphFont"/>
    <w:link w:val="52"/>
    <w:rPr>
      <w:rFonts w:ascii="Times New Roman" w:eastAsia="Times New Roman" w:hAnsi="Times New Roman" w:cs="Times New Roman"/>
      <w:b w:val="0"/>
      <w:bCs w:val="0"/>
      <w:i w:val="0"/>
      <w:iCs w:val="0"/>
      <w:smallCaps w:val="0"/>
      <w:strike w:val="0"/>
      <w:sz w:val="30"/>
      <w:szCs w:val="30"/>
      <w:u w:val="none"/>
      <w:shd w:val="clear" w:color="auto" w:fill="auto"/>
    </w:rPr>
  </w:style>
  <w:style w:type="character" w:customStyle="1" w:styleId="60">
    <w:name w:val="正文文本 (6)_"/>
    <w:basedOn w:val="DefaultParagraphFont"/>
    <w:link w:val="62"/>
    <w:rPr>
      <w:rFonts w:ascii="Times New Roman" w:eastAsia="Times New Roman" w:hAnsi="Times New Roman" w:cs="Times New Roman"/>
      <w:b w:val="0"/>
      <w:bCs w:val="0"/>
      <w:i/>
      <w:iCs/>
      <w:smallCaps w:val="0"/>
      <w:strike w:val="0"/>
      <w:sz w:val="20"/>
      <w:szCs w:val="20"/>
      <w:u w:val="none"/>
      <w:shd w:val="clear" w:color="auto" w:fill="auto"/>
    </w:rPr>
  </w:style>
  <w:style w:type="character" w:customStyle="1" w:styleId="40">
    <w:name w:val="正文文本 (4)_"/>
    <w:basedOn w:val="DefaultParagraphFont"/>
    <w:link w:val="42"/>
    <w:rPr>
      <w:rFonts w:ascii="SimHei" w:eastAsia="SimHei" w:hAnsi="SimHei" w:cs="SimHei"/>
      <w:b w:val="0"/>
      <w:bCs w:val="0"/>
      <w:i w:val="0"/>
      <w:iCs w:val="0"/>
      <w:smallCaps w:val="0"/>
      <w:strike w:val="0"/>
      <w:sz w:val="42"/>
      <w:szCs w:val="42"/>
      <w:u w:val="none"/>
      <w:shd w:val="clear" w:color="auto" w:fill="auto"/>
    </w:rPr>
  </w:style>
  <w:style w:type="character" w:customStyle="1" w:styleId="30">
    <w:name w:val="标题 #3_"/>
    <w:basedOn w:val="DefaultParagraphFont"/>
    <w:link w:val="32"/>
    <w:rPr>
      <w:rFonts w:ascii="SimSun" w:eastAsia="SimSun" w:hAnsi="SimSun" w:cs="SimSun"/>
      <w:b w:val="0"/>
      <w:bCs w:val="0"/>
      <w:i w:val="0"/>
      <w:iCs w:val="0"/>
      <w:smallCaps w:val="0"/>
      <w:strike w:val="0"/>
      <w:sz w:val="48"/>
      <w:szCs w:val="48"/>
      <w:u w:val="none"/>
      <w:shd w:val="clear" w:color="auto" w:fill="auto"/>
    </w:rPr>
  </w:style>
  <w:style w:type="character" w:customStyle="1" w:styleId="a3">
    <w:name w:val="图片标题_"/>
    <w:basedOn w:val="DefaultParagraphFont"/>
    <w:link w:val="a8"/>
    <w:rPr>
      <w:rFonts w:ascii="SimSun" w:eastAsia="SimSun" w:hAnsi="SimSun" w:cs="SimSun"/>
      <w:b w:val="0"/>
      <w:bCs w:val="0"/>
      <w:i w:val="0"/>
      <w:iCs w:val="0"/>
      <w:smallCaps w:val="0"/>
      <w:strike w:val="0"/>
      <w:color w:val="6F5F78"/>
      <w:sz w:val="34"/>
      <w:szCs w:val="34"/>
      <w:u w:val="none"/>
      <w:shd w:val="clear" w:color="auto" w:fill="auto"/>
    </w:rPr>
  </w:style>
  <w:style w:type="paragraph" w:customStyle="1" w:styleId="22">
    <w:name w:val="标题 #2"/>
    <w:basedOn w:val="Normal"/>
    <w:link w:val="2"/>
    <w:pPr>
      <w:widowControl w:val="0"/>
      <w:shd w:val="clear" w:color="auto" w:fill="auto"/>
      <w:spacing w:after="370" w:line="970" w:lineRule="exact"/>
      <w:jc w:val="center"/>
      <w:outlineLvl w:val="1"/>
    </w:pPr>
    <w:rPr>
      <w:rFonts w:ascii="SimSun" w:eastAsia="SimSun" w:hAnsi="SimSun" w:cs="SimSun"/>
      <w:b/>
      <w:bCs/>
      <w:i w:val="0"/>
      <w:iCs w:val="0"/>
      <w:smallCaps w:val="0"/>
      <w:strike w:val="0"/>
      <w:sz w:val="66"/>
      <w:szCs w:val="66"/>
      <w:u w:val="none"/>
      <w:shd w:val="clear" w:color="auto" w:fill="auto"/>
    </w:rPr>
  </w:style>
  <w:style w:type="paragraph" w:customStyle="1" w:styleId="23">
    <w:name w:val="正文文本 (2)"/>
    <w:basedOn w:val="Normal"/>
    <w:link w:val="20"/>
    <w:pPr>
      <w:widowControl w:val="0"/>
      <w:shd w:val="clear" w:color="auto" w:fill="auto"/>
      <w:spacing w:after="320" w:line="936" w:lineRule="exact"/>
      <w:ind w:firstLine="940"/>
    </w:pPr>
    <w:rPr>
      <w:rFonts w:ascii="SimSun" w:eastAsia="SimSun" w:hAnsi="SimSun" w:cs="SimSun"/>
      <w:b w:val="0"/>
      <w:bCs w:val="0"/>
      <w:i w:val="0"/>
      <w:iCs w:val="0"/>
      <w:smallCaps w:val="0"/>
      <w:strike w:val="0"/>
      <w:sz w:val="44"/>
      <w:szCs w:val="44"/>
      <w:u w:val="none"/>
      <w:shd w:val="clear" w:color="auto" w:fill="auto"/>
    </w:rPr>
  </w:style>
  <w:style w:type="paragraph" w:customStyle="1" w:styleId="70">
    <w:name w:val="正文文本 (7)"/>
    <w:basedOn w:val="Normal"/>
    <w:link w:val="7"/>
    <w:pPr>
      <w:widowControl w:val="0"/>
      <w:shd w:val="clear" w:color="auto" w:fill="auto"/>
      <w:spacing w:after="320"/>
      <w:ind w:left="9840"/>
    </w:pPr>
    <w:rPr>
      <w:rFonts w:ascii="SimSun" w:eastAsia="SimSun" w:hAnsi="SimSun" w:cs="SimSun"/>
      <w:b w:val="0"/>
      <w:bCs w:val="0"/>
      <w:i w:val="0"/>
      <w:iCs w:val="0"/>
      <w:smallCaps w:val="0"/>
      <w:strike w:val="0"/>
      <w:sz w:val="20"/>
      <w:szCs w:val="20"/>
      <w:u w:val="none"/>
      <w:shd w:val="clear" w:color="auto" w:fill="auto"/>
    </w:rPr>
  </w:style>
  <w:style w:type="paragraph" w:customStyle="1" w:styleId="a4">
    <w:name w:val="其他"/>
    <w:basedOn w:val="Normal"/>
    <w:link w:val="a"/>
    <w:pPr>
      <w:widowControl w:val="0"/>
      <w:shd w:val="clear" w:color="auto" w:fill="auto"/>
    </w:pPr>
    <w:rPr>
      <w:rFonts w:ascii="SimSun" w:eastAsia="SimSun" w:hAnsi="SimSun" w:cs="SimSun"/>
      <w:b w:val="0"/>
      <w:bCs w:val="0"/>
      <w:i w:val="0"/>
      <w:iCs w:val="0"/>
      <w:smallCaps w:val="0"/>
      <w:strike w:val="0"/>
      <w:sz w:val="32"/>
      <w:szCs w:val="32"/>
      <w:u w:val="none"/>
      <w:shd w:val="clear" w:color="auto" w:fill="auto"/>
    </w:rPr>
  </w:style>
  <w:style w:type="paragraph" w:customStyle="1" w:styleId="24">
    <w:name w:val="其他 (2)"/>
    <w:basedOn w:val="Normal"/>
    <w:link w:val="21"/>
    <w:pPr>
      <w:widowControl w:val="0"/>
      <w:shd w:val="clear" w:color="auto" w:fill="auto"/>
      <w:ind w:firstLine="260"/>
    </w:pPr>
    <w:rPr>
      <w:rFonts w:ascii="SimSun" w:eastAsia="SimSun" w:hAnsi="SimSun" w:cs="SimSun"/>
      <w:b w:val="0"/>
      <w:bCs w:val="0"/>
      <w:i w:val="0"/>
      <w:iCs w:val="0"/>
      <w:smallCaps w:val="0"/>
      <w:strike w:val="0"/>
      <w:sz w:val="32"/>
      <w:szCs w:val="32"/>
      <w:u w:val="none"/>
      <w:shd w:val="clear" w:color="auto" w:fill="auto"/>
    </w:rPr>
  </w:style>
  <w:style w:type="paragraph" w:customStyle="1" w:styleId="10">
    <w:name w:val="标题 #1"/>
    <w:basedOn w:val="Normal"/>
    <w:link w:val="1"/>
    <w:pPr>
      <w:widowControl w:val="0"/>
      <w:shd w:val="clear" w:color="auto" w:fill="auto"/>
      <w:spacing w:after="420"/>
      <w:ind w:firstLine="460"/>
      <w:outlineLvl w:val="0"/>
    </w:pPr>
    <w:rPr>
      <w:rFonts w:ascii="SimSun" w:eastAsia="SimSun" w:hAnsi="SimSun" w:cs="SimSun"/>
      <w:b/>
      <w:bCs/>
      <w:i w:val="0"/>
      <w:iCs w:val="0"/>
      <w:smallCaps w:val="0"/>
      <w:strike w:val="0"/>
      <w:sz w:val="72"/>
      <w:szCs w:val="72"/>
      <w:u w:val="none"/>
      <w:shd w:val="clear" w:color="auto" w:fill="auto"/>
    </w:rPr>
  </w:style>
  <w:style w:type="paragraph" w:customStyle="1" w:styleId="51">
    <w:name w:val="标题 #5"/>
    <w:basedOn w:val="Normal"/>
    <w:link w:val="5"/>
    <w:pPr>
      <w:widowControl w:val="0"/>
      <w:shd w:val="clear" w:color="auto" w:fill="auto"/>
      <w:spacing w:after="420"/>
      <w:outlineLvl w:val="4"/>
    </w:pPr>
    <w:rPr>
      <w:rFonts w:ascii="SimHei" w:eastAsia="SimHei" w:hAnsi="SimHei" w:cs="SimHei"/>
      <w:b w:val="0"/>
      <w:bCs w:val="0"/>
      <w:i w:val="0"/>
      <w:iCs w:val="0"/>
      <w:smallCaps w:val="0"/>
      <w:strike w:val="0"/>
      <w:sz w:val="48"/>
      <w:szCs w:val="48"/>
      <w:u w:val="none"/>
      <w:shd w:val="clear" w:color="auto" w:fill="auto"/>
    </w:rPr>
  </w:style>
  <w:style w:type="paragraph" w:customStyle="1" w:styleId="a5">
    <w:name w:val="目录"/>
    <w:basedOn w:val="Normal"/>
    <w:link w:val="a0"/>
    <w:pPr>
      <w:widowControl w:val="0"/>
      <w:shd w:val="clear" w:color="auto" w:fill="auto"/>
      <w:spacing w:after="280"/>
    </w:pPr>
    <w:rPr>
      <w:rFonts w:ascii="SimHei" w:eastAsia="SimHei" w:hAnsi="SimHei" w:cs="SimHei"/>
      <w:b w:val="0"/>
      <w:bCs w:val="0"/>
      <w:i w:val="0"/>
      <w:iCs w:val="0"/>
      <w:smallCaps w:val="0"/>
      <w:strike w:val="0"/>
      <w:sz w:val="36"/>
      <w:szCs w:val="36"/>
      <w:u w:val="none"/>
      <w:shd w:val="clear" w:color="auto" w:fill="auto"/>
    </w:rPr>
  </w:style>
  <w:style w:type="paragraph" w:customStyle="1" w:styleId="61">
    <w:name w:val="标题 #6"/>
    <w:basedOn w:val="Normal"/>
    <w:link w:val="6"/>
    <w:pPr>
      <w:widowControl w:val="0"/>
      <w:shd w:val="clear" w:color="auto" w:fill="auto"/>
      <w:spacing w:after="130"/>
      <w:outlineLvl w:val="5"/>
    </w:pPr>
    <w:rPr>
      <w:rFonts w:ascii="SimHei" w:eastAsia="SimHei" w:hAnsi="SimHei" w:cs="SimHei"/>
      <w:b w:val="0"/>
      <w:bCs w:val="0"/>
      <w:i w:val="0"/>
      <w:iCs w:val="0"/>
      <w:smallCaps w:val="0"/>
      <w:strike w:val="0"/>
      <w:sz w:val="44"/>
      <w:szCs w:val="44"/>
      <w:u w:val="none"/>
      <w:shd w:val="clear" w:color="auto" w:fill="auto"/>
    </w:rPr>
  </w:style>
  <w:style w:type="paragraph" w:customStyle="1" w:styleId="a6">
    <w:name w:val="正文文本"/>
    <w:basedOn w:val="Normal"/>
    <w:link w:val="a1"/>
    <w:pPr>
      <w:widowControl w:val="0"/>
      <w:shd w:val="clear" w:color="auto" w:fill="auto"/>
      <w:spacing w:line="410" w:lineRule="auto"/>
      <w:ind w:firstLine="400"/>
    </w:pPr>
    <w:rPr>
      <w:rFonts w:ascii="SimSun" w:eastAsia="SimSun" w:hAnsi="SimSun" w:cs="SimSun"/>
      <w:b w:val="0"/>
      <w:bCs w:val="0"/>
      <w:i w:val="0"/>
      <w:iCs w:val="0"/>
      <w:smallCaps w:val="0"/>
      <w:strike w:val="0"/>
      <w:sz w:val="36"/>
      <w:szCs w:val="36"/>
      <w:u w:val="none"/>
      <w:shd w:val="clear" w:color="auto" w:fill="auto"/>
    </w:rPr>
  </w:style>
  <w:style w:type="paragraph" w:customStyle="1" w:styleId="a7">
    <w:name w:val="表格标题"/>
    <w:basedOn w:val="Normal"/>
    <w:link w:val="a2"/>
    <w:pPr>
      <w:widowControl w:val="0"/>
      <w:shd w:val="clear" w:color="auto" w:fill="auto"/>
      <w:jc w:val="center"/>
    </w:pPr>
    <w:rPr>
      <w:rFonts w:ascii="SimSun" w:eastAsia="SimSun" w:hAnsi="SimSun" w:cs="SimSun"/>
      <w:b w:val="0"/>
      <w:bCs w:val="0"/>
      <w:i w:val="0"/>
      <w:iCs w:val="0"/>
      <w:smallCaps w:val="0"/>
      <w:strike w:val="0"/>
      <w:sz w:val="36"/>
      <w:szCs w:val="36"/>
      <w:u w:val="none"/>
      <w:shd w:val="clear" w:color="auto" w:fill="auto"/>
    </w:rPr>
  </w:style>
  <w:style w:type="paragraph" w:customStyle="1" w:styleId="41">
    <w:name w:val="标题 #4"/>
    <w:basedOn w:val="Normal"/>
    <w:link w:val="4"/>
    <w:pPr>
      <w:widowControl w:val="0"/>
      <w:shd w:val="clear" w:color="auto" w:fill="auto"/>
      <w:spacing w:after="390"/>
      <w:ind w:hanging="820"/>
      <w:outlineLvl w:val="3"/>
    </w:pPr>
    <w:rPr>
      <w:rFonts w:ascii="SimSun" w:eastAsia="SimSun" w:hAnsi="SimSun" w:cs="SimSun"/>
      <w:b w:val="0"/>
      <w:bCs w:val="0"/>
      <w:i w:val="0"/>
      <w:iCs w:val="0"/>
      <w:smallCaps w:val="0"/>
      <w:strike w:val="0"/>
      <w:sz w:val="44"/>
      <w:szCs w:val="44"/>
      <w:u w:val="none"/>
      <w:shd w:val="clear" w:color="auto" w:fill="auto"/>
    </w:rPr>
  </w:style>
  <w:style w:type="paragraph" w:customStyle="1" w:styleId="31">
    <w:name w:val="正文文本 (3)"/>
    <w:basedOn w:val="Normal"/>
    <w:link w:val="3"/>
    <w:pPr>
      <w:widowControl w:val="0"/>
      <w:shd w:val="clear" w:color="auto" w:fill="auto"/>
      <w:spacing w:line="700" w:lineRule="exact"/>
      <w:ind w:left="80" w:firstLine="330"/>
    </w:pPr>
    <w:rPr>
      <w:rFonts w:ascii="SimSun" w:eastAsia="SimSun" w:hAnsi="SimSun" w:cs="SimSun"/>
      <w:b w:val="0"/>
      <w:bCs w:val="0"/>
      <w:i w:val="0"/>
      <w:iCs w:val="0"/>
      <w:smallCaps w:val="0"/>
      <w:strike w:val="0"/>
      <w:sz w:val="32"/>
      <w:szCs w:val="32"/>
      <w:u w:val="none"/>
      <w:shd w:val="clear" w:color="auto" w:fill="auto"/>
    </w:rPr>
  </w:style>
  <w:style w:type="paragraph" w:customStyle="1" w:styleId="52">
    <w:name w:val="正文文本 (5)"/>
    <w:basedOn w:val="Normal"/>
    <w:link w:val="50"/>
    <w:pPr>
      <w:widowControl w:val="0"/>
      <w:shd w:val="clear" w:color="auto" w:fill="auto"/>
      <w:spacing w:after="130"/>
    </w:pPr>
    <w:rPr>
      <w:rFonts w:ascii="Times New Roman" w:eastAsia="Times New Roman" w:hAnsi="Times New Roman" w:cs="Times New Roman"/>
      <w:b w:val="0"/>
      <w:bCs w:val="0"/>
      <w:i w:val="0"/>
      <w:iCs w:val="0"/>
      <w:smallCaps w:val="0"/>
      <w:strike w:val="0"/>
      <w:sz w:val="30"/>
      <w:szCs w:val="30"/>
      <w:u w:val="none"/>
      <w:shd w:val="clear" w:color="auto" w:fill="auto"/>
    </w:rPr>
  </w:style>
  <w:style w:type="paragraph" w:customStyle="1" w:styleId="62">
    <w:name w:val="正文文本 (6)"/>
    <w:basedOn w:val="Normal"/>
    <w:link w:val="60"/>
    <w:pPr>
      <w:widowControl w:val="0"/>
      <w:shd w:val="clear" w:color="auto" w:fill="auto"/>
      <w:spacing w:after="130"/>
    </w:pPr>
    <w:rPr>
      <w:rFonts w:ascii="Times New Roman" w:eastAsia="Times New Roman" w:hAnsi="Times New Roman" w:cs="Times New Roman"/>
      <w:b w:val="0"/>
      <w:bCs w:val="0"/>
      <w:i/>
      <w:iCs/>
      <w:smallCaps w:val="0"/>
      <w:strike w:val="0"/>
      <w:sz w:val="20"/>
      <w:szCs w:val="20"/>
      <w:u w:val="none"/>
      <w:shd w:val="clear" w:color="auto" w:fill="auto"/>
    </w:rPr>
  </w:style>
  <w:style w:type="paragraph" w:customStyle="1" w:styleId="42">
    <w:name w:val="正文文本 (4)"/>
    <w:basedOn w:val="Normal"/>
    <w:link w:val="40"/>
    <w:pPr>
      <w:widowControl w:val="0"/>
      <w:shd w:val="clear" w:color="auto" w:fill="auto"/>
      <w:spacing w:after="130" w:line="350" w:lineRule="auto"/>
      <w:ind w:firstLine="80"/>
    </w:pPr>
    <w:rPr>
      <w:rFonts w:ascii="SimHei" w:eastAsia="SimHei" w:hAnsi="SimHei" w:cs="SimHei"/>
      <w:b w:val="0"/>
      <w:bCs w:val="0"/>
      <w:i w:val="0"/>
      <w:iCs w:val="0"/>
      <w:smallCaps w:val="0"/>
      <w:strike w:val="0"/>
      <w:sz w:val="42"/>
      <w:szCs w:val="42"/>
      <w:u w:val="none"/>
      <w:shd w:val="clear" w:color="auto" w:fill="auto"/>
    </w:rPr>
  </w:style>
  <w:style w:type="paragraph" w:customStyle="1" w:styleId="32">
    <w:name w:val="标题 #3"/>
    <w:basedOn w:val="Normal"/>
    <w:link w:val="30"/>
    <w:pPr>
      <w:widowControl w:val="0"/>
      <w:shd w:val="clear" w:color="auto" w:fill="auto"/>
      <w:spacing w:after="700"/>
      <w:ind w:left="1340"/>
      <w:outlineLvl w:val="2"/>
    </w:pPr>
    <w:rPr>
      <w:rFonts w:ascii="SimSun" w:eastAsia="SimSun" w:hAnsi="SimSun" w:cs="SimSun"/>
      <w:b w:val="0"/>
      <w:bCs w:val="0"/>
      <w:i w:val="0"/>
      <w:iCs w:val="0"/>
      <w:smallCaps w:val="0"/>
      <w:strike w:val="0"/>
      <w:sz w:val="48"/>
      <w:szCs w:val="48"/>
      <w:u w:val="none"/>
      <w:shd w:val="clear" w:color="auto" w:fill="auto"/>
    </w:rPr>
  </w:style>
  <w:style w:type="paragraph" w:customStyle="1" w:styleId="a8">
    <w:name w:val="图片标题"/>
    <w:basedOn w:val="Normal"/>
    <w:link w:val="a3"/>
    <w:pPr>
      <w:widowControl w:val="0"/>
      <w:shd w:val="clear" w:color="auto" w:fill="auto"/>
    </w:pPr>
    <w:rPr>
      <w:rFonts w:ascii="SimSun" w:eastAsia="SimSun" w:hAnsi="SimSun" w:cs="SimSun"/>
      <w:b w:val="0"/>
      <w:bCs w:val="0"/>
      <w:i w:val="0"/>
      <w:iCs w:val="0"/>
      <w:smallCaps w:val="0"/>
      <w:strike w:val="0"/>
      <w:color w:val="6F5F78"/>
      <w:sz w:val="34"/>
      <w:szCs w:val="34"/>
      <w:u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625324000041011044"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