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96" w:line="220" w:lineRule="auto"/>
        <w:ind w:left="41"/>
        <w:outlineLvl w:val="0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b/>
          <w:bCs/>
          <w:spacing w:val="12"/>
          <w:sz w:val="58"/>
          <w:szCs w:val="58"/>
        </w:rPr>
        <w:t>搬家公司相关行业投资方案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40" w:line="222" w:lineRule="auto"/>
        <w:ind w:left="3729"/>
        <w:rPr>
          <w:sz w:val="43"/>
          <w:szCs w:val="43"/>
        </w:rPr>
      </w:pPr>
      <w:r>
        <w:rPr>
          <w:b/>
          <w:bCs/>
          <w:spacing w:val="6"/>
          <w:sz w:val="43"/>
          <w:szCs w:val="43"/>
        </w:rPr>
        <w:t>概论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84" w:line="441" w:lineRule="auto"/>
        <w:ind w:left="33" w:right="101" w:firstLine="560"/>
        <w:jc w:val="both"/>
      </w:pPr>
      <w:r>
        <w:rPr>
          <w:spacing w:val="15"/>
        </w:rPr>
        <w:t>首先，我们衷心感谢您对我们的关注和信任。为了增强透</w:t>
      </w:r>
      <w:r>
        <w:rPr>
          <w:spacing w:val="14"/>
        </w:rPr>
        <w:t>明度和</w:t>
      </w:r>
      <w:r>
        <w:t xml:space="preserve"> </w:t>
      </w:r>
      <w:r>
        <w:rPr>
          <w:spacing w:val="15"/>
        </w:rPr>
        <w:t>明确投资目标，我们制定了这份投资计划书，旨在向您展示我</w:t>
      </w:r>
      <w:r>
        <w:rPr>
          <w:spacing w:val="14"/>
        </w:rPr>
        <w:t>们的投</w:t>
      </w:r>
      <w:r>
        <w:t xml:space="preserve"> </w:t>
      </w:r>
      <w:r>
        <w:rPr>
          <w:spacing w:val="15"/>
        </w:rPr>
        <w:t>资策略和计划，希望通过本文档的阐述，让您更好地了解我们的</w:t>
      </w:r>
      <w:r>
        <w:rPr>
          <w:spacing w:val="14"/>
        </w:rPr>
        <w:t>决策</w:t>
      </w:r>
    </w:p>
    <w:p>
      <w:pPr>
        <w:pStyle w:val="BodyText"/>
        <w:spacing w:line="223" w:lineRule="auto"/>
        <w:ind w:left="33"/>
      </w:pPr>
      <w:r>
        <w:rPr>
          <w:spacing w:val="13"/>
        </w:rPr>
        <w:t>过程和风险管理措施。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84" w:line="441" w:lineRule="auto"/>
        <w:ind w:left="33" w:right="109" w:firstLine="560"/>
        <w:jc w:val="both"/>
      </w:pPr>
      <w:r>
        <w:rPr>
          <w:spacing w:val="14"/>
        </w:rPr>
        <w:t>本投资计划旨在阐明我们的投资目标、策略和预期收益，全面说</w:t>
      </w:r>
      <w:r>
        <w:rPr>
          <w:spacing w:val="16"/>
        </w:rPr>
        <w:t xml:space="preserve"> </w:t>
      </w:r>
      <w:r>
        <w:rPr>
          <w:spacing w:val="15"/>
        </w:rPr>
        <w:t>明了我们在不同市场和行业中的投资组合。我们将通过深入的</w:t>
      </w:r>
      <w:r>
        <w:rPr>
          <w:spacing w:val="14"/>
        </w:rPr>
        <w:t>市场研</w:t>
      </w:r>
      <w:r>
        <w:t xml:space="preserve"> </w:t>
      </w:r>
      <w:r>
        <w:rPr>
          <w:spacing w:val="15"/>
        </w:rPr>
        <w:t>究和精确的风险管理来寻求稳健的长期收益。同时，为了确保投资者</w:t>
      </w:r>
      <w:r>
        <w:t xml:space="preserve"> </w:t>
      </w:r>
      <w:r>
        <w:rPr>
          <w:spacing w:val="15"/>
        </w:rPr>
        <w:t>的权益，我们将遵守相关法律法规，并严格按照合规要求进行投</w:t>
      </w:r>
      <w:r>
        <w:rPr>
          <w:spacing w:val="14"/>
        </w:rPr>
        <w:t>资活</w:t>
      </w:r>
    </w:p>
    <w:p>
      <w:pPr>
        <w:pStyle w:val="BodyText"/>
        <w:spacing w:before="1" w:line="223" w:lineRule="auto"/>
        <w:ind w:left="33"/>
      </w:pPr>
      <w:r>
        <w:rPr>
          <w:spacing w:val="-5"/>
        </w:rPr>
        <w:t>动。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84" w:line="220" w:lineRule="auto"/>
        <w:ind w:left="597"/>
      </w:pPr>
      <w:r>
        <w:rPr>
          <w:b/>
          <w:bCs/>
          <w:spacing w:val="12"/>
        </w:rPr>
        <w:t>一、原材料及成品管理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207"/>
        <w:rPr>
          <w:sz w:val="31"/>
          <w:szCs w:val="31"/>
        </w:rPr>
      </w:pPr>
      <w:r>
        <w:rPr>
          <w:b/>
          <w:bCs/>
          <w:spacing w:val="12"/>
          <w:sz w:val="31"/>
          <w:szCs w:val="31"/>
        </w:rPr>
        <w:t>(一)搬家公司项目建设期原辅材料供应情况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86" w:line="440" w:lineRule="auto"/>
        <w:ind w:left="33" w:firstLine="560"/>
        <w:jc w:val="both"/>
        <w:sectPr>
          <w:pgSz w:w="11910" w:h="16840"/>
          <w:pgMar w:top="1431" w:right="1729" w:bottom="0" w:left="1786" w:header="0" w:footer="0" w:gutter="0"/>
          <w:cols w:space="708"/>
        </w:sectPr>
      </w:pPr>
      <w:r>
        <w:rPr>
          <w:spacing w:val="15"/>
        </w:rPr>
        <w:t>本期搬家公司项目在施工阶段所需的原辅材料主要包括</w:t>
      </w:r>
      <w:r>
        <w:rPr>
          <w:rFonts w:ascii="SimSun" w:eastAsia="SimSun" w:hAnsi="SimSun" w:cs="SimSun"/>
        </w:rPr>
        <w:t>XXX</w:t>
      </w:r>
      <w:r>
        <w:rPr>
          <w:rFonts w:ascii="SimSun" w:eastAsia="SimSun" w:hAnsi="SimSun" w:cs="SimSun"/>
          <w:spacing w:val="15"/>
        </w:rPr>
        <w:t>、</w:t>
      </w:r>
      <w:r>
        <w:rPr>
          <w:rFonts w:ascii="SimSun" w:eastAsia="SimSun" w:hAnsi="SimSun" w:cs="SimSun"/>
        </w:rPr>
        <w:t>XX</w:t>
      </w:r>
      <w:r>
        <w:rPr>
          <w:rFonts w:ascii="SimSun" w:eastAsia="SimSun" w:hAnsi="SimSun" w:cs="SimSun"/>
          <w:spacing w:val="15"/>
        </w:rPr>
        <w:t>、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</w:rPr>
        <w:t>XX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spacing w:val="16"/>
        </w:rPr>
        <w:t>等</w:t>
      </w:r>
      <w:r>
        <w:rPr>
          <w:spacing w:val="-33"/>
        </w:rPr>
        <w:t xml:space="preserve"> </w:t>
      </w:r>
      <w:r>
        <w:rPr>
          <w:rFonts w:ascii="SimSun" w:eastAsia="SimSun" w:hAnsi="SimSun" w:cs="SimSun"/>
        </w:rPr>
        <w:t>XX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16"/>
        </w:rPr>
        <w:t>材料。这些材料在当前市场上供应充足，满足了搬家公司项</w:t>
      </w:r>
      <w:r>
        <w:t xml:space="preserve"> </w:t>
      </w:r>
      <w:r>
        <w:rPr>
          <w:spacing w:val="14"/>
        </w:rPr>
        <w:t>目建设的需求。此外，我们还将与当地的供货厂家和商户进行密切合</w:t>
      </w:r>
      <w:r>
        <w:rPr>
          <w:spacing w:val="14"/>
        </w:rPr>
        <w:t xml:space="preserve"> </w:t>
      </w:r>
      <w:r>
        <w:rPr>
          <w:spacing w:val="15"/>
        </w:rPr>
        <w:t>作，以确保材料的及时供应和质量可控。市场上存在多家可供选择的</w:t>
      </w:r>
    </w:p>
    <w:p>
      <w:pPr>
        <w:pStyle w:val="BodyText"/>
        <w:spacing w:line="220" w:lineRule="auto"/>
        <w:ind w:left="33"/>
      </w:pPr>
      <w:r>
        <w:rPr>
          <w:spacing w:val="15"/>
        </w:rPr>
        <w:t>供货商，这为搬家公司项目提供了充分的材料采购选择，也有助</w:t>
      </w:r>
      <w:r>
        <w:rPr>
          <w:spacing w:val="14"/>
        </w:rPr>
        <w:t>于维</w:t>
      </w:r>
    </w:p>
    <w:p>
      <w:pPr>
        <w:spacing w:line="220" w:lineRule="auto"/>
        <w:sectPr>
          <w:type w:val="nextPage"/>
          <w:pgSz w:w="11910" w:h="16840"/>
          <w:pgMar w:top="1431" w:right="1729" w:bottom="0" w:left="1786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176" w:line="424" w:lineRule="auto"/>
        <w:ind w:left="13"/>
        <w:jc w:val="both"/>
        <w:rPr>
          <w:sz w:val="27"/>
          <w:szCs w:val="27"/>
        </w:rPr>
      </w:pPr>
      <w:r>
        <w:rPr>
          <w:spacing w:val="4"/>
          <w:sz w:val="27"/>
          <w:szCs w:val="27"/>
        </w:rPr>
        <w:t>护竞争性的价格水平。搬家公司项目管理团队将密切监测原辅材料市</w:t>
      </w:r>
      <w:r>
        <w:rPr>
          <w:spacing w:val="4"/>
          <w:sz w:val="27"/>
          <w:szCs w:val="27"/>
        </w:rPr>
        <w:t xml:space="preserve">  </w:t>
      </w:r>
      <w:r>
        <w:rPr>
          <w:spacing w:val="4"/>
          <w:sz w:val="27"/>
          <w:szCs w:val="27"/>
        </w:rPr>
        <w:t>场的变化，以确保搬家公司项目的施工进度不</w:t>
      </w:r>
      <w:r>
        <w:rPr>
          <w:spacing w:val="3"/>
          <w:sz w:val="27"/>
          <w:szCs w:val="27"/>
        </w:rPr>
        <w:t>受材料供应方面的干扰。</w:t>
      </w:r>
      <w:r>
        <w:rPr>
          <w:sz w:val="27"/>
          <w:szCs w:val="27"/>
        </w:rPr>
        <w:t xml:space="preserve"> </w:t>
      </w:r>
      <w:r>
        <w:rPr>
          <w:spacing w:val="15"/>
          <w:sz w:val="27"/>
          <w:szCs w:val="27"/>
        </w:rPr>
        <w:t>这一合理的供应链策略将有助于搬家公司项目</w:t>
      </w:r>
      <w:r>
        <w:rPr>
          <w:spacing w:val="14"/>
          <w:sz w:val="27"/>
          <w:szCs w:val="27"/>
        </w:rPr>
        <w:t>的高效推进和成本控</w:t>
      </w:r>
    </w:p>
    <w:p>
      <w:pPr>
        <w:pStyle w:val="BodyText"/>
        <w:spacing w:line="221" w:lineRule="auto"/>
        <w:ind w:left="13"/>
        <w:rPr>
          <w:sz w:val="27"/>
          <w:szCs w:val="27"/>
        </w:rPr>
      </w:pPr>
      <w:r>
        <w:rPr>
          <w:spacing w:val="-4"/>
          <w:sz w:val="27"/>
          <w:szCs w:val="27"/>
        </w:rPr>
        <w:t>制。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7" w:line="220" w:lineRule="auto"/>
        <w:ind w:left="727"/>
        <w:rPr>
          <w:sz w:val="27"/>
          <w:szCs w:val="27"/>
        </w:rPr>
      </w:pPr>
      <w:r>
        <w:rPr>
          <w:b/>
          <w:bCs/>
          <w:spacing w:val="11"/>
          <w:sz w:val="27"/>
          <w:szCs w:val="27"/>
        </w:rPr>
        <w:t>(二)搬家公司项目运营期原辅材料供应及质量管理</w:t>
      </w:r>
    </w:p>
    <w:p>
      <w:pPr>
        <w:spacing w:line="461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723"/>
        <w:rPr>
          <w:sz w:val="27"/>
          <w:szCs w:val="27"/>
        </w:rPr>
      </w:pPr>
      <w:r>
        <w:rPr>
          <w:spacing w:val="14"/>
          <w:sz w:val="27"/>
          <w:szCs w:val="27"/>
        </w:rPr>
        <w:t>(一)主要原材料供应：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8" w:line="417" w:lineRule="auto"/>
        <w:ind w:left="13" w:firstLine="560"/>
        <w:jc w:val="both"/>
        <w:rPr>
          <w:sz w:val="27"/>
          <w:szCs w:val="27"/>
        </w:rPr>
      </w:pPr>
      <w:r>
        <w:rPr>
          <w:spacing w:val="4"/>
          <w:sz w:val="27"/>
          <w:szCs w:val="27"/>
        </w:rPr>
        <w:t>1.混凝土和水泥：搬家公司项目所需的混凝</w:t>
      </w:r>
      <w:r>
        <w:rPr>
          <w:spacing w:val="3"/>
          <w:sz w:val="27"/>
          <w:szCs w:val="27"/>
        </w:rPr>
        <w:t>土和水泥等主要建筑</w:t>
      </w:r>
      <w:r>
        <w:rPr>
          <w:spacing w:val="3"/>
          <w:sz w:val="27"/>
          <w:szCs w:val="27"/>
        </w:rPr>
        <w:t xml:space="preserve">  </w:t>
      </w:r>
      <w:r>
        <w:rPr>
          <w:spacing w:val="4"/>
          <w:sz w:val="27"/>
          <w:szCs w:val="27"/>
        </w:rPr>
        <w:t>材料将从当地可信赖的供应商采购。这些供应</w:t>
      </w:r>
      <w:r>
        <w:rPr>
          <w:spacing w:val="3"/>
          <w:sz w:val="27"/>
          <w:szCs w:val="27"/>
        </w:rPr>
        <w:t>商具有稳定的生产能力，</w:t>
      </w:r>
    </w:p>
    <w:p>
      <w:pPr>
        <w:pStyle w:val="BodyText"/>
        <w:spacing w:line="222" w:lineRule="auto"/>
        <w:ind w:left="13"/>
        <w:rPr>
          <w:sz w:val="27"/>
          <w:szCs w:val="27"/>
        </w:rPr>
      </w:pPr>
      <w:r>
        <w:rPr>
          <w:spacing w:val="2"/>
          <w:sz w:val="27"/>
          <w:szCs w:val="27"/>
        </w:rPr>
        <w:t>以满足搬家公司项目的日常需求。</w:t>
      </w:r>
    </w:p>
    <w:p>
      <w:pPr>
        <w:pStyle w:val="BodyText"/>
        <w:spacing w:before="301" w:line="431" w:lineRule="auto"/>
        <w:ind w:left="13" w:right="206" w:firstLine="560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>2.金属材料：金属材料如钢铁、铝等，将从多个合格的供应商处</w:t>
      </w:r>
      <w:r>
        <w:rPr>
          <w:spacing w:val="13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采购，以确保供应的多样性和可靠性。这有</w:t>
      </w:r>
      <w:r>
        <w:rPr>
          <w:spacing w:val="4"/>
          <w:sz w:val="27"/>
          <w:szCs w:val="27"/>
        </w:rPr>
        <w:t>助于降低搬家公司项目在</w:t>
      </w:r>
    </w:p>
    <w:p>
      <w:pPr>
        <w:pStyle w:val="BodyText"/>
        <w:spacing w:before="1" w:line="220" w:lineRule="auto"/>
        <w:ind w:left="13"/>
        <w:rPr>
          <w:sz w:val="27"/>
          <w:szCs w:val="27"/>
        </w:rPr>
      </w:pPr>
      <w:r>
        <w:rPr>
          <w:spacing w:val="1"/>
          <w:sz w:val="27"/>
          <w:szCs w:val="27"/>
        </w:rPr>
        <w:t>原材料方面的风险。</w:t>
      </w:r>
    </w:p>
    <w:p>
      <w:pPr>
        <w:pStyle w:val="BodyText"/>
        <w:spacing w:before="297" w:line="424" w:lineRule="auto"/>
        <w:ind w:left="13" w:right="110" w:firstLine="560"/>
        <w:jc w:val="both"/>
        <w:rPr>
          <w:sz w:val="27"/>
          <w:szCs w:val="27"/>
        </w:rPr>
      </w:pPr>
      <w:r>
        <w:rPr>
          <w:spacing w:val="-1"/>
          <w:sz w:val="27"/>
          <w:szCs w:val="27"/>
        </w:rPr>
        <w:t>3.辅助材料：搬家公司项目将使用一系列辅助材料，如绝缘材料、</w:t>
      </w:r>
      <w:r>
        <w:rPr>
          <w:spacing w:val="14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密封材料等。这些将从专业的供应商处获得，并严格按照产品规格和</w:t>
      </w:r>
    </w:p>
    <w:p>
      <w:pPr>
        <w:pStyle w:val="BodyText"/>
        <w:spacing w:before="1" w:line="220" w:lineRule="auto"/>
        <w:ind w:left="13"/>
        <w:rPr>
          <w:sz w:val="27"/>
          <w:szCs w:val="27"/>
        </w:rPr>
      </w:pPr>
      <w:r>
        <w:rPr>
          <w:spacing w:val="1"/>
          <w:sz w:val="27"/>
          <w:szCs w:val="27"/>
        </w:rPr>
        <w:t>质量标准进行选择。</w:t>
      </w:r>
    </w:p>
    <w:p>
      <w:pPr>
        <w:pStyle w:val="BodyText"/>
        <w:spacing w:before="318" w:line="220" w:lineRule="auto"/>
        <w:ind w:left="723"/>
        <w:rPr>
          <w:sz w:val="27"/>
          <w:szCs w:val="27"/>
        </w:rPr>
      </w:pPr>
      <w:r>
        <w:rPr>
          <w:spacing w:val="12"/>
          <w:sz w:val="27"/>
          <w:szCs w:val="27"/>
        </w:rPr>
        <w:t>(二)主要原材料及辅助材料管理：</w:t>
      </w:r>
    </w:p>
    <w:p>
      <w:pPr>
        <w:pStyle w:val="BodyText"/>
        <w:spacing w:before="288" w:line="424" w:lineRule="auto"/>
        <w:ind w:left="13" w:firstLine="560"/>
        <w:rPr>
          <w:rFonts w:ascii="SimSun" w:eastAsia="SimSun" w:hAnsi="SimSun" w:cs="SimSun"/>
          <w:sz w:val="27"/>
          <w:szCs w:val="27"/>
        </w:rPr>
      </w:pPr>
      <w:r>
        <w:rPr>
          <w:spacing w:val="3"/>
          <w:sz w:val="27"/>
          <w:szCs w:val="27"/>
        </w:rPr>
        <w:t>1.库存管理：搬家公司项目管理团队将建立有效的库存管理系统，</w:t>
      </w:r>
      <w:r>
        <w:rPr>
          <w:spacing w:val="4"/>
          <w:sz w:val="27"/>
          <w:szCs w:val="27"/>
        </w:rPr>
        <w:t xml:space="preserve"> </w:t>
      </w:r>
      <w:r>
        <w:rPr>
          <w:spacing w:val="12"/>
          <w:sz w:val="27"/>
          <w:szCs w:val="27"/>
        </w:rPr>
        <w:t>以确保原材料和辅助材料的充足供应。库存将按照</w:t>
      </w:r>
      <w:r>
        <w:rPr>
          <w:spacing w:val="11"/>
          <w:sz w:val="27"/>
          <w:szCs w:val="27"/>
        </w:rPr>
        <w:t>先进先出</w:t>
      </w:r>
      <w:r>
        <w:rPr>
          <w:rFonts w:ascii="SimSun" w:eastAsia="SimSun" w:hAnsi="SimSun" w:cs="SimSun"/>
          <w:spacing w:val="11"/>
          <w:sz w:val="27"/>
          <w:szCs w:val="27"/>
        </w:rPr>
        <w:t>(</w:t>
      </w:r>
      <w:r>
        <w:rPr>
          <w:rFonts w:ascii="SimSun" w:eastAsia="SimSun" w:hAnsi="SimSun" w:cs="SimSun"/>
          <w:sz w:val="27"/>
          <w:szCs w:val="27"/>
        </w:rPr>
        <w:t>FIFO</w:t>
      </w:r>
      <w:r>
        <w:rPr>
          <w:rFonts w:ascii="SimSun" w:eastAsia="SimSun" w:hAnsi="SimSun" w:cs="SimSun"/>
          <w:spacing w:val="11"/>
          <w:sz w:val="27"/>
          <w:szCs w:val="27"/>
        </w:rPr>
        <w:t>)</w:t>
      </w:r>
    </w:p>
    <w:p>
      <w:pPr>
        <w:pStyle w:val="BodyText"/>
        <w:spacing w:line="220" w:lineRule="auto"/>
        <w:ind w:left="13"/>
        <w:rPr>
          <w:sz w:val="27"/>
          <w:szCs w:val="27"/>
        </w:rPr>
      </w:pPr>
      <w:r>
        <w:rPr>
          <w:spacing w:val="6"/>
          <w:sz w:val="27"/>
          <w:szCs w:val="27"/>
        </w:rPr>
        <w:t>原则进行管理，以确保材料的新鲜度和质量。</w:t>
      </w:r>
    </w:p>
    <w:p>
      <w:pPr>
        <w:pStyle w:val="BodyText"/>
        <w:spacing w:before="327" w:line="620" w:lineRule="exact"/>
        <w:ind w:left="573"/>
        <w:rPr>
          <w:sz w:val="27"/>
          <w:szCs w:val="27"/>
        </w:rPr>
      </w:pPr>
      <w:r>
        <w:rPr>
          <w:spacing w:val="5"/>
          <w:position w:val="26"/>
          <w:sz w:val="27"/>
          <w:szCs w:val="27"/>
        </w:rPr>
        <w:t>2.质量控制：所有原材料和辅助材料的质量将在供应商交付前进</w:t>
      </w:r>
    </w:p>
    <w:p>
      <w:pPr>
        <w:pStyle w:val="BodyText"/>
        <w:spacing w:line="219" w:lineRule="auto"/>
        <w:ind w:left="13"/>
        <w:rPr>
          <w:sz w:val="27"/>
          <w:szCs w:val="27"/>
        </w:rPr>
      </w:pPr>
      <w:r>
        <w:rPr>
          <w:spacing w:val="5"/>
          <w:sz w:val="27"/>
          <w:szCs w:val="27"/>
        </w:rPr>
        <w:t>行检查。只有符合搬家公司项目规格和质量标准的材料才能接受。在</w:t>
      </w:r>
    </w:p>
    <w:p>
      <w:pPr>
        <w:spacing w:line="219" w:lineRule="auto"/>
        <w:rPr>
          <w:sz w:val="27"/>
          <w:szCs w:val="27"/>
        </w:rPr>
        <w:sectPr>
          <w:pgSz w:w="11910" w:h="16840"/>
          <w:pgMar w:top="1431" w:right="1624" w:bottom="0" w:left="1786" w:header="0" w:footer="0" w:gutter="0"/>
          <w:pgNumType w:start="3"/>
          <w:cols w:space="708"/>
        </w:sectPr>
      </w:pPr>
    </w:p>
    <w:p>
      <w:pPr>
        <w:pStyle w:val="BodyText"/>
        <w:spacing w:before="164" w:line="642" w:lineRule="exact"/>
        <w:ind w:left="33"/>
        <w:rPr>
          <w:sz w:val="27"/>
          <w:szCs w:val="27"/>
        </w:rPr>
      </w:pPr>
      <w:r>
        <w:rPr>
          <w:spacing w:val="5"/>
          <w:position w:val="28"/>
          <w:sz w:val="27"/>
          <w:szCs w:val="27"/>
        </w:rPr>
        <w:t>生产过程中，将定期对原材料和成品进行质量检测，以确保产品符合</w:t>
      </w:r>
    </w:p>
    <w:p>
      <w:pPr>
        <w:pStyle w:val="BodyText"/>
        <w:spacing w:line="221" w:lineRule="auto"/>
        <w:ind w:left="33"/>
        <w:rPr>
          <w:sz w:val="27"/>
          <w:szCs w:val="27"/>
        </w:rPr>
      </w:pPr>
      <w:r>
        <w:rPr>
          <w:spacing w:val="-4"/>
          <w:sz w:val="27"/>
          <w:szCs w:val="27"/>
        </w:rPr>
        <w:t>相关标准。</w:t>
      </w:r>
    </w:p>
    <w:p>
      <w:pPr>
        <w:pStyle w:val="BodyText"/>
        <w:spacing w:before="284" w:line="431" w:lineRule="auto"/>
        <w:ind w:left="33" w:right="227" w:firstLine="550"/>
        <w:jc w:val="both"/>
        <w:rPr>
          <w:sz w:val="27"/>
          <w:szCs w:val="27"/>
        </w:rPr>
      </w:pPr>
      <w:r>
        <w:rPr>
          <w:spacing w:val="6"/>
          <w:sz w:val="27"/>
          <w:szCs w:val="27"/>
        </w:rPr>
        <w:t>3.供应链多样性：搬家公司项目将建立多样的供应链，与不同供</w:t>
      </w:r>
      <w:r>
        <w:rPr>
          <w:spacing w:val="2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应商建立合作伙伴关系，以降低风险。在供应商之间建立合理的竞争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关系，以确保价格合理竞争。</w:t>
      </w:r>
    </w:p>
    <w:p>
      <w:pPr>
        <w:pStyle w:val="BodyText"/>
        <w:spacing w:before="295" w:line="431" w:lineRule="auto"/>
        <w:ind w:left="33" w:right="251" w:firstLine="550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>4.跟踪与改进：搬家公司项目管理团队将持续跟踪原材料和辅助</w:t>
      </w:r>
      <w:r>
        <w:rPr>
          <w:spacing w:val="7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材料的质量和供应情况。如果出现任何质量问题或供应中断，将采取</w:t>
      </w:r>
    </w:p>
    <w:p>
      <w:pPr>
        <w:pStyle w:val="BodyText"/>
        <w:spacing w:line="220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迅速的纠正措施，并与供应商共同解决问题。</w:t>
      </w:r>
    </w:p>
    <w:p>
      <w:pPr>
        <w:pStyle w:val="BodyText"/>
        <w:spacing w:before="287" w:line="431" w:lineRule="auto"/>
        <w:ind w:left="33" w:right="252" w:firstLine="550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>5.可持续采购：搬家公司项目鼓励可持续采购实践，如回收材料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的使用和减少浪费。这有助于降低搬家公司项目的环境足迹，并提高</w:t>
      </w:r>
    </w:p>
    <w:p>
      <w:pPr>
        <w:pStyle w:val="BodyText"/>
        <w:spacing w:line="220" w:lineRule="auto"/>
        <w:ind w:left="33"/>
        <w:rPr>
          <w:sz w:val="27"/>
          <w:szCs w:val="27"/>
        </w:rPr>
      </w:pPr>
      <w:r>
        <w:rPr>
          <w:spacing w:val="-10"/>
          <w:sz w:val="27"/>
          <w:szCs w:val="27"/>
        </w:rPr>
        <w:t>可持续性。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587"/>
        <w:outlineLvl w:val="0"/>
        <w:rPr>
          <w:sz w:val="27"/>
          <w:szCs w:val="27"/>
        </w:rPr>
      </w:pPr>
      <w:r>
        <w:rPr>
          <w:b/>
          <w:bCs/>
          <w:spacing w:val="-16"/>
          <w:sz w:val="27"/>
          <w:szCs w:val="27"/>
        </w:rPr>
        <w:t>二、</w:t>
      </w:r>
      <w:r>
        <w:rPr>
          <w:spacing w:val="-54"/>
          <w:sz w:val="27"/>
          <w:szCs w:val="27"/>
        </w:rPr>
        <w:t xml:space="preserve"> </w:t>
      </w:r>
      <w:r>
        <w:rPr>
          <w:b/>
          <w:bCs/>
          <w:spacing w:val="-16"/>
          <w:sz w:val="27"/>
          <w:szCs w:val="27"/>
        </w:rPr>
        <w:t>技术方案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5" w:line="222" w:lineRule="auto"/>
        <w:ind w:left="188"/>
        <w:rPr>
          <w:sz w:val="32"/>
          <w:szCs w:val="32"/>
        </w:rPr>
      </w:pPr>
      <w:r>
        <w:rPr>
          <w:b/>
          <w:bCs/>
          <w:spacing w:val="9"/>
          <w:sz w:val="32"/>
          <w:szCs w:val="32"/>
        </w:rPr>
        <w:t>(一)企业技术研发分析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87" w:line="222" w:lineRule="auto"/>
        <w:ind w:left="583"/>
        <w:rPr>
          <w:sz w:val="27"/>
          <w:szCs w:val="27"/>
        </w:rPr>
      </w:pPr>
      <w:r>
        <w:rPr>
          <w:spacing w:val="7"/>
          <w:sz w:val="27"/>
          <w:szCs w:val="27"/>
        </w:rPr>
        <w:t>企业技术研发分析</w:t>
      </w:r>
    </w:p>
    <w:p>
      <w:pPr>
        <w:pStyle w:val="BodyText"/>
        <w:spacing w:before="293" w:line="425" w:lineRule="auto"/>
        <w:ind w:left="33" w:firstLine="550"/>
        <w:rPr>
          <w:sz w:val="27"/>
          <w:szCs w:val="27"/>
        </w:rPr>
      </w:pPr>
      <w:r>
        <w:rPr>
          <w:spacing w:val="14"/>
          <w:sz w:val="27"/>
          <w:szCs w:val="27"/>
        </w:rPr>
        <w:t>企业的新产品开发在实现市场占有率最大化和加速核心业务跨</w:t>
      </w:r>
      <w:r>
        <w:rPr>
          <w:spacing w:val="14"/>
          <w:sz w:val="27"/>
          <w:szCs w:val="27"/>
        </w:rPr>
        <w:t xml:space="preserve">  </w:t>
      </w:r>
      <w:r>
        <w:rPr>
          <w:spacing w:val="5"/>
          <w:sz w:val="27"/>
          <w:szCs w:val="27"/>
        </w:rPr>
        <w:t>越式发展方面起着至关重要的作用。为了成</w:t>
      </w:r>
      <w:r>
        <w:rPr>
          <w:spacing w:val="4"/>
          <w:sz w:val="27"/>
          <w:szCs w:val="27"/>
        </w:rPr>
        <w:t>功实施这一企业发展战略，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我们将重点关注以下几个关键领域的技术创新和管理实践：技术创新</w:t>
      </w:r>
    </w:p>
    <w:p>
      <w:pPr>
        <w:pStyle w:val="BodyText"/>
        <w:spacing w:line="222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战略、市场营销战略、人才战略和品牌战略。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89" w:line="609" w:lineRule="exact"/>
        <w:ind w:left="583"/>
        <w:rPr>
          <w:sz w:val="27"/>
          <w:szCs w:val="27"/>
        </w:rPr>
        <w:sectPr>
          <w:pgSz w:w="11910" w:h="16840"/>
          <w:pgMar w:top="1431" w:right="1575" w:bottom="0" w:left="1786" w:header="0" w:footer="0" w:gutter="0"/>
          <w:pgNumType w:start="4"/>
          <w:cols w:space="708"/>
        </w:sectPr>
      </w:pPr>
      <w:r>
        <w:rPr>
          <w:spacing w:val="5"/>
          <w:position w:val="25"/>
          <w:sz w:val="27"/>
          <w:szCs w:val="27"/>
        </w:rPr>
        <w:t>1.技术创新战略：我们致力于建立持续的科技创新机制。这包括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-5"/>
          <w:sz w:val="27"/>
          <w:szCs w:val="27"/>
        </w:rPr>
        <w:t>不断引入现代国际化的管理方法，确保从产品规划、开发</w:t>
      </w:r>
      <w:r>
        <w:rPr>
          <w:spacing w:val="-6"/>
          <w:sz w:val="27"/>
          <w:szCs w:val="27"/>
        </w:rPr>
        <w:t>、技术研究、</w:t>
      </w:r>
    </w:p>
    <w:p>
      <w:pPr>
        <w:spacing w:line="220" w:lineRule="auto"/>
        <w:rPr>
          <w:sz w:val="27"/>
          <w:szCs w:val="27"/>
        </w:rPr>
        <w:sectPr>
          <w:type w:val="nextPage"/>
          <w:pgSz w:w="11910" w:h="16840"/>
          <w:pgMar w:top="1431" w:right="1575" w:bottom="0" w:left="1786" w:header="0" w:footer="0" w:gutter="0"/>
          <w:pgNumType w:start="5"/>
          <w:cols w:space="708"/>
          <w:titlePg w:val="0"/>
        </w:sectPr>
      </w:pPr>
    </w:p>
    <w:p>
      <w:pPr>
        <w:pStyle w:val="BodyText"/>
        <w:spacing w:before="177" w:line="430" w:lineRule="auto"/>
        <w:ind w:left="33" w:right="71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>工艺设计、试制阶段到最终生产全过程的科研管理体系的一体化。通</w:t>
      </w:r>
      <w:r>
        <w:rPr>
          <w:spacing w:val="10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过科研管理的闭环，我们能够有序进行市场调研、产品规划、新产品</w:t>
      </w:r>
      <w:r>
        <w:rPr>
          <w:spacing w:val="3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开发、试制、性能验证、产品完善，最终实现批量生产。这一综合性</w:t>
      </w:r>
    </w:p>
    <w:p>
      <w:pPr>
        <w:pStyle w:val="BodyText"/>
        <w:spacing w:line="220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方法有助于确保技术创新的连贯性和高效性。</w:t>
      </w:r>
    </w:p>
    <w:p>
      <w:pPr>
        <w:pStyle w:val="BodyText"/>
        <w:spacing w:before="288" w:line="424" w:lineRule="auto"/>
        <w:ind w:left="33" w:right="94" w:firstLine="550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>2.市场营销战略：技术研发必须与市场需求紧密相结合。我们将</w:t>
      </w:r>
      <w:r>
        <w:rPr>
          <w:spacing w:val="4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重点关注市场调研，以深入了解客户需求、竞争环境和趋势</w:t>
      </w:r>
      <w:r>
        <w:rPr>
          <w:spacing w:val="4"/>
          <w:sz w:val="27"/>
          <w:szCs w:val="27"/>
        </w:rPr>
        <w:t>。这将有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助于确保我们的新产品开发是有针对性的，能够满足市场需求。市场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7"/>
          <w:sz w:val="27"/>
          <w:szCs w:val="27"/>
        </w:rPr>
        <w:t>导向的研发有助于确保新产品的成功上市和市场份额的扩大。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87" w:line="417" w:lineRule="auto"/>
        <w:ind w:left="33" w:right="67" w:firstLine="550"/>
        <w:jc w:val="both"/>
        <w:rPr>
          <w:sz w:val="27"/>
          <w:szCs w:val="27"/>
        </w:rPr>
      </w:pPr>
      <w:r>
        <w:rPr>
          <w:spacing w:val="6"/>
          <w:sz w:val="27"/>
          <w:szCs w:val="27"/>
        </w:rPr>
        <w:t>3.人才战略：高水平的技术研发需要卓越的团队。我们将注重招</w:t>
      </w:r>
      <w:r>
        <w:rPr>
          <w:spacing w:val="2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聘、培训和留住具有创新精神的人才。建立跨职能的团队，吸引</w:t>
      </w:r>
      <w:r>
        <w:rPr>
          <w:spacing w:val="5"/>
          <w:sz w:val="27"/>
          <w:szCs w:val="27"/>
        </w:rPr>
        <w:t>多领</w:t>
      </w:r>
    </w:p>
    <w:p>
      <w:pPr>
        <w:pStyle w:val="BodyText"/>
        <w:spacing w:before="1" w:line="221" w:lineRule="auto"/>
        <w:ind w:left="33"/>
        <w:rPr>
          <w:sz w:val="27"/>
          <w:szCs w:val="27"/>
        </w:rPr>
      </w:pPr>
      <w:r>
        <w:rPr>
          <w:spacing w:val="7"/>
          <w:sz w:val="27"/>
          <w:szCs w:val="27"/>
        </w:rPr>
        <w:t>域的专业人士，促进知识和经验的分享，有助于激发创新能量。</w:t>
      </w:r>
    </w:p>
    <w:p>
      <w:pPr>
        <w:pStyle w:val="BodyText"/>
        <w:spacing w:before="303" w:line="425" w:lineRule="auto"/>
        <w:ind w:left="33" w:right="92" w:firstLine="550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>4.品牌战略：企业的品牌价值在市场中至关重要。新产品的开发</w:t>
      </w:r>
      <w:r>
        <w:rPr>
          <w:spacing w:val="4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应该强调与企业品牌的一致性，确保产品符合企业的核心价值观和市</w:t>
      </w:r>
      <w:r>
        <w:rPr>
          <w:spacing w:val="6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场定位。品牌战略应该贯穿整个研发过程，以提高产品的市场认可度</w:t>
      </w:r>
    </w:p>
    <w:p>
      <w:pPr>
        <w:pStyle w:val="BodyText"/>
        <w:spacing w:before="1" w:line="223" w:lineRule="auto"/>
        <w:ind w:left="33"/>
        <w:rPr>
          <w:sz w:val="27"/>
          <w:szCs w:val="27"/>
        </w:rPr>
      </w:pPr>
      <w:r>
        <w:rPr>
          <w:spacing w:val="-3"/>
          <w:sz w:val="27"/>
          <w:szCs w:val="27"/>
        </w:rPr>
        <w:t>和竞争力。</w:t>
      </w:r>
    </w:p>
    <w:p>
      <w:pPr>
        <w:pStyle w:val="BodyText"/>
        <w:spacing w:before="312" w:line="423" w:lineRule="auto"/>
        <w:ind w:left="33" w:firstLine="550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>通过积极实施上述技术创新战略、市场营销战略、人才战略和品</w:t>
      </w:r>
      <w:r>
        <w:rPr>
          <w:spacing w:val="13"/>
          <w:sz w:val="27"/>
          <w:szCs w:val="27"/>
        </w:rPr>
        <w:t xml:space="preserve"> </w:t>
      </w:r>
      <w:r>
        <w:rPr>
          <w:spacing w:val="-1"/>
          <w:sz w:val="27"/>
          <w:szCs w:val="27"/>
        </w:rPr>
        <w:t>牌战略，我们将能够更好地应对市场挑战，提高新产品开发的成功率，</w:t>
      </w:r>
      <w:r>
        <w:rPr>
          <w:spacing w:val="15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实现技术研发的连贯性，促进企业的可持续增长。这将有助于确保企</w:t>
      </w:r>
    </w:p>
    <w:p>
      <w:pPr>
        <w:pStyle w:val="BodyText"/>
        <w:spacing w:before="1" w:line="219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业在竞争激烈的市场中保持领先地位。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737"/>
        <w:rPr>
          <w:sz w:val="27"/>
          <w:szCs w:val="27"/>
        </w:rPr>
      </w:pPr>
      <w:r>
        <w:rPr>
          <w:b/>
          <w:bCs/>
          <w:spacing w:val="14"/>
          <w:sz w:val="27"/>
          <w:szCs w:val="27"/>
        </w:rPr>
        <w:t>(二)搬家公司项目技术工艺分析</w:t>
      </w:r>
    </w:p>
    <w:p>
      <w:pPr>
        <w:spacing w:line="460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723"/>
        <w:rPr>
          <w:sz w:val="27"/>
          <w:szCs w:val="27"/>
        </w:rPr>
      </w:pPr>
      <w:r>
        <w:rPr>
          <w:spacing w:val="18"/>
          <w:sz w:val="27"/>
          <w:szCs w:val="27"/>
        </w:rPr>
        <w:t>(一)工艺技术方案的选用原则</w:t>
      </w:r>
    </w:p>
    <w:p>
      <w:pPr>
        <w:spacing w:line="222" w:lineRule="auto"/>
        <w:rPr>
          <w:sz w:val="27"/>
          <w:szCs w:val="27"/>
        </w:rPr>
        <w:sectPr>
          <w:pgSz w:w="11910" w:h="16840"/>
          <w:pgMar w:top="1431" w:right="1734" w:bottom="0" w:left="1786" w:header="0" w:footer="0" w:gutter="0"/>
          <w:pgNumType w:start="6"/>
          <w:cols w:space="708"/>
        </w:sectPr>
      </w:pPr>
    </w:p>
    <w:p>
      <w:pPr>
        <w:pStyle w:val="BodyText"/>
        <w:spacing w:before="173" w:line="219" w:lineRule="auto"/>
        <w:ind w:left="573"/>
        <w:rPr>
          <w:sz w:val="27"/>
          <w:szCs w:val="27"/>
        </w:rPr>
      </w:pPr>
      <w:r>
        <w:rPr>
          <w:spacing w:val="4"/>
          <w:sz w:val="27"/>
          <w:szCs w:val="27"/>
        </w:rPr>
        <w:t>在选择工艺技术方案时，我们将坚守以下原则：</w:t>
      </w:r>
    </w:p>
    <w:p>
      <w:pPr>
        <w:pStyle w:val="BodyText"/>
        <w:spacing w:before="310" w:line="425" w:lineRule="auto"/>
        <w:ind w:left="33" w:right="79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1.先进性原则：我们将优先选择最先进的工艺技术方</w:t>
      </w:r>
      <w:r>
        <w:rPr>
          <w:spacing w:val="4"/>
          <w:sz w:val="27"/>
          <w:szCs w:val="27"/>
        </w:rPr>
        <w:t>案，以确保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产品在质量、效率和可持续性方面处于领先地位。这将有助于提高竞</w:t>
      </w:r>
    </w:p>
    <w:p>
      <w:pPr>
        <w:pStyle w:val="BodyText"/>
        <w:spacing w:line="222" w:lineRule="auto"/>
        <w:ind w:left="33"/>
        <w:rPr>
          <w:sz w:val="27"/>
          <w:szCs w:val="27"/>
        </w:rPr>
      </w:pPr>
      <w:r>
        <w:rPr>
          <w:spacing w:val="2"/>
          <w:sz w:val="27"/>
          <w:szCs w:val="27"/>
        </w:rPr>
        <w:t>争力，满足市场需求。</w:t>
      </w:r>
    </w:p>
    <w:p>
      <w:pPr>
        <w:pStyle w:val="BodyText"/>
        <w:spacing w:before="302" w:line="424" w:lineRule="auto"/>
        <w:ind w:left="33" w:right="92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2.经济性原则：我们将根据成本效益进行评估，</w:t>
      </w:r>
      <w:r>
        <w:rPr>
          <w:spacing w:val="4"/>
          <w:sz w:val="27"/>
          <w:szCs w:val="27"/>
        </w:rPr>
        <w:t>确保所选工艺技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术方案在投资回报和生产成本方面具备竞争优势</w:t>
      </w:r>
      <w:r>
        <w:rPr>
          <w:spacing w:val="4"/>
          <w:sz w:val="27"/>
          <w:szCs w:val="27"/>
        </w:rPr>
        <w:t>。经济性原则有助于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保持高生产效率和盈利能力。</w:t>
      </w:r>
    </w:p>
    <w:p>
      <w:pPr>
        <w:pStyle w:val="BodyText"/>
        <w:spacing w:before="306" w:line="425" w:lineRule="auto"/>
        <w:ind w:left="33" w:right="80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3.可持续性原则：我们将注重工艺技术方案的可持续性，包括资</w:t>
      </w:r>
      <w:r>
        <w:rPr>
          <w:spacing w:val="2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源利用效率、能源消耗、环境影响等因素。可持续性原则有助于减少</w:t>
      </w:r>
    </w:p>
    <w:p>
      <w:pPr>
        <w:pStyle w:val="BodyText"/>
        <w:spacing w:line="222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不必要的资源浪费，降低对环境的不利影响。</w:t>
      </w:r>
    </w:p>
    <w:p>
      <w:pPr>
        <w:pStyle w:val="BodyText"/>
        <w:spacing w:before="302" w:line="432" w:lineRule="auto"/>
        <w:ind w:left="33" w:right="98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4.灵活性原则：我们将优先选择具有适应</w:t>
      </w:r>
      <w:r>
        <w:rPr>
          <w:spacing w:val="4"/>
          <w:sz w:val="27"/>
          <w:szCs w:val="27"/>
        </w:rPr>
        <w:t>性和灵活性的工艺技术</w:t>
      </w:r>
      <w:r>
        <w:rPr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方案，以应对市场快速变化和客户需求的不断演变。这将有助于及时</w:t>
      </w:r>
    </w:p>
    <w:p>
      <w:pPr>
        <w:pStyle w:val="BodyText"/>
        <w:spacing w:line="222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调整生产策略和产品组合。</w:t>
      </w:r>
    </w:p>
    <w:p>
      <w:pPr>
        <w:pStyle w:val="BodyText"/>
        <w:spacing w:before="293" w:line="222" w:lineRule="auto"/>
        <w:ind w:left="733"/>
        <w:rPr>
          <w:sz w:val="27"/>
          <w:szCs w:val="27"/>
        </w:rPr>
      </w:pPr>
      <w:r>
        <w:rPr>
          <w:spacing w:val="20"/>
          <w:sz w:val="27"/>
          <w:szCs w:val="27"/>
        </w:rPr>
        <w:t>(二)工艺技术来源及特点</w:t>
      </w:r>
    </w:p>
    <w:p>
      <w:pPr>
        <w:pStyle w:val="BodyText"/>
        <w:spacing w:before="296" w:line="222" w:lineRule="auto"/>
        <w:ind w:left="573"/>
        <w:rPr>
          <w:sz w:val="27"/>
          <w:szCs w:val="27"/>
        </w:rPr>
      </w:pPr>
      <w:r>
        <w:rPr>
          <w:spacing w:val="4"/>
          <w:sz w:val="27"/>
          <w:szCs w:val="27"/>
        </w:rPr>
        <w:t>我们的工艺技术将从多方面获取，包括：</w:t>
      </w:r>
    </w:p>
    <w:p>
      <w:pPr>
        <w:pStyle w:val="BodyText"/>
        <w:spacing w:before="303" w:line="432" w:lineRule="auto"/>
        <w:ind w:left="33" w:firstLine="539"/>
        <w:rPr>
          <w:sz w:val="27"/>
          <w:szCs w:val="27"/>
        </w:rPr>
      </w:pPr>
      <w:r>
        <w:rPr>
          <w:spacing w:val="4"/>
          <w:sz w:val="27"/>
          <w:szCs w:val="27"/>
        </w:rPr>
        <w:t>1.国内研究机构：我们将与国内领先的研究机构合作，获取最新</w:t>
      </w:r>
      <w:r>
        <w:rPr>
          <w:spacing w:val="4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的工艺技术信息和创新。这些合作有助于利用国内专家</w:t>
      </w:r>
      <w:r>
        <w:rPr>
          <w:spacing w:val="7"/>
          <w:sz w:val="27"/>
          <w:szCs w:val="27"/>
        </w:rPr>
        <w:t>和研究成果，</w:t>
      </w:r>
    </w:p>
    <w:p>
      <w:pPr>
        <w:pStyle w:val="BodyText"/>
        <w:spacing w:line="222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提升产品质量和技术竞争力。</w:t>
      </w:r>
    </w:p>
    <w:p>
      <w:pPr>
        <w:pStyle w:val="BodyText"/>
        <w:spacing w:before="282" w:line="432" w:lineRule="auto"/>
        <w:ind w:left="33" w:right="75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2.国际技术合作：我们将积极开展国际技术合作，以引入国际领</w:t>
      </w:r>
      <w:r>
        <w:rPr>
          <w:spacing w:val="13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先的工艺技术。这种国际合作将促进技术交流，提高技术水平</w:t>
      </w:r>
      <w:r>
        <w:rPr>
          <w:spacing w:val="4"/>
          <w:sz w:val="27"/>
          <w:szCs w:val="27"/>
        </w:rPr>
        <w:t>，使产</w:t>
      </w:r>
    </w:p>
    <w:p>
      <w:pPr>
        <w:pStyle w:val="BodyText"/>
        <w:spacing w:line="222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品具备更广泛的市场竞争力。</w:t>
      </w:r>
    </w:p>
    <w:p>
      <w:pPr>
        <w:pStyle w:val="BodyText"/>
        <w:spacing w:before="285" w:line="222" w:lineRule="auto"/>
        <w:ind w:left="573"/>
        <w:rPr>
          <w:sz w:val="27"/>
          <w:szCs w:val="27"/>
        </w:rPr>
      </w:pPr>
      <w:r>
        <w:rPr>
          <w:spacing w:val="5"/>
          <w:sz w:val="27"/>
          <w:szCs w:val="27"/>
        </w:rPr>
        <w:t>3.自主研发和创新：我们鼓励自主研发和</w:t>
      </w:r>
      <w:r>
        <w:rPr>
          <w:spacing w:val="4"/>
          <w:sz w:val="27"/>
          <w:szCs w:val="27"/>
        </w:rPr>
        <w:t>创新，以推动内部技术</w:t>
      </w:r>
    </w:p>
    <w:p>
      <w:pPr>
        <w:spacing w:line="222" w:lineRule="auto"/>
        <w:rPr>
          <w:sz w:val="27"/>
          <w:szCs w:val="27"/>
        </w:rPr>
        <w:sectPr>
          <w:pgSz w:w="11910" w:h="16840"/>
          <w:pgMar w:top="1431" w:right="1754" w:bottom="0" w:left="1786" w:header="0" w:footer="0" w:gutter="0"/>
          <w:pgNumType w:start="7"/>
          <w:cols w:space="708"/>
        </w:sectPr>
      </w:pPr>
    </w:p>
    <w:p>
      <w:pPr>
        <w:pStyle w:val="BodyText"/>
        <w:spacing w:before="175" w:line="628" w:lineRule="exact"/>
        <w:jc w:val="right"/>
        <w:rPr>
          <w:sz w:val="27"/>
          <w:szCs w:val="27"/>
        </w:rPr>
      </w:pPr>
      <w:r>
        <w:rPr>
          <w:spacing w:val="-1"/>
          <w:position w:val="27"/>
          <w:sz w:val="27"/>
          <w:szCs w:val="27"/>
        </w:rPr>
        <w:t>的不断提升。通过持续的研究和开发，我们可以更好地满</w:t>
      </w:r>
      <w:r>
        <w:rPr>
          <w:spacing w:val="-2"/>
          <w:position w:val="27"/>
          <w:sz w:val="27"/>
          <w:szCs w:val="27"/>
        </w:rPr>
        <w:t>足市场需求，</w:t>
      </w:r>
    </w:p>
    <w:p>
      <w:pPr>
        <w:pStyle w:val="BodyText"/>
        <w:spacing w:line="219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并在技术方面保持竞争优势。</w:t>
      </w:r>
    </w:p>
    <w:p>
      <w:pPr>
        <w:pStyle w:val="BodyText"/>
        <w:spacing w:before="300" w:line="641" w:lineRule="exact"/>
        <w:jc w:val="right"/>
        <w:rPr>
          <w:sz w:val="27"/>
          <w:szCs w:val="27"/>
        </w:rPr>
      </w:pPr>
      <w:r>
        <w:rPr>
          <w:spacing w:val="8"/>
          <w:position w:val="28"/>
          <w:sz w:val="27"/>
          <w:szCs w:val="27"/>
        </w:rPr>
        <w:t>工艺技术的特点将包括高效、节能、环保、高质量和高可靠性。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7"/>
          <w:sz w:val="27"/>
          <w:szCs w:val="27"/>
        </w:rPr>
        <w:t>这些特点将贯穿于整个生产过程，以确保产品达到最高标准。</w:t>
      </w:r>
    </w:p>
    <w:p>
      <w:pPr>
        <w:pStyle w:val="BodyText"/>
        <w:spacing w:before="286" w:line="221" w:lineRule="auto"/>
        <w:ind w:left="723"/>
        <w:rPr>
          <w:sz w:val="27"/>
          <w:szCs w:val="27"/>
        </w:rPr>
      </w:pPr>
      <w:r>
        <w:rPr>
          <w:spacing w:val="23"/>
          <w:sz w:val="27"/>
          <w:szCs w:val="27"/>
        </w:rPr>
        <w:t>(三)技术保障措施</w:t>
      </w:r>
    </w:p>
    <w:p>
      <w:pPr>
        <w:pStyle w:val="BodyText"/>
        <w:spacing w:before="307" w:line="621" w:lineRule="exact"/>
        <w:ind w:left="573"/>
        <w:rPr>
          <w:sz w:val="27"/>
          <w:szCs w:val="27"/>
        </w:rPr>
      </w:pPr>
      <w:r>
        <w:rPr>
          <w:spacing w:val="5"/>
          <w:position w:val="26"/>
          <w:sz w:val="27"/>
          <w:szCs w:val="27"/>
        </w:rPr>
        <w:t>为确保工艺技术的有效实施和持续改进，我们将采取以下技术保</w:t>
      </w:r>
    </w:p>
    <w:p>
      <w:pPr>
        <w:pStyle w:val="BodyText"/>
        <w:spacing w:before="1" w:line="221" w:lineRule="auto"/>
        <w:ind w:left="33"/>
        <w:rPr>
          <w:sz w:val="27"/>
          <w:szCs w:val="27"/>
        </w:rPr>
      </w:pPr>
      <w:r>
        <w:rPr>
          <w:spacing w:val="-9"/>
          <w:sz w:val="27"/>
          <w:szCs w:val="27"/>
        </w:rPr>
        <w:t>障措施：</w:t>
      </w:r>
    </w:p>
    <w:p>
      <w:pPr>
        <w:pStyle w:val="BodyText"/>
        <w:spacing w:before="294" w:line="639" w:lineRule="exact"/>
        <w:ind w:right="63"/>
        <w:jc w:val="right"/>
        <w:rPr>
          <w:sz w:val="27"/>
          <w:szCs w:val="27"/>
        </w:rPr>
      </w:pPr>
      <w:r>
        <w:rPr>
          <w:spacing w:val="6"/>
          <w:position w:val="28"/>
          <w:sz w:val="27"/>
          <w:szCs w:val="27"/>
        </w:rPr>
        <w:t>1.技术培训：我们将为员工提供必要的技术培训，以确</w:t>
      </w:r>
      <w:r>
        <w:rPr>
          <w:spacing w:val="5"/>
          <w:position w:val="28"/>
          <w:sz w:val="27"/>
          <w:szCs w:val="27"/>
        </w:rPr>
        <w:t>保他们熟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练掌握并实施最新的工艺技术。</w:t>
      </w:r>
    </w:p>
    <w:p>
      <w:pPr>
        <w:pStyle w:val="BodyText"/>
        <w:spacing w:before="287" w:line="622" w:lineRule="exact"/>
        <w:ind w:left="573"/>
        <w:rPr>
          <w:sz w:val="27"/>
          <w:szCs w:val="27"/>
        </w:rPr>
      </w:pPr>
      <w:r>
        <w:rPr>
          <w:spacing w:val="5"/>
          <w:position w:val="26"/>
          <w:sz w:val="27"/>
          <w:szCs w:val="27"/>
        </w:rPr>
        <w:t>2.质量控制：我们将建立严格的质量控制</w:t>
      </w:r>
      <w:r>
        <w:rPr>
          <w:spacing w:val="4"/>
          <w:position w:val="26"/>
          <w:sz w:val="27"/>
          <w:szCs w:val="27"/>
        </w:rPr>
        <w:t>体系，包括监测、检验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-4"/>
          <w:sz w:val="27"/>
          <w:szCs w:val="27"/>
        </w:rPr>
        <w:t>和测试，</w:t>
      </w:r>
      <w:r>
        <w:rPr>
          <w:spacing w:val="50"/>
          <w:sz w:val="27"/>
          <w:szCs w:val="27"/>
        </w:rPr>
        <w:t xml:space="preserve"> </w:t>
      </w:r>
      <w:r>
        <w:rPr>
          <w:spacing w:val="-4"/>
          <w:sz w:val="27"/>
          <w:szCs w:val="27"/>
        </w:rPr>
        <w:t>以确保产品符合工艺技术标准。</w:t>
      </w:r>
    </w:p>
    <w:p>
      <w:pPr>
        <w:pStyle w:val="BodyText"/>
        <w:spacing w:before="305" w:line="631" w:lineRule="exact"/>
        <w:ind w:right="88"/>
        <w:jc w:val="right"/>
        <w:rPr>
          <w:sz w:val="27"/>
          <w:szCs w:val="27"/>
        </w:rPr>
      </w:pPr>
      <w:r>
        <w:rPr>
          <w:spacing w:val="5"/>
          <w:position w:val="27"/>
          <w:sz w:val="27"/>
          <w:szCs w:val="27"/>
        </w:rPr>
        <w:t>3.技术监测：我们将进行定期的技术监测和评估，以识别潜在的</w:t>
      </w:r>
    </w:p>
    <w:p>
      <w:pPr>
        <w:pStyle w:val="BodyText"/>
        <w:spacing w:line="220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技术问题并采取纠正措施。</w:t>
      </w:r>
    </w:p>
    <w:p>
      <w:pPr>
        <w:pStyle w:val="BodyText"/>
        <w:spacing w:before="298" w:line="621" w:lineRule="exact"/>
        <w:ind w:right="76"/>
        <w:jc w:val="right"/>
        <w:rPr>
          <w:sz w:val="27"/>
          <w:szCs w:val="27"/>
        </w:rPr>
      </w:pPr>
      <w:r>
        <w:rPr>
          <w:spacing w:val="5"/>
          <w:position w:val="26"/>
          <w:sz w:val="27"/>
          <w:szCs w:val="27"/>
        </w:rPr>
        <w:t>4.技术创新：我们将鼓励员工提出技术创新的建议，并投资于研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发，以不断提高工艺技术水平。</w:t>
      </w:r>
    </w:p>
    <w:p>
      <w:pPr>
        <w:pStyle w:val="BodyText"/>
        <w:spacing w:before="307" w:line="618" w:lineRule="exact"/>
        <w:ind w:right="71"/>
        <w:jc w:val="right"/>
        <w:rPr>
          <w:sz w:val="27"/>
          <w:szCs w:val="27"/>
        </w:rPr>
      </w:pPr>
      <w:r>
        <w:rPr>
          <w:spacing w:val="6"/>
          <w:position w:val="26"/>
          <w:sz w:val="27"/>
          <w:szCs w:val="27"/>
        </w:rPr>
        <w:t>这些技术保障措施将有助于确保工艺技术的有效实施</w:t>
      </w:r>
      <w:r>
        <w:rPr>
          <w:spacing w:val="5"/>
          <w:position w:val="26"/>
          <w:sz w:val="27"/>
          <w:szCs w:val="27"/>
        </w:rPr>
        <w:t>，提高产品</w:t>
      </w:r>
    </w:p>
    <w:p>
      <w:pPr>
        <w:pStyle w:val="BodyText"/>
        <w:spacing w:before="1" w:line="219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质量，满足市场需求，并在竞争激烈的市场中取得成功。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737"/>
        <w:rPr>
          <w:sz w:val="27"/>
          <w:szCs w:val="27"/>
        </w:rPr>
      </w:pPr>
      <w:r>
        <w:rPr>
          <w:b/>
          <w:bCs/>
          <w:spacing w:val="14"/>
          <w:sz w:val="27"/>
          <w:szCs w:val="27"/>
        </w:rPr>
        <w:t>(三)搬家公司项目技术流程</w:t>
      </w:r>
    </w:p>
    <w:p>
      <w:pPr>
        <w:spacing w:line="468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573"/>
        <w:rPr>
          <w:sz w:val="27"/>
          <w:szCs w:val="27"/>
        </w:rPr>
      </w:pPr>
      <w:r>
        <w:rPr>
          <w:spacing w:val="5"/>
          <w:sz w:val="27"/>
          <w:szCs w:val="27"/>
        </w:rPr>
        <w:t>搬家公司项目技术流程</w:t>
      </w:r>
    </w:p>
    <w:p>
      <w:pPr>
        <w:pStyle w:val="BodyText"/>
        <w:spacing w:before="283" w:line="638" w:lineRule="exact"/>
        <w:ind w:left="573"/>
        <w:rPr>
          <w:sz w:val="27"/>
          <w:szCs w:val="27"/>
        </w:rPr>
      </w:pPr>
      <w:r>
        <w:rPr>
          <w:spacing w:val="14"/>
          <w:position w:val="28"/>
          <w:sz w:val="27"/>
          <w:szCs w:val="27"/>
        </w:rPr>
        <w:t>搬家公司项目的技术流程是确保产品质量和生产效率的核心部</w:t>
      </w:r>
    </w:p>
    <w:p>
      <w:pPr>
        <w:pStyle w:val="BodyText"/>
        <w:spacing w:line="219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分。以下是搬家公司项目技术流程的主要步骤：</w:t>
      </w:r>
    </w:p>
    <w:p>
      <w:pPr>
        <w:spacing w:line="219" w:lineRule="auto"/>
        <w:rPr>
          <w:sz w:val="27"/>
          <w:szCs w:val="27"/>
        </w:rPr>
        <w:sectPr>
          <w:pgSz w:w="11910" w:h="16840"/>
          <w:pgMar w:top="1431" w:right="1754" w:bottom="0" w:left="1786" w:header="0" w:footer="0" w:gutter="0"/>
          <w:pgNumType w:start="8"/>
          <w:cols w:space="708"/>
        </w:sectPr>
      </w:pPr>
    </w:p>
    <w:p>
      <w:pPr>
        <w:pStyle w:val="BodyText"/>
        <w:spacing w:before="174" w:line="431" w:lineRule="auto"/>
        <w:ind w:left="33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1.原辅材料采购和检验：搬家公司项目开始于原</w:t>
      </w:r>
      <w:r>
        <w:rPr>
          <w:spacing w:val="4"/>
          <w:sz w:val="27"/>
          <w:szCs w:val="27"/>
        </w:rPr>
        <w:t>辅材料的采购和</w:t>
      </w:r>
      <w:r>
        <w:rPr>
          <w:sz w:val="27"/>
          <w:szCs w:val="27"/>
        </w:rPr>
        <w:t xml:space="preserve">  </w:t>
      </w:r>
      <w:r>
        <w:rPr>
          <w:spacing w:val="5"/>
          <w:sz w:val="27"/>
          <w:szCs w:val="27"/>
        </w:rPr>
        <w:t>检验。我们将与可靠的供应商合作，确保原材料的质量符</w:t>
      </w:r>
      <w:r>
        <w:rPr>
          <w:spacing w:val="4"/>
          <w:sz w:val="27"/>
          <w:szCs w:val="27"/>
        </w:rPr>
        <w:t>合标准。在</w:t>
      </w:r>
      <w:r>
        <w:rPr>
          <w:spacing w:val="4"/>
          <w:sz w:val="27"/>
          <w:szCs w:val="27"/>
        </w:rPr>
        <w:t xml:space="preserve"> </w:t>
      </w:r>
      <w:r>
        <w:rPr>
          <w:spacing w:val="9"/>
          <w:sz w:val="27"/>
          <w:szCs w:val="27"/>
        </w:rPr>
        <w:t>接收原辅材料后，将进行详细的检验，包括外观、性能</w:t>
      </w:r>
      <w:r>
        <w:rPr>
          <w:spacing w:val="8"/>
          <w:sz w:val="27"/>
          <w:szCs w:val="27"/>
        </w:rPr>
        <w:t>和化学成分，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-1"/>
          <w:sz w:val="27"/>
          <w:szCs w:val="27"/>
        </w:rPr>
        <w:t>以确保其合格。</w:t>
      </w:r>
    </w:p>
    <w:p>
      <w:pPr>
        <w:pStyle w:val="BodyText"/>
        <w:spacing w:before="284" w:line="431" w:lineRule="auto"/>
        <w:ind w:left="33" w:right="101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2.加工和制备：合格的原辅材料将进入生产车间，经过加工和制</w:t>
      </w:r>
      <w:r>
        <w:rPr>
          <w:spacing w:val="17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备，按照工艺流程的要求进行生产。这包括混合、加热、冷却、成型</w:t>
      </w:r>
    </w:p>
    <w:p>
      <w:pPr>
        <w:pStyle w:val="BodyText"/>
        <w:spacing w:line="219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和其他必要的工艺步骤。</w:t>
      </w:r>
    </w:p>
    <w:p>
      <w:pPr>
        <w:pStyle w:val="BodyText"/>
        <w:spacing w:before="288" w:line="424" w:lineRule="auto"/>
        <w:ind w:left="33" w:firstLine="539"/>
        <w:rPr>
          <w:sz w:val="27"/>
          <w:szCs w:val="27"/>
        </w:rPr>
      </w:pPr>
      <w:r>
        <w:rPr>
          <w:sz w:val="27"/>
          <w:szCs w:val="27"/>
        </w:rPr>
        <w:t>3.质量控制和检测：在整个生产过程中，将进行质</w:t>
      </w:r>
      <w:r>
        <w:rPr>
          <w:spacing w:val="-1"/>
          <w:sz w:val="27"/>
          <w:szCs w:val="27"/>
        </w:rPr>
        <w:t>量控制和检测。</w:t>
      </w:r>
      <w:r>
        <w:rPr>
          <w:sz w:val="27"/>
          <w:szCs w:val="27"/>
        </w:rPr>
        <w:t xml:space="preserve"> </w:t>
      </w:r>
      <w:r>
        <w:rPr>
          <w:spacing w:val="9"/>
          <w:sz w:val="27"/>
          <w:szCs w:val="27"/>
        </w:rPr>
        <w:t>这包括实时监测关键工艺参数，以确保产品的一致性</w:t>
      </w:r>
      <w:r>
        <w:rPr>
          <w:spacing w:val="8"/>
          <w:sz w:val="27"/>
          <w:szCs w:val="27"/>
        </w:rPr>
        <w:t>和质量。此外，</w:t>
      </w:r>
    </w:p>
    <w:p>
      <w:pPr>
        <w:pStyle w:val="BodyText"/>
        <w:spacing w:line="219" w:lineRule="auto"/>
        <w:ind w:left="33"/>
        <w:rPr>
          <w:sz w:val="27"/>
          <w:szCs w:val="27"/>
        </w:rPr>
      </w:pPr>
      <w:r>
        <w:rPr>
          <w:spacing w:val="7"/>
          <w:sz w:val="27"/>
          <w:szCs w:val="27"/>
        </w:rPr>
        <w:t>将定期抽样进行实验室测试，以验证产品的性能和符合性。</w:t>
      </w:r>
    </w:p>
    <w:p>
      <w:pPr>
        <w:pStyle w:val="BodyText"/>
        <w:spacing w:before="309" w:line="632" w:lineRule="exact"/>
        <w:ind w:left="573"/>
        <w:rPr>
          <w:sz w:val="27"/>
          <w:szCs w:val="27"/>
        </w:rPr>
      </w:pPr>
      <w:r>
        <w:rPr>
          <w:spacing w:val="5"/>
          <w:position w:val="27"/>
          <w:sz w:val="27"/>
          <w:szCs w:val="27"/>
        </w:rPr>
        <w:t>4.装配和组装：在生产完成后，将对产品进行装配和组装。这包</w:t>
      </w:r>
    </w:p>
    <w:p>
      <w:pPr>
        <w:pStyle w:val="BodyText"/>
        <w:spacing w:line="220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括组件的组装，以确保产品的完整性和功能性。</w:t>
      </w:r>
    </w:p>
    <w:p>
      <w:pPr>
        <w:pStyle w:val="BodyText"/>
        <w:spacing w:before="307" w:line="425" w:lineRule="auto"/>
        <w:ind w:left="33" w:firstLine="539"/>
        <w:rPr>
          <w:sz w:val="27"/>
          <w:szCs w:val="27"/>
        </w:rPr>
      </w:pPr>
      <w:r>
        <w:rPr>
          <w:sz w:val="27"/>
          <w:szCs w:val="27"/>
        </w:rPr>
        <w:t>5.性能验证和测试：在产品装配完成后，将进行性能</w:t>
      </w:r>
      <w:r>
        <w:rPr>
          <w:spacing w:val="-1"/>
          <w:sz w:val="27"/>
          <w:szCs w:val="27"/>
        </w:rPr>
        <w:t>验证和测试。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这包括产品的机械、电气、热性能等各方面的测试，以确保产品</w:t>
      </w:r>
      <w:r>
        <w:rPr>
          <w:spacing w:val="4"/>
          <w:sz w:val="27"/>
          <w:szCs w:val="27"/>
        </w:rPr>
        <w:t>的性</w:t>
      </w:r>
    </w:p>
    <w:p>
      <w:pPr>
        <w:pStyle w:val="BodyText"/>
        <w:spacing w:before="1" w:line="221" w:lineRule="auto"/>
        <w:ind w:left="33"/>
        <w:rPr>
          <w:sz w:val="27"/>
          <w:szCs w:val="27"/>
        </w:rPr>
      </w:pPr>
      <w:r>
        <w:rPr>
          <w:spacing w:val="1"/>
          <w:sz w:val="27"/>
          <w:szCs w:val="27"/>
        </w:rPr>
        <w:t>能达到规定的标准。</w:t>
      </w:r>
    </w:p>
    <w:p>
      <w:pPr>
        <w:pStyle w:val="BodyText"/>
        <w:spacing w:before="302" w:line="432" w:lineRule="auto"/>
        <w:ind w:left="33" w:right="95" w:firstLine="539"/>
        <w:rPr>
          <w:sz w:val="27"/>
          <w:szCs w:val="27"/>
        </w:rPr>
      </w:pPr>
      <w:r>
        <w:rPr>
          <w:spacing w:val="6"/>
          <w:sz w:val="27"/>
          <w:szCs w:val="27"/>
        </w:rPr>
        <w:t>6.质量保证：在整个流程中，将严格执行质</w:t>
      </w:r>
      <w:r>
        <w:rPr>
          <w:spacing w:val="5"/>
          <w:sz w:val="27"/>
          <w:szCs w:val="27"/>
        </w:rPr>
        <w:t>量控制和质量保证措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施，确保产品的质量和符合性。如果发现任何不符合要求的情况，将</w:t>
      </w:r>
    </w:p>
    <w:p>
      <w:pPr>
        <w:pStyle w:val="BodyText"/>
        <w:spacing w:before="1" w:line="221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采取纠正措施，以防止次品品出货。</w:t>
      </w:r>
    </w:p>
    <w:p>
      <w:pPr>
        <w:pStyle w:val="BodyText"/>
        <w:spacing w:before="283" w:line="623" w:lineRule="exact"/>
        <w:ind w:left="573"/>
        <w:rPr>
          <w:sz w:val="27"/>
          <w:szCs w:val="27"/>
        </w:rPr>
      </w:pPr>
      <w:r>
        <w:rPr>
          <w:spacing w:val="5"/>
          <w:position w:val="27"/>
          <w:sz w:val="27"/>
          <w:szCs w:val="27"/>
        </w:rPr>
        <w:t>7.包装和出货：最终产品将进行包装，以确保在运输和存储过程</w:t>
      </w:r>
    </w:p>
    <w:p>
      <w:pPr>
        <w:pStyle w:val="BodyText"/>
        <w:spacing w:before="1" w:line="221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中不受损害。然后产品将出货到客户。</w:t>
      </w:r>
    </w:p>
    <w:p>
      <w:pPr>
        <w:pStyle w:val="BodyText"/>
        <w:spacing w:before="322" w:line="623" w:lineRule="exact"/>
        <w:ind w:left="573"/>
        <w:rPr>
          <w:sz w:val="27"/>
          <w:szCs w:val="27"/>
        </w:rPr>
      </w:pPr>
      <w:r>
        <w:rPr>
          <w:spacing w:val="5"/>
          <w:position w:val="27"/>
          <w:sz w:val="27"/>
          <w:szCs w:val="27"/>
        </w:rPr>
        <w:t>8.售后服务：在产品交付后，我们将提供售后服务，包括技术支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-3"/>
          <w:sz w:val="27"/>
          <w:szCs w:val="27"/>
        </w:rPr>
        <w:t>持、维修和备件供应，</w:t>
      </w:r>
      <w:r>
        <w:rPr>
          <w:spacing w:val="78"/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>以确保客户对产品的满意度。</w:t>
      </w:r>
    </w:p>
    <w:p>
      <w:pPr>
        <w:spacing w:line="220" w:lineRule="auto"/>
        <w:rPr>
          <w:sz w:val="27"/>
          <w:szCs w:val="27"/>
        </w:rPr>
        <w:sectPr>
          <w:pgSz w:w="11910" w:h="16840"/>
          <w:pgMar w:top="1431" w:right="1724" w:bottom="0" w:left="1786" w:header="0" w:footer="0" w:gutter="0"/>
          <w:pgNumType w:start="9"/>
          <w:cols w:space="708"/>
        </w:sectPr>
      </w:pPr>
    </w:p>
    <w:p>
      <w:pPr>
        <w:pStyle w:val="BodyText"/>
        <w:spacing w:before="174" w:line="425" w:lineRule="auto"/>
        <w:ind w:left="43" w:right="112" w:firstLine="529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>这些步骤构成了搬家公司项目的技术流程，是确保产品质量、生</w:t>
      </w:r>
      <w:r>
        <w:rPr>
          <w:spacing w:val="1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产效率和客户满意度的关键。通过严格执行每个步骤，我们将提供高</w:t>
      </w:r>
    </w:p>
    <w:p>
      <w:pPr>
        <w:pStyle w:val="BodyText"/>
        <w:spacing w:line="222" w:lineRule="auto"/>
        <w:ind w:left="43"/>
        <w:rPr>
          <w:sz w:val="27"/>
          <w:szCs w:val="27"/>
        </w:rPr>
      </w:pPr>
      <w:r>
        <w:rPr>
          <w:spacing w:val="6"/>
          <w:sz w:val="27"/>
          <w:szCs w:val="27"/>
        </w:rPr>
        <w:t>质量的产品，满足客户的需求，取得市场竞争优势。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88" w:line="223" w:lineRule="auto"/>
        <w:ind w:left="737"/>
        <w:rPr>
          <w:sz w:val="27"/>
          <w:szCs w:val="27"/>
        </w:rPr>
      </w:pPr>
      <w:r>
        <w:rPr>
          <w:b/>
          <w:bCs/>
          <w:spacing w:val="18"/>
          <w:sz w:val="27"/>
          <w:szCs w:val="27"/>
        </w:rPr>
        <w:t>(四)设备选型方案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88" w:line="432" w:lineRule="auto"/>
        <w:ind w:left="43" w:right="113" w:firstLine="529"/>
        <w:rPr>
          <w:sz w:val="27"/>
          <w:szCs w:val="27"/>
        </w:rPr>
      </w:pPr>
      <w:r>
        <w:rPr>
          <w:spacing w:val="4"/>
          <w:sz w:val="27"/>
          <w:szCs w:val="27"/>
        </w:rPr>
        <w:t>为满足生产工艺的需求，并在经济合理的前提下运营，设</w:t>
      </w:r>
      <w:r>
        <w:rPr>
          <w:spacing w:val="3"/>
          <w:sz w:val="27"/>
          <w:szCs w:val="27"/>
        </w:rPr>
        <w:t>备的选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型是至关重要的。我们的选型方案注重经济效益，力求在满足工艺要</w:t>
      </w:r>
    </w:p>
    <w:p>
      <w:pPr>
        <w:pStyle w:val="BodyText"/>
        <w:spacing w:line="222" w:lineRule="auto"/>
        <w:ind w:left="43"/>
        <w:rPr>
          <w:sz w:val="27"/>
          <w:szCs w:val="27"/>
        </w:rPr>
      </w:pPr>
      <w:r>
        <w:rPr>
          <w:spacing w:val="2"/>
          <w:sz w:val="27"/>
          <w:szCs w:val="27"/>
        </w:rPr>
        <w:t>求的同时，降低生产成本。</w:t>
      </w:r>
    </w:p>
    <w:p>
      <w:pPr>
        <w:pStyle w:val="BodyText"/>
        <w:spacing w:before="281" w:line="219" w:lineRule="auto"/>
        <w:ind w:left="573"/>
        <w:rPr>
          <w:sz w:val="27"/>
          <w:szCs w:val="27"/>
        </w:rPr>
      </w:pPr>
      <w:r>
        <w:rPr>
          <w:spacing w:val="4"/>
          <w:sz w:val="27"/>
          <w:szCs w:val="27"/>
        </w:rPr>
        <w:t>在设备选型方案中，我们充分考虑了以下因素：</w:t>
      </w:r>
    </w:p>
    <w:p>
      <w:pPr>
        <w:pStyle w:val="BodyText"/>
        <w:spacing w:before="308" w:line="425" w:lineRule="auto"/>
        <w:ind w:left="43" w:right="76" w:firstLine="529"/>
        <w:rPr>
          <w:sz w:val="27"/>
          <w:szCs w:val="27"/>
        </w:rPr>
      </w:pPr>
      <w:r>
        <w:rPr>
          <w:spacing w:val="5"/>
          <w:sz w:val="27"/>
          <w:szCs w:val="27"/>
        </w:rPr>
        <w:t>1.正常运转费用：设备的正常运转费用是一个关键考虑因素。我</w:t>
      </w:r>
      <w:r>
        <w:rPr>
          <w:spacing w:val="18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们注重选用设备，以降低能耗、维护成本和人工成本，以确保在生产</w:t>
      </w:r>
    </w:p>
    <w:p>
      <w:pPr>
        <w:pStyle w:val="BodyText"/>
        <w:spacing w:before="1" w:line="220" w:lineRule="auto"/>
        <w:ind w:left="43"/>
        <w:rPr>
          <w:sz w:val="27"/>
          <w:szCs w:val="27"/>
        </w:rPr>
      </w:pPr>
      <w:r>
        <w:rPr>
          <w:spacing w:val="3"/>
          <w:sz w:val="27"/>
          <w:szCs w:val="27"/>
        </w:rPr>
        <w:t>同类产品时保持最低的生产成本。</w:t>
      </w:r>
    </w:p>
    <w:p>
      <w:pPr>
        <w:pStyle w:val="BodyText"/>
        <w:spacing w:before="328" w:line="417" w:lineRule="auto"/>
        <w:ind w:left="43" w:right="107" w:firstLine="529"/>
        <w:rPr>
          <w:sz w:val="27"/>
          <w:szCs w:val="27"/>
        </w:rPr>
      </w:pPr>
      <w:r>
        <w:rPr>
          <w:spacing w:val="6"/>
          <w:sz w:val="27"/>
          <w:szCs w:val="27"/>
        </w:rPr>
        <w:t>2.国内先进设备：我们计划购买国内领先的</w:t>
      </w:r>
      <w:r>
        <w:rPr>
          <w:spacing w:val="5"/>
          <w:sz w:val="27"/>
          <w:szCs w:val="27"/>
        </w:rPr>
        <w:t>关键工艺设备，这些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设备已在国内市场证明其可靠性和性能。国内生产的设备通常具有成</w:t>
      </w:r>
    </w:p>
    <w:p>
      <w:pPr>
        <w:pStyle w:val="BodyText"/>
        <w:spacing w:before="1" w:line="221" w:lineRule="auto"/>
        <w:ind w:left="43"/>
        <w:rPr>
          <w:sz w:val="27"/>
          <w:szCs w:val="27"/>
        </w:rPr>
      </w:pPr>
      <w:r>
        <w:rPr>
          <w:spacing w:val="4"/>
          <w:sz w:val="27"/>
          <w:szCs w:val="27"/>
        </w:rPr>
        <w:t>本竞争优势，且易于维修和维护。</w:t>
      </w:r>
    </w:p>
    <w:p>
      <w:pPr>
        <w:pStyle w:val="BodyText"/>
        <w:spacing w:before="305" w:line="424" w:lineRule="auto"/>
        <w:ind w:left="43" w:right="76" w:firstLine="529"/>
        <w:rPr>
          <w:sz w:val="27"/>
          <w:szCs w:val="27"/>
        </w:rPr>
      </w:pPr>
      <w:r>
        <w:rPr>
          <w:spacing w:val="5"/>
          <w:sz w:val="27"/>
          <w:szCs w:val="27"/>
        </w:rPr>
        <w:t>3.国内外先进检测设备：为确保产品质量，我们还计划购买国内</w:t>
      </w:r>
      <w:r>
        <w:rPr>
          <w:spacing w:val="17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外先进的检测设备。这些设备将有助于监测和验证产品的性能，以确</w:t>
      </w:r>
    </w:p>
    <w:p>
      <w:pPr>
        <w:pStyle w:val="BodyText"/>
        <w:spacing w:before="1" w:line="220" w:lineRule="auto"/>
        <w:ind w:left="43"/>
        <w:rPr>
          <w:sz w:val="27"/>
          <w:szCs w:val="27"/>
        </w:rPr>
      </w:pPr>
      <w:r>
        <w:rPr>
          <w:sz w:val="27"/>
          <w:szCs w:val="27"/>
        </w:rPr>
        <w:t>保符合质量标准。</w:t>
      </w:r>
    </w:p>
    <w:p>
      <w:pPr>
        <w:pStyle w:val="BodyText"/>
        <w:spacing w:before="317" w:line="621" w:lineRule="exact"/>
        <w:ind w:left="573"/>
        <w:rPr>
          <w:sz w:val="27"/>
          <w:szCs w:val="27"/>
        </w:rPr>
      </w:pPr>
      <w:r>
        <w:rPr>
          <w:spacing w:val="1"/>
          <w:position w:val="26"/>
          <w:sz w:val="27"/>
          <w:szCs w:val="27"/>
        </w:rPr>
        <w:t>4.设备数量和费用：预计购置和安装主要设备共计</w:t>
      </w:r>
      <w:r>
        <w:rPr>
          <w:rFonts w:ascii="Times New Roman" w:eastAsia="Times New Roman" w:hAnsi="Times New Roman" w:cs="Times New Roman"/>
          <w:position w:val="26"/>
          <w:sz w:val="27"/>
          <w:szCs w:val="27"/>
        </w:rPr>
        <w:t>XXX</w:t>
      </w:r>
      <w:r>
        <w:rPr>
          <w:rFonts w:ascii="Times New Roman" w:eastAsia="Times New Roman" w:hAnsi="Times New Roman" w:cs="Times New Roman"/>
          <w:spacing w:val="20"/>
          <w:position w:val="26"/>
          <w:sz w:val="27"/>
          <w:szCs w:val="27"/>
        </w:rPr>
        <w:t xml:space="preserve"> </w:t>
      </w:r>
      <w:r>
        <w:rPr>
          <w:spacing w:val="1"/>
          <w:position w:val="26"/>
          <w:sz w:val="27"/>
          <w:szCs w:val="27"/>
        </w:rPr>
        <w:t>台</w:t>
      </w:r>
      <w:r>
        <w:rPr>
          <w:position w:val="26"/>
          <w:sz w:val="27"/>
          <w:szCs w:val="27"/>
        </w:rPr>
        <w:t>(套),</w:t>
      </w:r>
    </w:p>
    <w:p>
      <w:pPr>
        <w:pStyle w:val="BodyText"/>
        <w:spacing w:before="1" w:line="221" w:lineRule="auto"/>
        <w:jc w:val="right"/>
        <w:rPr>
          <w:sz w:val="27"/>
          <w:szCs w:val="27"/>
        </w:rPr>
      </w:pPr>
      <w:r>
        <w:rPr>
          <w:spacing w:val="-1"/>
          <w:sz w:val="27"/>
          <w:szCs w:val="27"/>
        </w:rPr>
        <w:t>总设备购置费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 xml:space="preserve">XXXX </w:t>
      </w:r>
      <w:r>
        <w:rPr>
          <w:spacing w:val="-1"/>
          <w:sz w:val="27"/>
          <w:szCs w:val="27"/>
        </w:rPr>
        <w:t>万元。这些设备将覆盖生</w:t>
      </w:r>
      <w:r>
        <w:rPr>
          <w:spacing w:val="-2"/>
          <w:sz w:val="27"/>
          <w:szCs w:val="27"/>
        </w:rPr>
        <w:t>产工艺的各个关键环节。</w:t>
      </w:r>
    </w:p>
    <w:p>
      <w:pPr>
        <w:pStyle w:val="BodyText"/>
        <w:spacing w:before="295" w:line="222" w:lineRule="auto"/>
        <w:ind w:left="573"/>
        <w:rPr>
          <w:rFonts w:ascii="Times New Roman" w:eastAsia="Times New Roman" w:hAnsi="Times New Roman" w:cs="Times New Roman"/>
          <w:sz w:val="27"/>
          <w:szCs w:val="27"/>
        </w:rPr>
      </w:pPr>
      <w:r>
        <w:rPr>
          <w:spacing w:val="-19"/>
          <w:sz w:val="27"/>
          <w:szCs w:val="27"/>
        </w:rPr>
        <w:t>主要设备包括但不限于：</w:t>
      </w:r>
      <w:r>
        <w:rPr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9"/>
          <w:sz w:val="27"/>
          <w:szCs w:val="27"/>
        </w:rPr>
        <w:t>XXXX</w:t>
      </w:r>
    </w:p>
    <w:p>
      <w:pPr>
        <w:pStyle w:val="BodyText"/>
        <w:spacing w:before="313" w:line="219" w:lineRule="auto"/>
        <w:ind w:left="573"/>
        <w:rPr>
          <w:sz w:val="27"/>
          <w:szCs w:val="27"/>
        </w:rPr>
      </w:pPr>
      <w:r>
        <w:rPr>
          <w:spacing w:val="5"/>
          <w:sz w:val="27"/>
          <w:szCs w:val="27"/>
        </w:rPr>
        <w:t>通过这些设备的选择，我们将在保证生产工艺要求的前提下，降</w:t>
      </w:r>
    </w:p>
    <w:p>
      <w:pPr>
        <w:spacing w:line="219" w:lineRule="auto"/>
        <w:rPr>
          <w:sz w:val="27"/>
          <w:szCs w:val="27"/>
        </w:rPr>
        <w:sectPr>
          <w:pgSz w:w="11910" w:h="16840"/>
          <w:pgMar w:top="1431" w:right="1715" w:bottom="0" w:left="1786" w:header="0" w:footer="0" w:gutter="0"/>
          <w:pgNumType w:start="10"/>
          <w:cols w:space="708"/>
        </w:sectPr>
      </w:pPr>
    </w:p>
    <w:p>
      <w:pPr>
        <w:pStyle w:val="BodyText"/>
        <w:spacing w:before="174" w:line="629" w:lineRule="exact"/>
        <w:ind w:left="33"/>
        <w:rPr>
          <w:sz w:val="27"/>
          <w:szCs w:val="27"/>
        </w:rPr>
      </w:pPr>
      <w:r>
        <w:rPr>
          <w:spacing w:val="5"/>
          <w:position w:val="27"/>
          <w:sz w:val="27"/>
          <w:szCs w:val="27"/>
        </w:rPr>
        <w:t>低生产成本，提高生产效率，并确保产品的质量达到标准。这将有助</w:t>
      </w:r>
    </w:p>
    <w:p>
      <w:pPr>
        <w:pStyle w:val="BodyText"/>
        <w:spacing w:line="219" w:lineRule="auto"/>
        <w:ind w:left="33"/>
        <w:rPr>
          <w:sz w:val="27"/>
          <w:szCs w:val="27"/>
        </w:rPr>
      </w:pPr>
      <w:r>
        <w:rPr>
          <w:spacing w:val="7"/>
          <w:sz w:val="27"/>
          <w:szCs w:val="27"/>
        </w:rPr>
        <w:t>于我们在市场竞争中保持竞争优势，并满足客户的需求。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88" w:line="223" w:lineRule="auto"/>
        <w:ind w:left="577"/>
        <w:outlineLvl w:val="0"/>
        <w:rPr>
          <w:sz w:val="27"/>
          <w:szCs w:val="27"/>
        </w:rPr>
      </w:pPr>
      <w:r>
        <w:rPr>
          <w:b/>
          <w:bCs/>
          <w:spacing w:val="2"/>
          <w:sz w:val="27"/>
          <w:szCs w:val="27"/>
        </w:rPr>
        <w:t>三、建筑工程方案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222" w:lineRule="auto"/>
        <w:ind w:left="187"/>
        <w:rPr>
          <w:sz w:val="31"/>
          <w:szCs w:val="31"/>
        </w:rPr>
      </w:pPr>
      <w:r>
        <w:rPr>
          <w:b/>
          <w:bCs/>
          <w:spacing w:val="14"/>
          <w:sz w:val="31"/>
          <w:szCs w:val="31"/>
        </w:rPr>
        <w:t>(一)搬家公司项目工程设计总体要求</w:t>
      </w:r>
    </w:p>
    <w:p>
      <w:pPr>
        <w:spacing w:line="446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723"/>
        <w:rPr>
          <w:sz w:val="27"/>
          <w:szCs w:val="27"/>
        </w:rPr>
      </w:pPr>
      <w:r>
        <w:rPr>
          <w:spacing w:val="15"/>
          <w:sz w:val="27"/>
          <w:szCs w:val="27"/>
        </w:rPr>
        <w:t>(一)总图布置原则：</w:t>
      </w:r>
    </w:p>
    <w:p>
      <w:pPr>
        <w:pStyle w:val="BodyText"/>
        <w:spacing w:before="299" w:line="430" w:lineRule="auto"/>
        <w:ind w:left="33" w:firstLine="539"/>
        <w:rPr>
          <w:sz w:val="27"/>
          <w:szCs w:val="27"/>
        </w:rPr>
      </w:pPr>
      <w:r>
        <w:rPr>
          <w:spacing w:val="6"/>
          <w:sz w:val="27"/>
          <w:szCs w:val="27"/>
        </w:rPr>
        <w:t>1.可行性和合理性：总图布置必须符合可行</w:t>
      </w:r>
      <w:r>
        <w:rPr>
          <w:spacing w:val="5"/>
          <w:sz w:val="27"/>
          <w:szCs w:val="27"/>
        </w:rPr>
        <w:t>性原则，确保工程的</w:t>
      </w:r>
      <w:r>
        <w:rPr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可实施性和经济性。同时，总图布置应合理，充分考虑地理、地质、</w:t>
      </w:r>
    </w:p>
    <w:p>
      <w:pPr>
        <w:pStyle w:val="BodyText"/>
        <w:spacing w:before="1" w:line="219" w:lineRule="auto"/>
        <w:ind w:left="33"/>
        <w:rPr>
          <w:sz w:val="27"/>
          <w:szCs w:val="27"/>
        </w:rPr>
      </w:pPr>
      <w:r>
        <w:rPr>
          <w:spacing w:val="7"/>
          <w:sz w:val="27"/>
          <w:szCs w:val="27"/>
        </w:rPr>
        <w:t>气象、生态等多方面因素，以确保搬家公司项</w:t>
      </w:r>
      <w:r>
        <w:rPr>
          <w:spacing w:val="6"/>
          <w:sz w:val="27"/>
          <w:szCs w:val="27"/>
        </w:rPr>
        <w:t>目的持续稳定运行。</w:t>
      </w:r>
    </w:p>
    <w:p>
      <w:pPr>
        <w:pStyle w:val="BodyText"/>
        <w:spacing w:before="291" w:line="424" w:lineRule="auto"/>
        <w:ind w:left="93" w:right="93" w:firstLine="479"/>
        <w:rPr>
          <w:sz w:val="27"/>
          <w:szCs w:val="27"/>
        </w:rPr>
      </w:pPr>
      <w:r>
        <w:rPr>
          <w:spacing w:val="5"/>
          <w:sz w:val="27"/>
          <w:szCs w:val="27"/>
        </w:rPr>
        <w:t>2.安全性和可维护性：总图布置应考虑工程的安全性，包括避免</w:t>
      </w:r>
      <w:r>
        <w:rPr>
          <w:spacing w:val="13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自然灾害风险区域和人为危险区域。此外，工程应易于维护，以确保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设备和设施的长期有效运行。</w:t>
      </w:r>
    </w:p>
    <w:p>
      <w:pPr>
        <w:pStyle w:val="BodyText"/>
        <w:spacing w:before="316" w:line="622" w:lineRule="exact"/>
        <w:ind w:left="573"/>
        <w:rPr>
          <w:sz w:val="27"/>
          <w:szCs w:val="27"/>
        </w:rPr>
      </w:pPr>
      <w:r>
        <w:rPr>
          <w:spacing w:val="5"/>
          <w:position w:val="26"/>
          <w:sz w:val="27"/>
          <w:szCs w:val="27"/>
        </w:rPr>
        <w:t>3.最优化：布置应寻求最佳平衡，以确保资源的高效利用。这包</w:t>
      </w:r>
    </w:p>
    <w:p>
      <w:pPr>
        <w:pStyle w:val="BodyText"/>
        <w:spacing w:before="1" w:line="221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括最小化不必要的运输、资源和能源浪费。</w:t>
      </w:r>
    </w:p>
    <w:p>
      <w:pPr>
        <w:pStyle w:val="BodyText"/>
        <w:spacing w:before="303" w:line="424" w:lineRule="auto"/>
        <w:ind w:left="33" w:right="71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4.环境友好：总图布置应遵循环境友好原则，以最大程度减少对</w:t>
      </w:r>
      <w:r>
        <w:rPr>
          <w:spacing w:val="12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周围环境的负面影响，包括减少废弃物和污染物的排放，保护生态系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z w:val="27"/>
          <w:szCs w:val="27"/>
        </w:rPr>
        <w:t>统的完整性。</w:t>
      </w:r>
    </w:p>
    <w:p>
      <w:pPr>
        <w:pStyle w:val="BodyText"/>
        <w:spacing w:before="308" w:line="425" w:lineRule="auto"/>
        <w:ind w:left="33" w:right="88" w:firstLine="539"/>
        <w:rPr>
          <w:sz w:val="27"/>
          <w:szCs w:val="27"/>
        </w:rPr>
      </w:pPr>
      <w:r>
        <w:rPr>
          <w:spacing w:val="6"/>
          <w:sz w:val="27"/>
          <w:szCs w:val="27"/>
        </w:rPr>
        <w:t>5.适应性：总图布置应具有一定的适应性，</w:t>
      </w:r>
      <w:r>
        <w:rPr>
          <w:spacing w:val="5"/>
          <w:sz w:val="27"/>
          <w:szCs w:val="27"/>
        </w:rPr>
        <w:t>能够适应未来可能的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变化，如市场需求的变化、新技术的应用和法规的更新。这有助于工</w:t>
      </w:r>
    </w:p>
    <w:p>
      <w:pPr>
        <w:pStyle w:val="BodyText"/>
        <w:spacing w:line="222" w:lineRule="auto"/>
        <w:ind w:left="33"/>
        <w:rPr>
          <w:sz w:val="27"/>
          <w:szCs w:val="27"/>
        </w:rPr>
      </w:pPr>
      <w:r>
        <w:rPr>
          <w:spacing w:val="2"/>
          <w:sz w:val="27"/>
          <w:szCs w:val="27"/>
        </w:rPr>
        <w:t>程的长期可持续发展。</w:t>
      </w:r>
    </w:p>
    <w:p>
      <w:pPr>
        <w:pStyle w:val="BodyText"/>
        <w:spacing w:before="302" w:line="220" w:lineRule="auto"/>
        <w:ind w:left="573"/>
        <w:rPr>
          <w:sz w:val="27"/>
          <w:szCs w:val="27"/>
        </w:rPr>
      </w:pPr>
      <w:r>
        <w:rPr>
          <w:spacing w:val="6"/>
          <w:sz w:val="27"/>
          <w:szCs w:val="27"/>
        </w:rPr>
        <w:t>6.社会接受度：总图布置需要考虑当地社区</w:t>
      </w:r>
      <w:r>
        <w:rPr>
          <w:spacing w:val="5"/>
          <w:sz w:val="27"/>
          <w:szCs w:val="27"/>
        </w:rPr>
        <w:t>和相关利益相关者的</w:t>
      </w:r>
    </w:p>
    <w:p>
      <w:pPr>
        <w:spacing w:line="220" w:lineRule="auto"/>
        <w:rPr>
          <w:sz w:val="27"/>
          <w:szCs w:val="27"/>
        </w:rPr>
        <w:sectPr>
          <w:pgSz w:w="11910" w:h="16840"/>
          <w:pgMar w:top="1431" w:right="1735" w:bottom="0" w:left="1786" w:header="0" w:footer="0" w:gutter="0"/>
          <w:pgNumType w:start="11"/>
          <w:cols w:space="708"/>
        </w:sectPr>
      </w:pPr>
    </w:p>
    <w:p>
      <w:pPr>
        <w:pStyle w:val="BodyText"/>
        <w:spacing w:before="175" w:line="221" w:lineRule="auto"/>
        <w:ind w:left="33"/>
        <w:rPr>
          <w:sz w:val="27"/>
          <w:szCs w:val="27"/>
        </w:rPr>
      </w:pPr>
      <w:r>
        <w:rPr>
          <w:sz w:val="27"/>
          <w:szCs w:val="27"/>
        </w:rPr>
        <w:t>意见和需求，</w:t>
      </w:r>
      <w:r>
        <w:rPr>
          <w:spacing w:val="95"/>
          <w:sz w:val="27"/>
          <w:szCs w:val="27"/>
        </w:rPr>
        <w:t xml:space="preserve"> </w:t>
      </w:r>
      <w:r>
        <w:rPr>
          <w:sz w:val="27"/>
          <w:szCs w:val="27"/>
        </w:rPr>
        <w:t>以确保搬家公司项目不会引发不必要的</w:t>
      </w:r>
      <w:r>
        <w:rPr>
          <w:spacing w:val="-1"/>
          <w:sz w:val="27"/>
          <w:szCs w:val="27"/>
        </w:rPr>
        <w:t>争议和抵制。</w:t>
      </w:r>
    </w:p>
    <w:p>
      <w:pPr>
        <w:pStyle w:val="BodyText"/>
        <w:spacing w:before="306" w:line="432" w:lineRule="auto"/>
        <w:ind w:left="33" w:right="216" w:firstLine="539"/>
        <w:jc w:val="both"/>
        <w:rPr>
          <w:sz w:val="27"/>
          <w:szCs w:val="27"/>
        </w:rPr>
      </w:pPr>
      <w:r>
        <w:rPr>
          <w:spacing w:val="6"/>
          <w:sz w:val="27"/>
          <w:szCs w:val="27"/>
        </w:rPr>
        <w:t>7.审美和文化价值：总图布置应尊重当地的文化</w:t>
      </w:r>
      <w:r>
        <w:rPr>
          <w:spacing w:val="5"/>
          <w:sz w:val="27"/>
          <w:szCs w:val="27"/>
        </w:rPr>
        <w:t>和历史遗产，确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保搬家公司项目与周围环境和社区相协调。这有助于提高搬家公司项</w:t>
      </w:r>
    </w:p>
    <w:p>
      <w:pPr>
        <w:pStyle w:val="BodyText"/>
        <w:spacing w:line="223" w:lineRule="auto"/>
        <w:ind w:left="33"/>
        <w:rPr>
          <w:sz w:val="27"/>
          <w:szCs w:val="27"/>
        </w:rPr>
      </w:pPr>
      <w:r>
        <w:rPr>
          <w:spacing w:val="-5"/>
          <w:sz w:val="27"/>
          <w:szCs w:val="27"/>
        </w:rPr>
        <w:t>目的社会接受度。</w:t>
      </w:r>
    </w:p>
    <w:p>
      <w:pPr>
        <w:pStyle w:val="BodyText"/>
        <w:spacing w:before="283" w:line="222" w:lineRule="auto"/>
        <w:ind w:left="723"/>
        <w:rPr>
          <w:sz w:val="27"/>
          <w:szCs w:val="27"/>
        </w:rPr>
      </w:pPr>
      <w:r>
        <w:rPr>
          <w:spacing w:val="15"/>
          <w:sz w:val="27"/>
          <w:szCs w:val="27"/>
        </w:rPr>
        <w:t>(二)总体规划原则：</w:t>
      </w:r>
    </w:p>
    <w:p>
      <w:pPr>
        <w:pStyle w:val="BodyText"/>
        <w:spacing w:before="323" w:line="417" w:lineRule="auto"/>
        <w:ind w:left="33" w:right="223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1.综合性：总体规划应考虑搬家公司项目的各个方面，包括土地</w:t>
      </w:r>
      <w:r>
        <w:rPr>
          <w:spacing w:val="15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利用、基础设施、建筑布局、生态保护、资源利用、社会影响等多个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层面，确保规划是全面的。</w:t>
      </w:r>
    </w:p>
    <w:p>
      <w:pPr>
        <w:pStyle w:val="BodyText"/>
        <w:spacing w:before="306" w:line="424" w:lineRule="auto"/>
        <w:ind w:left="33" w:right="205" w:firstLine="539"/>
        <w:rPr>
          <w:sz w:val="27"/>
          <w:szCs w:val="27"/>
        </w:rPr>
      </w:pPr>
      <w:r>
        <w:rPr>
          <w:spacing w:val="6"/>
          <w:sz w:val="27"/>
          <w:szCs w:val="27"/>
        </w:rPr>
        <w:t>2.可持续性：总体规划应基于可持续发展原则，促使搬家公司项</w:t>
      </w:r>
      <w:r>
        <w:rPr>
          <w:spacing w:val="4"/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目在经济、社会和环境方面都具有长期可持续性。这包括资源的合理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利用、环境的保护和社会的和谐发展。</w:t>
      </w:r>
    </w:p>
    <w:p>
      <w:pPr>
        <w:pStyle w:val="BodyText"/>
        <w:spacing w:before="307" w:line="424" w:lineRule="auto"/>
        <w:ind w:left="33" w:right="226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3.协同性：总体规划需要协调不同组成部分之间的关系，确保各</w:t>
      </w:r>
      <w:r>
        <w:rPr>
          <w:spacing w:val="12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个部分相互配合，共同实现搬家公司项目的目标。</w:t>
      </w:r>
      <w:r>
        <w:rPr>
          <w:spacing w:val="4"/>
          <w:sz w:val="27"/>
          <w:szCs w:val="27"/>
        </w:rPr>
        <w:t>这包括建筑与基础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设施、生态保护与资源利用等方面的协调。</w:t>
      </w:r>
    </w:p>
    <w:p>
      <w:pPr>
        <w:pStyle w:val="BodyText"/>
        <w:spacing w:before="307" w:line="424" w:lineRule="auto"/>
        <w:ind w:left="33" w:right="225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4.弹性和适应性：总体规划应具有一定的弹性，能够适应未来可</w:t>
      </w:r>
      <w:r>
        <w:rPr>
          <w:spacing w:val="13"/>
          <w:sz w:val="27"/>
          <w:szCs w:val="27"/>
        </w:rPr>
        <w:t xml:space="preserve"> </w:t>
      </w:r>
      <w:r>
        <w:rPr>
          <w:spacing w:val="-5"/>
          <w:sz w:val="27"/>
          <w:szCs w:val="27"/>
        </w:rPr>
        <w:t>能的变化，包括市场需求、技术创新和法规的更新。规划</w:t>
      </w:r>
      <w:r>
        <w:rPr>
          <w:spacing w:val="-6"/>
          <w:sz w:val="27"/>
          <w:szCs w:val="27"/>
        </w:rPr>
        <w:t>应是灵活的，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能够根据需要做出调整。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8" w:line="611" w:lineRule="exact"/>
        <w:ind w:left="573"/>
        <w:rPr>
          <w:sz w:val="27"/>
          <w:szCs w:val="27"/>
        </w:rPr>
      </w:pPr>
      <w:r>
        <w:rPr>
          <w:spacing w:val="5"/>
          <w:position w:val="26"/>
          <w:sz w:val="27"/>
          <w:szCs w:val="27"/>
        </w:rPr>
        <w:t>5.创新性：总体规划鼓励创新，包括在设计、</w:t>
      </w:r>
      <w:r>
        <w:rPr>
          <w:spacing w:val="4"/>
          <w:position w:val="26"/>
          <w:sz w:val="27"/>
          <w:szCs w:val="27"/>
        </w:rPr>
        <w:t>建筑材料和技术上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的创新。这有助于提高搬家公司项目的效率和可持续性。</w:t>
      </w:r>
    </w:p>
    <w:p>
      <w:pPr>
        <w:pStyle w:val="BodyText"/>
        <w:spacing w:before="300" w:line="628" w:lineRule="exact"/>
        <w:ind w:left="573"/>
        <w:rPr>
          <w:sz w:val="27"/>
          <w:szCs w:val="27"/>
        </w:rPr>
      </w:pPr>
      <w:r>
        <w:rPr>
          <w:spacing w:val="6"/>
          <w:position w:val="27"/>
          <w:sz w:val="27"/>
          <w:szCs w:val="27"/>
        </w:rPr>
        <w:t>6.社会参与：总体规划应鼓励社会参与，包括当地</w:t>
      </w:r>
      <w:r>
        <w:rPr>
          <w:spacing w:val="5"/>
          <w:position w:val="27"/>
          <w:sz w:val="27"/>
          <w:szCs w:val="27"/>
        </w:rPr>
        <w:t>社区和利益相</w:t>
      </w:r>
    </w:p>
    <w:p>
      <w:pPr>
        <w:pStyle w:val="BodyText"/>
        <w:spacing w:line="220" w:lineRule="auto"/>
        <w:jc w:val="right"/>
        <w:rPr>
          <w:sz w:val="27"/>
          <w:szCs w:val="27"/>
        </w:rPr>
      </w:pPr>
      <w:r>
        <w:rPr>
          <w:spacing w:val="4"/>
          <w:sz w:val="27"/>
          <w:szCs w:val="27"/>
        </w:rPr>
        <w:t>关者的意见和需求。这有助于搬家公司项目的社</w:t>
      </w:r>
      <w:r>
        <w:rPr>
          <w:spacing w:val="3"/>
          <w:sz w:val="27"/>
          <w:szCs w:val="27"/>
        </w:rPr>
        <w:t>会接受度和可持续性。</w:t>
      </w:r>
    </w:p>
    <w:p>
      <w:pPr>
        <w:pStyle w:val="BodyText"/>
        <w:spacing w:before="289" w:line="221" w:lineRule="auto"/>
        <w:ind w:left="573"/>
        <w:rPr>
          <w:sz w:val="27"/>
          <w:szCs w:val="27"/>
        </w:rPr>
      </w:pPr>
      <w:r>
        <w:rPr>
          <w:spacing w:val="5"/>
          <w:sz w:val="27"/>
          <w:szCs w:val="27"/>
        </w:rPr>
        <w:t>7.法律合规：总体规划必须遵循国家和地方的法律法规，确保搬</w:t>
      </w:r>
    </w:p>
    <w:p>
      <w:pPr>
        <w:spacing w:line="221" w:lineRule="auto"/>
        <w:rPr>
          <w:sz w:val="27"/>
          <w:szCs w:val="27"/>
        </w:rPr>
        <w:sectPr>
          <w:pgSz w:w="11910" w:h="16840"/>
          <w:pgMar w:top="1431" w:right="1604" w:bottom="0" w:left="1786" w:header="0" w:footer="0" w:gutter="0"/>
          <w:pgNumType w:start="12"/>
          <w:cols w:space="708"/>
        </w:sectPr>
      </w:pPr>
    </w:p>
    <w:p>
      <w:pPr>
        <w:pStyle w:val="BodyText"/>
        <w:spacing w:before="173" w:line="639" w:lineRule="exact"/>
        <w:ind w:left="13"/>
        <w:rPr>
          <w:sz w:val="27"/>
          <w:szCs w:val="27"/>
        </w:rPr>
      </w:pPr>
      <w:r>
        <w:rPr>
          <w:spacing w:val="6"/>
          <w:position w:val="28"/>
          <w:sz w:val="27"/>
          <w:szCs w:val="27"/>
        </w:rPr>
        <w:t>家公司项目的合法性。规划应与法规保持一致，</w:t>
      </w:r>
      <w:r>
        <w:rPr>
          <w:spacing w:val="5"/>
          <w:position w:val="28"/>
          <w:sz w:val="27"/>
          <w:szCs w:val="27"/>
        </w:rPr>
        <w:t>以避免潜在的法律问</w:t>
      </w:r>
    </w:p>
    <w:p>
      <w:pPr>
        <w:spacing w:line="221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7"/>
          <w:sz w:val="27"/>
          <w:szCs w:val="27"/>
        </w:rPr>
        <w:t>题。</w:t>
      </w:r>
    </w:p>
    <w:p>
      <w:pPr>
        <w:pStyle w:val="BodyText"/>
        <w:spacing w:before="291" w:line="430" w:lineRule="auto"/>
        <w:ind w:left="13" w:right="53" w:firstLine="560"/>
        <w:jc w:val="both"/>
        <w:rPr>
          <w:sz w:val="27"/>
          <w:szCs w:val="27"/>
        </w:rPr>
      </w:pPr>
      <w:r>
        <w:rPr>
          <w:spacing w:val="6"/>
          <w:sz w:val="27"/>
          <w:szCs w:val="27"/>
        </w:rPr>
        <w:t>8.效益最大化：总体规划应追求搬家公司项目效益的</w:t>
      </w:r>
      <w:r>
        <w:rPr>
          <w:spacing w:val="5"/>
          <w:sz w:val="27"/>
          <w:szCs w:val="27"/>
        </w:rPr>
        <w:t>最大化，包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括经济效益、社会效益和环境效益。这需要在资源配置和投资决策上</w:t>
      </w:r>
    </w:p>
    <w:p>
      <w:pPr>
        <w:pStyle w:val="BodyText"/>
        <w:spacing w:before="1" w:line="220" w:lineRule="auto"/>
        <w:ind w:left="13"/>
        <w:rPr>
          <w:sz w:val="27"/>
          <w:szCs w:val="27"/>
        </w:rPr>
      </w:pPr>
      <w:r>
        <w:rPr>
          <w:spacing w:val="-3"/>
          <w:sz w:val="27"/>
          <w:szCs w:val="27"/>
        </w:rPr>
        <w:t>进行权衡。</w:t>
      </w:r>
    </w:p>
    <w:p>
      <w:pPr>
        <w:pStyle w:val="BodyText"/>
        <w:spacing w:before="299" w:line="222" w:lineRule="auto"/>
        <w:ind w:left="723"/>
        <w:rPr>
          <w:sz w:val="27"/>
          <w:szCs w:val="27"/>
        </w:rPr>
      </w:pPr>
      <w:r>
        <w:rPr>
          <w:spacing w:val="15"/>
          <w:sz w:val="27"/>
          <w:szCs w:val="27"/>
        </w:rPr>
        <w:t>(三)环境与生态考虑：</w:t>
      </w:r>
    </w:p>
    <w:p>
      <w:pPr>
        <w:pStyle w:val="BodyText"/>
        <w:spacing w:before="290" w:line="623" w:lineRule="exact"/>
        <w:ind w:right="76"/>
        <w:jc w:val="right"/>
        <w:rPr>
          <w:sz w:val="27"/>
          <w:szCs w:val="27"/>
        </w:rPr>
      </w:pPr>
      <w:r>
        <w:rPr>
          <w:spacing w:val="5"/>
          <w:position w:val="27"/>
          <w:sz w:val="27"/>
          <w:szCs w:val="27"/>
        </w:rPr>
        <w:t>在搬家公司项目工程设计中，需要高度关注环境与生态方面的考</w:t>
      </w:r>
    </w:p>
    <w:p>
      <w:pPr>
        <w:pStyle w:val="BodyText"/>
        <w:spacing w:before="1" w:line="220" w:lineRule="auto"/>
        <w:ind w:left="13"/>
        <w:rPr>
          <w:sz w:val="27"/>
          <w:szCs w:val="27"/>
        </w:rPr>
      </w:pPr>
      <w:r>
        <w:rPr>
          <w:spacing w:val="5"/>
          <w:sz w:val="27"/>
          <w:szCs w:val="27"/>
        </w:rPr>
        <w:t>虑，确保设计是环保和可持续的。具体要求如下：</w:t>
      </w:r>
    </w:p>
    <w:p>
      <w:pPr>
        <w:pStyle w:val="BodyText"/>
        <w:spacing w:before="305" w:line="424" w:lineRule="auto"/>
        <w:ind w:left="13" w:firstLine="560"/>
        <w:rPr>
          <w:sz w:val="27"/>
          <w:szCs w:val="27"/>
        </w:rPr>
      </w:pPr>
      <w:r>
        <w:rPr>
          <w:spacing w:val="8"/>
          <w:sz w:val="27"/>
          <w:szCs w:val="27"/>
        </w:rPr>
        <w:t>1.生态保护与恢复：设计应考虑到工程对周</w:t>
      </w:r>
      <w:r>
        <w:rPr>
          <w:spacing w:val="7"/>
          <w:sz w:val="27"/>
          <w:szCs w:val="27"/>
        </w:rPr>
        <w:t>边生态环境的影响，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包括植被保护、湿地保护、野生动植物迁徙通道等。如有必要，应采</w:t>
      </w:r>
    </w:p>
    <w:p>
      <w:pPr>
        <w:pStyle w:val="BodyText"/>
        <w:spacing w:before="1" w:line="220" w:lineRule="auto"/>
        <w:ind w:left="13"/>
        <w:rPr>
          <w:sz w:val="27"/>
          <w:szCs w:val="27"/>
        </w:rPr>
      </w:pPr>
      <w:r>
        <w:rPr>
          <w:spacing w:val="7"/>
          <w:sz w:val="27"/>
          <w:szCs w:val="27"/>
        </w:rPr>
        <w:t>取适当的生态恢复措施，确保工程施工后生态环境能够逐步恢复。</w:t>
      </w:r>
    </w:p>
    <w:p>
      <w:pPr>
        <w:pStyle w:val="BodyText"/>
        <w:spacing w:before="307" w:line="631" w:lineRule="exact"/>
        <w:ind w:right="55"/>
        <w:jc w:val="right"/>
        <w:rPr>
          <w:sz w:val="27"/>
          <w:szCs w:val="27"/>
        </w:rPr>
      </w:pPr>
      <w:r>
        <w:rPr>
          <w:spacing w:val="6"/>
          <w:position w:val="27"/>
          <w:sz w:val="27"/>
          <w:szCs w:val="27"/>
        </w:rPr>
        <w:t>2.资源节约：在工程设计中，应考虑材料和资源的</w:t>
      </w:r>
      <w:r>
        <w:rPr>
          <w:spacing w:val="5"/>
          <w:position w:val="27"/>
          <w:sz w:val="27"/>
          <w:szCs w:val="27"/>
        </w:rPr>
        <w:t>节约，避免浪</w:t>
      </w:r>
    </w:p>
    <w:p>
      <w:pPr>
        <w:pStyle w:val="BodyText"/>
        <w:spacing w:line="220" w:lineRule="auto"/>
        <w:ind w:left="13"/>
        <w:rPr>
          <w:sz w:val="27"/>
          <w:szCs w:val="27"/>
        </w:rPr>
      </w:pPr>
      <w:r>
        <w:rPr>
          <w:spacing w:val="-1"/>
          <w:sz w:val="27"/>
          <w:szCs w:val="27"/>
        </w:rPr>
        <w:t>费。这包括材料的选择和使用效率，</w:t>
      </w:r>
      <w:r>
        <w:rPr>
          <w:spacing w:val="127"/>
          <w:sz w:val="27"/>
          <w:szCs w:val="27"/>
        </w:rPr>
        <w:t xml:space="preserve"> </w:t>
      </w:r>
      <w:r>
        <w:rPr>
          <w:spacing w:val="-1"/>
          <w:sz w:val="27"/>
          <w:szCs w:val="27"/>
        </w:rPr>
        <w:t>以减少不必要的资源消耗。</w:t>
      </w:r>
    </w:p>
    <w:p>
      <w:pPr>
        <w:pStyle w:val="BodyText"/>
        <w:spacing w:before="298" w:line="425" w:lineRule="auto"/>
        <w:ind w:left="13" w:right="73" w:firstLine="560"/>
        <w:rPr>
          <w:sz w:val="27"/>
          <w:szCs w:val="27"/>
        </w:rPr>
      </w:pPr>
      <w:r>
        <w:rPr>
          <w:spacing w:val="5"/>
          <w:sz w:val="27"/>
          <w:szCs w:val="27"/>
        </w:rPr>
        <w:t>3.废物处理：工程设计需要考虑废物的处理和处置。应采用环保</w:t>
      </w:r>
      <w:r>
        <w:rPr>
          <w:spacing w:val="4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的废物处理方法，包括废水处理、废气处理</w:t>
      </w:r>
      <w:r>
        <w:rPr>
          <w:spacing w:val="5"/>
          <w:sz w:val="27"/>
          <w:szCs w:val="27"/>
        </w:rPr>
        <w:t>、固体废物处理等，确保</w:t>
      </w:r>
    </w:p>
    <w:p>
      <w:pPr>
        <w:pStyle w:val="BodyText"/>
        <w:spacing w:line="222" w:lineRule="auto"/>
        <w:ind w:left="13"/>
        <w:rPr>
          <w:sz w:val="27"/>
          <w:szCs w:val="27"/>
        </w:rPr>
      </w:pPr>
      <w:r>
        <w:rPr>
          <w:spacing w:val="1"/>
          <w:sz w:val="27"/>
          <w:szCs w:val="27"/>
        </w:rPr>
        <w:t>不对环境造成污染。</w:t>
      </w:r>
    </w:p>
    <w:p>
      <w:pPr>
        <w:pStyle w:val="BodyText"/>
        <w:spacing w:before="302" w:line="426" w:lineRule="auto"/>
        <w:ind w:left="13" w:right="75" w:firstLine="560"/>
        <w:rPr>
          <w:sz w:val="27"/>
          <w:szCs w:val="27"/>
        </w:rPr>
      </w:pPr>
      <w:r>
        <w:rPr>
          <w:spacing w:val="5"/>
          <w:sz w:val="27"/>
          <w:szCs w:val="27"/>
        </w:rPr>
        <w:t>4.能源效率：在设计中，应采取措施提高能源效率，包括节能设</w:t>
      </w:r>
      <w:r>
        <w:rPr>
          <w:spacing w:val="3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备的使用、能源管理系统的引入，以减少能源消耗和减少温室</w:t>
      </w:r>
      <w:r>
        <w:rPr>
          <w:spacing w:val="4"/>
          <w:sz w:val="27"/>
          <w:szCs w:val="27"/>
        </w:rPr>
        <w:t>气体排</w:t>
      </w:r>
    </w:p>
    <w:p>
      <w:pPr>
        <w:pStyle w:val="BodyText"/>
        <w:spacing w:before="1" w:line="224" w:lineRule="auto"/>
        <w:ind w:left="13"/>
        <w:rPr>
          <w:sz w:val="27"/>
          <w:szCs w:val="27"/>
        </w:rPr>
      </w:pPr>
      <w:r>
        <w:rPr>
          <w:spacing w:val="-2"/>
          <w:sz w:val="27"/>
          <w:szCs w:val="27"/>
        </w:rPr>
        <w:t>放。</w:t>
      </w:r>
    </w:p>
    <w:p>
      <w:pPr>
        <w:pStyle w:val="BodyText"/>
        <w:spacing w:before="306" w:line="425" w:lineRule="auto"/>
        <w:ind w:left="13" w:right="78" w:firstLine="560"/>
        <w:rPr>
          <w:sz w:val="27"/>
          <w:szCs w:val="27"/>
        </w:rPr>
      </w:pPr>
      <w:r>
        <w:rPr>
          <w:spacing w:val="5"/>
          <w:sz w:val="27"/>
          <w:szCs w:val="27"/>
        </w:rPr>
        <w:t>5.水资源管理：设计需要考虑水资源的管理和保护。应确保合理</w:t>
      </w:r>
      <w:r>
        <w:rPr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的水资源利用，避免对水体造成过度损害。可以采用雨水收集、水资</w:t>
      </w:r>
    </w:p>
    <w:p>
      <w:pPr>
        <w:pStyle w:val="BodyText"/>
        <w:spacing w:line="222" w:lineRule="auto"/>
        <w:ind w:left="13"/>
        <w:rPr>
          <w:sz w:val="27"/>
          <w:szCs w:val="27"/>
        </w:rPr>
      </w:pPr>
      <w:r>
        <w:rPr>
          <w:spacing w:val="1"/>
          <w:sz w:val="27"/>
          <w:szCs w:val="27"/>
        </w:rPr>
        <w:t>源循环利用等方法。</w:t>
      </w:r>
    </w:p>
    <w:p>
      <w:pPr>
        <w:spacing w:line="222" w:lineRule="auto"/>
        <w:rPr>
          <w:sz w:val="27"/>
          <w:szCs w:val="27"/>
        </w:rPr>
        <w:sectPr>
          <w:pgSz w:w="11910" w:h="16840"/>
          <w:pgMar w:top="1431" w:right="1765" w:bottom="0" w:left="1786" w:header="0" w:footer="0" w:gutter="0"/>
          <w:pgNumType w:start="13"/>
          <w:cols w:space="708"/>
        </w:sectPr>
      </w:pPr>
    </w:p>
    <w:p>
      <w:pPr>
        <w:pStyle w:val="BodyText"/>
        <w:spacing w:before="189" w:line="224" w:lineRule="auto"/>
        <w:ind w:left="723"/>
        <w:rPr>
          <w:sz w:val="27"/>
          <w:szCs w:val="27"/>
        </w:rPr>
      </w:pPr>
      <w:r>
        <w:rPr>
          <w:spacing w:val="14"/>
          <w:sz w:val="27"/>
          <w:szCs w:val="27"/>
        </w:rPr>
        <w:t>(四)安全与风险管理：</w:t>
      </w:r>
    </w:p>
    <w:p>
      <w:pPr>
        <w:pStyle w:val="BodyText"/>
        <w:spacing w:before="288" w:line="622" w:lineRule="exact"/>
        <w:ind w:left="573"/>
        <w:rPr>
          <w:sz w:val="27"/>
          <w:szCs w:val="27"/>
        </w:rPr>
      </w:pPr>
      <w:r>
        <w:rPr>
          <w:spacing w:val="15"/>
          <w:position w:val="26"/>
          <w:sz w:val="27"/>
          <w:szCs w:val="27"/>
        </w:rPr>
        <w:t>工程设计中的安全与风险管理是确保搬家公司项目安全施工和</w:t>
      </w:r>
    </w:p>
    <w:p>
      <w:pPr>
        <w:pStyle w:val="BodyText"/>
        <w:spacing w:line="222" w:lineRule="auto"/>
        <w:ind w:left="13"/>
        <w:rPr>
          <w:sz w:val="27"/>
          <w:szCs w:val="27"/>
        </w:rPr>
      </w:pPr>
      <w:r>
        <w:rPr>
          <w:spacing w:val="2"/>
          <w:sz w:val="27"/>
          <w:szCs w:val="27"/>
        </w:rPr>
        <w:t>运营的关键要素。具体要求如下：</w:t>
      </w:r>
    </w:p>
    <w:p>
      <w:pPr>
        <w:pStyle w:val="BodyText"/>
        <w:spacing w:before="300" w:line="625" w:lineRule="exact"/>
        <w:ind w:left="573"/>
        <w:rPr>
          <w:sz w:val="27"/>
          <w:szCs w:val="27"/>
        </w:rPr>
      </w:pPr>
      <w:r>
        <w:rPr>
          <w:spacing w:val="5"/>
          <w:position w:val="27"/>
          <w:sz w:val="27"/>
          <w:szCs w:val="27"/>
        </w:rPr>
        <w:t>1.风险评估：在设计中，需要进行风险评估，识别可能的</w:t>
      </w:r>
      <w:r>
        <w:rPr>
          <w:spacing w:val="4"/>
          <w:position w:val="27"/>
          <w:sz w:val="27"/>
          <w:szCs w:val="27"/>
        </w:rPr>
        <w:t>安全风</w:t>
      </w:r>
    </w:p>
    <w:p>
      <w:pPr>
        <w:pStyle w:val="BodyText"/>
        <w:spacing w:line="223" w:lineRule="auto"/>
        <w:ind w:left="13"/>
        <w:rPr>
          <w:sz w:val="27"/>
          <w:szCs w:val="27"/>
        </w:rPr>
      </w:pPr>
      <w:r>
        <w:rPr>
          <w:spacing w:val="8"/>
          <w:sz w:val="27"/>
          <w:szCs w:val="27"/>
        </w:rPr>
        <w:t>险和应对措施。包括施工安全、设备安全和搬家公司项目运营安全。</w:t>
      </w:r>
    </w:p>
    <w:p>
      <w:pPr>
        <w:pStyle w:val="BodyText"/>
        <w:spacing w:before="298" w:line="425" w:lineRule="auto"/>
        <w:ind w:left="13" w:right="233" w:firstLine="560"/>
        <w:rPr>
          <w:sz w:val="27"/>
          <w:szCs w:val="27"/>
        </w:rPr>
      </w:pPr>
      <w:r>
        <w:rPr>
          <w:spacing w:val="6"/>
          <w:sz w:val="27"/>
          <w:szCs w:val="27"/>
        </w:rPr>
        <w:t>2.防火安全：设计需要考虑防火安全措施，包括建筑材</w:t>
      </w:r>
      <w:r>
        <w:rPr>
          <w:spacing w:val="5"/>
          <w:sz w:val="27"/>
          <w:szCs w:val="27"/>
        </w:rPr>
        <w:t>料的阻燃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性、火警报警系统、消防通道等，以确保搬家公司项目在火灾发生时</w:t>
      </w:r>
    </w:p>
    <w:p>
      <w:pPr>
        <w:pStyle w:val="BodyText"/>
        <w:spacing w:before="1" w:line="221" w:lineRule="auto"/>
        <w:ind w:left="13"/>
        <w:rPr>
          <w:sz w:val="27"/>
          <w:szCs w:val="27"/>
        </w:rPr>
      </w:pPr>
      <w:r>
        <w:rPr>
          <w:spacing w:val="-1"/>
          <w:sz w:val="27"/>
          <w:szCs w:val="27"/>
        </w:rPr>
        <w:t>能够及时应对。</w:t>
      </w:r>
    </w:p>
    <w:p>
      <w:pPr>
        <w:pStyle w:val="BodyText"/>
        <w:spacing w:before="322" w:line="419" w:lineRule="auto"/>
        <w:ind w:left="13" w:right="149" w:firstLine="560"/>
        <w:rPr>
          <w:sz w:val="27"/>
          <w:szCs w:val="27"/>
        </w:rPr>
      </w:pPr>
      <w:r>
        <w:rPr>
          <w:spacing w:val="-1"/>
          <w:sz w:val="27"/>
          <w:szCs w:val="27"/>
        </w:rPr>
        <w:t>3.自然灾害风险：针对搬家公司项目所在地的自然灾害，如地震、</w:t>
      </w:r>
      <w:r>
        <w:rPr>
          <w:spacing w:val="13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洪水、飓风等，需要在设计中采取相应的风险管理措施，确保工程能</w:t>
      </w:r>
    </w:p>
    <w:p>
      <w:pPr>
        <w:pStyle w:val="BodyText"/>
        <w:spacing w:line="222" w:lineRule="auto"/>
        <w:ind w:left="13"/>
        <w:rPr>
          <w:sz w:val="27"/>
          <w:szCs w:val="27"/>
        </w:rPr>
      </w:pPr>
      <w:r>
        <w:rPr>
          <w:spacing w:val="3"/>
          <w:sz w:val="27"/>
          <w:szCs w:val="27"/>
        </w:rPr>
        <w:t>够承受自然灾害的考验。</w:t>
      </w:r>
    </w:p>
    <w:p>
      <w:pPr>
        <w:pStyle w:val="BodyText"/>
        <w:spacing w:before="301" w:line="642" w:lineRule="exact"/>
        <w:jc w:val="right"/>
        <w:rPr>
          <w:sz w:val="27"/>
          <w:szCs w:val="27"/>
        </w:rPr>
      </w:pPr>
      <w:r>
        <w:rPr>
          <w:spacing w:val="4"/>
          <w:position w:val="28"/>
          <w:sz w:val="27"/>
          <w:szCs w:val="27"/>
        </w:rPr>
        <w:t>4.健康与安全：在工程设计中需要考虑员工和居民的健康与安全。</w:t>
      </w:r>
    </w:p>
    <w:p>
      <w:pPr>
        <w:pStyle w:val="BodyText"/>
        <w:spacing w:before="1" w:line="220" w:lineRule="auto"/>
        <w:ind w:left="13"/>
        <w:rPr>
          <w:sz w:val="27"/>
          <w:szCs w:val="27"/>
        </w:rPr>
      </w:pPr>
      <w:r>
        <w:rPr>
          <w:spacing w:val="7"/>
          <w:sz w:val="27"/>
          <w:szCs w:val="27"/>
        </w:rPr>
        <w:t>这包括职业健康与安全措施、员工培训、工程物品使用安全</w:t>
      </w:r>
      <w:r>
        <w:rPr>
          <w:spacing w:val="6"/>
          <w:sz w:val="27"/>
          <w:szCs w:val="27"/>
        </w:rPr>
        <w:t>等。</w:t>
      </w:r>
    </w:p>
    <w:p>
      <w:pPr>
        <w:pStyle w:val="BodyText"/>
        <w:spacing w:before="289" w:line="424" w:lineRule="auto"/>
        <w:ind w:left="13" w:right="258" w:firstLine="560"/>
        <w:rPr>
          <w:sz w:val="27"/>
          <w:szCs w:val="27"/>
        </w:rPr>
      </w:pPr>
      <w:r>
        <w:rPr>
          <w:spacing w:val="5"/>
          <w:sz w:val="27"/>
          <w:szCs w:val="27"/>
        </w:rPr>
        <w:t>5.危险品管理：如果搬家公司项目涉及危险品，需要采取严格的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危险品管理措施，确保危险品的存储、运输和使用都符合法规和安全</w:t>
      </w:r>
    </w:p>
    <w:p>
      <w:pPr>
        <w:pStyle w:val="BodyText"/>
        <w:spacing w:line="222" w:lineRule="auto"/>
        <w:ind w:left="13"/>
        <w:rPr>
          <w:sz w:val="27"/>
          <w:szCs w:val="27"/>
        </w:rPr>
      </w:pPr>
      <w:r>
        <w:rPr>
          <w:spacing w:val="-2"/>
          <w:sz w:val="27"/>
          <w:szCs w:val="27"/>
        </w:rPr>
        <w:t>标准。</w:t>
      </w:r>
    </w:p>
    <w:p>
      <w:pPr>
        <w:pStyle w:val="BodyText"/>
        <w:spacing w:before="303" w:line="628" w:lineRule="exact"/>
        <w:ind w:left="573"/>
        <w:rPr>
          <w:sz w:val="27"/>
          <w:szCs w:val="27"/>
        </w:rPr>
      </w:pPr>
      <w:r>
        <w:rPr>
          <w:spacing w:val="15"/>
          <w:position w:val="27"/>
          <w:sz w:val="27"/>
          <w:szCs w:val="27"/>
        </w:rPr>
        <w:t>这些安全与风险管理原则将有助于确保搬家公司项目的安全施</w:t>
      </w:r>
    </w:p>
    <w:p>
      <w:pPr>
        <w:pStyle w:val="BodyText"/>
        <w:spacing w:before="1" w:line="219" w:lineRule="auto"/>
        <w:ind w:left="13"/>
        <w:rPr>
          <w:sz w:val="27"/>
          <w:szCs w:val="27"/>
        </w:rPr>
      </w:pPr>
      <w:r>
        <w:rPr>
          <w:spacing w:val="5"/>
          <w:sz w:val="27"/>
          <w:szCs w:val="27"/>
        </w:rPr>
        <w:t>工和运营，减少潜在的风险和安全威胁。</w:t>
      </w:r>
    </w:p>
    <w:p>
      <w:pPr>
        <w:spacing w:line="479" w:lineRule="auto"/>
        <w:rPr>
          <w:rFonts w:ascii="Arial"/>
          <w:sz w:val="21"/>
        </w:rPr>
      </w:pPr>
    </w:p>
    <w:p>
      <w:pPr>
        <w:pStyle w:val="BodyText"/>
        <w:spacing w:before="88" w:line="223" w:lineRule="auto"/>
        <w:ind w:left="747"/>
        <w:rPr>
          <w:sz w:val="27"/>
          <w:szCs w:val="27"/>
        </w:rPr>
      </w:pPr>
      <w:r>
        <w:rPr>
          <w:b/>
          <w:bCs/>
          <w:spacing w:val="20"/>
          <w:sz w:val="27"/>
          <w:szCs w:val="27"/>
        </w:rPr>
        <w:t>(二)建设方案</w:t>
      </w:r>
    </w:p>
    <w:p>
      <w:pPr>
        <w:spacing w:line="453" w:lineRule="auto"/>
        <w:rPr>
          <w:rFonts w:ascii="Arial"/>
          <w:sz w:val="21"/>
        </w:rPr>
      </w:pPr>
    </w:p>
    <w:p>
      <w:pPr>
        <w:pStyle w:val="BodyText"/>
        <w:spacing w:before="89" w:line="640" w:lineRule="exact"/>
        <w:ind w:left="573"/>
        <w:rPr>
          <w:sz w:val="27"/>
          <w:szCs w:val="27"/>
        </w:rPr>
      </w:pPr>
      <w:r>
        <w:rPr>
          <w:spacing w:val="5"/>
          <w:position w:val="28"/>
          <w:sz w:val="27"/>
          <w:szCs w:val="27"/>
        </w:rPr>
        <w:t>1.本搬家公司项目的建筑将根据现代企业建设标准进行设</w:t>
      </w:r>
      <w:r>
        <w:rPr>
          <w:spacing w:val="4"/>
          <w:position w:val="28"/>
          <w:sz w:val="27"/>
          <w:szCs w:val="27"/>
        </w:rPr>
        <w:t>计，采</w:t>
      </w:r>
    </w:p>
    <w:p>
      <w:pPr>
        <w:pStyle w:val="BodyText"/>
        <w:spacing w:before="1" w:line="220" w:lineRule="auto"/>
        <w:ind w:left="13"/>
        <w:rPr>
          <w:sz w:val="27"/>
          <w:szCs w:val="27"/>
        </w:rPr>
      </w:pPr>
      <w:r>
        <w:rPr>
          <w:spacing w:val="6"/>
          <w:sz w:val="27"/>
          <w:szCs w:val="27"/>
        </w:rPr>
        <w:t>用轻钢结构和框架结构，遵循规定和当地相关文件</w:t>
      </w:r>
      <w:r>
        <w:rPr>
          <w:spacing w:val="5"/>
          <w:sz w:val="27"/>
          <w:szCs w:val="27"/>
        </w:rPr>
        <w:t>，采取必要的抗震</w:t>
      </w:r>
    </w:p>
    <w:p>
      <w:pPr>
        <w:spacing w:line="220" w:lineRule="auto"/>
        <w:rPr>
          <w:sz w:val="27"/>
          <w:szCs w:val="27"/>
        </w:rPr>
        <w:sectPr>
          <w:pgSz w:w="11910" w:h="16840"/>
          <w:pgMar w:top="1431" w:right="1585" w:bottom="0" w:left="1786" w:header="0" w:footer="0" w:gutter="0"/>
          <w:pgNumType w:start="14"/>
          <w:cols w:space="708"/>
        </w:sectPr>
      </w:pPr>
    </w:p>
    <w:p>
      <w:pPr>
        <w:pStyle w:val="BodyText"/>
        <w:spacing w:before="194" w:line="417" w:lineRule="auto"/>
        <w:ind w:left="33" w:right="19"/>
        <w:jc w:val="both"/>
        <w:rPr>
          <w:sz w:val="27"/>
          <w:szCs w:val="27"/>
        </w:rPr>
      </w:pPr>
      <w:r>
        <w:rPr>
          <w:spacing w:val="-1"/>
          <w:sz w:val="27"/>
          <w:szCs w:val="27"/>
        </w:rPr>
        <w:t>措施。整个厂房的设计充分利用自然环境，注重创造丰富的空间体验，</w:t>
      </w:r>
      <w:r>
        <w:rPr>
          <w:spacing w:val="4"/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追求新颖、宜人和舒适的设计。主要建筑物的外围结构和屋顶将符合</w:t>
      </w:r>
      <w:r>
        <w:rPr>
          <w:spacing w:val="4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建筑节能和防水的要求；同时，车间和厂房将配置天窗以实现采光和</w:t>
      </w:r>
    </w:p>
    <w:p>
      <w:pPr>
        <w:pStyle w:val="BodyText"/>
        <w:spacing w:line="220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自然通风，应选用密封性和防水性良好的材料。</w:t>
      </w:r>
    </w:p>
    <w:p>
      <w:pPr>
        <w:pStyle w:val="BodyText"/>
        <w:spacing w:before="326" w:line="424" w:lineRule="auto"/>
        <w:ind w:left="33" w:right="95" w:firstLine="539"/>
        <w:rPr>
          <w:sz w:val="27"/>
          <w:szCs w:val="27"/>
        </w:rPr>
      </w:pPr>
      <w:r>
        <w:rPr>
          <w:spacing w:val="6"/>
          <w:sz w:val="27"/>
          <w:szCs w:val="27"/>
        </w:rPr>
        <w:t>2.生产车间的建筑将采用轻钢框架结构，在符合国</w:t>
      </w:r>
      <w:r>
        <w:rPr>
          <w:spacing w:val="5"/>
          <w:sz w:val="27"/>
          <w:szCs w:val="27"/>
        </w:rPr>
        <w:t>家现行相关规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范的前提下，确保结构整体性能卓越，有利于抗震和防腐，同时有助</w:t>
      </w:r>
      <w:r>
        <w:rPr>
          <w:spacing w:val="2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于降低投资成本和施工便利性。设计将充分考虑通风需求</w:t>
      </w:r>
      <w:r>
        <w:rPr>
          <w:spacing w:val="4"/>
          <w:sz w:val="27"/>
          <w:szCs w:val="27"/>
        </w:rPr>
        <w:t>，以减少火</w:t>
      </w:r>
    </w:p>
    <w:p>
      <w:pPr>
        <w:pStyle w:val="BodyText"/>
        <w:spacing w:line="219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灾和爆炸的潜在风险。</w:t>
      </w:r>
    </w:p>
    <w:p>
      <w:pPr>
        <w:pStyle w:val="BodyText"/>
        <w:spacing w:before="320" w:line="425" w:lineRule="auto"/>
        <w:ind w:left="33" w:right="95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3.根据《建筑内部装修设计防火规范》,</w:t>
      </w:r>
      <w:r>
        <w:rPr>
          <w:spacing w:val="5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内部装修的耐火等</w:t>
      </w:r>
      <w:r>
        <w:rPr>
          <w:spacing w:val="4"/>
          <w:sz w:val="27"/>
          <w:szCs w:val="27"/>
        </w:rPr>
        <w:t>级将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达到二级；屋面的防水等级将符合三级，并将按照《屋面工程技术规</w:t>
      </w:r>
    </w:p>
    <w:p>
      <w:pPr>
        <w:pStyle w:val="BodyText"/>
        <w:spacing w:line="222" w:lineRule="auto"/>
        <w:ind w:left="33"/>
        <w:rPr>
          <w:sz w:val="27"/>
          <w:szCs w:val="27"/>
        </w:rPr>
      </w:pPr>
      <w:r>
        <w:rPr>
          <w:spacing w:val="-1"/>
          <w:sz w:val="27"/>
          <w:szCs w:val="27"/>
        </w:rPr>
        <w:t>范》的要求施工。</w:t>
      </w:r>
    </w:p>
    <w:p>
      <w:pPr>
        <w:pStyle w:val="BodyText"/>
        <w:spacing w:before="303" w:line="628" w:lineRule="exact"/>
        <w:ind w:left="573"/>
        <w:rPr>
          <w:sz w:val="27"/>
          <w:szCs w:val="27"/>
        </w:rPr>
      </w:pPr>
      <w:r>
        <w:rPr>
          <w:spacing w:val="6"/>
          <w:position w:val="27"/>
          <w:sz w:val="27"/>
          <w:szCs w:val="27"/>
        </w:rPr>
        <w:t>4.根据地质条件和生产需求，本装置的土建结构初</w:t>
      </w:r>
      <w:r>
        <w:rPr>
          <w:spacing w:val="5"/>
          <w:position w:val="27"/>
          <w:sz w:val="27"/>
          <w:szCs w:val="27"/>
        </w:rPr>
        <w:t>步设计方案为</w:t>
      </w:r>
    </w:p>
    <w:p>
      <w:pPr>
        <w:pStyle w:val="BodyText"/>
        <w:spacing w:before="1" w:line="219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生产车间采用钢筋混凝土独立基础。</w:t>
      </w:r>
    </w:p>
    <w:p>
      <w:pPr>
        <w:pStyle w:val="BodyText"/>
        <w:spacing w:before="298" w:line="425" w:lineRule="auto"/>
        <w:ind w:left="33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5.在本搬家公司项目的建筑结构设计中，还将特别注重环保和</w:t>
      </w:r>
      <w:r>
        <w:rPr>
          <w:spacing w:val="4"/>
          <w:sz w:val="27"/>
          <w:szCs w:val="27"/>
        </w:rPr>
        <w:t>可</w:t>
      </w:r>
      <w:r>
        <w:rPr>
          <w:spacing w:val="4"/>
          <w:sz w:val="27"/>
          <w:szCs w:val="27"/>
        </w:rPr>
        <w:t xml:space="preserve"> </w:t>
      </w:r>
      <w:r>
        <w:rPr>
          <w:spacing w:val="9"/>
          <w:sz w:val="27"/>
          <w:szCs w:val="27"/>
        </w:rPr>
        <w:t>持续性。材料选择将遵循绿色建筑原则，以降低对环</w:t>
      </w:r>
      <w:r>
        <w:rPr>
          <w:spacing w:val="8"/>
          <w:sz w:val="27"/>
          <w:szCs w:val="27"/>
        </w:rPr>
        <w:t>境的负面影响。</w:t>
      </w:r>
      <w:r>
        <w:rPr>
          <w:sz w:val="27"/>
          <w:szCs w:val="27"/>
        </w:rPr>
        <w:t xml:space="preserve"> </w:t>
      </w:r>
      <w:r>
        <w:rPr>
          <w:spacing w:val="-6"/>
          <w:sz w:val="27"/>
          <w:szCs w:val="27"/>
        </w:rPr>
        <w:t>同时，将考虑节能设计，以减少能源的浪费，实现对资源的有效管理。</w:t>
      </w:r>
    </w:p>
    <w:p>
      <w:pPr>
        <w:pStyle w:val="BodyText"/>
        <w:spacing w:before="1" w:line="222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这有助于提高建筑的运营效率，减少运营成本。</w:t>
      </w:r>
    </w:p>
    <w:p>
      <w:pPr>
        <w:pStyle w:val="BodyText"/>
        <w:spacing w:before="312" w:line="424" w:lineRule="auto"/>
        <w:ind w:left="33" w:right="115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6.为确保建筑安全性，搬家公司项目将充分配备必要的消防设备</w:t>
      </w:r>
      <w:r>
        <w:rPr>
          <w:spacing w:val="2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和紧急疏散通道，以应对突发情况。消防系统将符合国家和当地</w:t>
      </w:r>
      <w:r>
        <w:rPr>
          <w:spacing w:val="4"/>
          <w:sz w:val="27"/>
          <w:szCs w:val="27"/>
        </w:rPr>
        <w:t>消防</w:t>
      </w:r>
    </w:p>
    <w:p>
      <w:pPr>
        <w:pStyle w:val="BodyText"/>
        <w:spacing w:before="2" w:line="220" w:lineRule="auto"/>
        <w:ind w:left="33"/>
        <w:rPr>
          <w:sz w:val="27"/>
          <w:szCs w:val="27"/>
        </w:rPr>
      </w:pPr>
      <w:r>
        <w:rPr>
          <w:spacing w:val="-7"/>
          <w:sz w:val="27"/>
          <w:szCs w:val="27"/>
        </w:rPr>
        <w:t>法规的要求，</w:t>
      </w:r>
      <w:r>
        <w:rPr>
          <w:spacing w:val="105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以确保员工和财产的安全。</w:t>
      </w:r>
    </w:p>
    <w:p>
      <w:pPr>
        <w:pStyle w:val="BodyText"/>
        <w:spacing w:before="328" w:line="620" w:lineRule="exact"/>
        <w:ind w:left="573"/>
        <w:rPr>
          <w:sz w:val="27"/>
          <w:szCs w:val="27"/>
        </w:rPr>
      </w:pPr>
      <w:r>
        <w:rPr>
          <w:spacing w:val="5"/>
          <w:position w:val="26"/>
          <w:sz w:val="27"/>
          <w:szCs w:val="27"/>
        </w:rPr>
        <w:t>7.建筑设计将结合先进的信息技术，以实现智能化管理。这将包</w:t>
      </w:r>
    </w:p>
    <w:p>
      <w:pPr>
        <w:pStyle w:val="BodyText"/>
        <w:spacing w:before="1" w:line="221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括建筑自动化系统，如温度控制、照明和安全系统，以提高生产效率</w:t>
      </w:r>
    </w:p>
    <w:p>
      <w:pPr>
        <w:spacing w:line="221" w:lineRule="auto"/>
        <w:rPr>
          <w:sz w:val="27"/>
          <w:szCs w:val="27"/>
        </w:rPr>
        <w:sectPr>
          <w:pgSz w:w="11910" w:h="16840"/>
          <w:pgMar w:top="1431" w:right="1725" w:bottom="0" w:left="1786" w:header="0" w:footer="0" w:gutter="0"/>
          <w:pgNumType w:start="15"/>
          <w:cols w:space="708"/>
        </w:sectPr>
      </w:pPr>
    </w:p>
    <w:p>
      <w:pPr>
        <w:pStyle w:val="BodyText"/>
        <w:spacing w:before="195" w:line="222" w:lineRule="auto"/>
        <w:ind w:left="33"/>
      </w:pPr>
      <w:r>
        <w:rPr>
          <w:spacing w:val="8"/>
        </w:rPr>
        <w:t>和员工舒适度。</w:t>
      </w:r>
    </w:p>
    <w:p>
      <w:pPr>
        <w:pStyle w:val="BodyText"/>
        <w:spacing w:before="306" w:line="447" w:lineRule="auto"/>
        <w:ind w:left="33" w:right="70" w:firstLine="539"/>
      </w:pPr>
      <w:r>
        <w:rPr>
          <w:spacing w:val="15"/>
        </w:rPr>
        <w:t>8.本搬家公司项目还将重视员工的工作环境和生活条件。将提供</w:t>
      </w:r>
      <w:r>
        <w:t xml:space="preserve"> </w:t>
      </w:r>
      <w:r>
        <w:rPr>
          <w:spacing w:val="15"/>
        </w:rPr>
        <w:t>宽敞的休息区、舒适的食堂和员工宿舍，以满足员工的基本需求，提</w:t>
      </w:r>
    </w:p>
    <w:p>
      <w:pPr>
        <w:pStyle w:val="BodyText"/>
        <w:spacing w:line="220" w:lineRule="auto"/>
        <w:ind w:left="33"/>
      </w:pPr>
      <w:r>
        <w:rPr>
          <w:spacing w:val="8"/>
        </w:rPr>
        <w:t>高工作满意度。</w:t>
      </w:r>
    </w:p>
    <w:p>
      <w:pPr>
        <w:pStyle w:val="BodyText"/>
        <w:spacing w:before="300" w:line="441" w:lineRule="auto"/>
        <w:ind w:left="33" w:right="60" w:firstLine="539"/>
      </w:pPr>
      <w:r>
        <w:rPr>
          <w:spacing w:val="15"/>
        </w:rPr>
        <w:t>9.建筑设计将充分考虑未来扩建和改进的可能性，以满足市场需</w:t>
      </w:r>
      <w:r>
        <w:rPr>
          <w:spacing w:val="13"/>
        </w:rPr>
        <w:t xml:space="preserve"> </w:t>
      </w:r>
      <w:r>
        <w:rPr>
          <w:spacing w:val="15"/>
        </w:rPr>
        <w:t>求的不断变化。设计将具备可扩展性，以应对未来业务增长和新的技</w:t>
      </w:r>
    </w:p>
    <w:p>
      <w:pPr>
        <w:pStyle w:val="BodyText"/>
        <w:spacing w:before="1" w:line="222" w:lineRule="auto"/>
        <w:ind w:left="33"/>
      </w:pPr>
      <w:r>
        <w:rPr>
          <w:spacing w:val="7"/>
        </w:rPr>
        <w:t>术需求。</w:t>
      </w:r>
    </w:p>
    <w:p>
      <w:pPr>
        <w:pStyle w:val="BodyText"/>
        <w:spacing w:before="314" w:line="638" w:lineRule="exact"/>
        <w:ind w:left="573"/>
      </w:pPr>
      <w:r>
        <w:rPr>
          <w:spacing w:val="18"/>
          <w:position w:val="29"/>
        </w:rPr>
        <w:t>10.根据搬家公司项目的独特特点和当地建设管理部门对该地区</w:t>
      </w:r>
    </w:p>
    <w:p>
      <w:pPr>
        <w:pStyle w:val="BodyText"/>
        <w:spacing w:before="1" w:line="219" w:lineRule="auto"/>
        <w:ind w:left="33"/>
      </w:pPr>
      <w:r>
        <w:rPr>
          <w:spacing w:val="17"/>
        </w:rPr>
        <w:t>建筑结构的规定，本搬家公司项目的生产车间</w:t>
      </w:r>
      <w:r>
        <w:rPr>
          <w:spacing w:val="16"/>
        </w:rPr>
        <w:t>将采用全钢结构。</w:t>
      </w:r>
    </w:p>
    <w:p>
      <w:pPr>
        <w:pStyle w:val="BodyText"/>
        <w:spacing w:before="324" w:line="615" w:lineRule="exact"/>
        <w:ind w:left="573"/>
      </w:pPr>
      <w:r>
        <w:rPr>
          <w:spacing w:val="23"/>
          <w:position w:val="27"/>
        </w:rPr>
        <w:t>11.本搬家公司项目的抗震设防烈度将设定为</w:t>
      </w:r>
      <w:r>
        <w:rPr>
          <w:spacing w:val="22"/>
          <w:position w:val="27"/>
        </w:rPr>
        <w:t>6度，设计基本地</w:t>
      </w:r>
    </w:p>
    <w:p>
      <w:pPr>
        <w:pStyle w:val="BodyText"/>
        <w:spacing w:before="1" w:line="217" w:lineRule="auto"/>
        <w:jc w:val="right"/>
      </w:pPr>
      <w:r>
        <w:rPr>
          <w:spacing w:val="19"/>
        </w:rPr>
        <w:t>震加速度值为0.05</w:t>
      </w:r>
      <w:r>
        <w:rPr>
          <w:rFonts w:ascii="SimSun" w:eastAsia="SimSun" w:hAnsi="SimSun" w:cs="SimSun"/>
          <w:spacing w:val="19"/>
        </w:rPr>
        <w:t>g,</w:t>
      </w:r>
      <w:r>
        <w:rPr>
          <w:rFonts w:ascii="SimSun" w:eastAsia="SimSun" w:hAnsi="SimSun" w:cs="SimSun"/>
          <w:spacing w:val="55"/>
        </w:rPr>
        <w:t xml:space="preserve"> </w:t>
      </w:r>
      <w:r>
        <w:rPr>
          <w:spacing w:val="19"/>
        </w:rPr>
        <w:t>建筑抗震设防类别为丙类，抗震等级</w:t>
      </w:r>
      <w:r>
        <w:rPr>
          <w:spacing w:val="18"/>
        </w:rPr>
        <w:t>为三级。</w:t>
      </w:r>
    </w:p>
    <w:p>
      <w:pPr>
        <w:pStyle w:val="BodyText"/>
        <w:spacing w:before="307" w:line="441" w:lineRule="auto"/>
        <w:ind w:left="33" w:right="68" w:firstLine="539"/>
      </w:pPr>
      <w:r>
        <w:rPr>
          <w:spacing w:val="18"/>
        </w:rPr>
        <w:t>12.为提高建筑的可维护性，建设计划还将考虑易维修和更换的</w:t>
      </w:r>
      <w:r>
        <w:rPr>
          <w:spacing w:val="12"/>
        </w:rPr>
        <w:t xml:space="preserve"> </w:t>
      </w:r>
      <w:r>
        <w:rPr>
          <w:spacing w:val="15"/>
        </w:rPr>
        <w:t>部件和系统。这将有助于延长建筑的使用寿命，减少维护成本，并减</w:t>
      </w:r>
    </w:p>
    <w:p>
      <w:pPr>
        <w:pStyle w:val="BodyText"/>
        <w:spacing w:before="1" w:line="222" w:lineRule="auto"/>
        <w:ind w:left="33"/>
      </w:pPr>
      <w:r>
        <w:rPr>
          <w:spacing w:val="14"/>
        </w:rPr>
        <w:t>轻对环境的负面影响。</w:t>
      </w:r>
    </w:p>
    <w:p>
      <w:pPr>
        <w:pStyle w:val="BodyText"/>
        <w:spacing w:before="317" w:line="439" w:lineRule="auto"/>
        <w:ind w:left="33" w:right="69" w:firstLine="539"/>
      </w:pPr>
      <w:r>
        <w:rPr>
          <w:spacing w:val="18"/>
        </w:rPr>
        <w:t>13.本搬家公司项目将严格遵守当地法律法规和建设标准，以确</w:t>
      </w:r>
      <w:r>
        <w:rPr>
          <w:spacing w:val="14"/>
        </w:rPr>
        <w:t xml:space="preserve"> </w:t>
      </w:r>
      <w:r>
        <w:rPr>
          <w:spacing w:val="15"/>
        </w:rPr>
        <w:t>保建筑的合法性和合规性。所有必要的许可证和批准将按照法规要求</w:t>
      </w:r>
    </w:p>
    <w:p>
      <w:pPr>
        <w:pStyle w:val="BodyText"/>
        <w:spacing w:line="220" w:lineRule="auto"/>
        <w:ind w:left="33"/>
      </w:pPr>
      <w:r>
        <w:rPr>
          <w:spacing w:val="5"/>
        </w:rPr>
        <w:t>获得，</w:t>
      </w:r>
      <w:r>
        <w:rPr>
          <w:spacing w:val="53"/>
        </w:rPr>
        <w:t xml:space="preserve"> </w:t>
      </w:r>
      <w:r>
        <w:rPr>
          <w:spacing w:val="5"/>
        </w:rPr>
        <w:t>以确保搬家公司项目的合法性。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85" w:line="449" w:lineRule="auto"/>
        <w:ind w:left="33" w:right="70" w:firstLine="539"/>
      </w:pPr>
      <w:r>
        <w:rPr>
          <w:spacing w:val="18"/>
        </w:rPr>
        <w:t>14.在建筑材料的选择方面，将优先选用当地和可再生材料，以</w:t>
      </w:r>
      <w:r>
        <w:rPr>
          <w:spacing w:val="17"/>
        </w:rPr>
        <w:t xml:space="preserve"> </w:t>
      </w:r>
      <w:r>
        <w:rPr>
          <w:spacing w:val="15"/>
        </w:rPr>
        <w:t>减少运输和资源浪费。这将有助于降低建筑的碳足迹，减缓气候变化</w:t>
      </w:r>
    </w:p>
    <w:p>
      <w:pPr>
        <w:pStyle w:val="BodyText"/>
        <w:spacing w:line="223" w:lineRule="auto"/>
        <w:ind w:left="33"/>
      </w:pPr>
      <w:r>
        <w:t>的影响。</w:t>
      </w:r>
    </w:p>
    <w:p>
      <w:pPr>
        <w:pStyle w:val="BodyText"/>
        <w:spacing w:before="314" w:line="610" w:lineRule="exact"/>
        <w:ind w:left="573"/>
      </w:pPr>
      <w:r>
        <w:rPr>
          <w:spacing w:val="18"/>
          <w:position w:val="26"/>
        </w:rPr>
        <w:t>15.建筑内部将采用节水和节能设备，如低流量水龙头、高效照</w:t>
      </w:r>
    </w:p>
    <w:p>
      <w:pPr>
        <w:pStyle w:val="BodyText"/>
        <w:spacing w:before="1" w:line="221" w:lineRule="auto"/>
        <w:ind w:left="33"/>
      </w:pPr>
      <w:r>
        <w:rPr>
          <w:spacing w:val="15"/>
        </w:rPr>
        <w:t>明系统和智能空调控制。这些措施将有助于减少用水和用电成本，提</w:t>
      </w:r>
    </w:p>
    <w:p>
      <w:pPr>
        <w:spacing w:line="221" w:lineRule="auto"/>
        <w:sectPr>
          <w:pgSz w:w="11910" w:h="16840"/>
          <w:pgMar w:top="1431" w:right="1759" w:bottom="0" w:left="1786" w:header="0" w:footer="0" w:gutter="0"/>
          <w:pgNumType w:start="16"/>
          <w:cols w:space="708"/>
        </w:sectPr>
      </w:pPr>
    </w:p>
    <w:p>
      <w:pPr>
        <w:pStyle w:val="BodyText"/>
        <w:spacing w:before="174" w:line="220" w:lineRule="auto"/>
        <w:ind w:left="33"/>
        <w:rPr>
          <w:sz w:val="27"/>
          <w:szCs w:val="27"/>
        </w:rPr>
      </w:pPr>
      <w:r>
        <w:rPr>
          <w:spacing w:val="1"/>
          <w:sz w:val="27"/>
          <w:szCs w:val="27"/>
        </w:rPr>
        <w:t>高建筑的可持续性。</w:t>
      </w:r>
    </w:p>
    <w:p>
      <w:pPr>
        <w:pStyle w:val="BodyText"/>
        <w:spacing w:before="308" w:line="620" w:lineRule="exact"/>
        <w:ind w:left="593"/>
        <w:rPr>
          <w:sz w:val="27"/>
          <w:szCs w:val="27"/>
        </w:rPr>
      </w:pPr>
      <w:r>
        <w:rPr>
          <w:spacing w:val="9"/>
          <w:position w:val="26"/>
          <w:sz w:val="27"/>
          <w:szCs w:val="27"/>
        </w:rPr>
        <w:t>16.关于噪音和环境影响，将进行必要的评估和控制，以确保建</w:t>
      </w:r>
    </w:p>
    <w:p>
      <w:pPr>
        <w:pStyle w:val="BodyText"/>
        <w:spacing w:before="1" w:line="220" w:lineRule="auto"/>
        <w:jc w:val="right"/>
        <w:rPr>
          <w:sz w:val="27"/>
          <w:szCs w:val="27"/>
        </w:rPr>
      </w:pPr>
      <w:r>
        <w:rPr>
          <w:spacing w:val="4"/>
          <w:sz w:val="27"/>
          <w:szCs w:val="27"/>
        </w:rPr>
        <w:t>筑对周围社区的影响降至最低。这将包括噪音隔离和植被保护等措施。</w:t>
      </w:r>
    </w:p>
    <w:p>
      <w:pPr>
        <w:pStyle w:val="BodyText"/>
        <w:spacing w:before="308" w:line="621" w:lineRule="exact"/>
        <w:ind w:left="593"/>
        <w:rPr>
          <w:sz w:val="27"/>
          <w:szCs w:val="27"/>
        </w:rPr>
      </w:pPr>
      <w:r>
        <w:rPr>
          <w:spacing w:val="2"/>
          <w:position w:val="26"/>
          <w:sz w:val="27"/>
          <w:szCs w:val="27"/>
        </w:rPr>
        <w:t>17.建筑将采用绿色屋顶和园艺设计，</w:t>
      </w:r>
      <w:r>
        <w:rPr>
          <w:spacing w:val="97"/>
          <w:position w:val="26"/>
          <w:sz w:val="27"/>
          <w:szCs w:val="27"/>
        </w:rPr>
        <w:t xml:space="preserve"> </w:t>
      </w:r>
      <w:r>
        <w:rPr>
          <w:spacing w:val="2"/>
          <w:position w:val="26"/>
          <w:sz w:val="27"/>
          <w:szCs w:val="27"/>
        </w:rPr>
        <w:t>以改善空气质量、降低城</w:t>
      </w:r>
    </w:p>
    <w:p>
      <w:pPr>
        <w:pStyle w:val="BodyText"/>
        <w:spacing w:line="222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市热岛效应，提高员工的生活质量。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89" w:line="222" w:lineRule="auto"/>
        <w:ind w:left="747"/>
        <w:rPr>
          <w:sz w:val="27"/>
          <w:szCs w:val="27"/>
        </w:rPr>
      </w:pPr>
      <w:r>
        <w:rPr>
          <w:b/>
          <w:bCs/>
          <w:spacing w:val="17"/>
          <w:sz w:val="27"/>
          <w:szCs w:val="27"/>
        </w:rPr>
        <w:t>(三)建筑工程建设指标</w:t>
      </w:r>
    </w:p>
    <w:p>
      <w:pPr>
        <w:spacing w:line="457" w:lineRule="auto"/>
        <w:rPr>
          <w:rFonts w:ascii="Arial"/>
          <w:sz w:val="21"/>
        </w:rPr>
      </w:pPr>
    </w:p>
    <w:p>
      <w:pPr>
        <w:pStyle w:val="BodyText"/>
        <w:spacing w:before="88" w:line="424" w:lineRule="auto"/>
        <w:ind w:left="33" w:right="237" w:firstLine="560"/>
        <w:jc w:val="both"/>
        <w:rPr>
          <w:sz w:val="27"/>
          <w:szCs w:val="27"/>
        </w:rPr>
      </w:pPr>
      <w:r>
        <w:rPr>
          <w:spacing w:val="6"/>
          <w:sz w:val="27"/>
          <w:szCs w:val="27"/>
        </w:rPr>
        <w:t>本期搬家公司项目总建筑面积达</w:t>
      </w:r>
      <w:r>
        <w:rPr>
          <w:spacing w:val="-20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XXXX</w:t>
      </w:r>
      <w:r>
        <w:rPr>
          <w:rFonts w:ascii="SimSun" w:eastAsia="SimSun" w:hAnsi="SimSun" w:cs="SimSun"/>
          <w:spacing w:val="6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平方米，其中包括生产工</w:t>
      </w:r>
      <w:r>
        <w:rPr>
          <w:sz w:val="27"/>
          <w:szCs w:val="27"/>
        </w:rPr>
        <w:t xml:space="preserve"> </w:t>
      </w:r>
      <w:r>
        <w:rPr>
          <w:spacing w:val="-8"/>
          <w:sz w:val="27"/>
          <w:szCs w:val="27"/>
        </w:rPr>
        <w:t>程占地</w:t>
      </w:r>
      <w:r>
        <w:rPr>
          <w:spacing w:val="-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7"/>
          <w:szCs w:val="27"/>
        </w:rPr>
        <w:t xml:space="preserve">XXXX </w:t>
      </w:r>
      <w:r>
        <w:rPr>
          <w:spacing w:val="-8"/>
          <w:sz w:val="27"/>
          <w:szCs w:val="27"/>
        </w:rPr>
        <w:t>平方米，仓储工程占地</w:t>
      </w:r>
      <w:r>
        <w:rPr>
          <w:rFonts w:ascii="Times New Roman" w:eastAsia="Times New Roman" w:hAnsi="Times New Roman" w:cs="Times New Roman"/>
          <w:spacing w:val="-8"/>
          <w:sz w:val="27"/>
          <w:szCs w:val="27"/>
        </w:rPr>
        <w:t xml:space="preserve">XXXX </w:t>
      </w:r>
      <w:r>
        <w:rPr>
          <w:spacing w:val="-8"/>
          <w:sz w:val="27"/>
          <w:szCs w:val="27"/>
        </w:rPr>
        <w:t>平方米</w:t>
      </w:r>
      <w:r>
        <w:rPr>
          <w:spacing w:val="-9"/>
          <w:sz w:val="27"/>
          <w:szCs w:val="27"/>
        </w:rPr>
        <w:t>，行政办公及生活服</w:t>
      </w:r>
    </w:p>
    <w:p>
      <w:pPr>
        <w:pStyle w:val="BodyText"/>
        <w:spacing w:before="1" w:line="222" w:lineRule="auto"/>
        <w:ind w:left="33"/>
        <w:rPr>
          <w:sz w:val="27"/>
          <w:szCs w:val="27"/>
        </w:rPr>
      </w:pPr>
      <w:r>
        <w:rPr>
          <w:spacing w:val="-8"/>
          <w:sz w:val="27"/>
          <w:szCs w:val="27"/>
        </w:rPr>
        <w:t>务设施占地</w:t>
      </w:r>
      <w:r>
        <w:rPr>
          <w:spacing w:val="-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7"/>
          <w:szCs w:val="27"/>
        </w:rPr>
        <w:t xml:space="preserve">XXXX </w:t>
      </w:r>
      <w:r>
        <w:rPr>
          <w:spacing w:val="-8"/>
          <w:sz w:val="27"/>
          <w:szCs w:val="27"/>
        </w:rPr>
        <w:t>平方米，以及公共工程占地</w:t>
      </w:r>
      <w:r>
        <w:rPr>
          <w:rFonts w:ascii="Times New Roman" w:eastAsia="Times New Roman" w:hAnsi="Times New Roman" w:cs="Times New Roman"/>
          <w:spacing w:val="-9"/>
          <w:sz w:val="27"/>
          <w:szCs w:val="27"/>
        </w:rPr>
        <w:t xml:space="preserve">XXXX </w:t>
      </w:r>
      <w:r>
        <w:rPr>
          <w:spacing w:val="-9"/>
          <w:sz w:val="27"/>
          <w:szCs w:val="27"/>
        </w:rPr>
        <w:t>平方米。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88" w:line="223" w:lineRule="auto"/>
        <w:ind w:left="597"/>
        <w:outlineLvl w:val="0"/>
        <w:rPr>
          <w:sz w:val="27"/>
          <w:szCs w:val="27"/>
        </w:rPr>
      </w:pPr>
      <w:r>
        <w:rPr>
          <w:b/>
          <w:bCs/>
          <w:spacing w:val="3"/>
          <w:sz w:val="27"/>
          <w:szCs w:val="27"/>
        </w:rPr>
        <w:t>四、产品方案与建设规划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1" w:line="223" w:lineRule="auto"/>
        <w:ind w:left="197"/>
        <w:rPr>
          <w:sz w:val="31"/>
          <w:szCs w:val="31"/>
        </w:rPr>
      </w:pPr>
      <w:r>
        <w:rPr>
          <w:b/>
          <w:bCs/>
          <w:spacing w:val="17"/>
          <w:sz w:val="31"/>
          <w:szCs w:val="31"/>
        </w:rPr>
        <w:t>(一)搬家公司项目场地规模</w:t>
      </w:r>
    </w:p>
    <w:p>
      <w:pPr>
        <w:spacing w:line="444" w:lineRule="auto"/>
        <w:rPr>
          <w:rFonts w:ascii="Arial"/>
          <w:sz w:val="21"/>
        </w:rPr>
      </w:pPr>
    </w:p>
    <w:p>
      <w:pPr>
        <w:pStyle w:val="BodyText"/>
        <w:spacing w:before="89" w:line="602" w:lineRule="exact"/>
        <w:ind w:left="593"/>
        <w:rPr>
          <w:sz w:val="27"/>
          <w:szCs w:val="27"/>
        </w:rPr>
      </w:pPr>
      <w:r>
        <w:rPr>
          <w:spacing w:val="8"/>
          <w:position w:val="25"/>
          <w:sz w:val="27"/>
          <w:szCs w:val="27"/>
        </w:rPr>
        <w:t>搬家公司项目的总占地面积为</w:t>
      </w:r>
      <w:r>
        <w:rPr>
          <w:rFonts w:ascii="SimSun" w:eastAsia="SimSun" w:hAnsi="SimSun" w:cs="SimSun"/>
          <w:position w:val="25"/>
          <w:sz w:val="27"/>
          <w:szCs w:val="27"/>
        </w:rPr>
        <w:t>XXXX</w:t>
      </w:r>
      <w:r>
        <w:rPr>
          <w:rFonts w:ascii="SimSun" w:eastAsia="SimSun" w:hAnsi="SimSun" w:cs="SimSun"/>
          <w:spacing w:val="-14"/>
          <w:position w:val="25"/>
          <w:sz w:val="27"/>
          <w:szCs w:val="27"/>
        </w:rPr>
        <w:t xml:space="preserve"> </w:t>
      </w:r>
      <w:r>
        <w:rPr>
          <w:spacing w:val="8"/>
          <w:position w:val="25"/>
          <w:sz w:val="27"/>
          <w:szCs w:val="27"/>
        </w:rPr>
        <w:t>平方米，折合约</w:t>
      </w:r>
      <w:r>
        <w:rPr>
          <w:rFonts w:ascii="SimSun" w:eastAsia="SimSun" w:hAnsi="SimSun" w:cs="SimSun"/>
          <w:position w:val="25"/>
          <w:sz w:val="27"/>
          <w:szCs w:val="27"/>
        </w:rPr>
        <w:t>XX</w:t>
      </w:r>
      <w:r>
        <w:rPr>
          <w:rFonts w:ascii="SimSun" w:eastAsia="SimSun" w:hAnsi="SimSun" w:cs="SimSun"/>
          <w:spacing w:val="-28"/>
          <w:position w:val="25"/>
          <w:sz w:val="27"/>
          <w:szCs w:val="27"/>
        </w:rPr>
        <w:t xml:space="preserve"> </w:t>
      </w:r>
      <w:r>
        <w:rPr>
          <w:spacing w:val="8"/>
          <w:position w:val="25"/>
          <w:sz w:val="27"/>
          <w:szCs w:val="27"/>
        </w:rPr>
        <w:t>亩。预计</w:t>
      </w:r>
    </w:p>
    <w:p>
      <w:pPr>
        <w:pStyle w:val="BodyText"/>
        <w:spacing w:line="222" w:lineRule="auto"/>
        <w:ind w:left="33"/>
        <w:rPr>
          <w:sz w:val="27"/>
          <w:szCs w:val="27"/>
        </w:rPr>
      </w:pPr>
      <w:r>
        <w:rPr>
          <w:spacing w:val="-5"/>
          <w:sz w:val="27"/>
          <w:szCs w:val="27"/>
        </w:rPr>
        <w:t>场区规划总建筑面积为</w:t>
      </w:r>
      <w:r>
        <w:rPr>
          <w:rFonts w:ascii="Times New Roman" w:eastAsia="Times New Roman" w:hAnsi="Times New Roman" w:cs="Times New Roman"/>
          <w:spacing w:val="-5"/>
          <w:sz w:val="27"/>
          <w:szCs w:val="27"/>
        </w:rPr>
        <w:t xml:space="preserve">XXXX </w:t>
      </w:r>
      <w:r>
        <w:rPr>
          <w:spacing w:val="-5"/>
          <w:sz w:val="27"/>
          <w:szCs w:val="27"/>
        </w:rPr>
        <w:t>平方米。</w:t>
      </w:r>
    </w:p>
    <w:p>
      <w:pPr>
        <w:spacing w:line="478" w:lineRule="auto"/>
        <w:rPr>
          <w:rFonts w:ascii="Arial"/>
          <w:sz w:val="21"/>
        </w:rPr>
      </w:pPr>
    </w:p>
    <w:p>
      <w:pPr>
        <w:pStyle w:val="BodyText"/>
        <w:spacing w:before="89" w:line="222" w:lineRule="auto"/>
        <w:ind w:left="737"/>
        <w:rPr>
          <w:sz w:val="27"/>
          <w:szCs w:val="27"/>
        </w:rPr>
      </w:pPr>
      <w:r>
        <w:rPr>
          <w:b/>
          <w:bCs/>
          <w:spacing w:val="21"/>
          <w:sz w:val="27"/>
          <w:szCs w:val="27"/>
        </w:rPr>
        <w:t>(二)产能规模</w:t>
      </w:r>
    </w:p>
    <w:p>
      <w:pPr>
        <w:spacing w:line="457" w:lineRule="auto"/>
        <w:rPr>
          <w:rFonts w:ascii="Arial"/>
          <w:sz w:val="21"/>
        </w:rPr>
      </w:pPr>
    </w:p>
    <w:p>
      <w:pPr>
        <w:pStyle w:val="BodyText"/>
        <w:spacing w:before="88" w:line="424" w:lineRule="auto"/>
        <w:ind w:left="33" w:right="120" w:firstLine="560"/>
        <w:jc w:val="both"/>
        <w:rPr>
          <w:sz w:val="27"/>
          <w:szCs w:val="27"/>
        </w:rPr>
        <w:sectPr>
          <w:pgSz w:w="11910" w:h="16840"/>
          <w:pgMar w:top="1431" w:right="1595" w:bottom="0" w:left="1786" w:header="0" w:footer="0" w:gutter="0"/>
          <w:pgNumType w:start="17"/>
          <w:cols w:space="708"/>
        </w:sectPr>
      </w:pPr>
      <w:r>
        <w:rPr>
          <w:spacing w:val="5"/>
          <w:sz w:val="27"/>
          <w:szCs w:val="27"/>
        </w:rPr>
        <w:t>根据对国内外市场的深入调研和搬家公司项目实施</w:t>
      </w:r>
      <w:r>
        <w:rPr>
          <w:spacing w:val="4"/>
          <w:sz w:val="27"/>
          <w:szCs w:val="27"/>
        </w:rPr>
        <w:t>能力分析，我</w:t>
      </w:r>
      <w:r>
        <w:rPr>
          <w:spacing w:val="4"/>
          <w:sz w:val="27"/>
          <w:szCs w:val="27"/>
        </w:rPr>
        <w:t xml:space="preserve"> </w:t>
      </w:r>
      <w:r>
        <w:rPr>
          <w:spacing w:val="-6"/>
          <w:sz w:val="27"/>
          <w:szCs w:val="27"/>
        </w:rPr>
        <w:t>们制定了建设规模，旨在实现年产</w:t>
      </w:r>
      <w:r>
        <w:rPr>
          <w:rFonts w:ascii="Times New Roman" w:eastAsia="Times New Roman" w:hAnsi="Times New Roman" w:cs="Times New Roman"/>
          <w:spacing w:val="-6"/>
          <w:sz w:val="27"/>
          <w:szCs w:val="27"/>
        </w:rPr>
        <w:t xml:space="preserve">XXX </w:t>
      </w:r>
      <w:r>
        <w:rPr>
          <w:spacing w:val="-6"/>
          <w:sz w:val="27"/>
          <w:szCs w:val="27"/>
        </w:rPr>
        <w:t>产</w:t>
      </w:r>
      <w:r>
        <w:rPr>
          <w:spacing w:val="-6"/>
          <w:sz w:val="27"/>
          <w:szCs w:val="27"/>
        </w:rPr>
        <w:t xml:space="preserve"> </w:t>
      </w:r>
      <w:r>
        <w:rPr>
          <w:spacing w:val="-6"/>
          <w:sz w:val="27"/>
          <w:szCs w:val="27"/>
        </w:rPr>
        <w:t>品</w:t>
      </w:r>
      <w:r>
        <w:rPr>
          <w:rFonts w:ascii="Times New Roman" w:eastAsia="Times New Roman" w:hAnsi="Times New Roman" w:cs="Times New Roman"/>
          <w:spacing w:val="-6"/>
          <w:sz w:val="27"/>
          <w:szCs w:val="27"/>
        </w:rPr>
        <w:t xml:space="preserve">XXX </w:t>
      </w:r>
      <w:r>
        <w:rPr>
          <w:spacing w:val="-6"/>
          <w:sz w:val="27"/>
          <w:szCs w:val="27"/>
        </w:rPr>
        <w:t>吨的目标。这一建设</w:t>
      </w:r>
      <w:r>
        <w:rPr>
          <w:spacing w:val="3"/>
          <w:sz w:val="27"/>
          <w:szCs w:val="27"/>
        </w:rPr>
        <w:t xml:space="preserve">  </w:t>
      </w:r>
    </w:p>
    <w:p>
      <w:pPr>
        <w:pStyle w:val="BodyText"/>
        <w:spacing w:before="88" w:line="424" w:lineRule="auto"/>
        <w:ind w:left="33" w:right="120" w:firstLine="560"/>
        <w:jc w:val="both"/>
        <w:rPr>
          <w:sz w:val="27"/>
          <w:szCs w:val="27"/>
        </w:rPr>
      </w:pPr>
      <w:r>
        <w:rPr>
          <w:spacing w:val="9"/>
          <w:sz w:val="27"/>
          <w:szCs w:val="27"/>
        </w:rPr>
        <w:t>规模的确定主要基于对市场需求、公司产能和资源利用的综合考虑。</w:t>
      </w:r>
      <w:r>
        <w:rPr>
          <w:spacing w:val="3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在实现这一目标的过程中，我们将充分利用已有的技术和设备，同时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z w:val="27"/>
          <w:szCs w:val="27"/>
        </w:rPr>
        <w:t>进行必要的技术改造和升级，</w:t>
      </w:r>
      <w:r>
        <w:rPr>
          <w:spacing w:val="85"/>
          <w:sz w:val="27"/>
          <w:szCs w:val="27"/>
        </w:rPr>
        <w:t xml:space="preserve"> </w:t>
      </w:r>
      <w:r>
        <w:rPr>
          <w:sz w:val="27"/>
          <w:szCs w:val="27"/>
        </w:rPr>
        <w:t>以满足市场需求和</w:t>
      </w:r>
      <w:r>
        <w:rPr>
          <w:spacing w:val="-1"/>
          <w:sz w:val="27"/>
          <w:szCs w:val="27"/>
        </w:rPr>
        <w:t>提高生产效率。</w:t>
      </w:r>
    </w:p>
    <w:p>
      <w:pPr>
        <w:spacing w:line="220" w:lineRule="auto"/>
        <w:rPr>
          <w:sz w:val="27"/>
          <w:szCs w:val="27"/>
        </w:rPr>
        <w:sectPr>
          <w:type w:val="nextPage"/>
          <w:pgSz w:w="11910" w:h="16840"/>
          <w:pgMar w:top="1431" w:right="1595" w:bottom="0" w:left="1786" w:header="0" w:footer="0" w:gutter="0"/>
          <w:pgNumType w:start="18"/>
          <w:cols w:space="708"/>
          <w:titlePg w:val="0"/>
        </w:sectPr>
      </w:pPr>
    </w:p>
    <w:p>
      <w:pPr>
        <w:pStyle w:val="BodyText"/>
        <w:spacing w:before="172" w:line="424" w:lineRule="auto"/>
        <w:ind w:left="23" w:firstLine="570"/>
        <w:jc w:val="both"/>
        <w:rPr>
          <w:sz w:val="27"/>
          <w:szCs w:val="27"/>
        </w:rPr>
      </w:pPr>
      <w:r>
        <w:rPr>
          <w:spacing w:val="6"/>
          <w:sz w:val="27"/>
          <w:szCs w:val="27"/>
        </w:rPr>
        <w:t>预计在搬家公司项目达产后，公司的年营业收入</w:t>
      </w:r>
      <w:r>
        <w:rPr>
          <w:spacing w:val="5"/>
          <w:sz w:val="27"/>
          <w:szCs w:val="27"/>
        </w:rPr>
        <w:t>将达到</w:t>
      </w:r>
      <w:r>
        <w:rPr>
          <w:rFonts w:ascii="SimSun" w:eastAsia="SimSun" w:hAnsi="SimSun" w:cs="SimSun"/>
          <w:sz w:val="27"/>
          <w:szCs w:val="27"/>
        </w:rPr>
        <w:t>XXX</w:t>
      </w:r>
      <w:r>
        <w:rPr>
          <w:rFonts w:ascii="SimSun" w:eastAsia="SimSun" w:hAnsi="SimSun" w:cs="SimSun"/>
          <w:spacing w:val="-32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万元。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这一预测主要基于市场调研、产品定价和销售策略等因素。同时，我</w:t>
      </w:r>
      <w:r>
        <w:rPr>
          <w:spacing w:val="4"/>
          <w:sz w:val="27"/>
          <w:szCs w:val="27"/>
        </w:rPr>
        <w:t xml:space="preserve">   </w:t>
      </w:r>
      <w:r>
        <w:rPr>
          <w:spacing w:val="5"/>
          <w:sz w:val="27"/>
          <w:szCs w:val="27"/>
        </w:rPr>
        <w:t>们将持续优化生产流程、提高产品质量和降低生产成本，以实现经济</w:t>
      </w:r>
      <w:r>
        <w:rPr>
          <w:spacing w:val="3"/>
          <w:sz w:val="27"/>
          <w:szCs w:val="27"/>
        </w:rPr>
        <w:t xml:space="preserve">   </w:t>
      </w:r>
      <w:r>
        <w:rPr>
          <w:spacing w:val="5"/>
          <w:sz w:val="27"/>
          <w:szCs w:val="27"/>
        </w:rPr>
        <w:t>效益的最大化。此外，搬家公司项目的实施还将带来显著的就业机会</w:t>
      </w:r>
    </w:p>
    <w:p>
      <w:pPr>
        <w:pStyle w:val="BodyText"/>
        <w:spacing w:line="219" w:lineRule="auto"/>
        <w:ind w:left="23"/>
        <w:rPr>
          <w:sz w:val="27"/>
          <w:szCs w:val="27"/>
        </w:rPr>
      </w:pPr>
      <w:r>
        <w:rPr>
          <w:spacing w:val="7"/>
          <w:sz w:val="27"/>
          <w:szCs w:val="27"/>
        </w:rPr>
        <w:t>和社会效益，为当地经济发展和社会稳定做出积极贡献。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88" w:line="223" w:lineRule="auto"/>
        <w:ind w:left="747"/>
        <w:rPr>
          <w:sz w:val="27"/>
          <w:szCs w:val="27"/>
        </w:rPr>
      </w:pPr>
      <w:r>
        <w:rPr>
          <w:b/>
          <w:bCs/>
          <w:spacing w:val="13"/>
          <w:sz w:val="27"/>
          <w:szCs w:val="27"/>
        </w:rPr>
        <w:t>(三)产品规划方案及生产纲领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88" w:line="424" w:lineRule="auto"/>
        <w:ind w:left="23" w:right="240" w:firstLine="570"/>
        <w:jc w:val="both"/>
        <w:rPr>
          <w:sz w:val="27"/>
          <w:szCs w:val="27"/>
        </w:rPr>
      </w:pPr>
      <w:r>
        <w:rPr>
          <w:spacing w:val="15"/>
          <w:sz w:val="27"/>
          <w:szCs w:val="27"/>
        </w:rPr>
        <w:t>本期搬家公司项目的产品策略是在全面综合考</w:t>
      </w:r>
      <w:r>
        <w:rPr>
          <w:spacing w:val="14"/>
          <w:sz w:val="27"/>
          <w:szCs w:val="27"/>
        </w:rPr>
        <w:t>虑多个要素的基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础上制定的，包括国家和地方产业发展政策、市场需求情况、资源供</w:t>
      </w:r>
      <w:r>
        <w:rPr>
          <w:spacing w:val="5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应情况、企业资金筹措能力、生产工艺技术水平的先进程度、搬家公</w:t>
      </w:r>
      <w:r>
        <w:rPr>
          <w:spacing w:val="8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司项目经济效益以及投资风险性等因素。搬家公司项目的具体产</w:t>
      </w:r>
      <w:r>
        <w:rPr>
          <w:spacing w:val="4"/>
          <w:sz w:val="27"/>
          <w:szCs w:val="27"/>
        </w:rPr>
        <w:t>品种</w:t>
      </w:r>
      <w:r>
        <w:rPr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类将根据市场需求状况进行灵活调整，以确</w:t>
      </w:r>
      <w:r>
        <w:rPr>
          <w:spacing w:val="5"/>
          <w:sz w:val="27"/>
          <w:szCs w:val="27"/>
        </w:rPr>
        <w:t>保我们可以满足市场的需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求。每年的生产计划将根据人员和装备的生产能力水平以及市场需求</w:t>
      </w:r>
      <w:r>
        <w:rPr>
          <w:spacing w:val="10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的预测情况来制定。在这一过程中，我们将充分考虑产量和销量的一</w:t>
      </w:r>
      <w:r>
        <w:rPr>
          <w:spacing w:val="11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致性，以确保产品供应与市场需求保持平衡。本报告将按照初步产品</w:t>
      </w:r>
      <w:r>
        <w:rPr>
          <w:spacing w:val="3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方案进行细致的经济测算，以制定合适的产品策略，同时确保搬家公</w:t>
      </w:r>
    </w:p>
    <w:p>
      <w:pPr>
        <w:pStyle w:val="BodyText"/>
        <w:spacing w:line="220" w:lineRule="auto"/>
        <w:ind w:left="23"/>
        <w:rPr>
          <w:sz w:val="27"/>
          <w:szCs w:val="27"/>
        </w:rPr>
      </w:pPr>
      <w:r>
        <w:rPr>
          <w:spacing w:val="-1"/>
          <w:sz w:val="27"/>
          <w:szCs w:val="27"/>
        </w:rPr>
        <w:t>司项目的经济可行性。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89" w:line="223" w:lineRule="auto"/>
        <w:ind w:left="597"/>
        <w:outlineLvl w:val="0"/>
        <w:rPr>
          <w:sz w:val="27"/>
          <w:szCs w:val="27"/>
        </w:rPr>
      </w:pPr>
      <w:r>
        <w:rPr>
          <w:b/>
          <w:bCs/>
          <w:spacing w:val="4"/>
          <w:sz w:val="27"/>
          <w:szCs w:val="27"/>
        </w:rPr>
        <w:t>五、搬家公司项目选址方案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223" w:lineRule="auto"/>
        <w:ind w:left="197"/>
        <w:rPr>
          <w:sz w:val="31"/>
          <w:szCs w:val="31"/>
        </w:rPr>
      </w:pPr>
      <w:r>
        <w:rPr>
          <w:b/>
          <w:bCs/>
          <w:spacing w:val="17"/>
          <w:sz w:val="31"/>
          <w:szCs w:val="31"/>
        </w:rPr>
        <w:t>(一)搬家公司项目选址原则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89" w:line="629" w:lineRule="exact"/>
        <w:ind w:left="593"/>
        <w:rPr>
          <w:sz w:val="27"/>
          <w:szCs w:val="27"/>
        </w:rPr>
        <w:sectPr>
          <w:pgSz w:w="11910" w:h="16840"/>
          <w:pgMar w:top="1431" w:right="1575" w:bottom="0" w:left="1786" w:header="0" w:footer="0" w:gutter="0"/>
          <w:pgNumType w:start="19"/>
          <w:cols w:space="708"/>
        </w:sectPr>
      </w:pPr>
      <w:r>
        <w:rPr>
          <w:spacing w:val="8"/>
          <w:position w:val="27"/>
          <w:sz w:val="27"/>
          <w:szCs w:val="27"/>
        </w:rPr>
        <w:t>搬家公司项目选址的确定应当遵循城乡规划以及相关标准规范，</w:t>
      </w:r>
    </w:p>
    <w:p>
      <w:pPr>
        <w:pStyle w:val="BodyText"/>
        <w:spacing w:before="1" w:line="220" w:lineRule="auto"/>
        <w:ind w:left="23"/>
        <w:rPr>
          <w:sz w:val="27"/>
          <w:szCs w:val="27"/>
        </w:rPr>
      </w:pPr>
      <w:r>
        <w:rPr>
          <w:spacing w:val="5"/>
          <w:sz w:val="27"/>
          <w:szCs w:val="27"/>
        </w:rPr>
        <w:t>以确保选址符合产业发展的需求，同时也有助于城乡功能的完善和城</w:t>
      </w:r>
    </w:p>
    <w:p>
      <w:pPr>
        <w:spacing w:line="220" w:lineRule="auto"/>
        <w:rPr>
          <w:sz w:val="27"/>
          <w:szCs w:val="27"/>
        </w:rPr>
        <w:sectPr>
          <w:type w:val="nextPage"/>
          <w:pgSz w:w="11910" w:h="16840"/>
          <w:pgMar w:top="1431" w:right="1575" w:bottom="0" w:left="1786" w:header="0" w:footer="0" w:gutter="0"/>
          <w:pgNumType w:start="20"/>
          <w:cols w:space="708"/>
          <w:titlePg w:val="0"/>
        </w:sectPr>
      </w:pPr>
    </w:p>
    <w:p>
      <w:pPr>
        <w:pStyle w:val="BodyText"/>
        <w:spacing w:before="185" w:line="440" w:lineRule="auto"/>
        <w:ind w:left="33"/>
        <w:jc w:val="both"/>
      </w:pPr>
      <w:r>
        <w:rPr>
          <w:spacing w:val="14"/>
        </w:rPr>
        <w:t>乡空间资源的合理配置与利用。此外，在选址决策中，我们将秉持节</w:t>
      </w:r>
      <w:r>
        <w:rPr>
          <w:spacing w:val="2"/>
        </w:rPr>
        <w:t xml:space="preserve">  </w:t>
      </w:r>
      <w:r>
        <w:rPr>
          <w:spacing w:val="15"/>
        </w:rPr>
        <w:t>能、环境保护以及可持续发展的原则，确保搬家公司项目的建设与运</w:t>
      </w:r>
      <w:r>
        <w:rPr>
          <w:spacing w:val="9"/>
        </w:rPr>
        <w:t xml:space="preserve"> </w:t>
      </w:r>
      <w:r>
        <w:rPr>
          <w:spacing w:val="18"/>
        </w:rPr>
        <w:t>营过程中不仅实现了经济效益的提升，还顾及社会效益和环境效益，</w:t>
      </w:r>
      <w:r>
        <w:rPr>
          <w:spacing w:val="8"/>
        </w:rPr>
        <w:t xml:space="preserve"> </w:t>
      </w:r>
      <w:r>
        <w:rPr>
          <w:spacing w:val="15"/>
        </w:rPr>
        <w:t>以实现这三者的统一。最终选址将以土地利</w:t>
      </w:r>
      <w:r>
        <w:rPr>
          <w:spacing w:val="14"/>
        </w:rPr>
        <w:t>用最优化为目标，以确保</w:t>
      </w:r>
    </w:p>
    <w:p>
      <w:pPr>
        <w:pStyle w:val="BodyText"/>
        <w:spacing w:line="220" w:lineRule="auto"/>
        <w:ind w:left="33"/>
      </w:pPr>
      <w:r>
        <w:rPr>
          <w:spacing w:val="15"/>
        </w:rPr>
        <w:t>搬家公司项目的可行性和可持续性。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84" w:line="222" w:lineRule="auto"/>
        <w:ind w:left="727"/>
      </w:pPr>
      <w:r>
        <w:rPr>
          <w:b/>
          <w:bCs/>
          <w:spacing w:val="28"/>
        </w:rPr>
        <w:t>(二)建设区基本情况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before="85" w:line="440" w:lineRule="auto"/>
        <w:ind w:left="33" w:right="71" w:firstLine="560"/>
      </w:pPr>
      <w:r>
        <w:rPr>
          <w:spacing w:val="27"/>
        </w:rPr>
        <w:t>该建设区位于(地理位置),总占地面积约(面积大小),毗邻(相</w:t>
      </w:r>
      <w:r>
        <w:rPr>
          <w:spacing w:val="7"/>
        </w:rPr>
        <w:t xml:space="preserve"> </w:t>
      </w:r>
      <w:r>
        <w:rPr>
          <w:spacing w:val="28"/>
        </w:rPr>
        <w:t>邻地点),地理条件优越，交通便利。其气候属于(气候类型),具备</w:t>
      </w:r>
    </w:p>
    <w:p>
      <w:pPr>
        <w:pStyle w:val="BodyText"/>
        <w:spacing w:line="221" w:lineRule="auto"/>
        <w:ind w:left="173"/>
      </w:pPr>
      <w:r>
        <w:rPr>
          <w:spacing w:val="12"/>
        </w:rPr>
        <w:t>(特定的气候特征)。</w:t>
      </w:r>
    </w:p>
    <w:p>
      <w:pPr>
        <w:pStyle w:val="BodyText"/>
        <w:spacing w:before="318" w:line="440" w:lineRule="auto"/>
        <w:ind w:left="33" w:right="72" w:firstLine="560"/>
      </w:pPr>
      <w:r>
        <w:rPr>
          <w:spacing w:val="24"/>
        </w:rPr>
        <w:t>建设区内拥有丰富的自然资源，包括(列出主要的自然资源),</w:t>
      </w:r>
      <w:r>
        <w:rPr>
          <w:spacing w:val="4"/>
        </w:rPr>
        <w:t xml:space="preserve">  </w:t>
      </w:r>
      <w:r>
        <w:rPr>
          <w:spacing w:val="11"/>
        </w:rPr>
        <w:t>这些资源为区域经济的发展提供了坚实的基础。此外，该地区具有(列</w:t>
      </w:r>
    </w:p>
    <w:p>
      <w:pPr>
        <w:pStyle w:val="BodyText"/>
        <w:spacing w:before="1" w:line="221" w:lineRule="auto"/>
        <w:ind w:left="33"/>
      </w:pPr>
      <w:r>
        <w:rPr>
          <w:spacing w:val="14"/>
        </w:rPr>
        <w:t>举其他地理特点，如山脉、河流等)。</w:t>
      </w:r>
    </w:p>
    <w:p>
      <w:pPr>
        <w:pStyle w:val="BodyText"/>
        <w:spacing w:before="318" w:line="448" w:lineRule="auto"/>
        <w:ind w:left="33" w:right="80" w:firstLine="560"/>
      </w:pPr>
      <w:r>
        <w:rPr>
          <w:spacing w:val="33"/>
        </w:rPr>
        <w:t>建设区的人口约为(人口数量),其中城市人口占比约为(城市</w:t>
      </w:r>
      <w:r>
        <w:rPr>
          <w:spacing w:val="12"/>
        </w:rPr>
        <w:t xml:space="preserve"> </w:t>
      </w:r>
      <w:r>
        <w:rPr>
          <w:spacing w:val="24"/>
        </w:rPr>
        <w:t>人口比例),呈现出稳定增长的趋势。该地区的劳动力市场充分，拥</w:t>
      </w:r>
      <w:r>
        <w:rPr>
          <w:spacing w:val="8"/>
        </w:rPr>
        <w:t xml:space="preserve"> </w:t>
      </w:r>
      <w:r>
        <w:rPr>
          <w:spacing w:val="28"/>
        </w:rPr>
        <w:t>有(列举人才资源，如高校、职业培训机构),为企业提供了充足的</w:t>
      </w:r>
    </w:p>
    <w:p>
      <w:pPr>
        <w:pStyle w:val="BodyText"/>
        <w:spacing w:before="1" w:line="223" w:lineRule="auto"/>
        <w:ind w:left="13"/>
      </w:pPr>
      <w:r>
        <w:rPr>
          <w:spacing w:val="10"/>
        </w:rPr>
        <w:t>用工资源。</w:t>
      </w:r>
    </w:p>
    <w:p>
      <w:pPr>
        <w:pStyle w:val="BodyText"/>
        <w:spacing w:before="291" w:line="441" w:lineRule="auto"/>
        <w:ind w:left="33" w:right="67" w:firstLine="560"/>
      </w:pPr>
      <w:r>
        <w:rPr>
          <w:spacing w:val="29"/>
        </w:rPr>
        <w:t>区内已建设了(已建设的基础设施和公共服务设施),并拥有完</w:t>
      </w:r>
      <w:r>
        <w:rPr>
          <w:spacing w:val="5"/>
        </w:rPr>
        <w:t xml:space="preserve"> </w:t>
      </w:r>
      <w:r>
        <w:rPr>
          <w:spacing w:val="25"/>
        </w:rPr>
        <w:t>善的(列出交通、能源、通信等基础设施)。这</w:t>
      </w:r>
      <w:r>
        <w:rPr>
          <w:spacing w:val="24"/>
        </w:rPr>
        <w:t>些设施为企业提供了</w:t>
      </w:r>
    </w:p>
    <w:p>
      <w:pPr>
        <w:pStyle w:val="BodyText"/>
        <w:spacing w:before="1" w:line="222" w:lineRule="auto"/>
        <w:ind w:left="33"/>
      </w:pPr>
      <w:r>
        <w:rPr>
          <w:spacing w:val="10"/>
        </w:rPr>
        <w:t>良好的生产和运营环境。</w:t>
      </w:r>
    </w:p>
    <w:p>
      <w:pPr>
        <w:pStyle w:val="BodyText"/>
        <w:spacing w:before="324" w:line="628" w:lineRule="exact"/>
        <w:ind w:right="84"/>
        <w:jc w:val="right"/>
      </w:pPr>
      <w:r>
        <w:rPr>
          <w:spacing w:val="15"/>
          <w:position w:val="28"/>
        </w:rPr>
        <w:t>此外，建设区内有多所优质的学校、医院、购物中心等，为居民</w:t>
      </w:r>
    </w:p>
    <w:p>
      <w:pPr>
        <w:pStyle w:val="BodyText"/>
        <w:spacing w:before="1" w:line="219" w:lineRule="auto"/>
        <w:ind w:left="33"/>
      </w:pPr>
      <w:r>
        <w:rPr>
          <w:spacing w:val="15"/>
        </w:rPr>
        <w:t>提供了便捷的生活服务。社区安全状况良好，环境质量在地区内属于</w:t>
      </w:r>
    </w:p>
    <w:p>
      <w:pPr>
        <w:spacing w:line="219" w:lineRule="auto"/>
        <w:sectPr>
          <w:pgSz w:w="11910" w:h="16840"/>
          <w:pgMar w:top="1431" w:right="1740" w:bottom="0" w:left="1786" w:header="0" w:footer="0" w:gutter="0"/>
          <w:pgNumType w:start="21"/>
          <w:cols w:space="708"/>
        </w:sectPr>
      </w:pPr>
    </w:p>
    <w:p>
      <w:pPr>
        <w:pStyle w:val="BodyText"/>
        <w:spacing w:before="185" w:line="222" w:lineRule="auto"/>
        <w:ind w:left="33"/>
        <w:rPr>
          <w:sz w:val="27"/>
          <w:szCs w:val="27"/>
        </w:rPr>
      </w:pPr>
      <w:r>
        <w:rPr>
          <w:spacing w:val="-3"/>
          <w:sz w:val="27"/>
          <w:szCs w:val="27"/>
        </w:rPr>
        <w:t>较高水平。</w:t>
      </w:r>
    </w:p>
    <w:p>
      <w:pPr>
        <w:pStyle w:val="BodyText"/>
        <w:spacing w:before="296" w:line="430" w:lineRule="auto"/>
        <w:ind w:left="33" w:right="96" w:firstLine="539"/>
        <w:jc w:val="both"/>
        <w:rPr>
          <w:sz w:val="27"/>
          <w:szCs w:val="27"/>
        </w:rPr>
      </w:pPr>
      <w:r>
        <w:rPr>
          <w:spacing w:val="10"/>
          <w:sz w:val="27"/>
          <w:szCs w:val="27"/>
        </w:rPr>
        <w:t>建设区还承载了多个重要的产业园区或工业</w:t>
      </w:r>
      <w:r>
        <w:rPr>
          <w:spacing w:val="9"/>
          <w:sz w:val="27"/>
          <w:szCs w:val="27"/>
        </w:rPr>
        <w:t>集聚区，如(列举已</w:t>
      </w:r>
      <w:r>
        <w:rPr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存在的重要产业园区)。这些区域已经孵化了众多知名企业，为新投</w:t>
      </w:r>
    </w:p>
    <w:p>
      <w:pPr>
        <w:pStyle w:val="BodyText"/>
        <w:spacing w:line="220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资搬家公司项目提供了合作和资源整合的机会。</w:t>
      </w:r>
    </w:p>
    <w:p>
      <w:pPr>
        <w:pStyle w:val="BodyText"/>
        <w:spacing w:before="291" w:line="424" w:lineRule="auto"/>
        <w:ind w:left="33" w:right="114" w:firstLine="539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>总的来说，该建设区的基本情况非常有利于各类企业的投资和发</w:t>
      </w:r>
      <w:r>
        <w:rPr>
          <w:spacing w:val="9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展。其丰富的自然资源、便捷的交通、完善的基础设施和优质的</w:t>
      </w:r>
      <w:r>
        <w:rPr>
          <w:spacing w:val="4"/>
          <w:sz w:val="27"/>
          <w:szCs w:val="27"/>
        </w:rPr>
        <w:t>生活</w:t>
      </w:r>
    </w:p>
    <w:p>
      <w:pPr>
        <w:pStyle w:val="BodyText"/>
        <w:spacing w:line="222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服务使其成为一个理想的投资目的地。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88" w:line="224" w:lineRule="auto"/>
        <w:ind w:left="717"/>
        <w:rPr>
          <w:sz w:val="27"/>
          <w:szCs w:val="27"/>
        </w:rPr>
      </w:pPr>
      <w:r>
        <w:rPr>
          <w:b/>
          <w:bCs/>
          <w:spacing w:val="20"/>
          <w:sz w:val="27"/>
          <w:szCs w:val="27"/>
        </w:rPr>
        <w:t>(三)产业发展方向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87" w:line="622" w:lineRule="exact"/>
        <w:ind w:left="573"/>
        <w:rPr>
          <w:sz w:val="27"/>
          <w:szCs w:val="27"/>
        </w:rPr>
      </w:pPr>
      <w:r>
        <w:rPr>
          <w:spacing w:val="5"/>
          <w:position w:val="26"/>
          <w:sz w:val="27"/>
          <w:szCs w:val="27"/>
        </w:rPr>
        <w:t>该建设区的产业发展方向是多元化和可持续的，以推动地方经济</w:t>
      </w:r>
    </w:p>
    <w:p>
      <w:pPr>
        <w:pStyle w:val="BodyText"/>
        <w:spacing w:before="1" w:line="222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的健康增长和社会可持续发展。以下是该建设区的产业发展方向：</w:t>
      </w:r>
    </w:p>
    <w:p>
      <w:pPr>
        <w:pStyle w:val="BodyText"/>
        <w:spacing w:before="301" w:line="432" w:lineRule="auto"/>
        <w:ind w:left="33" w:right="85" w:firstLine="539"/>
        <w:rPr>
          <w:sz w:val="27"/>
          <w:szCs w:val="27"/>
        </w:rPr>
      </w:pPr>
      <w:r>
        <w:rPr>
          <w:spacing w:val="-7"/>
          <w:sz w:val="27"/>
          <w:szCs w:val="27"/>
        </w:rPr>
        <w:t>1.先进制造业：重点发展先进制造业，包括汽车制造、电子设备、</w:t>
      </w:r>
      <w:r>
        <w:rPr>
          <w:spacing w:val="-7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机械制造等领域。支持和引导高新技术产业的发展，促进智能制</w:t>
      </w:r>
      <w:r>
        <w:rPr>
          <w:spacing w:val="5"/>
          <w:sz w:val="27"/>
          <w:szCs w:val="27"/>
        </w:rPr>
        <w:t>造和</w:t>
      </w:r>
    </w:p>
    <w:p>
      <w:pPr>
        <w:pStyle w:val="BodyText"/>
        <w:spacing w:before="1" w:line="222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自动化技术的应用，提高生产效率和产品质量。</w:t>
      </w:r>
    </w:p>
    <w:p>
      <w:pPr>
        <w:pStyle w:val="BodyText"/>
        <w:spacing w:before="283" w:line="424" w:lineRule="auto"/>
        <w:ind w:left="33" w:right="115" w:firstLine="539"/>
        <w:rPr>
          <w:sz w:val="27"/>
          <w:szCs w:val="27"/>
        </w:rPr>
      </w:pPr>
      <w:r>
        <w:rPr>
          <w:spacing w:val="-4"/>
          <w:sz w:val="27"/>
          <w:szCs w:val="27"/>
        </w:rPr>
        <w:t>2.新能源与清洁技术：积极发展新能源产业，包括</w:t>
      </w:r>
      <w:r>
        <w:rPr>
          <w:spacing w:val="-5"/>
          <w:sz w:val="27"/>
          <w:szCs w:val="27"/>
        </w:rPr>
        <w:t>太阳能、风能、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以及能源储存和管理技术。推动清洁技术的研究和应用，减少环境污</w:t>
      </w:r>
    </w:p>
    <w:p>
      <w:pPr>
        <w:pStyle w:val="BodyText"/>
        <w:spacing w:before="1" w:line="221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染，提高能源利用效率。</w:t>
      </w:r>
    </w:p>
    <w:p>
      <w:pPr>
        <w:pStyle w:val="BodyText"/>
        <w:spacing w:before="305" w:line="425" w:lineRule="auto"/>
        <w:ind w:left="33" w:firstLine="539"/>
        <w:rPr>
          <w:sz w:val="27"/>
          <w:szCs w:val="27"/>
        </w:rPr>
      </w:pPr>
      <w:r>
        <w:rPr>
          <w:spacing w:val="9"/>
          <w:sz w:val="27"/>
          <w:szCs w:val="27"/>
        </w:rPr>
        <w:t>3.数字经济：着力发展数字经济领域，包括大数据、人工智能、</w:t>
      </w:r>
      <w:r>
        <w:rPr>
          <w:spacing w:val="3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云计算、区块链等。鼓励创新型企业和初创企业，推动数字化产业的</w:t>
      </w:r>
    </w:p>
    <w:p>
      <w:pPr>
        <w:pStyle w:val="BodyText"/>
        <w:spacing w:line="223" w:lineRule="auto"/>
        <w:ind w:left="13"/>
        <w:rPr>
          <w:sz w:val="27"/>
          <w:szCs w:val="27"/>
        </w:rPr>
      </w:pPr>
      <w:r>
        <w:rPr>
          <w:spacing w:val="-2"/>
          <w:sz w:val="27"/>
          <w:szCs w:val="27"/>
        </w:rPr>
        <w:t>增长。</w:t>
      </w:r>
    </w:p>
    <w:p>
      <w:pPr>
        <w:pStyle w:val="BodyText"/>
        <w:spacing w:before="301" w:line="630" w:lineRule="exact"/>
        <w:ind w:right="20"/>
        <w:jc w:val="right"/>
        <w:rPr>
          <w:sz w:val="27"/>
          <w:szCs w:val="27"/>
        </w:rPr>
      </w:pPr>
      <w:r>
        <w:rPr>
          <w:spacing w:val="8"/>
          <w:position w:val="27"/>
          <w:sz w:val="27"/>
          <w:szCs w:val="27"/>
        </w:rPr>
        <w:t>4.生物科技和医疗保健：促进生物科技和医疗保健行业的发展，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8"/>
          <w:sz w:val="27"/>
          <w:szCs w:val="27"/>
        </w:rPr>
        <w:t>包括制药、生物医学、医疗器械等。鼓励医疗科研和健康管理服务，</w:t>
      </w:r>
    </w:p>
    <w:p>
      <w:pPr>
        <w:spacing w:line="220" w:lineRule="auto"/>
        <w:rPr>
          <w:sz w:val="27"/>
          <w:szCs w:val="27"/>
        </w:rPr>
        <w:sectPr>
          <w:pgSz w:w="11910" w:h="16840"/>
          <w:pgMar w:top="1431" w:right="1724" w:bottom="0" w:left="1786" w:header="0" w:footer="0" w:gutter="0"/>
          <w:pgNumType w:start="22"/>
          <w:cols w:space="708"/>
        </w:sectPr>
      </w:pPr>
    </w:p>
    <w:p>
      <w:pPr>
        <w:pStyle w:val="BodyText"/>
        <w:spacing w:before="197" w:line="222" w:lineRule="auto"/>
        <w:ind w:left="13"/>
        <w:rPr>
          <w:sz w:val="27"/>
          <w:szCs w:val="27"/>
        </w:rPr>
      </w:pPr>
      <w:r>
        <w:rPr>
          <w:spacing w:val="2"/>
          <w:sz w:val="27"/>
          <w:szCs w:val="27"/>
        </w:rPr>
        <w:t>提高医疗水平和人民健康。</w:t>
      </w:r>
    </w:p>
    <w:p>
      <w:pPr>
        <w:pStyle w:val="BodyText"/>
        <w:spacing w:before="285" w:line="423" w:lineRule="auto"/>
        <w:ind w:left="13" w:right="86" w:firstLine="560"/>
        <w:rPr>
          <w:sz w:val="27"/>
          <w:szCs w:val="27"/>
        </w:rPr>
      </w:pPr>
      <w:r>
        <w:rPr>
          <w:spacing w:val="5"/>
          <w:sz w:val="27"/>
          <w:szCs w:val="27"/>
        </w:rPr>
        <w:t>5.绿色农业和食品产业：加强农业现代化，推动生态友好型农业</w:t>
      </w:r>
      <w:r>
        <w:rPr>
          <w:spacing w:val="11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发展，包括有机农业和绿色食品。支持农产品加工和农村旅游</w:t>
      </w:r>
      <w:r>
        <w:rPr>
          <w:spacing w:val="5"/>
          <w:sz w:val="27"/>
          <w:szCs w:val="27"/>
        </w:rPr>
        <w:t>，促进</w:t>
      </w:r>
    </w:p>
    <w:p>
      <w:pPr>
        <w:pStyle w:val="BodyText"/>
        <w:spacing w:before="1" w:line="220" w:lineRule="auto"/>
        <w:ind w:left="13"/>
        <w:rPr>
          <w:sz w:val="27"/>
          <w:szCs w:val="27"/>
        </w:rPr>
      </w:pPr>
      <w:r>
        <w:rPr>
          <w:spacing w:val="1"/>
          <w:sz w:val="27"/>
          <w:szCs w:val="27"/>
        </w:rPr>
        <w:t>农村经济多元化。</w:t>
      </w:r>
    </w:p>
    <w:p>
      <w:pPr>
        <w:pStyle w:val="BodyText"/>
        <w:spacing w:before="307" w:line="426" w:lineRule="auto"/>
        <w:ind w:left="13" w:right="100" w:firstLine="560"/>
        <w:rPr>
          <w:sz w:val="27"/>
          <w:szCs w:val="27"/>
        </w:rPr>
      </w:pPr>
      <w:r>
        <w:rPr>
          <w:spacing w:val="-4"/>
          <w:sz w:val="27"/>
          <w:szCs w:val="27"/>
        </w:rPr>
        <w:t>6.文化创意产业：发展文化创意产业，包括影视制</w:t>
      </w:r>
      <w:r>
        <w:rPr>
          <w:spacing w:val="-5"/>
          <w:sz w:val="27"/>
          <w:szCs w:val="27"/>
        </w:rPr>
        <w:t>作、数字娱乐、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艺术和设计等领域。提供文化和创意企业的支持，推动文化产</w:t>
      </w:r>
      <w:r>
        <w:rPr>
          <w:spacing w:val="4"/>
          <w:sz w:val="27"/>
          <w:szCs w:val="27"/>
        </w:rPr>
        <w:t>业的繁</w:t>
      </w:r>
    </w:p>
    <w:p>
      <w:pPr>
        <w:spacing w:before="1" w:line="220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7"/>
          <w:sz w:val="27"/>
          <w:szCs w:val="27"/>
        </w:rPr>
        <w:t>荣。</w:t>
      </w:r>
    </w:p>
    <w:p>
      <w:pPr>
        <w:pStyle w:val="BodyText"/>
        <w:spacing w:before="300" w:line="640" w:lineRule="exact"/>
        <w:jc w:val="right"/>
        <w:rPr>
          <w:sz w:val="27"/>
          <w:szCs w:val="27"/>
        </w:rPr>
      </w:pPr>
      <w:r>
        <w:rPr>
          <w:spacing w:val="-1"/>
          <w:position w:val="28"/>
          <w:sz w:val="27"/>
          <w:szCs w:val="27"/>
        </w:rPr>
        <w:t>7.环保和可持续发展：强调环保和可持续发展，鼓励可再生能源、</w:t>
      </w:r>
    </w:p>
    <w:p>
      <w:pPr>
        <w:pStyle w:val="BodyText"/>
        <w:spacing w:before="2" w:line="220" w:lineRule="auto"/>
        <w:jc w:val="right"/>
        <w:rPr>
          <w:sz w:val="27"/>
          <w:szCs w:val="27"/>
        </w:rPr>
      </w:pPr>
      <w:r>
        <w:rPr>
          <w:spacing w:val="9"/>
          <w:sz w:val="27"/>
          <w:szCs w:val="27"/>
        </w:rPr>
        <w:t>废弃物处理和循环经济。支持企业采用绿色生产和可</w:t>
      </w:r>
      <w:r>
        <w:rPr>
          <w:spacing w:val="8"/>
          <w:sz w:val="27"/>
          <w:szCs w:val="27"/>
        </w:rPr>
        <w:t>持续经营实践。</w:t>
      </w:r>
    </w:p>
    <w:p>
      <w:pPr>
        <w:pStyle w:val="BodyText"/>
        <w:spacing w:before="287" w:line="639" w:lineRule="exact"/>
        <w:jc w:val="right"/>
        <w:rPr>
          <w:sz w:val="27"/>
          <w:szCs w:val="27"/>
        </w:rPr>
      </w:pPr>
      <w:r>
        <w:rPr>
          <w:spacing w:val="8"/>
          <w:position w:val="28"/>
          <w:sz w:val="27"/>
          <w:szCs w:val="27"/>
        </w:rPr>
        <w:t>8.跨境贸易和物流：发展跨境电子商务、国际物流和跨境贸易，</w:t>
      </w:r>
    </w:p>
    <w:p>
      <w:pPr>
        <w:pStyle w:val="BodyText"/>
        <w:spacing w:line="220" w:lineRule="auto"/>
        <w:jc w:val="right"/>
        <w:rPr>
          <w:sz w:val="27"/>
          <w:szCs w:val="27"/>
        </w:rPr>
      </w:pPr>
      <w:r>
        <w:rPr>
          <w:sz w:val="27"/>
          <w:szCs w:val="27"/>
        </w:rPr>
        <w:t>促进地区经济融合。建设跨境贸易园区和物流枢纽，提高</w:t>
      </w:r>
      <w:r>
        <w:rPr>
          <w:spacing w:val="-1"/>
          <w:sz w:val="27"/>
          <w:szCs w:val="27"/>
        </w:rPr>
        <w:t>贸易便利性。</w:t>
      </w:r>
    </w:p>
    <w:p>
      <w:pPr>
        <w:pStyle w:val="BodyText"/>
        <w:spacing w:before="289" w:line="629" w:lineRule="exact"/>
        <w:ind w:right="85"/>
        <w:jc w:val="right"/>
        <w:rPr>
          <w:sz w:val="27"/>
          <w:szCs w:val="27"/>
        </w:rPr>
      </w:pPr>
      <w:r>
        <w:rPr>
          <w:spacing w:val="5"/>
          <w:position w:val="27"/>
          <w:sz w:val="27"/>
          <w:szCs w:val="27"/>
        </w:rPr>
        <w:t>9.人才培养和创新：加强教育和研究机构，培养高素质人才，支</w:t>
      </w:r>
    </w:p>
    <w:p>
      <w:pPr>
        <w:pStyle w:val="BodyText"/>
        <w:spacing w:line="220" w:lineRule="auto"/>
        <w:jc w:val="right"/>
        <w:rPr>
          <w:sz w:val="27"/>
          <w:szCs w:val="27"/>
        </w:rPr>
      </w:pPr>
      <w:r>
        <w:rPr>
          <w:sz w:val="27"/>
          <w:szCs w:val="27"/>
        </w:rPr>
        <w:t>持科研和创新搬家公司项目。鼓励企业与学术界合作，推</w:t>
      </w:r>
      <w:r>
        <w:rPr>
          <w:spacing w:val="-1"/>
          <w:sz w:val="27"/>
          <w:szCs w:val="27"/>
        </w:rPr>
        <w:t>动科技创新。</w:t>
      </w:r>
    </w:p>
    <w:p>
      <w:pPr>
        <w:pStyle w:val="BodyText"/>
        <w:spacing w:before="299" w:line="622" w:lineRule="exact"/>
        <w:ind w:left="573"/>
        <w:rPr>
          <w:sz w:val="27"/>
          <w:szCs w:val="27"/>
        </w:rPr>
      </w:pPr>
      <w:r>
        <w:rPr>
          <w:spacing w:val="8"/>
          <w:position w:val="26"/>
          <w:sz w:val="27"/>
          <w:szCs w:val="27"/>
        </w:rPr>
        <w:t>10.服务业：促进现代服务业的发展，包括金融、旅游</w:t>
      </w:r>
      <w:r>
        <w:rPr>
          <w:spacing w:val="7"/>
          <w:position w:val="26"/>
          <w:sz w:val="27"/>
          <w:szCs w:val="27"/>
        </w:rPr>
        <w:t>、物流、</w:t>
      </w:r>
    </w:p>
    <w:p>
      <w:pPr>
        <w:pStyle w:val="BodyText"/>
        <w:spacing w:before="1" w:line="222" w:lineRule="auto"/>
        <w:ind w:left="13"/>
        <w:rPr>
          <w:sz w:val="27"/>
          <w:szCs w:val="27"/>
        </w:rPr>
      </w:pPr>
      <w:r>
        <w:rPr>
          <w:spacing w:val="7"/>
          <w:sz w:val="27"/>
          <w:szCs w:val="27"/>
        </w:rPr>
        <w:t>教育、健康等。提供优质服务，满足不同人群</w:t>
      </w:r>
      <w:r>
        <w:rPr>
          <w:spacing w:val="6"/>
          <w:sz w:val="27"/>
          <w:szCs w:val="27"/>
        </w:rPr>
        <w:t>的需求。</w:t>
      </w:r>
    </w:p>
    <w:p>
      <w:pPr>
        <w:pStyle w:val="BodyText"/>
        <w:spacing w:before="301" w:line="424" w:lineRule="auto"/>
        <w:ind w:left="13" w:right="91" w:firstLine="560"/>
        <w:rPr>
          <w:sz w:val="27"/>
          <w:szCs w:val="27"/>
        </w:rPr>
      </w:pPr>
      <w:r>
        <w:rPr>
          <w:spacing w:val="4"/>
          <w:sz w:val="27"/>
          <w:szCs w:val="27"/>
        </w:rPr>
        <w:t>这些产业发展方向是根据该建设区的地理、经济和社会特点以及</w:t>
      </w:r>
      <w:r>
        <w:rPr>
          <w:spacing w:val="17"/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国内外市场需求来确定的。通过支持这些领域的发展，该建设区将能</w:t>
      </w:r>
      <w:r>
        <w:rPr>
          <w:spacing w:val="13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够实现产业多元化，提高经济韧性，创造更多的就业</w:t>
      </w:r>
      <w:r>
        <w:rPr>
          <w:spacing w:val="5"/>
          <w:sz w:val="27"/>
          <w:szCs w:val="27"/>
        </w:rPr>
        <w:t>机会，吸引更多</w:t>
      </w:r>
    </w:p>
    <w:p>
      <w:pPr>
        <w:pStyle w:val="BodyText"/>
        <w:spacing w:line="220" w:lineRule="auto"/>
        <w:ind w:left="13"/>
        <w:rPr>
          <w:sz w:val="27"/>
          <w:szCs w:val="27"/>
        </w:rPr>
      </w:pPr>
      <w:r>
        <w:rPr>
          <w:spacing w:val="5"/>
          <w:sz w:val="27"/>
          <w:szCs w:val="27"/>
        </w:rPr>
        <w:t>的投资，并实现可持续发展的目标。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737"/>
        <w:rPr>
          <w:sz w:val="27"/>
          <w:szCs w:val="27"/>
        </w:rPr>
      </w:pPr>
      <w:r>
        <w:rPr>
          <w:b/>
          <w:bCs/>
          <w:spacing w:val="13"/>
          <w:sz w:val="27"/>
          <w:szCs w:val="27"/>
        </w:rPr>
        <w:t>(四)搬家公司项目选址综合评价</w:t>
      </w:r>
    </w:p>
    <w:p>
      <w:pPr>
        <w:spacing w:line="468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573"/>
        <w:rPr>
          <w:sz w:val="27"/>
          <w:szCs w:val="27"/>
        </w:rPr>
      </w:pPr>
      <w:r>
        <w:rPr>
          <w:spacing w:val="15"/>
          <w:sz w:val="27"/>
          <w:szCs w:val="27"/>
        </w:rPr>
        <w:t>搬家公司项目选址的考虑因素应包括城乡建设总体规划以及占</w:t>
      </w:r>
    </w:p>
    <w:p>
      <w:pPr>
        <w:spacing w:line="222" w:lineRule="auto"/>
        <w:rPr>
          <w:sz w:val="27"/>
          <w:szCs w:val="27"/>
        </w:rPr>
        <w:sectPr>
          <w:pgSz w:w="11910" w:h="16840"/>
          <w:pgMar w:top="1431" w:right="1744" w:bottom="0" w:left="1786" w:header="0" w:footer="0" w:gutter="0"/>
          <w:pgNumType w:start="23"/>
          <w:cols w:space="708"/>
        </w:sectPr>
      </w:pPr>
    </w:p>
    <w:p>
      <w:pPr>
        <w:pStyle w:val="BodyText"/>
        <w:spacing w:before="187" w:line="440" w:lineRule="auto"/>
        <w:ind w:left="33" w:right="25"/>
        <w:jc w:val="both"/>
      </w:pPr>
      <w:r>
        <w:rPr>
          <w:spacing w:val="15"/>
        </w:rPr>
        <w:t>地使用规划的要求，确保搬家公司项目的布局与当地的城市和农村发</w:t>
      </w:r>
      <w:r>
        <w:rPr>
          <w:spacing w:val="9"/>
        </w:rPr>
        <w:t xml:space="preserve"> </w:t>
      </w:r>
      <w:r>
        <w:rPr>
          <w:spacing w:val="15"/>
        </w:rPr>
        <w:t>展规划相一致。此外，选址应考虑便捷的陆路交通，以便材料运输和</w:t>
      </w:r>
      <w:r>
        <w:rPr>
          <w:spacing w:val="17"/>
        </w:rPr>
        <w:t xml:space="preserve"> </w:t>
      </w:r>
      <w:r>
        <w:rPr>
          <w:spacing w:val="16"/>
        </w:rPr>
        <w:t>工作人员的出行，同时，施工场址应具备方便的条件，以支持</w:t>
      </w:r>
      <w:r>
        <w:rPr>
          <w:spacing w:val="15"/>
        </w:rPr>
        <w:t>搬家公</w:t>
      </w:r>
      <w:r>
        <w:t xml:space="preserve"> </w:t>
      </w:r>
      <w:r>
        <w:rPr>
          <w:spacing w:val="14"/>
        </w:rPr>
        <w:t>司项目的高效实施。此外，选址也需要与大气污染防治政策、水资源</w:t>
      </w:r>
      <w:r>
        <w:rPr>
          <w:spacing w:val="10"/>
        </w:rPr>
        <w:t xml:space="preserve"> </w:t>
      </w:r>
      <w:r>
        <w:rPr>
          <w:spacing w:val="15"/>
        </w:rPr>
        <w:t>保护政策以及自然生态资源保护政策相一致，以确保搬家公司项目的</w:t>
      </w:r>
      <w:r>
        <w:rPr>
          <w:spacing w:val="14"/>
        </w:rPr>
        <w:t xml:space="preserve"> </w:t>
      </w:r>
      <w:r>
        <w:rPr>
          <w:spacing w:val="15"/>
        </w:rPr>
        <w:t>环保性和可持续性。这些综合因素的考虑将有助于选择最合适的搬家</w:t>
      </w:r>
    </w:p>
    <w:p>
      <w:pPr>
        <w:pStyle w:val="BodyText"/>
        <w:spacing w:before="1" w:line="220" w:lineRule="auto"/>
        <w:ind w:left="33"/>
      </w:pPr>
      <w:r>
        <w:rPr>
          <w:spacing w:val="6"/>
        </w:rPr>
        <w:t>公司项目选址，</w:t>
      </w:r>
      <w:r>
        <w:rPr>
          <w:spacing w:val="106"/>
        </w:rPr>
        <w:t xml:space="preserve"> </w:t>
      </w:r>
      <w:r>
        <w:rPr>
          <w:spacing w:val="6"/>
        </w:rPr>
        <w:t>以支持搬家公司项目的顺利进行。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84" w:line="222" w:lineRule="auto"/>
        <w:ind w:left="577"/>
        <w:outlineLvl w:val="0"/>
      </w:pPr>
      <w:r>
        <w:rPr>
          <w:b/>
          <w:bCs/>
          <w:spacing w:val="-7"/>
        </w:rPr>
        <w:t>六</w:t>
      </w:r>
      <w:r>
        <w:rPr>
          <w:spacing w:val="-7"/>
        </w:rPr>
        <w:t xml:space="preserve"> </w:t>
      </w:r>
      <w:r>
        <w:rPr>
          <w:b/>
          <w:bCs/>
          <w:spacing w:val="-7"/>
        </w:rPr>
        <w:t>、节能方案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22" w:lineRule="auto"/>
        <w:ind w:left="187"/>
        <w:rPr>
          <w:sz w:val="31"/>
          <w:szCs w:val="31"/>
        </w:rPr>
      </w:pPr>
      <w:r>
        <w:rPr>
          <w:b/>
          <w:bCs/>
          <w:spacing w:val="16"/>
          <w:sz w:val="31"/>
          <w:szCs w:val="31"/>
        </w:rPr>
        <w:t>(一)搬家公司项目节能概述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before="85" w:line="222" w:lineRule="auto"/>
        <w:ind w:left="723"/>
      </w:pPr>
      <w:r>
        <w:rPr>
          <w:spacing w:val="23"/>
        </w:rPr>
        <w:t>(</w:t>
      </w:r>
      <w:r>
        <w:rPr>
          <w:spacing w:val="-61"/>
        </w:rPr>
        <w:t xml:space="preserve"> </w:t>
      </w:r>
      <w:r>
        <w:rPr>
          <w:spacing w:val="23"/>
        </w:rPr>
        <w:t>一)节能政策依据</w:t>
      </w:r>
    </w:p>
    <w:p>
      <w:pPr>
        <w:pStyle w:val="BodyText"/>
        <w:spacing w:before="294" w:line="635" w:lineRule="exact"/>
        <w:ind w:right="3"/>
        <w:jc w:val="right"/>
      </w:pPr>
      <w:r>
        <w:rPr>
          <w:spacing w:val="17"/>
          <w:position w:val="28"/>
        </w:rPr>
        <w:t>在搬家公司项目的节能概述中，我们遵循了多项国家政策依据，</w:t>
      </w:r>
    </w:p>
    <w:p>
      <w:pPr>
        <w:pStyle w:val="BodyText"/>
        <w:spacing w:line="222" w:lineRule="auto"/>
        <w:ind w:left="33"/>
      </w:pPr>
      <w:r>
        <w:rPr>
          <w:spacing w:val="4"/>
        </w:rPr>
        <w:t>这些政策包括：</w:t>
      </w:r>
    </w:p>
    <w:p>
      <w:pPr>
        <w:pStyle w:val="BodyText"/>
        <w:spacing w:before="305" w:line="222" w:lineRule="auto"/>
        <w:ind w:left="573"/>
      </w:pPr>
      <w:r>
        <w:rPr>
          <w:spacing w:val="4"/>
        </w:rPr>
        <w:t>1.</w:t>
      </w:r>
      <w:r>
        <w:rPr>
          <w:spacing w:val="4"/>
        </w:rPr>
        <w:t xml:space="preserve"> </w:t>
      </w:r>
      <w:r>
        <w:rPr>
          <w:spacing w:val="4"/>
        </w:rPr>
        <w:t>《工业企业能源管理导则》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85" w:line="222" w:lineRule="auto"/>
        <w:ind w:left="573"/>
      </w:pPr>
      <w:r>
        <w:rPr>
          <w:spacing w:val="8"/>
        </w:rPr>
        <w:t>2.</w:t>
      </w:r>
      <w:r>
        <w:rPr>
          <w:spacing w:val="8"/>
        </w:rPr>
        <w:t xml:space="preserve"> </w:t>
      </w:r>
      <w:r>
        <w:rPr>
          <w:spacing w:val="8"/>
        </w:rPr>
        <w:t>《企业能耗计量与测试导则》</w:t>
      </w:r>
    </w:p>
    <w:p>
      <w:pPr>
        <w:pStyle w:val="BodyText"/>
        <w:spacing w:before="299" w:line="222" w:lineRule="auto"/>
        <w:ind w:left="573"/>
      </w:pPr>
      <w:r>
        <w:rPr>
          <w:spacing w:val="8"/>
        </w:rPr>
        <w:t>3.</w:t>
      </w:r>
      <w:r>
        <w:rPr>
          <w:spacing w:val="8"/>
        </w:rPr>
        <w:t xml:space="preserve"> </w:t>
      </w:r>
      <w:r>
        <w:rPr>
          <w:spacing w:val="8"/>
        </w:rPr>
        <w:t>《评价企业合理用电技术导则》</w:t>
      </w:r>
    </w:p>
    <w:p>
      <w:pPr>
        <w:pStyle w:val="BodyText"/>
        <w:spacing w:before="305" w:line="642" w:lineRule="exact"/>
        <w:ind w:left="573"/>
      </w:pPr>
      <w:r>
        <w:rPr>
          <w:spacing w:val="11"/>
          <w:position w:val="29"/>
        </w:rPr>
        <w:t>4.</w:t>
      </w:r>
      <w:r>
        <w:rPr>
          <w:spacing w:val="11"/>
          <w:position w:val="29"/>
        </w:rPr>
        <w:t xml:space="preserve"> </w:t>
      </w:r>
      <w:r>
        <w:rPr>
          <w:spacing w:val="11"/>
          <w:position w:val="29"/>
        </w:rPr>
        <w:t>《用能单位能源计量器具配备和管理</w:t>
      </w:r>
      <w:r>
        <w:rPr>
          <w:spacing w:val="10"/>
          <w:position w:val="29"/>
        </w:rPr>
        <w:t>通则》</w:t>
      </w:r>
    </w:p>
    <w:p>
      <w:pPr>
        <w:pStyle w:val="BodyText"/>
        <w:spacing w:before="1" w:line="222" w:lineRule="auto"/>
        <w:ind w:left="573"/>
      </w:pPr>
      <w:r>
        <w:rPr>
          <w:spacing w:val="2"/>
        </w:rPr>
        <w:t>5.</w:t>
      </w:r>
      <w:r>
        <w:rPr>
          <w:spacing w:val="35"/>
        </w:rPr>
        <w:t xml:space="preserve"> </w:t>
      </w:r>
      <w:r>
        <w:rPr>
          <w:spacing w:val="2"/>
        </w:rPr>
        <w:t>《产业政策调整指导》</w:t>
      </w:r>
    </w:p>
    <w:p>
      <w:pPr>
        <w:pStyle w:val="BodyText"/>
        <w:spacing w:before="294" w:line="221" w:lineRule="auto"/>
        <w:ind w:left="573"/>
      </w:pPr>
      <w:r>
        <w:rPr>
          <w:spacing w:val="8"/>
        </w:rPr>
        <w:t>6.</w:t>
      </w:r>
      <w:r>
        <w:rPr>
          <w:spacing w:val="8"/>
        </w:rPr>
        <w:t xml:space="preserve"> </w:t>
      </w:r>
      <w:r>
        <w:rPr>
          <w:spacing w:val="8"/>
        </w:rPr>
        <w:t>《重点用能单位节能管理办法》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5" w:line="220" w:lineRule="auto"/>
        <w:ind w:left="573"/>
      </w:pPr>
      <w:r>
        <w:rPr>
          <w:spacing w:val="9"/>
        </w:rPr>
        <w:t>7.</w:t>
      </w:r>
      <w:r>
        <w:rPr>
          <w:spacing w:val="9"/>
        </w:rPr>
        <w:t xml:space="preserve"> </w:t>
      </w:r>
      <w:r>
        <w:rPr>
          <w:spacing w:val="9"/>
        </w:rPr>
        <w:t>《各种能源与标准煤的参考折标系数》</w:t>
      </w:r>
    </w:p>
    <w:p>
      <w:pPr>
        <w:pStyle w:val="BodyText"/>
        <w:spacing w:before="300" w:line="219" w:lineRule="auto"/>
        <w:ind w:right="46"/>
        <w:jc w:val="right"/>
      </w:pPr>
      <w:r>
        <w:rPr>
          <w:spacing w:val="26"/>
        </w:rPr>
        <w:t>这些政策为我们提供了在搬家公司项目中实施节</w:t>
      </w:r>
      <w:r>
        <w:rPr>
          <w:spacing w:val="25"/>
        </w:rPr>
        <w:t>能措施的法律</w:t>
      </w:r>
    </w:p>
    <w:p>
      <w:pPr>
        <w:spacing w:line="219" w:lineRule="auto"/>
        <w:sectPr>
          <w:pgSz w:w="11910" w:h="16840"/>
          <w:pgMar w:top="1431" w:right="1786" w:bottom="0" w:left="1786" w:header="0" w:footer="0" w:gutter="0"/>
          <w:pgNumType w:start="24"/>
          <w:cols w:space="708"/>
        </w:sectPr>
      </w:pPr>
    </w:p>
    <w:p>
      <w:pPr>
        <w:pStyle w:val="BodyText"/>
        <w:spacing w:before="198" w:line="223" w:lineRule="auto"/>
        <w:ind w:left="33"/>
      </w:pPr>
      <w:r>
        <w:rPr>
          <w:spacing w:val="8"/>
        </w:rPr>
        <w:t>依据和指导。</w:t>
      </w:r>
    </w:p>
    <w:p>
      <w:pPr>
        <w:pStyle w:val="BodyText"/>
        <w:spacing w:before="302" w:line="221" w:lineRule="auto"/>
        <w:ind w:left="723"/>
      </w:pPr>
      <w:r>
        <w:rPr>
          <w:spacing w:val="24"/>
        </w:rPr>
        <w:t>(二)行业标准、规范、技术规定和技术指导</w:t>
      </w:r>
    </w:p>
    <w:p>
      <w:pPr>
        <w:pStyle w:val="BodyText"/>
        <w:spacing w:before="308" w:line="632" w:lineRule="exact"/>
        <w:ind w:left="573"/>
      </w:pPr>
      <w:r>
        <w:rPr>
          <w:spacing w:val="15"/>
          <w:position w:val="28"/>
        </w:rPr>
        <w:t>搬家公司项目的节能措施还参照了以下行业标准、规范、技</w:t>
      </w:r>
      <w:r>
        <w:rPr>
          <w:spacing w:val="14"/>
          <w:position w:val="28"/>
        </w:rPr>
        <w:t>术规</w:t>
      </w:r>
    </w:p>
    <w:p>
      <w:pPr>
        <w:pStyle w:val="BodyText"/>
        <w:spacing w:line="222" w:lineRule="auto"/>
        <w:ind w:left="33"/>
      </w:pPr>
      <w:r>
        <w:rPr>
          <w:spacing w:val="4"/>
        </w:rPr>
        <w:t>定和技术指导：</w:t>
      </w:r>
    </w:p>
    <w:p>
      <w:pPr>
        <w:pStyle w:val="BodyText"/>
        <w:spacing w:before="305" w:line="222" w:lineRule="auto"/>
        <w:ind w:left="573"/>
      </w:pPr>
      <w:r>
        <w:rPr>
          <w:spacing w:val="3"/>
        </w:rPr>
        <w:t>1.</w:t>
      </w:r>
      <w:r>
        <w:rPr>
          <w:spacing w:val="32"/>
        </w:rPr>
        <w:t xml:space="preserve"> </w:t>
      </w:r>
      <w:r>
        <w:rPr>
          <w:spacing w:val="3"/>
        </w:rPr>
        <w:t>《屋面节能建筑构造》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85" w:line="222" w:lineRule="auto"/>
        <w:ind w:left="573"/>
      </w:pPr>
      <w:r>
        <w:rPr>
          <w:spacing w:val="3"/>
        </w:rPr>
        <w:t>2.</w:t>
      </w:r>
      <w:r>
        <w:rPr>
          <w:spacing w:val="33"/>
        </w:rPr>
        <w:t xml:space="preserve"> </w:t>
      </w:r>
      <w:r>
        <w:rPr>
          <w:spacing w:val="3"/>
        </w:rPr>
        <w:t>《民用建筑设计通则》</w:t>
      </w:r>
    </w:p>
    <w:p>
      <w:pPr>
        <w:pStyle w:val="BodyText"/>
        <w:spacing w:before="306" w:line="610" w:lineRule="exact"/>
        <w:ind w:left="573"/>
      </w:pPr>
      <w:r>
        <w:rPr>
          <w:spacing w:val="6"/>
          <w:position w:val="26"/>
        </w:rPr>
        <w:t>3.</w:t>
      </w:r>
      <w:r>
        <w:rPr>
          <w:spacing w:val="6"/>
          <w:position w:val="26"/>
        </w:rPr>
        <w:t xml:space="preserve"> </w:t>
      </w:r>
      <w:r>
        <w:rPr>
          <w:spacing w:val="6"/>
          <w:position w:val="26"/>
        </w:rPr>
        <w:t>《公共建筑节能设计标准》</w:t>
      </w:r>
    </w:p>
    <w:p>
      <w:pPr>
        <w:pStyle w:val="BodyText"/>
        <w:spacing w:before="1" w:line="221" w:lineRule="auto"/>
        <w:ind w:left="573"/>
      </w:pPr>
      <w:r>
        <w:rPr>
          <w:spacing w:val="6"/>
        </w:rPr>
        <w:t>4.</w:t>
      </w:r>
      <w:r>
        <w:rPr>
          <w:spacing w:val="6"/>
        </w:rPr>
        <w:t xml:space="preserve"> </w:t>
      </w:r>
      <w:r>
        <w:rPr>
          <w:spacing w:val="6"/>
        </w:rPr>
        <w:t>《民用建筑节能设计标准》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85" w:line="222" w:lineRule="auto"/>
        <w:ind w:left="573"/>
      </w:pPr>
      <w:r>
        <w:rPr>
          <w:spacing w:val="6"/>
        </w:rPr>
        <w:t>5.</w:t>
      </w:r>
      <w:r>
        <w:rPr>
          <w:spacing w:val="6"/>
        </w:rPr>
        <w:t xml:space="preserve"> </w:t>
      </w:r>
      <w:r>
        <w:rPr>
          <w:spacing w:val="6"/>
        </w:rPr>
        <w:t>《民用建筑热工设计规范》</w:t>
      </w:r>
    </w:p>
    <w:p>
      <w:pPr>
        <w:pStyle w:val="BodyText"/>
        <w:spacing w:before="295" w:line="222" w:lineRule="auto"/>
        <w:ind w:left="573"/>
      </w:pPr>
      <w:r>
        <w:rPr>
          <w:spacing w:val="6"/>
        </w:rPr>
        <w:t>6.</w:t>
      </w:r>
      <w:r>
        <w:rPr>
          <w:spacing w:val="6"/>
        </w:rPr>
        <w:t xml:space="preserve"> </w:t>
      </w:r>
      <w:r>
        <w:rPr>
          <w:spacing w:val="6"/>
        </w:rPr>
        <w:t>《民用建策能设计规程》</w:t>
      </w:r>
    </w:p>
    <w:p>
      <w:pPr>
        <w:pStyle w:val="BodyText"/>
        <w:spacing w:before="309" w:line="629" w:lineRule="exact"/>
        <w:ind w:left="573"/>
      </w:pPr>
      <w:r>
        <w:rPr>
          <w:spacing w:val="9"/>
          <w:position w:val="28"/>
        </w:rPr>
        <w:t>7.</w:t>
      </w:r>
      <w:r>
        <w:rPr>
          <w:spacing w:val="9"/>
          <w:position w:val="28"/>
        </w:rPr>
        <w:t xml:space="preserve"> </w:t>
      </w:r>
      <w:r>
        <w:rPr>
          <w:spacing w:val="9"/>
          <w:position w:val="28"/>
        </w:rPr>
        <w:t>《工业设备及管道绝热工程设计规范》</w:t>
      </w:r>
    </w:p>
    <w:p>
      <w:pPr>
        <w:pStyle w:val="BodyText"/>
        <w:spacing w:before="1" w:line="221" w:lineRule="auto"/>
        <w:ind w:left="573"/>
      </w:pPr>
      <w:r>
        <w:rPr>
          <w:spacing w:val="6"/>
        </w:rPr>
        <w:t>8.</w:t>
      </w:r>
      <w:r>
        <w:rPr>
          <w:spacing w:val="6"/>
        </w:rPr>
        <w:t xml:space="preserve"> </w:t>
      </w:r>
      <w:r>
        <w:rPr>
          <w:spacing w:val="6"/>
        </w:rPr>
        <w:t>《公共建筑节能设计标准》</w:t>
      </w:r>
    </w:p>
    <w:p>
      <w:pPr>
        <w:pStyle w:val="BodyText"/>
        <w:spacing w:before="319" w:line="439" w:lineRule="auto"/>
        <w:ind w:left="33" w:right="93" w:firstLine="539"/>
        <w:jc w:val="both"/>
      </w:pPr>
      <w:r>
        <w:rPr>
          <w:spacing w:val="15"/>
        </w:rPr>
        <w:t>这些标准和规范提供了关于如何设计、建设和运营搬家公司项目</w:t>
      </w:r>
      <w:r>
        <w:rPr>
          <w:spacing w:val="15"/>
        </w:rPr>
        <w:t xml:space="preserve"> </w:t>
      </w:r>
      <w:r>
        <w:rPr>
          <w:spacing w:val="15"/>
        </w:rPr>
        <w:t>以提高能源效率的详细指导。搬家公司项目将严格遵循这些标准，以</w:t>
      </w:r>
    </w:p>
    <w:p>
      <w:pPr>
        <w:pStyle w:val="BodyText"/>
        <w:spacing w:line="220" w:lineRule="auto"/>
        <w:jc w:val="right"/>
      </w:pPr>
      <w:r>
        <w:rPr>
          <w:spacing w:val="18"/>
        </w:rPr>
        <w:t>确保节能目标的实现，同时对环境和资源的可持续性产生积极影响。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85" w:line="224" w:lineRule="auto"/>
        <w:ind w:left="727"/>
      </w:pPr>
      <w:r>
        <w:rPr>
          <w:rFonts w:ascii="KaiTi" w:eastAsia="KaiTi" w:hAnsi="KaiTi" w:cs="KaiTi"/>
          <w:b/>
          <w:bCs/>
          <w:spacing w:val="19"/>
        </w:rPr>
        <w:t>(</w:t>
      </w:r>
      <w:r>
        <w:rPr>
          <w:rFonts w:ascii="KaiTi" w:eastAsia="KaiTi" w:hAnsi="KaiTi" w:cs="KaiTi"/>
          <w:spacing w:val="-56"/>
        </w:rPr>
        <w:t xml:space="preserve"> </w:t>
      </w:r>
      <w:r>
        <w:rPr>
          <w:rFonts w:ascii="KaiTi" w:eastAsia="KaiTi" w:hAnsi="KaiTi" w:cs="KaiTi"/>
          <w:b/>
          <w:bCs/>
          <w:spacing w:val="19"/>
        </w:rPr>
        <w:t>二</w:t>
      </w:r>
      <w:r>
        <w:rPr>
          <w:b/>
          <w:bCs/>
          <w:spacing w:val="19"/>
        </w:rPr>
        <w:t>)能源消费种类和数量分析</w:t>
      </w:r>
    </w:p>
    <w:p>
      <w:pPr>
        <w:spacing w:line="470" w:lineRule="auto"/>
        <w:rPr>
          <w:rFonts w:ascii="Arial"/>
          <w:sz w:val="21"/>
        </w:rPr>
      </w:pPr>
    </w:p>
    <w:p>
      <w:pPr>
        <w:pStyle w:val="BodyText"/>
        <w:spacing w:before="85" w:line="222" w:lineRule="auto"/>
        <w:ind w:left="723"/>
      </w:pPr>
      <w:r>
        <w:rPr>
          <w:spacing w:val="23"/>
        </w:rPr>
        <w:t>(</w:t>
      </w:r>
      <w:r>
        <w:rPr>
          <w:spacing w:val="-63"/>
        </w:rPr>
        <w:t xml:space="preserve"> </w:t>
      </w:r>
      <w:r>
        <w:rPr>
          <w:spacing w:val="23"/>
        </w:rPr>
        <w:t>一)搬家公司项目用电量测算</w:t>
      </w:r>
    </w:p>
    <w:p>
      <w:pPr>
        <w:pStyle w:val="BodyText"/>
        <w:spacing w:before="318" w:line="440" w:lineRule="auto"/>
        <w:ind w:left="33" w:right="70" w:firstLine="539"/>
        <w:jc w:val="both"/>
      </w:pPr>
      <w:r>
        <w:rPr>
          <w:spacing w:val="15"/>
        </w:rPr>
        <w:t>本期工程搬家公司项目的用电量是一个复杂的计算，涵盖</w:t>
      </w:r>
      <w:r>
        <w:rPr>
          <w:spacing w:val="14"/>
        </w:rPr>
        <w:t>了多个</w:t>
      </w:r>
      <w:r>
        <w:t xml:space="preserve"> </w:t>
      </w:r>
      <w:r>
        <w:rPr>
          <w:spacing w:val="15"/>
        </w:rPr>
        <w:t>方面，包括生产设备电耗、公用辅助设备电耗、工业照明电耗以及变</w:t>
      </w:r>
      <w:r>
        <w:t xml:space="preserve"> </w:t>
      </w:r>
      <w:r>
        <w:rPr>
          <w:spacing w:val="16"/>
        </w:rPr>
        <w:t>压器及线路损耗。这些因素都被纳入测算，以确保我们对搬家公</w:t>
      </w:r>
      <w:r>
        <w:rPr>
          <w:spacing w:val="15"/>
        </w:rPr>
        <w:t>司项</w:t>
      </w:r>
    </w:p>
    <w:p>
      <w:pPr>
        <w:pStyle w:val="BodyText"/>
        <w:spacing w:before="1" w:line="220" w:lineRule="auto"/>
        <w:ind w:left="33"/>
      </w:pPr>
      <w:r>
        <w:rPr>
          <w:spacing w:val="14"/>
        </w:rPr>
        <w:t>目用电需求有全面的了解。根据对搬家公司项目生产工艺用电和办公</w:t>
      </w:r>
    </w:p>
    <w:p>
      <w:pPr>
        <w:spacing w:line="220" w:lineRule="auto"/>
        <w:sectPr>
          <w:pgSz w:w="11910" w:h="16840"/>
          <w:pgMar w:top="1431" w:right="1740" w:bottom="0" w:left="1786" w:header="0" w:footer="0" w:gutter="0"/>
          <w:pgNumType w:start="25"/>
          <w:cols w:space="708"/>
        </w:sectPr>
      </w:pPr>
    </w:p>
    <w:p>
      <w:pPr>
        <w:pStyle w:val="BodyText"/>
        <w:spacing w:before="183" w:line="441" w:lineRule="auto"/>
        <w:ind w:left="33" w:right="85"/>
        <w:jc w:val="both"/>
      </w:pPr>
      <w:r>
        <w:rPr>
          <w:spacing w:val="17"/>
        </w:rPr>
        <w:t>及生活用电情况的详细测算，我们预计全年用电量</w:t>
      </w:r>
      <w:r>
        <w:rPr>
          <w:spacing w:val="16"/>
        </w:rPr>
        <w:t>将达到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</w:rPr>
        <w:t>XX</w:t>
      </w:r>
      <w:r>
        <w:rPr>
          <w:rFonts w:ascii="SimSun" w:eastAsia="SimSun" w:hAnsi="SimSun" w:cs="SimSun"/>
          <w:spacing w:val="16"/>
        </w:rPr>
        <w:t xml:space="preserve"> </w:t>
      </w:r>
      <w:r>
        <w:rPr>
          <w:spacing w:val="16"/>
        </w:rPr>
        <w:t>万千瓦</w:t>
      </w:r>
      <w:r>
        <w:t xml:space="preserve"> </w:t>
      </w:r>
      <w:r>
        <w:rPr>
          <w:spacing w:val="15"/>
        </w:rPr>
        <w:t>时，这相当于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</w:rPr>
        <w:t>XX</w:t>
      </w:r>
      <w:r>
        <w:rPr>
          <w:rFonts w:ascii="Times New Roman" w:eastAsia="Times New Roman" w:hAnsi="Times New Roman" w:cs="Times New Roman"/>
          <w:spacing w:val="22"/>
          <w:w w:val="101"/>
        </w:rPr>
        <w:t xml:space="preserve"> </w:t>
      </w:r>
      <w:r>
        <w:rPr>
          <w:spacing w:val="15"/>
        </w:rPr>
        <w:t>吨标准煤的当量值。这个数据是搬家公司项目能源</w:t>
      </w:r>
    </w:p>
    <w:p>
      <w:pPr>
        <w:pStyle w:val="BodyText"/>
        <w:spacing w:line="221" w:lineRule="auto"/>
        <w:ind w:left="33"/>
      </w:pPr>
      <w:r>
        <w:rPr>
          <w:spacing w:val="16"/>
        </w:rPr>
        <w:t>管理的关键基础，将有助于制定有效的节能计划和资源分配。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84" w:line="222" w:lineRule="auto"/>
        <w:ind w:left="723"/>
      </w:pPr>
      <w:r>
        <w:rPr>
          <w:spacing w:val="25"/>
        </w:rPr>
        <w:t>(二)搬家公司项目用新鲜水量测算</w:t>
      </w:r>
    </w:p>
    <w:p>
      <w:pPr>
        <w:pStyle w:val="BodyText"/>
        <w:spacing w:before="298" w:line="440" w:lineRule="auto"/>
        <w:ind w:left="33" w:right="71" w:firstLine="570"/>
      </w:pPr>
      <w:r>
        <w:rPr>
          <w:spacing w:val="15"/>
        </w:rPr>
        <w:t>对于水资源的使用，本搬家公司项目依赖于当地自来水供水管网</w:t>
      </w:r>
      <w:r>
        <w:rPr>
          <w:spacing w:val="7"/>
        </w:rPr>
        <w:t xml:space="preserve"> </w:t>
      </w:r>
      <w:r>
        <w:rPr>
          <w:spacing w:val="15"/>
        </w:rPr>
        <w:t>提供的生产工艺用水、设备耗水以及生活用水。我们的测算显示，实</w:t>
      </w:r>
      <w:r>
        <w:rPr>
          <w:spacing w:val="12"/>
        </w:rPr>
        <w:t xml:space="preserve"> </w:t>
      </w:r>
      <w:r>
        <w:rPr>
          <w:spacing w:val="15"/>
        </w:rPr>
        <w:t>施后的本期工程搬家公司项目总用水量预计将为</w:t>
      </w:r>
      <w:r>
        <w:rPr>
          <w:rFonts w:ascii="SimSun" w:eastAsia="SimSun" w:hAnsi="SimSun" w:cs="SimSun"/>
        </w:rPr>
        <w:t>XX</w:t>
      </w:r>
      <w:r>
        <w:rPr>
          <w:rFonts w:ascii="SimSun" w:eastAsia="SimSun" w:hAnsi="SimSun" w:cs="SimSun"/>
          <w:spacing w:val="15"/>
        </w:rPr>
        <w:t xml:space="preserve"> </w:t>
      </w:r>
      <w:r>
        <w:rPr>
          <w:spacing w:val="15"/>
        </w:rPr>
        <w:t>立方米/年，这相</w:t>
      </w:r>
      <w:r>
        <w:rPr>
          <w:spacing w:val="17"/>
        </w:rPr>
        <w:t xml:space="preserve"> </w:t>
      </w:r>
      <w:r>
        <w:rPr>
          <w:spacing w:val="13"/>
        </w:rPr>
        <w:t>当于</w:t>
      </w:r>
      <w:r>
        <w:rPr>
          <w:spacing w:val="13"/>
        </w:rPr>
        <w:t xml:space="preserve"> </w:t>
      </w:r>
      <w:r>
        <w:rPr>
          <w:rFonts w:ascii="Times New Roman" w:eastAsia="Times New Roman" w:hAnsi="Times New Roman" w:cs="Times New Roman"/>
        </w:rPr>
        <w:t>XX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13"/>
        </w:rPr>
        <w:t>吨标准煤的当量。这个数据反映了搬家公司项</w:t>
      </w:r>
      <w:r>
        <w:rPr>
          <w:spacing w:val="12"/>
        </w:rPr>
        <w:t>目对水资源的</w:t>
      </w:r>
      <w:r>
        <w:t xml:space="preserve"> </w:t>
      </w:r>
      <w:r>
        <w:rPr>
          <w:spacing w:val="15"/>
        </w:rPr>
        <w:t>需求，以及我们在水资源管理方面的承诺。我们将采取措施确保水资</w:t>
      </w:r>
    </w:p>
    <w:p>
      <w:pPr>
        <w:pStyle w:val="BodyText"/>
        <w:spacing w:line="220" w:lineRule="auto"/>
        <w:ind w:left="33"/>
      </w:pPr>
      <w:r>
        <w:rPr>
          <w:spacing w:val="13"/>
        </w:rPr>
        <w:t>源的高效利用和可持续性。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5" w:line="222" w:lineRule="auto"/>
        <w:ind w:left="723"/>
      </w:pPr>
      <w:r>
        <w:rPr>
          <w:spacing w:val="25"/>
        </w:rPr>
        <w:t>(三)搬家公司项目总用能测算分析</w:t>
      </w:r>
    </w:p>
    <w:p>
      <w:pPr>
        <w:pStyle w:val="BodyText"/>
        <w:spacing w:before="317" w:line="440" w:lineRule="auto"/>
        <w:ind w:left="33" w:firstLine="570"/>
      </w:pPr>
      <w:r>
        <w:rPr>
          <w:spacing w:val="15"/>
        </w:rPr>
        <w:t>综合测算的结果显示，本期工程搬家公司项目的年综合总能源消</w:t>
      </w:r>
      <w:r>
        <w:t xml:space="preserve"> </w:t>
      </w:r>
      <w:r>
        <w:rPr>
          <w:spacing w:val="15"/>
        </w:rPr>
        <w:t>耗预计将达到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</w:rPr>
        <w:t>XX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15"/>
        </w:rPr>
        <w:t>吨标准煤的当量。这一数据的分析是关键，它反映</w:t>
      </w:r>
      <w:r>
        <w:t xml:space="preserve"> </w:t>
      </w:r>
      <w:r>
        <w:rPr>
          <w:spacing w:val="14"/>
        </w:rPr>
        <w:t>了搬家公司项目在用电和用水方面的能源利用情况。我们将依据这个</w:t>
      </w:r>
      <w:r>
        <w:rPr>
          <w:spacing w:val="14"/>
        </w:rPr>
        <w:t xml:space="preserve"> </w:t>
      </w:r>
      <w:r>
        <w:rPr>
          <w:spacing w:val="15"/>
        </w:rPr>
        <w:t>分析结果，制定未来的能源效率改进和减排计划。我们致力于确保搬</w:t>
      </w:r>
      <w:r>
        <w:rPr>
          <w:spacing w:val="6"/>
        </w:rPr>
        <w:t xml:space="preserve"> </w:t>
      </w:r>
      <w:r>
        <w:rPr>
          <w:spacing w:val="18"/>
        </w:rPr>
        <w:t>家公司项目的能源管理符合最新政策和标准，以减少对环境的影响，</w:t>
      </w:r>
    </w:p>
    <w:p>
      <w:pPr>
        <w:pStyle w:val="BodyText"/>
        <w:spacing w:before="1" w:line="220" w:lineRule="auto"/>
        <w:ind w:left="33"/>
      </w:pPr>
      <w:r>
        <w:rPr>
          <w:spacing w:val="13"/>
        </w:rPr>
        <w:t>并实现可持续性和高效性。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84" w:line="222" w:lineRule="auto"/>
        <w:ind w:left="727"/>
      </w:pPr>
      <w:r>
        <w:rPr>
          <w:b/>
          <w:bCs/>
          <w:spacing w:val="24"/>
        </w:rPr>
        <w:t>(三)搬家公司项目节能措施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before="85" w:line="448" w:lineRule="auto"/>
        <w:ind w:left="33" w:right="67" w:firstLine="570"/>
        <w:jc w:val="both"/>
      </w:pPr>
      <w:r>
        <w:rPr>
          <w:spacing w:val="15"/>
        </w:rPr>
        <w:t>1.布局优化：在总图布置及车间和生产工艺布置方面，</w:t>
      </w:r>
      <w:r>
        <w:rPr>
          <w:spacing w:val="14"/>
        </w:rPr>
        <w:t>我们致力</w:t>
      </w:r>
      <w:r>
        <w:t xml:space="preserve"> </w:t>
      </w:r>
      <w:r>
        <w:rPr>
          <w:spacing w:val="15"/>
        </w:rPr>
        <w:t>于实现紧凑合理的布局，确保物流畅通、运输短捷，从而避免生产过</w:t>
      </w:r>
    </w:p>
    <w:p>
      <w:pPr>
        <w:pStyle w:val="BodyText"/>
        <w:spacing w:before="1" w:line="221" w:lineRule="auto"/>
        <w:jc w:val="right"/>
      </w:pPr>
      <w:r>
        <w:rPr>
          <w:spacing w:val="9"/>
        </w:rPr>
        <w:t>程中的不必要来回倒运现象。这有助于提高生产效率、减少资源浪费，</w:t>
      </w:r>
    </w:p>
    <w:p>
      <w:pPr>
        <w:spacing w:line="221" w:lineRule="auto"/>
        <w:sectPr>
          <w:pgSz w:w="11910" w:h="16840"/>
          <w:pgMar w:top="1431" w:right="1740" w:bottom="0" w:left="1786" w:header="0" w:footer="0" w:gutter="0"/>
          <w:pgNumType w:start="26"/>
          <w:cols w:space="708"/>
        </w:sectPr>
      </w:pPr>
    </w:p>
    <w:p>
      <w:pPr>
        <w:pStyle w:val="BodyText"/>
        <w:spacing w:before="174" w:line="220" w:lineRule="auto"/>
        <w:ind w:left="33"/>
        <w:rPr>
          <w:sz w:val="27"/>
          <w:szCs w:val="27"/>
        </w:rPr>
      </w:pPr>
      <w:r>
        <w:rPr>
          <w:spacing w:val="2"/>
          <w:sz w:val="27"/>
          <w:szCs w:val="27"/>
        </w:rPr>
        <w:t>同时符合可持续性发展的要求。</w:t>
      </w:r>
    </w:p>
    <w:p>
      <w:pPr>
        <w:pStyle w:val="BodyText"/>
        <w:spacing w:before="305" w:line="427" w:lineRule="auto"/>
        <w:ind w:left="33" w:right="108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2.设备利用率提高：设计中，我们着重提高设备的利用率，旨在</w:t>
      </w:r>
      <w:r>
        <w:rPr>
          <w:spacing w:val="4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降低设备数量、减小占地面积以及降低相应的辅助设施需求</w:t>
      </w:r>
      <w:r>
        <w:rPr>
          <w:spacing w:val="4"/>
          <w:sz w:val="27"/>
          <w:szCs w:val="27"/>
        </w:rPr>
        <w:t>。这不仅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有助于节省资金，还有助于降低设备投资的回报期。通过提高设备的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负荷率，我们也能够达到节能能源的目标。</w:t>
      </w:r>
    </w:p>
    <w:p>
      <w:pPr>
        <w:pStyle w:val="BodyText"/>
        <w:spacing w:before="305" w:line="425" w:lineRule="auto"/>
        <w:ind w:left="33" w:right="111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3.选择节能设备：我们将选择高效、节能的设备，以提高生产设</w:t>
      </w:r>
      <w:r>
        <w:rPr>
          <w:spacing w:val="2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备的负荷率，从而实现能源节约。在搬家公司项目中，我们将优先采</w:t>
      </w:r>
      <w:r>
        <w:rPr>
          <w:spacing w:val="2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用国家推荐的新型节能机电产品，减少无功消耗，提高设</w:t>
      </w:r>
      <w:r>
        <w:rPr>
          <w:spacing w:val="4"/>
          <w:sz w:val="27"/>
          <w:szCs w:val="27"/>
        </w:rPr>
        <w:t>备效率，并</w:t>
      </w:r>
    </w:p>
    <w:p>
      <w:pPr>
        <w:pStyle w:val="BodyText"/>
        <w:spacing w:line="223" w:lineRule="auto"/>
        <w:ind w:left="33"/>
        <w:rPr>
          <w:sz w:val="27"/>
          <w:szCs w:val="27"/>
        </w:rPr>
      </w:pPr>
      <w:r>
        <w:rPr>
          <w:spacing w:val="-3"/>
          <w:sz w:val="27"/>
          <w:szCs w:val="27"/>
        </w:rPr>
        <w:t>降低电耗。</w:t>
      </w:r>
    </w:p>
    <w:p>
      <w:pPr>
        <w:pStyle w:val="BodyText"/>
        <w:spacing w:before="298" w:line="425" w:lineRule="auto"/>
        <w:ind w:left="33" w:right="108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4.供电系统改进：我们将采用高效节能型灯具，并配置谐波、滤</w:t>
      </w:r>
      <w:r>
        <w:rPr>
          <w:spacing w:val="10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波及静态无功补偿装置，以提高功率因数，降低电能的</w:t>
      </w:r>
      <w:r>
        <w:rPr>
          <w:spacing w:val="4"/>
          <w:sz w:val="27"/>
          <w:szCs w:val="27"/>
        </w:rPr>
        <w:t>消耗。通过合</w:t>
      </w:r>
    </w:p>
    <w:p>
      <w:pPr>
        <w:pStyle w:val="BodyText"/>
        <w:spacing w:before="1" w:line="221" w:lineRule="auto"/>
        <w:ind w:left="33"/>
        <w:rPr>
          <w:sz w:val="27"/>
          <w:szCs w:val="27"/>
        </w:rPr>
      </w:pPr>
      <w:r>
        <w:rPr>
          <w:spacing w:val="7"/>
          <w:sz w:val="27"/>
          <w:szCs w:val="27"/>
        </w:rPr>
        <w:t>理选用供配电线路，我们将减少电能损失，提高能源效率。</w:t>
      </w:r>
    </w:p>
    <w:p>
      <w:pPr>
        <w:pStyle w:val="BodyText"/>
        <w:spacing w:before="317" w:line="424" w:lineRule="auto"/>
        <w:ind w:left="33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5.水资源管理：我们将建立循环水系统，充分利用生产用水，循</w:t>
      </w:r>
      <w:r>
        <w:rPr>
          <w:spacing w:val="5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环使用可用水资源，减少水资源的浪费，并实现节约用水</w:t>
      </w:r>
      <w:r>
        <w:rPr>
          <w:spacing w:val="4"/>
          <w:sz w:val="27"/>
          <w:szCs w:val="27"/>
        </w:rPr>
        <w:t>的目标。采</w:t>
      </w:r>
      <w:r>
        <w:rPr>
          <w:spacing w:val="4"/>
          <w:sz w:val="27"/>
          <w:szCs w:val="27"/>
        </w:rPr>
        <w:t xml:space="preserve"> </w:t>
      </w:r>
      <w:r>
        <w:rPr>
          <w:spacing w:val="2"/>
          <w:sz w:val="27"/>
          <w:szCs w:val="27"/>
        </w:rPr>
        <w:t>取分质用水、</w:t>
      </w:r>
      <w:r>
        <w:rPr>
          <w:spacing w:val="77"/>
          <w:sz w:val="27"/>
          <w:szCs w:val="27"/>
        </w:rPr>
        <w:t xml:space="preserve"> </w:t>
      </w:r>
      <w:r>
        <w:rPr>
          <w:spacing w:val="2"/>
          <w:sz w:val="27"/>
          <w:szCs w:val="27"/>
        </w:rPr>
        <w:t>一水多用中水回用的措施，降低取水</w:t>
      </w:r>
      <w:r>
        <w:rPr>
          <w:spacing w:val="1"/>
          <w:sz w:val="27"/>
          <w:szCs w:val="27"/>
        </w:rPr>
        <w:t>量和废水排放量，</w:t>
      </w:r>
    </w:p>
    <w:p>
      <w:pPr>
        <w:pStyle w:val="BodyText"/>
        <w:spacing w:line="222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同时推广废水资源化和"零"排放技术。</w:t>
      </w:r>
    </w:p>
    <w:p>
      <w:pPr>
        <w:pStyle w:val="BodyText"/>
        <w:spacing w:before="303" w:line="639" w:lineRule="exact"/>
        <w:ind w:left="573"/>
        <w:rPr>
          <w:sz w:val="27"/>
          <w:szCs w:val="27"/>
        </w:rPr>
      </w:pPr>
      <w:r>
        <w:rPr>
          <w:spacing w:val="6"/>
          <w:position w:val="28"/>
          <w:sz w:val="27"/>
          <w:szCs w:val="27"/>
        </w:rPr>
        <w:t>6.锅炉运行改进：我们将推广新型燃烧技术</w:t>
      </w:r>
      <w:r>
        <w:rPr>
          <w:spacing w:val="5"/>
          <w:position w:val="28"/>
          <w:sz w:val="27"/>
          <w:szCs w:val="27"/>
        </w:rPr>
        <w:t>，以提高锅炉的热效</w:t>
      </w:r>
    </w:p>
    <w:p>
      <w:pPr>
        <w:pStyle w:val="BodyText"/>
        <w:spacing w:line="220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率，实现节气煤、节电和环境保护的目标。</w:t>
      </w:r>
    </w:p>
    <w:p>
      <w:pPr>
        <w:pStyle w:val="BodyText"/>
        <w:spacing w:before="287" w:line="431" w:lineRule="auto"/>
        <w:ind w:left="33" w:right="112" w:firstLine="539"/>
        <w:rPr>
          <w:sz w:val="27"/>
          <w:szCs w:val="27"/>
        </w:rPr>
      </w:pPr>
      <w:r>
        <w:rPr>
          <w:spacing w:val="5"/>
          <w:sz w:val="27"/>
          <w:szCs w:val="27"/>
        </w:rPr>
        <w:t>7.能量回收：我们选用高效的冷却器，减少循环水的使用量，并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积极回收利用蒸汽冷凝液，以最大程度地回收热量。我们还将采用高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性能的保温材料，减少加热设备和管道的热能损失。</w:t>
      </w:r>
    </w:p>
    <w:p>
      <w:pPr>
        <w:pStyle w:val="BodyText"/>
        <w:spacing w:before="289" w:line="222" w:lineRule="auto"/>
        <w:ind w:left="573"/>
        <w:rPr>
          <w:sz w:val="27"/>
          <w:szCs w:val="27"/>
        </w:rPr>
      </w:pPr>
      <w:r>
        <w:rPr>
          <w:spacing w:val="6"/>
          <w:sz w:val="27"/>
          <w:szCs w:val="27"/>
        </w:rPr>
        <w:t>8.节约办公和生活资源：对于办公及生活用水</w:t>
      </w:r>
      <w:r>
        <w:rPr>
          <w:spacing w:val="5"/>
          <w:sz w:val="27"/>
          <w:szCs w:val="27"/>
        </w:rPr>
        <w:t>，我们将选用节水</w:t>
      </w:r>
    </w:p>
    <w:p>
      <w:pPr>
        <w:spacing w:line="222" w:lineRule="auto"/>
        <w:rPr>
          <w:sz w:val="27"/>
          <w:szCs w:val="27"/>
        </w:rPr>
        <w:sectPr>
          <w:pgSz w:w="11910" w:h="16840"/>
          <w:pgMar w:top="1431" w:right="1724" w:bottom="0" w:left="1786" w:header="0" w:footer="0" w:gutter="0"/>
          <w:pgNumType w:start="27"/>
          <w:cols w:space="708"/>
        </w:sectPr>
      </w:pPr>
    </w:p>
    <w:p>
      <w:pPr>
        <w:pStyle w:val="BodyText"/>
        <w:spacing w:before="195" w:line="417" w:lineRule="auto"/>
        <w:ind w:left="33" w:right="203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>水嘴等产品，以节约水资源。此外，生产场所和办公及福利设施的照</w:t>
      </w:r>
      <w:r>
        <w:rPr>
          <w:spacing w:val="15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明设备将选用节能型灯具和设备，避免不必要</w:t>
      </w:r>
      <w:r>
        <w:rPr>
          <w:spacing w:val="5"/>
          <w:sz w:val="27"/>
          <w:szCs w:val="27"/>
        </w:rPr>
        <w:t>的浪费。我们将设立自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7"/>
          <w:sz w:val="27"/>
          <w:szCs w:val="27"/>
        </w:rPr>
        <w:t>动关机政策，确保人走灯灭，无人时关闭空调机、计算机等设施。</w:t>
      </w:r>
    </w:p>
    <w:p>
      <w:pPr>
        <w:pStyle w:val="BodyText"/>
        <w:spacing w:before="317" w:line="424" w:lineRule="auto"/>
        <w:ind w:left="33" w:firstLine="539"/>
        <w:jc w:val="both"/>
        <w:rPr>
          <w:sz w:val="27"/>
          <w:szCs w:val="27"/>
        </w:rPr>
      </w:pPr>
      <w:r>
        <w:rPr>
          <w:spacing w:val="2"/>
          <w:sz w:val="27"/>
          <w:szCs w:val="27"/>
        </w:rPr>
        <w:t>9.全面计量管理：我们将采用</w:t>
      </w:r>
      <w:r>
        <w:rPr>
          <w:rFonts w:ascii="Times New Roman" w:eastAsia="Times New Roman" w:hAnsi="Times New Roman" w:cs="Times New Roman"/>
          <w:sz w:val="27"/>
          <w:szCs w:val="27"/>
        </w:rPr>
        <w:t>DCS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 </w:t>
      </w:r>
      <w:r>
        <w:rPr>
          <w:spacing w:val="2"/>
          <w:sz w:val="27"/>
          <w:szCs w:val="27"/>
        </w:rPr>
        <w:t>系统进行工艺参</w:t>
      </w:r>
      <w:r>
        <w:rPr>
          <w:spacing w:val="1"/>
          <w:sz w:val="27"/>
          <w:szCs w:val="27"/>
        </w:rPr>
        <w:t>数的优化控制，</w:t>
      </w:r>
      <w:r>
        <w:rPr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以节省能源和原材料消耗。在各工段的水、电、汽入口处安装计</w:t>
      </w:r>
      <w:r>
        <w:rPr>
          <w:spacing w:val="3"/>
          <w:sz w:val="27"/>
          <w:szCs w:val="27"/>
        </w:rPr>
        <w:t>量仪</w:t>
      </w:r>
      <w:r>
        <w:rPr>
          <w:spacing w:val="3"/>
          <w:sz w:val="27"/>
          <w:szCs w:val="27"/>
        </w:rPr>
        <w:t xml:space="preserve">  </w:t>
      </w:r>
      <w:r>
        <w:rPr>
          <w:spacing w:val="5"/>
          <w:sz w:val="27"/>
          <w:szCs w:val="27"/>
        </w:rPr>
        <w:t>表，加强能源计量管理工作，坚决杜绝各种超</w:t>
      </w:r>
      <w:r>
        <w:rPr>
          <w:spacing w:val="4"/>
          <w:sz w:val="27"/>
          <w:szCs w:val="27"/>
        </w:rPr>
        <w:t>额用能和浪费的现象发</w:t>
      </w:r>
    </w:p>
    <w:p>
      <w:pPr>
        <w:pStyle w:val="BodyText"/>
        <w:spacing w:line="221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生。这将有助于实现可持续能源利用和资源管理的目标。</w:t>
      </w:r>
    </w:p>
    <w:p>
      <w:pPr>
        <w:pStyle w:val="BodyText"/>
        <w:spacing w:before="305" w:line="424" w:lineRule="auto"/>
        <w:ind w:left="33" w:right="226" w:firstLine="539"/>
        <w:jc w:val="both"/>
        <w:rPr>
          <w:sz w:val="27"/>
          <w:szCs w:val="27"/>
        </w:rPr>
      </w:pPr>
      <w:r>
        <w:rPr>
          <w:spacing w:val="10"/>
          <w:sz w:val="27"/>
          <w:szCs w:val="27"/>
        </w:rPr>
        <w:t>10.绿色供应链管理：我们将积极推动绿色供</w:t>
      </w:r>
      <w:r>
        <w:rPr>
          <w:spacing w:val="9"/>
          <w:sz w:val="27"/>
          <w:szCs w:val="27"/>
        </w:rPr>
        <w:t>应链管理，与供应</w:t>
      </w:r>
      <w:r>
        <w:rPr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商合作，选择符合环保和节能标准的原材料和零部件。通过建立可持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8"/>
          <w:sz w:val="27"/>
          <w:szCs w:val="27"/>
        </w:rPr>
        <w:t>续供应链，降低物流成本和碳排放，减少资源浪费，实现环保目标。</w:t>
      </w:r>
    </w:p>
    <w:p>
      <w:pPr>
        <w:pStyle w:val="BodyText"/>
        <w:spacing w:before="308" w:line="430" w:lineRule="auto"/>
        <w:ind w:left="33" w:right="215" w:firstLine="539"/>
        <w:jc w:val="both"/>
        <w:rPr>
          <w:sz w:val="27"/>
          <w:szCs w:val="27"/>
        </w:rPr>
      </w:pPr>
      <w:r>
        <w:rPr>
          <w:spacing w:val="9"/>
          <w:sz w:val="27"/>
          <w:szCs w:val="27"/>
        </w:rPr>
        <w:t>11.节能培训和意识提升：我们将为员工提供节能培训，提高他</w:t>
      </w:r>
      <w:r>
        <w:rPr>
          <w:spacing w:val="11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们的节能意识。员工将被教育如何更有效地使用设备和资源，如何在</w:t>
      </w:r>
    </w:p>
    <w:p>
      <w:pPr>
        <w:pStyle w:val="BodyText"/>
        <w:spacing w:line="220" w:lineRule="auto"/>
        <w:ind w:left="93"/>
        <w:rPr>
          <w:sz w:val="27"/>
          <w:szCs w:val="27"/>
        </w:rPr>
      </w:pPr>
      <w:r>
        <w:rPr>
          <w:spacing w:val="-3"/>
          <w:sz w:val="27"/>
          <w:szCs w:val="27"/>
        </w:rPr>
        <w:t>日常工作中采用节能实践，</w:t>
      </w:r>
      <w:r>
        <w:rPr>
          <w:spacing w:val="89"/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>以积极参与能源管理和资源节约。</w:t>
      </w:r>
    </w:p>
    <w:p>
      <w:pPr>
        <w:pStyle w:val="BodyText"/>
        <w:spacing w:before="301" w:line="423" w:lineRule="auto"/>
        <w:ind w:left="33" w:firstLine="539"/>
        <w:jc w:val="both"/>
        <w:rPr>
          <w:sz w:val="27"/>
          <w:szCs w:val="27"/>
        </w:rPr>
      </w:pPr>
      <w:r>
        <w:rPr>
          <w:spacing w:val="8"/>
          <w:sz w:val="27"/>
          <w:szCs w:val="27"/>
        </w:rPr>
        <w:t>12.智能监控系统：我们将引入智能监控系统，实时监测设备的</w:t>
      </w:r>
      <w:r>
        <w:rPr>
          <w:spacing w:val="8"/>
          <w:sz w:val="27"/>
          <w:szCs w:val="27"/>
        </w:rPr>
        <w:t xml:space="preserve">  </w:t>
      </w:r>
      <w:r>
        <w:rPr>
          <w:spacing w:val="3"/>
          <w:sz w:val="27"/>
          <w:szCs w:val="27"/>
        </w:rPr>
        <w:t>性能和能源使用情况。这将帮助我们迅速发现潜在的节能机会和问题，</w:t>
      </w:r>
    </w:p>
    <w:p>
      <w:pPr>
        <w:pStyle w:val="BodyText"/>
        <w:spacing w:line="220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并及时采取措施，以减少浪费和提高效率。</w:t>
      </w:r>
    </w:p>
    <w:p>
      <w:pPr>
        <w:pStyle w:val="BodyText"/>
        <w:spacing w:before="311" w:line="430" w:lineRule="auto"/>
        <w:ind w:left="33" w:right="225" w:firstLine="539"/>
        <w:jc w:val="both"/>
        <w:rPr>
          <w:sz w:val="27"/>
          <w:szCs w:val="27"/>
        </w:rPr>
      </w:pPr>
      <w:r>
        <w:rPr>
          <w:spacing w:val="10"/>
          <w:sz w:val="27"/>
          <w:szCs w:val="27"/>
        </w:rPr>
        <w:t>13.节能政策遵守：我们将积极遵守政府的节</w:t>
      </w:r>
      <w:r>
        <w:rPr>
          <w:spacing w:val="9"/>
          <w:sz w:val="27"/>
          <w:szCs w:val="27"/>
        </w:rPr>
        <w:t>能政策和法规，确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保搬家公司项目在节能和资源管理方面达到标准。与政府机构和</w:t>
      </w:r>
      <w:r>
        <w:rPr>
          <w:spacing w:val="4"/>
          <w:sz w:val="27"/>
          <w:szCs w:val="27"/>
        </w:rPr>
        <w:t>监管</w:t>
      </w:r>
    </w:p>
    <w:p>
      <w:pPr>
        <w:pStyle w:val="BodyText"/>
        <w:spacing w:line="220" w:lineRule="auto"/>
        <w:ind w:left="33"/>
        <w:rPr>
          <w:sz w:val="27"/>
          <w:szCs w:val="27"/>
        </w:rPr>
      </w:pPr>
      <w:r>
        <w:rPr>
          <w:spacing w:val="7"/>
          <w:sz w:val="27"/>
          <w:szCs w:val="27"/>
        </w:rPr>
        <w:t>部门合作，及时报告能源和资源数据，以确</w:t>
      </w:r>
      <w:r>
        <w:rPr>
          <w:spacing w:val="6"/>
          <w:sz w:val="27"/>
          <w:szCs w:val="27"/>
        </w:rPr>
        <w:t>保合规性和可持续性。</w:t>
      </w:r>
    </w:p>
    <w:p>
      <w:pPr>
        <w:pStyle w:val="BodyText"/>
        <w:spacing w:before="287" w:line="425" w:lineRule="auto"/>
        <w:ind w:left="33" w:right="208" w:firstLine="539"/>
        <w:jc w:val="both"/>
        <w:rPr>
          <w:sz w:val="27"/>
          <w:szCs w:val="27"/>
        </w:rPr>
      </w:pPr>
      <w:r>
        <w:rPr>
          <w:spacing w:val="10"/>
          <w:sz w:val="27"/>
          <w:szCs w:val="27"/>
        </w:rPr>
        <w:t>14.能源审计：定期进行能源审计，评估搬家公司项目的能源利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用和资源消耗情况。这将帮助我们识别潜在的改进机会，为持续的节</w:t>
      </w:r>
    </w:p>
    <w:p>
      <w:pPr>
        <w:pStyle w:val="BodyText"/>
        <w:spacing w:before="1" w:line="221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能和资源管理计划提供数据支持。</w:t>
      </w:r>
    </w:p>
    <w:p>
      <w:pPr>
        <w:spacing w:line="221" w:lineRule="auto"/>
        <w:rPr>
          <w:sz w:val="27"/>
          <w:szCs w:val="27"/>
        </w:rPr>
        <w:sectPr>
          <w:pgSz w:w="11910" w:h="16840"/>
          <w:pgMar w:top="1431" w:right="1615" w:bottom="0" w:left="1786" w:header="0" w:footer="0" w:gutter="0"/>
          <w:pgNumType w:start="28"/>
          <w:cols w:space="708"/>
        </w:sectPr>
      </w:pPr>
    </w:p>
    <w:p>
      <w:pPr>
        <w:pStyle w:val="BodyText"/>
        <w:spacing w:before="184" w:line="424" w:lineRule="auto"/>
        <w:ind w:left="33" w:right="103" w:firstLine="550"/>
        <w:jc w:val="both"/>
        <w:rPr>
          <w:sz w:val="27"/>
          <w:szCs w:val="27"/>
        </w:rPr>
      </w:pPr>
      <w:r>
        <w:rPr>
          <w:spacing w:val="9"/>
          <w:sz w:val="27"/>
          <w:szCs w:val="27"/>
        </w:rPr>
        <w:t>15.节能投资回报：我们将对节能措施的投</w:t>
      </w:r>
      <w:r>
        <w:rPr>
          <w:spacing w:val="8"/>
          <w:sz w:val="27"/>
          <w:szCs w:val="27"/>
        </w:rPr>
        <w:t>资进行分析，评估其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回报期和经济效益。根据这些数据，我们将制</w:t>
      </w:r>
      <w:r>
        <w:rPr>
          <w:spacing w:val="4"/>
          <w:sz w:val="27"/>
          <w:szCs w:val="27"/>
        </w:rPr>
        <w:t>定合理的投资计划，以</w:t>
      </w:r>
    </w:p>
    <w:p>
      <w:pPr>
        <w:pStyle w:val="BodyText"/>
        <w:spacing w:line="220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确保长期的可持续性和盈利性。</w:t>
      </w:r>
    </w:p>
    <w:p>
      <w:pPr>
        <w:pStyle w:val="BodyText"/>
        <w:spacing w:before="308" w:line="425" w:lineRule="auto"/>
        <w:ind w:left="33" w:firstLine="550"/>
        <w:jc w:val="both"/>
        <w:rPr>
          <w:sz w:val="27"/>
          <w:szCs w:val="27"/>
        </w:rPr>
      </w:pPr>
      <w:r>
        <w:rPr>
          <w:spacing w:val="8"/>
          <w:sz w:val="27"/>
          <w:szCs w:val="27"/>
        </w:rPr>
        <w:t>16.知识分享和合作：我们将积极参与行业知识分享和合作，与</w:t>
      </w:r>
      <w:r>
        <w:rPr>
          <w:spacing w:val="8"/>
          <w:sz w:val="27"/>
          <w:szCs w:val="27"/>
        </w:rPr>
        <w:t xml:space="preserve"> </w:t>
      </w:r>
      <w:r>
        <w:rPr>
          <w:spacing w:val="-1"/>
          <w:sz w:val="27"/>
          <w:szCs w:val="27"/>
        </w:rPr>
        <w:t>其他企业共享最佳实践，共同推动节能和资源管理的创新。通过合作，</w:t>
      </w:r>
    </w:p>
    <w:p>
      <w:pPr>
        <w:pStyle w:val="BodyText"/>
        <w:spacing w:line="222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我们可以更好地应对日益严峻的资源挑战。</w:t>
      </w:r>
    </w:p>
    <w:p>
      <w:pPr>
        <w:pStyle w:val="BodyText"/>
        <w:spacing w:before="300" w:line="621" w:lineRule="exact"/>
        <w:ind w:left="583"/>
        <w:rPr>
          <w:sz w:val="27"/>
          <w:szCs w:val="27"/>
        </w:rPr>
      </w:pPr>
      <w:r>
        <w:rPr>
          <w:spacing w:val="5"/>
          <w:position w:val="26"/>
          <w:sz w:val="27"/>
          <w:szCs w:val="27"/>
        </w:rPr>
        <w:t>这些扩展措施将有助于确保搬家公司项目在节能、资源管理</w:t>
      </w:r>
      <w:r>
        <w:rPr>
          <w:spacing w:val="4"/>
          <w:position w:val="26"/>
          <w:sz w:val="27"/>
          <w:szCs w:val="27"/>
        </w:rPr>
        <w:t>和可</w:t>
      </w:r>
    </w:p>
    <w:p>
      <w:pPr>
        <w:pStyle w:val="BodyText"/>
        <w:spacing w:line="220" w:lineRule="auto"/>
        <w:ind w:left="33"/>
        <w:rPr>
          <w:sz w:val="27"/>
          <w:szCs w:val="27"/>
        </w:rPr>
      </w:pPr>
      <w:r>
        <w:rPr>
          <w:spacing w:val="7"/>
          <w:sz w:val="27"/>
          <w:szCs w:val="27"/>
        </w:rPr>
        <w:t>持续性方面取得更显著的成果，并符合现行政策的要</w:t>
      </w:r>
      <w:r>
        <w:rPr>
          <w:spacing w:val="6"/>
          <w:sz w:val="27"/>
          <w:szCs w:val="27"/>
        </w:rPr>
        <w:t>求。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737"/>
        <w:rPr>
          <w:sz w:val="27"/>
          <w:szCs w:val="27"/>
        </w:rPr>
      </w:pPr>
      <w:r>
        <w:rPr>
          <w:b/>
          <w:bCs/>
          <w:spacing w:val="17"/>
          <w:sz w:val="27"/>
          <w:szCs w:val="27"/>
        </w:rPr>
        <w:t>(四)节能综合评价</w:t>
      </w:r>
    </w:p>
    <w:p>
      <w:pPr>
        <w:spacing w:line="478" w:lineRule="auto"/>
        <w:rPr>
          <w:rFonts w:ascii="Arial"/>
          <w:sz w:val="21"/>
        </w:rPr>
      </w:pPr>
    </w:p>
    <w:p>
      <w:pPr>
        <w:pStyle w:val="BodyText"/>
        <w:spacing w:before="88" w:line="424" w:lineRule="auto"/>
        <w:ind w:left="33" w:right="97" w:firstLine="550"/>
        <w:jc w:val="both"/>
        <w:rPr>
          <w:sz w:val="27"/>
          <w:szCs w:val="27"/>
        </w:rPr>
      </w:pPr>
      <w:r>
        <w:rPr>
          <w:spacing w:val="4"/>
          <w:sz w:val="27"/>
          <w:szCs w:val="27"/>
        </w:rPr>
        <w:t>本期工程搬家公司项目充分符合现行政策要求，采用先进的生产</w:t>
      </w:r>
      <w:r>
        <w:rPr>
          <w:spacing w:val="15"/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装备和成熟可靠的技术工艺，以确保搬家公司项目的成功实施。在搬</w:t>
      </w:r>
      <w:r>
        <w:rPr>
          <w:spacing w:val="7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家公司项目的总体设计、主要设备的选型、工艺技术、能源</w:t>
      </w:r>
      <w:r>
        <w:rPr>
          <w:spacing w:val="4"/>
          <w:sz w:val="27"/>
          <w:szCs w:val="27"/>
        </w:rPr>
        <w:t>管理等方</w:t>
      </w:r>
      <w:r>
        <w:rPr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面，我们采取了切实有效的措施，以保证搬家公司项目在生产和运营</w:t>
      </w:r>
    </w:p>
    <w:p>
      <w:pPr>
        <w:pStyle w:val="BodyText"/>
        <w:spacing w:before="1" w:line="221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中能够充分满足产业的发展需求。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587"/>
        <w:outlineLvl w:val="0"/>
        <w:rPr>
          <w:sz w:val="27"/>
          <w:szCs w:val="27"/>
        </w:rPr>
      </w:pPr>
      <w:r>
        <w:rPr>
          <w:b/>
          <w:bCs/>
          <w:spacing w:val="2"/>
          <w:sz w:val="27"/>
          <w:szCs w:val="27"/>
        </w:rPr>
        <w:t>七、劳动安全评价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5" w:line="222" w:lineRule="auto"/>
        <w:ind w:left="198"/>
        <w:rPr>
          <w:sz w:val="32"/>
          <w:szCs w:val="32"/>
        </w:rPr>
      </w:pPr>
      <w:r>
        <w:rPr>
          <w:b/>
          <w:bCs/>
          <w:spacing w:val="15"/>
          <w:sz w:val="32"/>
          <w:szCs w:val="32"/>
        </w:rPr>
        <w:t>(一)设计依据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583"/>
        <w:rPr>
          <w:sz w:val="27"/>
          <w:szCs w:val="27"/>
        </w:rPr>
      </w:pPr>
      <w:r>
        <w:rPr>
          <w:spacing w:val="-1"/>
          <w:sz w:val="27"/>
          <w:szCs w:val="27"/>
        </w:rPr>
        <w:t>一、设计依据</w:t>
      </w:r>
    </w:p>
    <w:p>
      <w:pPr>
        <w:pStyle w:val="BodyText"/>
        <w:spacing w:before="283" w:line="640" w:lineRule="exact"/>
        <w:ind w:left="583"/>
        <w:rPr>
          <w:sz w:val="27"/>
          <w:szCs w:val="27"/>
        </w:rPr>
        <w:sectPr>
          <w:pgSz w:w="11910" w:h="16840"/>
          <w:pgMar w:top="1431" w:right="1744" w:bottom="0" w:left="1786" w:header="0" w:footer="0" w:gutter="0"/>
          <w:pgNumType w:start="29"/>
          <w:cols w:space="708"/>
        </w:sectPr>
      </w:pPr>
      <w:r>
        <w:rPr>
          <w:spacing w:val="15"/>
          <w:position w:val="28"/>
          <w:sz w:val="27"/>
          <w:szCs w:val="27"/>
        </w:rPr>
        <w:t>本搬家公司项目的劳动安全评价是根据国家和地方</w:t>
      </w:r>
      <w:r>
        <w:rPr>
          <w:spacing w:val="14"/>
          <w:position w:val="28"/>
          <w:sz w:val="27"/>
          <w:szCs w:val="27"/>
        </w:rPr>
        <w:t>法律法规以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7"/>
          <w:sz w:val="27"/>
          <w:szCs w:val="27"/>
        </w:rPr>
        <w:t>及相关标准进行的。以下是搬家公司项目劳动安全评价</w:t>
      </w:r>
      <w:r>
        <w:rPr>
          <w:spacing w:val="6"/>
          <w:sz w:val="27"/>
          <w:szCs w:val="27"/>
        </w:rPr>
        <w:t>的设计依据：</w:t>
      </w:r>
    </w:p>
    <w:p>
      <w:pPr>
        <w:pStyle w:val="BodyText"/>
        <w:spacing w:before="286" w:line="220" w:lineRule="auto"/>
        <w:ind w:left="583"/>
        <w:rPr>
          <w:sz w:val="27"/>
          <w:szCs w:val="27"/>
        </w:rPr>
      </w:pPr>
      <w:r>
        <w:rPr>
          <w:spacing w:val="4"/>
          <w:sz w:val="27"/>
          <w:szCs w:val="27"/>
        </w:rPr>
        <w:t>1.国家法律法规：评价过程中将遵守国家颁布的与劳动安全相关</w:t>
      </w:r>
    </w:p>
    <w:p>
      <w:pPr>
        <w:spacing w:line="220" w:lineRule="auto"/>
        <w:rPr>
          <w:sz w:val="27"/>
          <w:szCs w:val="27"/>
        </w:rPr>
        <w:sectPr>
          <w:type w:val="nextPage"/>
          <w:pgSz w:w="11910" w:h="16840"/>
          <w:pgMar w:top="1431" w:right="1744" w:bottom="0" w:left="1786" w:header="0" w:footer="0" w:gutter="0"/>
          <w:pgNumType w:start="30"/>
          <w:cols w:space="708"/>
          <w:titlePg w:val="0"/>
        </w:sectPr>
      </w:pPr>
    </w:p>
    <w:p>
      <w:pPr>
        <w:pStyle w:val="BodyText"/>
        <w:spacing w:before="187" w:line="222" w:lineRule="auto"/>
        <w:ind w:left="13"/>
        <w:rPr>
          <w:sz w:val="27"/>
          <w:szCs w:val="27"/>
        </w:rPr>
      </w:pPr>
      <w:r>
        <w:rPr>
          <w:spacing w:val="-4"/>
          <w:sz w:val="27"/>
          <w:szCs w:val="27"/>
        </w:rPr>
        <w:t>的法律法规。</w:t>
      </w:r>
    </w:p>
    <w:p>
      <w:pPr>
        <w:pStyle w:val="BodyText"/>
        <w:spacing w:before="280" w:line="425" w:lineRule="auto"/>
        <w:ind w:left="13" w:right="100" w:firstLine="570"/>
        <w:rPr>
          <w:sz w:val="27"/>
          <w:szCs w:val="27"/>
        </w:rPr>
      </w:pPr>
      <w:r>
        <w:rPr>
          <w:spacing w:val="6"/>
          <w:sz w:val="27"/>
          <w:szCs w:val="27"/>
        </w:rPr>
        <w:t>2.行业标准：针对本搬家公司项目所在的行业，将</w:t>
      </w:r>
      <w:r>
        <w:rPr>
          <w:spacing w:val="5"/>
          <w:sz w:val="27"/>
          <w:szCs w:val="27"/>
        </w:rPr>
        <w:t>参考并遵守相</w:t>
      </w:r>
      <w:r>
        <w:rPr>
          <w:sz w:val="27"/>
          <w:szCs w:val="27"/>
        </w:rPr>
        <w:t xml:space="preserve"> </w:t>
      </w:r>
      <w:r>
        <w:rPr>
          <w:spacing w:val="9"/>
          <w:sz w:val="27"/>
          <w:szCs w:val="27"/>
        </w:rPr>
        <w:t>关行业标准，以确保工作场所的安全。这可能包括建筑业、化工业、</w:t>
      </w:r>
    </w:p>
    <w:p>
      <w:pPr>
        <w:pStyle w:val="BodyText"/>
        <w:spacing w:line="221" w:lineRule="auto"/>
        <w:ind w:left="13"/>
        <w:rPr>
          <w:sz w:val="27"/>
          <w:szCs w:val="27"/>
        </w:rPr>
      </w:pPr>
      <w:r>
        <w:rPr>
          <w:spacing w:val="2"/>
          <w:sz w:val="27"/>
          <w:szCs w:val="27"/>
        </w:rPr>
        <w:t>制造业等不同领域的标准。</w:t>
      </w:r>
    </w:p>
    <w:p>
      <w:pPr>
        <w:pStyle w:val="BodyText"/>
        <w:spacing w:before="307" w:line="647" w:lineRule="exact"/>
        <w:ind w:left="583"/>
        <w:rPr>
          <w:sz w:val="27"/>
          <w:szCs w:val="27"/>
        </w:rPr>
      </w:pPr>
      <w:r>
        <w:rPr>
          <w:spacing w:val="5"/>
          <w:position w:val="28"/>
          <w:sz w:val="27"/>
          <w:szCs w:val="27"/>
        </w:rPr>
        <w:t>3.国际标准：对于与国际市场有关的搬家公司项目，也会考虑国</w:t>
      </w:r>
    </w:p>
    <w:p>
      <w:pPr>
        <w:pStyle w:val="BodyText"/>
        <w:spacing w:line="220" w:lineRule="auto"/>
        <w:jc w:val="right"/>
        <w:rPr>
          <w:sz w:val="27"/>
          <w:szCs w:val="27"/>
        </w:rPr>
      </w:pPr>
      <w:r>
        <w:rPr>
          <w:spacing w:val="4"/>
          <w:sz w:val="27"/>
          <w:szCs w:val="27"/>
        </w:rPr>
        <w:t>际上通用的劳动安全标准，以确保搬家公司项目</w:t>
      </w:r>
      <w:r>
        <w:rPr>
          <w:spacing w:val="3"/>
          <w:sz w:val="27"/>
          <w:szCs w:val="27"/>
        </w:rPr>
        <w:t>的操作达到国际标准。</w:t>
      </w:r>
    </w:p>
    <w:p>
      <w:pPr>
        <w:pStyle w:val="BodyText"/>
        <w:spacing w:before="282" w:line="222" w:lineRule="auto"/>
        <w:ind w:left="583"/>
        <w:rPr>
          <w:sz w:val="27"/>
          <w:szCs w:val="27"/>
        </w:rPr>
      </w:pPr>
      <w:r>
        <w:rPr>
          <w:spacing w:val="-8"/>
          <w:sz w:val="27"/>
          <w:szCs w:val="27"/>
        </w:rPr>
        <w:t>二、</w:t>
      </w:r>
      <w:r>
        <w:rPr>
          <w:spacing w:val="-54"/>
          <w:sz w:val="27"/>
          <w:szCs w:val="27"/>
        </w:rPr>
        <w:t xml:space="preserve"> </w:t>
      </w:r>
      <w:r>
        <w:rPr>
          <w:spacing w:val="-8"/>
          <w:sz w:val="27"/>
          <w:szCs w:val="27"/>
        </w:rPr>
        <w:t>采用的标准</w:t>
      </w:r>
    </w:p>
    <w:p>
      <w:pPr>
        <w:pStyle w:val="BodyText"/>
        <w:spacing w:before="291" w:line="652" w:lineRule="exact"/>
        <w:ind w:left="583"/>
        <w:rPr>
          <w:sz w:val="27"/>
          <w:szCs w:val="27"/>
        </w:rPr>
      </w:pPr>
      <w:r>
        <w:rPr>
          <w:spacing w:val="5"/>
          <w:position w:val="29"/>
          <w:sz w:val="27"/>
          <w:szCs w:val="27"/>
        </w:rPr>
        <w:t>劳动安全评价中将采用多种标准来确保工作场所的安</w:t>
      </w:r>
      <w:r>
        <w:rPr>
          <w:spacing w:val="4"/>
          <w:position w:val="29"/>
          <w:sz w:val="27"/>
          <w:szCs w:val="27"/>
        </w:rPr>
        <w:t>全。这些标</w:t>
      </w:r>
    </w:p>
    <w:p>
      <w:pPr>
        <w:pStyle w:val="BodyText"/>
        <w:spacing w:before="1" w:line="221" w:lineRule="auto"/>
        <w:ind w:left="13"/>
        <w:rPr>
          <w:sz w:val="27"/>
          <w:szCs w:val="27"/>
        </w:rPr>
      </w:pPr>
      <w:r>
        <w:rPr>
          <w:sz w:val="27"/>
          <w:szCs w:val="27"/>
        </w:rPr>
        <w:t>准可能包括以下方面：</w:t>
      </w:r>
    </w:p>
    <w:p>
      <w:pPr>
        <w:pStyle w:val="BodyText"/>
        <w:spacing w:before="274" w:line="630" w:lineRule="exact"/>
        <w:ind w:left="583"/>
        <w:rPr>
          <w:sz w:val="27"/>
          <w:szCs w:val="27"/>
        </w:rPr>
      </w:pPr>
      <w:r>
        <w:rPr>
          <w:spacing w:val="5"/>
          <w:position w:val="27"/>
          <w:sz w:val="27"/>
          <w:szCs w:val="27"/>
        </w:rPr>
        <w:t>1.工作场所安全标准：评价中将参考国家和</w:t>
      </w:r>
      <w:r>
        <w:rPr>
          <w:spacing w:val="4"/>
          <w:position w:val="27"/>
          <w:sz w:val="27"/>
          <w:szCs w:val="27"/>
        </w:rPr>
        <w:t>行业标准，以确保工</w:t>
      </w:r>
    </w:p>
    <w:p>
      <w:pPr>
        <w:pStyle w:val="BodyText"/>
        <w:spacing w:line="220" w:lineRule="auto"/>
        <w:ind w:left="13"/>
        <w:rPr>
          <w:sz w:val="27"/>
          <w:szCs w:val="27"/>
        </w:rPr>
      </w:pPr>
      <w:r>
        <w:rPr>
          <w:spacing w:val="5"/>
          <w:sz w:val="27"/>
          <w:szCs w:val="27"/>
        </w:rPr>
        <w:t>作场所的布局、设备和操作符合安全标准。</w:t>
      </w:r>
    </w:p>
    <w:p>
      <w:pPr>
        <w:pStyle w:val="BodyText"/>
        <w:spacing w:before="301" w:line="636" w:lineRule="exact"/>
        <w:ind w:left="583"/>
        <w:rPr>
          <w:sz w:val="27"/>
          <w:szCs w:val="27"/>
        </w:rPr>
      </w:pPr>
      <w:r>
        <w:rPr>
          <w:spacing w:val="5"/>
          <w:position w:val="28"/>
          <w:sz w:val="27"/>
          <w:szCs w:val="27"/>
        </w:rPr>
        <w:t>2.化学品管理标准：如果搬家公司项目涉及化学品的</w:t>
      </w:r>
      <w:r>
        <w:rPr>
          <w:spacing w:val="4"/>
          <w:position w:val="28"/>
          <w:sz w:val="27"/>
          <w:szCs w:val="27"/>
        </w:rPr>
        <w:t>使用，将参</w:t>
      </w:r>
    </w:p>
    <w:p>
      <w:pPr>
        <w:pStyle w:val="BodyText"/>
        <w:spacing w:before="1" w:line="219" w:lineRule="auto"/>
        <w:ind w:left="13"/>
        <w:rPr>
          <w:sz w:val="27"/>
          <w:szCs w:val="27"/>
        </w:rPr>
      </w:pPr>
      <w:r>
        <w:rPr>
          <w:spacing w:val="9"/>
          <w:sz w:val="27"/>
          <w:szCs w:val="27"/>
        </w:rPr>
        <w:t>考相关的化学品管理标准，以确保化学品的储存、处</w:t>
      </w:r>
      <w:r>
        <w:rPr>
          <w:spacing w:val="8"/>
          <w:sz w:val="27"/>
          <w:szCs w:val="27"/>
        </w:rPr>
        <w:t>理和使用安全。</w:t>
      </w:r>
    </w:p>
    <w:p>
      <w:pPr>
        <w:pStyle w:val="BodyText"/>
        <w:spacing w:before="292" w:line="627" w:lineRule="exact"/>
        <w:ind w:left="583"/>
        <w:rPr>
          <w:sz w:val="27"/>
          <w:szCs w:val="27"/>
        </w:rPr>
      </w:pPr>
      <w:r>
        <w:rPr>
          <w:spacing w:val="5"/>
          <w:position w:val="27"/>
          <w:sz w:val="27"/>
          <w:szCs w:val="27"/>
        </w:rPr>
        <w:t>3.安全装备标准：如果搬家公司项目需要使用个人</w:t>
      </w:r>
      <w:r>
        <w:rPr>
          <w:spacing w:val="4"/>
          <w:position w:val="27"/>
          <w:sz w:val="27"/>
          <w:szCs w:val="27"/>
        </w:rPr>
        <w:t>防护装备，将</w:t>
      </w:r>
    </w:p>
    <w:p>
      <w:pPr>
        <w:pStyle w:val="BodyText"/>
        <w:spacing w:before="1" w:line="219" w:lineRule="auto"/>
        <w:ind w:left="13"/>
        <w:rPr>
          <w:sz w:val="27"/>
          <w:szCs w:val="27"/>
        </w:rPr>
      </w:pPr>
      <w:r>
        <w:rPr>
          <w:spacing w:val="-1"/>
          <w:sz w:val="27"/>
          <w:szCs w:val="27"/>
        </w:rPr>
        <w:t>参考相关的标准，</w:t>
      </w:r>
      <w:r>
        <w:rPr>
          <w:spacing w:val="116"/>
          <w:sz w:val="27"/>
          <w:szCs w:val="27"/>
        </w:rPr>
        <w:t xml:space="preserve"> </w:t>
      </w:r>
      <w:r>
        <w:rPr>
          <w:spacing w:val="-1"/>
          <w:sz w:val="27"/>
          <w:szCs w:val="27"/>
        </w:rPr>
        <w:t>以确保员工在工作中使用适当的安全装备。</w:t>
      </w:r>
    </w:p>
    <w:p>
      <w:pPr>
        <w:pStyle w:val="BodyText"/>
        <w:spacing w:before="323" w:line="425" w:lineRule="auto"/>
        <w:ind w:left="13" w:right="208" w:firstLine="570"/>
        <w:rPr>
          <w:sz w:val="27"/>
          <w:szCs w:val="27"/>
        </w:rPr>
      </w:pPr>
      <w:r>
        <w:rPr>
          <w:spacing w:val="5"/>
          <w:sz w:val="27"/>
          <w:szCs w:val="27"/>
        </w:rPr>
        <w:t>4.事故应急预案标准：搬家公司项目将制定事故应急预案，这些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预案将参考国家和地方的标准，以确保在事故发生时有适当的应对措</w:t>
      </w:r>
    </w:p>
    <w:p>
      <w:pPr>
        <w:pStyle w:val="BodyText"/>
        <w:spacing w:before="1" w:line="224" w:lineRule="auto"/>
        <w:ind w:left="13"/>
        <w:rPr>
          <w:sz w:val="27"/>
          <w:szCs w:val="27"/>
        </w:rPr>
      </w:pPr>
      <w:r>
        <w:rPr>
          <w:spacing w:val="-2"/>
          <w:sz w:val="27"/>
          <w:szCs w:val="27"/>
        </w:rPr>
        <w:t>施。</w:t>
      </w:r>
    </w:p>
    <w:p>
      <w:pPr>
        <w:pStyle w:val="BodyText"/>
        <w:spacing w:before="294" w:line="632" w:lineRule="exact"/>
        <w:ind w:left="583"/>
        <w:rPr>
          <w:sz w:val="27"/>
          <w:szCs w:val="27"/>
        </w:rPr>
      </w:pPr>
      <w:r>
        <w:rPr>
          <w:spacing w:val="5"/>
          <w:position w:val="27"/>
          <w:sz w:val="27"/>
          <w:szCs w:val="27"/>
        </w:rPr>
        <w:t>5.职业卫生标准：如果搬家公司项目中存在职业卫</w:t>
      </w:r>
      <w:r>
        <w:rPr>
          <w:spacing w:val="4"/>
          <w:position w:val="27"/>
          <w:sz w:val="27"/>
          <w:szCs w:val="27"/>
        </w:rPr>
        <w:t>生风险，将参</w:t>
      </w:r>
    </w:p>
    <w:p>
      <w:pPr>
        <w:pStyle w:val="BodyText"/>
        <w:spacing w:before="1" w:line="220" w:lineRule="auto"/>
        <w:ind w:left="13"/>
        <w:rPr>
          <w:sz w:val="27"/>
          <w:szCs w:val="27"/>
        </w:rPr>
      </w:pPr>
      <w:r>
        <w:rPr>
          <w:spacing w:val="-4"/>
          <w:sz w:val="27"/>
          <w:szCs w:val="27"/>
        </w:rPr>
        <w:t>考相关职业卫生标准，</w:t>
      </w:r>
      <w:r>
        <w:rPr>
          <w:spacing w:val="131"/>
          <w:sz w:val="27"/>
          <w:szCs w:val="27"/>
        </w:rPr>
        <w:t xml:space="preserve"> </w:t>
      </w:r>
      <w:r>
        <w:rPr>
          <w:spacing w:val="-4"/>
          <w:sz w:val="27"/>
          <w:szCs w:val="27"/>
        </w:rPr>
        <w:t>以确保员工的健康受到保护。</w:t>
      </w:r>
    </w:p>
    <w:p>
      <w:pPr>
        <w:pStyle w:val="BodyText"/>
        <w:spacing w:before="301" w:line="223" w:lineRule="auto"/>
        <w:ind w:left="583"/>
        <w:rPr>
          <w:sz w:val="27"/>
          <w:szCs w:val="27"/>
        </w:rPr>
      </w:pPr>
      <w:r>
        <w:rPr>
          <w:spacing w:val="1"/>
          <w:sz w:val="27"/>
          <w:szCs w:val="27"/>
        </w:rPr>
        <w:t>三、</w:t>
      </w:r>
      <w:r>
        <w:rPr>
          <w:spacing w:val="-45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生产过程不安全因素识别</w:t>
      </w:r>
    </w:p>
    <w:p>
      <w:pPr>
        <w:pStyle w:val="BodyText"/>
        <w:spacing w:before="289" w:line="219" w:lineRule="auto"/>
        <w:ind w:left="583"/>
        <w:rPr>
          <w:sz w:val="27"/>
          <w:szCs w:val="27"/>
        </w:rPr>
      </w:pPr>
      <w:r>
        <w:rPr>
          <w:spacing w:val="5"/>
          <w:sz w:val="27"/>
          <w:szCs w:val="27"/>
        </w:rPr>
        <w:t>在劳动安全评价中，需要识别生产过程中的不安全因素，</w:t>
      </w:r>
      <w:r>
        <w:rPr>
          <w:spacing w:val="4"/>
          <w:sz w:val="27"/>
          <w:szCs w:val="27"/>
        </w:rPr>
        <w:t>以制定</w:t>
      </w:r>
    </w:p>
    <w:p>
      <w:pPr>
        <w:spacing w:line="219" w:lineRule="auto"/>
        <w:rPr>
          <w:sz w:val="27"/>
          <w:szCs w:val="27"/>
        </w:rPr>
        <w:sectPr>
          <w:pgSz w:w="11910" w:h="16840"/>
          <w:pgMar w:top="1431" w:right="1624" w:bottom="0" w:left="1786" w:header="0" w:footer="0" w:gutter="0"/>
          <w:pgNumType w:start="31"/>
          <w:cols w:space="708"/>
        </w:sectPr>
      </w:pPr>
    </w:p>
    <w:p>
      <w:pPr>
        <w:pStyle w:val="BodyText"/>
        <w:spacing w:before="175" w:line="222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相应的措施来减少这些风险。这些不安全因素可能包括：</w:t>
      </w:r>
    </w:p>
    <w:p>
      <w:pPr>
        <w:pStyle w:val="BodyText"/>
        <w:spacing w:before="303" w:line="619" w:lineRule="exact"/>
        <w:ind w:left="583"/>
        <w:rPr>
          <w:sz w:val="27"/>
          <w:szCs w:val="27"/>
        </w:rPr>
      </w:pPr>
      <w:r>
        <w:rPr>
          <w:spacing w:val="5"/>
          <w:position w:val="26"/>
          <w:sz w:val="27"/>
          <w:szCs w:val="27"/>
        </w:rPr>
        <w:t>1.机械设备的安全性：对于搬家公司项目中使用的机械设备，需</w:t>
      </w:r>
    </w:p>
    <w:p>
      <w:pPr>
        <w:pStyle w:val="BodyText"/>
        <w:spacing w:line="219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要检查其是否存在安全隐患，如机械故障、意外启动等。</w:t>
      </w:r>
    </w:p>
    <w:p>
      <w:pPr>
        <w:pStyle w:val="BodyText"/>
        <w:spacing w:before="313" w:line="617" w:lineRule="exact"/>
        <w:ind w:right="70"/>
        <w:jc w:val="right"/>
        <w:rPr>
          <w:sz w:val="27"/>
          <w:szCs w:val="27"/>
        </w:rPr>
      </w:pPr>
      <w:r>
        <w:rPr>
          <w:spacing w:val="6"/>
          <w:position w:val="26"/>
          <w:sz w:val="27"/>
          <w:szCs w:val="27"/>
        </w:rPr>
        <w:t>2.化学品风险：如果搬家公司项目涉及化学品的使用，需要识别</w:t>
      </w:r>
    </w:p>
    <w:p>
      <w:pPr>
        <w:pStyle w:val="BodyText"/>
        <w:spacing w:line="220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这些化学品可能导致的危险，如毒性、腐蚀性等。</w:t>
      </w:r>
    </w:p>
    <w:p>
      <w:pPr>
        <w:pStyle w:val="BodyText"/>
        <w:spacing w:before="307" w:line="620" w:lineRule="exact"/>
        <w:ind w:right="20"/>
        <w:jc w:val="right"/>
        <w:rPr>
          <w:sz w:val="27"/>
          <w:szCs w:val="27"/>
        </w:rPr>
      </w:pPr>
      <w:r>
        <w:rPr>
          <w:spacing w:val="8"/>
          <w:position w:val="26"/>
          <w:sz w:val="27"/>
          <w:szCs w:val="27"/>
        </w:rPr>
        <w:t>3.高温、高压环境：对于需要在高温或高压环境下工作的员工，</w:t>
      </w:r>
    </w:p>
    <w:p>
      <w:pPr>
        <w:pStyle w:val="BodyText"/>
        <w:spacing w:before="1" w:line="219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需要识别潜在的热应力和压力相关风险。</w:t>
      </w:r>
    </w:p>
    <w:p>
      <w:pPr>
        <w:pStyle w:val="BodyText"/>
        <w:spacing w:before="300" w:line="639" w:lineRule="exact"/>
        <w:ind w:right="82"/>
        <w:jc w:val="right"/>
        <w:rPr>
          <w:sz w:val="27"/>
          <w:szCs w:val="27"/>
        </w:rPr>
      </w:pPr>
      <w:r>
        <w:rPr>
          <w:spacing w:val="6"/>
          <w:position w:val="28"/>
          <w:sz w:val="27"/>
          <w:szCs w:val="27"/>
        </w:rPr>
        <w:t>4.噪音和振动：需要评估搬家公司项目中可能导致员工长</w:t>
      </w:r>
      <w:r>
        <w:rPr>
          <w:spacing w:val="5"/>
          <w:position w:val="28"/>
          <w:sz w:val="27"/>
          <w:szCs w:val="27"/>
        </w:rPr>
        <w:t>期暴露</w:t>
      </w:r>
    </w:p>
    <w:p>
      <w:pPr>
        <w:pStyle w:val="BodyText"/>
        <w:spacing w:line="219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在噪音和振动环境中的风险，以制定相应的防护措施。</w:t>
      </w:r>
    </w:p>
    <w:p>
      <w:pPr>
        <w:pStyle w:val="BodyText"/>
        <w:spacing w:before="289" w:line="623" w:lineRule="exact"/>
        <w:ind w:left="583"/>
        <w:rPr>
          <w:sz w:val="27"/>
          <w:szCs w:val="27"/>
        </w:rPr>
      </w:pPr>
      <w:r>
        <w:rPr>
          <w:spacing w:val="5"/>
          <w:position w:val="27"/>
          <w:sz w:val="27"/>
          <w:szCs w:val="27"/>
        </w:rPr>
        <w:t>5.人员操作：评估员工在工作中的操作风险，包括潜在的</w:t>
      </w:r>
      <w:r>
        <w:rPr>
          <w:spacing w:val="4"/>
          <w:position w:val="27"/>
          <w:sz w:val="27"/>
          <w:szCs w:val="27"/>
        </w:rPr>
        <w:t>误操作</w:t>
      </w:r>
    </w:p>
    <w:p>
      <w:pPr>
        <w:pStyle w:val="BodyText"/>
        <w:spacing w:before="1" w:line="220" w:lineRule="auto"/>
        <w:ind w:left="33"/>
        <w:rPr>
          <w:sz w:val="27"/>
          <w:szCs w:val="27"/>
        </w:rPr>
      </w:pPr>
      <w:r>
        <w:rPr>
          <w:spacing w:val="-1"/>
          <w:sz w:val="27"/>
          <w:szCs w:val="27"/>
        </w:rPr>
        <w:t>和不安全行为。</w:t>
      </w:r>
    </w:p>
    <w:p>
      <w:pPr>
        <w:pStyle w:val="BodyText"/>
        <w:spacing w:before="306" w:line="639" w:lineRule="exact"/>
        <w:ind w:left="583"/>
        <w:rPr>
          <w:sz w:val="27"/>
          <w:szCs w:val="27"/>
        </w:rPr>
      </w:pPr>
      <w:r>
        <w:rPr>
          <w:spacing w:val="5"/>
          <w:position w:val="28"/>
          <w:sz w:val="27"/>
          <w:szCs w:val="27"/>
        </w:rPr>
        <w:t>通过识别和评估这些不安全因素，搬家公司项目管理团队可以采</w:t>
      </w:r>
    </w:p>
    <w:p>
      <w:pPr>
        <w:pStyle w:val="BodyText"/>
        <w:spacing w:line="219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取措施来降低员工在工作中的风险，确保劳动安全。</w:t>
      </w:r>
    </w:p>
    <w:p>
      <w:pPr>
        <w:spacing w:line="469" w:lineRule="auto"/>
        <w:rPr>
          <w:rFonts w:ascii="Arial"/>
          <w:sz w:val="21"/>
        </w:rPr>
      </w:pPr>
    </w:p>
    <w:p>
      <w:pPr>
        <w:pStyle w:val="BodyText"/>
        <w:spacing w:before="89" w:line="223" w:lineRule="auto"/>
        <w:ind w:left="737"/>
        <w:rPr>
          <w:sz w:val="27"/>
          <w:szCs w:val="27"/>
        </w:rPr>
      </w:pPr>
      <w:r>
        <w:rPr>
          <w:b/>
          <w:bCs/>
          <w:spacing w:val="19"/>
          <w:sz w:val="27"/>
          <w:szCs w:val="27"/>
        </w:rPr>
        <w:t>(二)主要防范措施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88" w:line="223" w:lineRule="auto"/>
        <w:ind w:left="583"/>
        <w:rPr>
          <w:sz w:val="27"/>
          <w:szCs w:val="27"/>
        </w:rPr>
      </w:pPr>
      <w:r>
        <w:rPr>
          <w:spacing w:val="-4"/>
          <w:sz w:val="27"/>
          <w:szCs w:val="27"/>
        </w:rPr>
        <w:t>主要防范措施：</w:t>
      </w:r>
    </w:p>
    <w:p>
      <w:pPr>
        <w:pStyle w:val="BodyText"/>
        <w:spacing w:before="304" w:line="223" w:lineRule="auto"/>
        <w:ind w:left="583"/>
        <w:rPr>
          <w:sz w:val="27"/>
          <w:szCs w:val="27"/>
        </w:rPr>
      </w:pPr>
      <w:r>
        <w:rPr>
          <w:spacing w:val="-1"/>
          <w:sz w:val="27"/>
          <w:szCs w:val="27"/>
        </w:rPr>
        <w:t>1.防自然灾害措施：</w:t>
      </w:r>
    </w:p>
    <w:p>
      <w:pPr>
        <w:pStyle w:val="BodyText"/>
        <w:spacing w:before="278" w:line="620" w:lineRule="exact"/>
        <w:ind w:left="583"/>
        <w:rPr>
          <w:sz w:val="27"/>
          <w:szCs w:val="27"/>
        </w:rPr>
      </w:pPr>
      <w:r>
        <w:rPr>
          <w:spacing w:val="5"/>
          <w:position w:val="26"/>
          <w:sz w:val="27"/>
          <w:szCs w:val="27"/>
        </w:rPr>
        <w:t>地质勘察：在搬家公司项目选址前，进行地质勘察，评</w:t>
      </w:r>
      <w:r>
        <w:rPr>
          <w:spacing w:val="4"/>
          <w:position w:val="26"/>
          <w:sz w:val="27"/>
          <w:szCs w:val="27"/>
        </w:rPr>
        <w:t>估地质灾</w:t>
      </w:r>
    </w:p>
    <w:p>
      <w:pPr>
        <w:pStyle w:val="BodyText"/>
        <w:spacing w:before="1" w:line="219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害风险，确保建设在相对安全的地理位置。</w:t>
      </w:r>
    </w:p>
    <w:p>
      <w:pPr>
        <w:pStyle w:val="BodyText"/>
        <w:spacing w:before="313" w:line="618" w:lineRule="exact"/>
        <w:ind w:left="583"/>
        <w:rPr>
          <w:sz w:val="27"/>
          <w:szCs w:val="27"/>
        </w:rPr>
      </w:pPr>
      <w:r>
        <w:rPr>
          <w:spacing w:val="5"/>
          <w:position w:val="26"/>
          <w:sz w:val="27"/>
          <w:szCs w:val="27"/>
        </w:rPr>
        <w:t>防洪设施：如果搬家公司项目地区容易发生洪水，需</w:t>
      </w:r>
      <w:r>
        <w:rPr>
          <w:spacing w:val="4"/>
          <w:position w:val="26"/>
          <w:sz w:val="27"/>
          <w:szCs w:val="27"/>
        </w:rPr>
        <w:t>要建立防洪</w:t>
      </w:r>
    </w:p>
    <w:p>
      <w:pPr>
        <w:pStyle w:val="BodyText"/>
        <w:spacing w:before="1" w:line="220" w:lineRule="auto"/>
        <w:jc w:val="right"/>
        <w:rPr>
          <w:sz w:val="27"/>
          <w:szCs w:val="27"/>
        </w:rPr>
      </w:pPr>
      <w:r>
        <w:rPr>
          <w:spacing w:val="9"/>
          <w:sz w:val="27"/>
          <w:szCs w:val="27"/>
        </w:rPr>
        <w:t>设施，包括堤坝、泵站等，以确保搬家公司项目区域</w:t>
      </w:r>
      <w:r>
        <w:rPr>
          <w:spacing w:val="8"/>
          <w:sz w:val="27"/>
          <w:szCs w:val="27"/>
        </w:rPr>
        <w:t>不受洪水侵害。</w:t>
      </w:r>
    </w:p>
    <w:p>
      <w:pPr>
        <w:pStyle w:val="BodyText"/>
        <w:spacing w:before="320" w:line="222" w:lineRule="auto"/>
        <w:ind w:left="583"/>
        <w:rPr>
          <w:sz w:val="27"/>
          <w:szCs w:val="27"/>
        </w:rPr>
      </w:pPr>
      <w:r>
        <w:rPr>
          <w:spacing w:val="5"/>
          <w:sz w:val="27"/>
          <w:szCs w:val="27"/>
        </w:rPr>
        <w:t>防火措施：建立火灾预防和扑救系统，包括灭火器材、</w:t>
      </w:r>
      <w:r>
        <w:rPr>
          <w:spacing w:val="4"/>
          <w:sz w:val="27"/>
          <w:szCs w:val="27"/>
        </w:rPr>
        <w:t>火警报警</w:t>
      </w:r>
    </w:p>
    <w:p>
      <w:pPr>
        <w:spacing w:line="222" w:lineRule="auto"/>
        <w:rPr>
          <w:sz w:val="27"/>
          <w:szCs w:val="27"/>
        </w:rPr>
        <w:sectPr>
          <w:pgSz w:w="11910" w:h="16840"/>
          <w:pgMar w:top="1431" w:right="1725" w:bottom="0" w:left="1786" w:header="0" w:footer="0" w:gutter="0"/>
          <w:pgNumType w:start="32"/>
          <w:cols w:space="708"/>
        </w:sectPr>
      </w:pPr>
    </w:p>
    <w:p>
      <w:pPr>
        <w:pStyle w:val="BodyText"/>
        <w:spacing w:before="198" w:line="223" w:lineRule="auto"/>
        <w:ind w:left="33"/>
      </w:pPr>
      <w:r>
        <w:rPr>
          <w:spacing w:val="12"/>
        </w:rPr>
        <w:t>系统等，以降低火灾风险。</w:t>
      </w:r>
    </w:p>
    <w:p>
      <w:pPr>
        <w:pStyle w:val="BodyText"/>
        <w:spacing w:before="290" w:line="633" w:lineRule="exact"/>
        <w:ind w:right="56"/>
        <w:jc w:val="right"/>
      </w:pPr>
      <w:r>
        <w:rPr>
          <w:spacing w:val="15"/>
          <w:position w:val="28"/>
        </w:rPr>
        <w:t>地震安全：采用抗震设计，确保建筑物和设备在地震发</w:t>
      </w:r>
      <w:r>
        <w:rPr>
          <w:spacing w:val="14"/>
          <w:position w:val="28"/>
        </w:rPr>
        <w:t>生时有足</w:t>
      </w:r>
    </w:p>
    <w:p>
      <w:pPr>
        <w:pStyle w:val="BodyText"/>
        <w:spacing w:line="221" w:lineRule="auto"/>
        <w:ind w:left="33"/>
      </w:pPr>
      <w:r>
        <w:rPr>
          <w:spacing w:val="7"/>
        </w:rPr>
        <w:t>够的抗震能力。</w:t>
      </w:r>
    </w:p>
    <w:p>
      <w:pPr>
        <w:rPr>
          <w:rFonts w:ascii="Arial"/>
          <w:sz w:val="21"/>
        </w:rPr>
      </w:pPr>
    </w:p>
    <w:p>
      <w:pPr>
        <w:pStyle w:val="BodyText"/>
        <w:spacing w:before="85" w:line="221" w:lineRule="auto"/>
        <w:ind w:left="583"/>
      </w:pPr>
      <w:r>
        <w:rPr>
          <w:spacing w:val="10"/>
        </w:rPr>
        <w:t>2.电气安全保障措施：</w:t>
      </w:r>
    </w:p>
    <w:p>
      <w:pPr>
        <w:pStyle w:val="BodyText"/>
        <w:spacing w:before="288" w:line="653" w:lineRule="exact"/>
        <w:ind w:right="54"/>
        <w:jc w:val="right"/>
      </w:pPr>
      <w:r>
        <w:rPr>
          <w:spacing w:val="15"/>
          <w:position w:val="30"/>
        </w:rPr>
        <w:t>电气设备检查：定期对电气设备进行巡检和维护，确保电线</w:t>
      </w:r>
      <w:r>
        <w:rPr>
          <w:spacing w:val="14"/>
          <w:position w:val="30"/>
        </w:rPr>
        <w:t>、电</w:t>
      </w:r>
    </w:p>
    <w:p>
      <w:pPr>
        <w:pStyle w:val="BodyText"/>
        <w:spacing w:line="222" w:lineRule="auto"/>
        <w:ind w:left="33"/>
      </w:pPr>
      <w:r>
        <w:rPr>
          <w:spacing w:val="14"/>
        </w:rPr>
        <w:t>缆、插座等电气设备没有磨损或老化。</w:t>
      </w:r>
    </w:p>
    <w:p>
      <w:pPr>
        <w:pStyle w:val="BodyText"/>
        <w:spacing w:before="295" w:line="221" w:lineRule="auto"/>
        <w:ind w:left="583"/>
      </w:pPr>
      <w:r>
        <w:rPr>
          <w:spacing w:val="16"/>
        </w:rPr>
        <w:t>漏电保护：安装漏电保护装置，以减少电击风险。</w:t>
      </w:r>
    </w:p>
    <w:p>
      <w:pPr>
        <w:pStyle w:val="BodyText"/>
        <w:spacing w:before="301" w:line="650" w:lineRule="exact"/>
        <w:ind w:right="74"/>
        <w:jc w:val="right"/>
      </w:pPr>
      <w:r>
        <w:rPr>
          <w:spacing w:val="14"/>
          <w:position w:val="29"/>
        </w:rPr>
        <w:t>电气工程师培训：培训员工关于电气安全的知识，包括电击风险</w:t>
      </w:r>
    </w:p>
    <w:p>
      <w:pPr>
        <w:pStyle w:val="BodyText"/>
        <w:spacing w:line="222" w:lineRule="auto"/>
        <w:ind w:left="33"/>
      </w:pPr>
      <w:r>
        <w:rPr>
          <w:spacing w:val="12"/>
        </w:rPr>
        <w:t>和紧急情况下的应对方法。</w:t>
      </w:r>
    </w:p>
    <w:p>
      <w:pPr>
        <w:pStyle w:val="BodyText"/>
        <w:spacing w:before="295" w:line="221" w:lineRule="auto"/>
        <w:ind w:left="583"/>
      </w:pPr>
      <w:r>
        <w:rPr>
          <w:spacing w:val="8"/>
        </w:rPr>
        <w:t>3.机械设备安全：</w:t>
      </w:r>
    </w:p>
    <w:p>
      <w:pPr>
        <w:pStyle w:val="BodyText"/>
        <w:spacing w:before="298" w:line="641" w:lineRule="exact"/>
        <w:ind w:right="51"/>
        <w:jc w:val="right"/>
      </w:pPr>
      <w:r>
        <w:rPr>
          <w:spacing w:val="15"/>
          <w:position w:val="29"/>
        </w:rPr>
        <w:t>设备维护：建立设备维护计划，进行定期检查和维护，确保机械</w:t>
      </w:r>
    </w:p>
    <w:p>
      <w:pPr>
        <w:pStyle w:val="BodyText"/>
        <w:spacing w:before="1" w:line="220" w:lineRule="auto"/>
        <w:ind w:left="33"/>
      </w:pPr>
      <w:r>
        <w:rPr>
          <w:spacing w:val="10"/>
        </w:rPr>
        <w:t>设备的正常运行。</w:t>
      </w:r>
    </w:p>
    <w:p>
      <w:pPr>
        <w:pStyle w:val="BodyText"/>
        <w:spacing w:before="308" w:line="634" w:lineRule="exact"/>
        <w:ind w:right="56"/>
        <w:jc w:val="right"/>
      </w:pPr>
      <w:r>
        <w:rPr>
          <w:spacing w:val="15"/>
          <w:position w:val="28"/>
        </w:rPr>
        <w:t>操作员培训：培训操作员，确保他们了解机械设备的</w:t>
      </w:r>
      <w:r>
        <w:rPr>
          <w:spacing w:val="14"/>
          <w:position w:val="28"/>
        </w:rPr>
        <w:t>正确操作方</w:t>
      </w:r>
    </w:p>
    <w:p>
      <w:pPr>
        <w:pStyle w:val="BodyText"/>
        <w:spacing w:line="223" w:lineRule="auto"/>
        <w:ind w:left="33"/>
      </w:pPr>
      <w:r>
        <w:rPr>
          <w:spacing w:val="7"/>
        </w:rPr>
        <w:t>法和安全规程。</w:t>
      </w:r>
    </w:p>
    <w:p>
      <w:pPr>
        <w:pStyle w:val="BodyText"/>
        <w:spacing w:before="291" w:line="651" w:lineRule="exact"/>
        <w:ind w:right="57"/>
        <w:jc w:val="right"/>
      </w:pPr>
      <w:r>
        <w:rPr>
          <w:spacing w:val="15"/>
          <w:position w:val="30"/>
        </w:rPr>
        <w:t>安全设备：在机械设备上安装安全装置，如安全开关</w:t>
      </w:r>
      <w:r>
        <w:rPr>
          <w:spacing w:val="14"/>
          <w:position w:val="30"/>
        </w:rPr>
        <w:t>、紧急停机</w:t>
      </w:r>
    </w:p>
    <w:p>
      <w:pPr>
        <w:pStyle w:val="BodyText"/>
        <w:spacing w:line="220" w:lineRule="auto"/>
        <w:ind w:left="33"/>
      </w:pPr>
      <w:r>
        <w:rPr>
          <w:spacing w:val="-1"/>
        </w:rPr>
        <w:t>按钮等，</w:t>
      </w:r>
      <w:r>
        <w:rPr>
          <w:spacing w:val="93"/>
        </w:rPr>
        <w:t xml:space="preserve"> </w:t>
      </w:r>
      <w:r>
        <w:rPr>
          <w:spacing w:val="-1"/>
        </w:rPr>
        <w:t>以减少操作中的风险。</w:t>
      </w:r>
    </w:p>
    <w:p>
      <w:pPr>
        <w:pStyle w:val="BodyText"/>
        <w:spacing w:before="304" w:line="223" w:lineRule="auto"/>
        <w:ind w:left="583"/>
      </w:pPr>
      <w:r>
        <w:rPr>
          <w:spacing w:val="7"/>
        </w:rPr>
        <w:t>4.安全供水：</w:t>
      </w:r>
    </w:p>
    <w:p>
      <w:pPr>
        <w:pStyle w:val="BodyText"/>
        <w:spacing w:before="302" w:line="641" w:lineRule="exact"/>
        <w:ind w:right="53"/>
        <w:jc w:val="right"/>
      </w:pPr>
      <w:r>
        <w:rPr>
          <w:spacing w:val="15"/>
          <w:position w:val="29"/>
        </w:rPr>
        <w:t>饮用水质量检测：定期对供水系统的饮用水质量进行检测，确保</w:t>
      </w:r>
    </w:p>
    <w:p>
      <w:pPr>
        <w:pStyle w:val="BodyText"/>
        <w:spacing w:before="1" w:line="220" w:lineRule="auto"/>
        <w:ind w:left="33"/>
      </w:pPr>
      <w:r>
        <w:rPr>
          <w:spacing w:val="11"/>
        </w:rPr>
        <w:t>水质符合卫生标准。</w:t>
      </w:r>
    </w:p>
    <w:p>
      <w:pPr>
        <w:pStyle w:val="BodyText"/>
        <w:spacing w:before="320" w:line="222" w:lineRule="auto"/>
        <w:ind w:left="583"/>
      </w:pPr>
      <w:r>
        <w:rPr>
          <w:spacing w:val="17"/>
        </w:rPr>
        <w:t>消防水源：建立消防水源和灭火设备，以应对突发火灾情况。</w:t>
      </w:r>
    </w:p>
    <w:p>
      <w:pPr>
        <w:pStyle w:val="BodyText"/>
        <w:spacing w:before="310" w:line="223" w:lineRule="auto"/>
        <w:ind w:left="583"/>
      </w:pPr>
      <w:r>
        <w:rPr>
          <w:spacing w:val="10"/>
        </w:rPr>
        <w:t>5.通风、防尘、防毒：</w:t>
      </w:r>
    </w:p>
    <w:p>
      <w:pPr>
        <w:pStyle w:val="BodyText"/>
        <w:spacing w:before="302" w:line="221" w:lineRule="auto"/>
        <w:ind w:left="583"/>
      </w:pPr>
      <w:r>
        <w:rPr>
          <w:spacing w:val="15"/>
        </w:rPr>
        <w:t>通风系统：安装通风系统，确保生产场所的空气质量，避免有害</w:t>
      </w:r>
    </w:p>
    <w:p>
      <w:pPr>
        <w:spacing w:line="221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https://d.book118.com/626031221215010051</w:t>
        </w:r>
      </w:hyperlink>
    </w:p>
    <w:p>
      <w:pPr>
        <w:spacing w:line="221" w:lineRule="auto"/>
      </w:pPr>
    </w:p>
    <w:sectPr>
      <w:pgSz w:w="11910" w:h="16840"/>
      <w:pgMar w:top="1431" w:right="1786" w:bottom="0" w:left="1786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6"/>
      <w:szCs w:val="2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2603122121501005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2024-02-19T20:09:38Z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2024-02-19T20:09:41Z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65d344f9843f42001f73520bwl</vt:lpwstr>
  </property>
</Properties>
</file>