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石英玻璃材料项目计划设计方案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1880" w:history="1">
        <w:r>
          <w:rPr>
            <w:rFonts w:ascii="仿宋" w:eastAsia="仿宋" w:hAnsi="仿宋" w:cs="仿宋" w:hint="eastAsia"/>
            <w:lang w:eastAsia="zh-CN"/>
          </w:rPr>
          <w:t>概论</w:t>
        </w:r>
        <w:r>
          <w:tab/>
        </w:r>
        <w:r>
          <w:fldChar w:fldCharType="begin"/>
        </w:r>
        <w:r>
          <w:instrText xml:space="preserve"> PAGEREF _Toc31880 \h </w:instrText>
        </w:r>
        <w:r>
          <w:fldChar w:fldCharType="separate"/>
        </w:r>
        <w:r>
          <w:t>3</w:t>
        </w:r>
        <w:r>
          <w:fldChar w:fldCharType="end"/>
        </w:r>
      </w:hyperlink>
    </w:p>
    <w:p>
      <w:pPr>
        <w:pStyle w:val="TOC1"/>
        <w:tabs>
          <w:tab w:val="right" w:leader="dot" w:pos="8306"/>
        </w:tabs>
      </w:pPr>
      <w:hyperlink w:anchor="_Toc4265" w:history="1">
        <w:r>
          <w:rPr>
            <w:rFonts w:ascii="仿宋" w:eastAsia="仿宋" w:hAnsi="仿宋" w:cs="仿宋" w:hint="eastAsia"/>
            <w:lang w:eastAsia="zh-CN"/>
          </w:rPr>
          <w:t>一、石英玻璃材料项目土建工程</w:t>
        </w:r>
        <w:r>
          <w:tab/>
        </w:r>
        <w:r>
          <w:fldChar w:fldCharType="begin"/>
        </w:r>
        <w:r>
          <w:instrText xml:space="preserve"> PAGEREF _Toc4265 \h </w:instrText>
        </w:r>
        <w:r>
          <w:fldChar w:fldCharType="separate"/>
        </w:r>
        <w:r>
          <w:t>3</w:t>
        </w:r>
        <w:r>
          <w:fldChar w:fldCharType="end"/>
        </w:r>
      </w:hyperlink>
    </w:p>
    <w:p>
      <w:pPr>
        <w:pStyle w:val="TOC2"/>
        <w:tabs>
          <w:tab w:val="right" w:leader="dot" w:pos="8306"/>
        </w:tabs>
      </w:pPr>
      <w:hyperlink w:anchor="_Toc28380" w:history="1">
        <w:r>
          <w:rPr>
            <w:rFonts w:ascii="仿宋" w:eastAsia="仿宋" w:hAnsi="仿宋" w:cs="仿宋" w:hint="eastAsia"/>
            <w:lang w:eastAsia="zh-CN"/>
          </w:rPr>
          <w:t>(一)、建筑工程设计原则</w:t>
        </w:r>
        <w:r>
          <w:tab/>
        </w:r>
        <w:r>
          <w:fldChar w:fldCharType="begin"/>
        </w:r>
        <w:r>
          <w:instrText xml:space="preserve"> PAGEREF _Toc28380 \h </w:instrText>
        </w:r>
        <w:r>
          <w:fldChar w:fldCharType="separate"/>
        </w:r>
        <w:r>
          <w:t>3</w:t>
        </w:r>
        <w:r>
          <w:fldChar w:fldCharType="end"/>
        </w:r>
      </w:hyperlink>
    </w:p>
    <w:p>
      <w:pPr>
        <w:pStyle w:val="TOC2"/>
        <w:tabs>
          <w:tab w:val="right" w:leader="dot" w:pos="8306"/>
        </w:tabs>
      </w:pPr>
      <w:hyperlink w:anchor="_Toc23667" w:history="1">
        <w:r>
          <w:rPr>
            <w:rFonts w:ascii="仿宋" w:eastAsia="仿宋" w:hAnsi="仿宋" w:cs="仿宋" w:hint="eastAsia"/>
            <w:lang w:eastAsia="zh-CN"/>
          </w:rPr>
          <w:t>(二)、土建工程设计年限及安全等级</w:t>
        </w:r>
        <w:r>
          <w:tab/>
        </w:r>
        <w:r>
          <w:fldChar w:fldCharType="begin"/>
        </w:r>
        <w:r>
          <w:instrText xml:space="preserve"> PAGEREF _Toc23667 \h </w:instrText>
        </w:r>
        <w:r>
          <w:fldChar w:fldCharType="separate"/>
        </w:r>
        <w:r>
          <w:t>4</w:t>
        </w:r>
        <w:r>
          <w:fldChar w:fldCharType="end"/>
        </w:r>
      </w:hyperlink>
    </w:p>
    <w:p>
      <w:pPr>
        <w:pStyle w:val="TOC2"/>
        <w:tabs>
          <w:tab w:val="right" w:leader="dot" w:pos="8306"/>
        </w:tabs>
      </w:pPr>
      <w:hyperlink w:anchor="_Toc13131" w:history="1">
        <w:r>
          <w:rPr>
            <w:rFonts w:ascii="仿宋" w:eastAsia="仿宋" w:hAnsi="仿宋" w:cs="仿宋" w:hint="eastAsia"/>
            <w:lang w:eastAsia="zh-CN"/>
          </w:rPr>
          <w:t>(三)、建筑工程设计总体要求</w:t>
        </w:r>
        <w:r>
          <w:tab/>
        </w:r>
        <w:r>
          <w:fldChar w:fldCharType="begin"/>
        </w:r>
        <w:r>
          <w:instrText xml:space="preserve"> PAGEREF _Toc13131 \h </w:instrText>
        </w:r>
        <w:r>
          <w:fldChar w:fldCharType="separate"/>
        </w:r>
        <w:r>
          <w:t>5</w:t>
        </w:r>
        <w:r>
          <w:fldChar w:fldCharType="end"/>
        </w:r>
      </w:hyperlink>
    </w:p>
    <w:p>
      <w:pPr>
        <w:pStyle w:val="TOC2"/>
        <w:tabs>
          <w:tab w:val="right" w:leader="dot" w:pos="8306"/>
        </w:tabs>
      </w:pPr>
      <w:hyperlink w:anchor="_Toc26454" w:history="1">
        <w:r>
          <w:rPr>
            <w:rFonts w:ascii="仿宋" w:eastAsia="仿宋" w:hAnsi="仿宋" w:cs="仿宋" w:hint="eastAsia"/>
            <w:lang w:eastAsia="zh-CN"/>
          </w:rPr>
          <w:t>(四)、土建工程建设指标</w:t>
        </w:r>
        <w:r>
          <w:tab/>
        </w:r>
        <w:r>
          <w:fldChar w:fldCharType="begin"/>
        </w:r>
        <w:r>
          <w:instrText xml:space="preserve"> PAGEREF _Toc26454 \h </w:instrText>
        </w:r>
        <w:r>
          <w:fldChar w:fldCharType="separate"/>
        </w:r>
        <w:r>
          <w:t>6</w:t>
        </w:r>
        <w:r>
          <w:fldChar w:fldCharType="end"/>
        </w:r>
      </w:hyperlink>
    </w:p>
    <w:p>
      <w:pPr>
        <w:pStyle w:val="TOC1"/>
        <w:tabs>
          <w:tab w:val="right" w:leader="dot" w:pos="8306"/>
        </w:tabs>
      </w:pPr>
      <w:hyperlink w:anchor="_Toc6957" w:history="1">
        <w:r>
          <w:rPr>
            <w:rFonts w:ascii="仿宋" w:eastAsia="仿宋" w:hAnsi="仿宋" w:cs="仿宋" w:hint="eastAsia"/>
            <w:lang w:eastAsia="zh-CN"/>
          </w:rPr>
          <w:t>二、石英玻璃材料项目文档管理</w:t>
        </w:r>
        <w:r>
          <w:tab/>
        </w:r>
        <w:r>
          <w:fldChar w:fldCharType="begin"/>
        </w:r>
        <w:r>
          <w:instrText xml:space="preserve"> PAGEREF _Toc6957 \h </w:instrText>
        </w:r>
        <w:r>
          <w:fldChar w:fldCharType="separate"/>
        </w:r>
        <w:r>
          <w:t>6</w:t>
        </w:r>
        <w:r>
          <w:fldChar w:fldCharType="end"/>
        </w:r>
      </w:hyperlink>
    </w:p>
    <w:p>
      <w:pPr>
        <w:pStyle w:val="TOC2"/>
        <w:tabs>
          <w:tab w:val="right" w:leader="dot" w:pos="8306"/>
        </w:tabs>
      </w:pPr>
      <w:hyperlink w:anchor="_Toc25266" w:history="1">
        <w:r>
          <w:rPr>
            <w:rFonts w:ascii="仿宋" w:eastAsia="仿宋" w:hAnsi="仿宋" w:cs="仿宋" w:hint="eastAsia"/>
            <w:lang w:eastAsia="zh-CN"/>
          </w:rPr>
          <w:t>(一)、文档编制与审查</w:t>
        </w:r>
        <w:r>
          <w:tab/>
        </w:r>
        <w:r>
          <w:fldChar w:fldCharType="begin"/>
        </w:r>
        <w:r>
          <w:instrText xml:space="preserve"> PAGEREF _Toc25266 \h </w:instrText>
        </w:r>
        <w:r>
          <w:fldChar w:fldCharType="separate"/>
        </w:r>
        <w:r>
          <w:t>6</w:t>
        </w:r>
        <w:r>
          <w:fldChar w:fldCharType="end"/>
        </w:r>
      </w:hyperlink>
    </w:p>
    <w:p>
      <w:pPr>
        <w:pStyle w:val="TOC2"/>
        <w:tabs>
          <w:tab w:val="right" w:leader="dot" w:pos="8306"/>
        </w:tabs>
      </w:pPr>
      <w:hyperlink w:anchor="_Toc10809" w:history="1">
        <w:r>
          <w:rPr>
            <w:rFonts w:ascii="仿宋" w:eastAsia="仿宋" w:hAnsi="仿宋" w:cs="仿宋" w:hint="eastAsia"/>
            <w:lang w:eastAsia="zh-CN"/>
          </w:rPr>
          <w:t>(二)、文档发布与分发</w:t>
        </w:r>
        <w:r>
          <w:tab/>
        </w:r>
        <w:r>
          <w:fldChar w:fldCharType="begin"/>
        </w:r>
        <w:r>
          <w:instrText xml:space="preserve"> PAGEREF _Toc10809 \h </w:instrText>
        </w:r>
        <w:r>
          <w:fldChar w:fldCharType="separate"/>
        </w:r>
        <w:r>
          <w:t>8</w:t>
        </w:r>
        <w:r>
          <w:fldChar w:fldCharType="end"/>
        </w:r>
      </w:hyperlink>
    </w:p>
    <w:p>
      <w:pPr>
        <w:pStyle w:val="TOC2"/>
        <w:tabs>
          <w:tab w:val="right" w:leader="dot" w:pos="8306"/>
        </w:tabs>
      </w:pPr>
      <w:hyperlink w:anchor="_Toc25548" w:history="1">
        <w:r>
          <w:rPr>
            <w:rFonts w:ascii="仿宋" w:eastAsia="仿宋" w:hAnsi="仿宋" w:cs="仿宋" w:hint="eastAsia"/>
            <w:lang w:eastAsia="zh-CN"/>
          </w:rPr>
          <w:t>(三)、文档存档与归档</w:t>
        </w:r>
        <w:r>
          <w:tab/>
        </w:r>
        <w:r>
          <w:fldChar w:fldCharType="begin"/>
        </w:r>
        <w:r>
          <w:instrText xml:space="preserve"> PAGEREF _Toc25548 \h </w:instrText>
        </w:r>
        <w:r>
          <w:fldChar w:fldCharType="separate"/>
        </w:r>
        <w:r>
          <w:t>8</w:t>
        </w:r>
        <w:r>
          <w:fldChar w:fldCharType="end"/>
        </w:r>
      </w:hyperlink>
    </w:p>
    <w:p>
      <w:pPr>
        <w:pStyle w:val="TOC1"/>
        <w:tabs>
          <w:tab w:val="right" w:leader="dot" w:pos="8306"/>
        </w:tabs>
      </w:pPr>
      <w:hyperlink w:anchor="_Toc1867" w:history="1">
        <w:r>
          <w:rPr>
            <w:rFonts w:ascii="仿宋" w:eastAsia="仿宋" w:hAnsi="仿宋" w:cs="仿宋" w:hint="eastAsia"/>
            <w:lang w:eastAsia="zh-CN"/>
          </w:rPr>
          <w:t>三、石英玻璃材料项目概论</w:t>
        </w:r>
        <w:r>
          <w:tab/>
        </w:r>
        <w:r>
          <w:fldChar w:fldCharType="begin"/>
        </w:r>
        <w:r>
          <w:instrText xml:space="preserve"> PAGEREF _Toc1867 \h </w:instrText>
        </w:r>
        <w:r>
          <w:fldChar w:fldCharType="separate"/>
        </w:r>
        <w:r>
          <w:t>10</w:t>
        </w:r>
        <w:r>
          <w:fldChar w:fldCharType="end"/>
        </w:r>
      </w:hyperlink>
    </w:p>
    <w:p>
      <w:pPr>
        <w:pStyle w:val="TOC2"/>
        <w:tabs>
          <w:tab w:val="right" w:leader="dot" w:pos="8306"/>
        </w:tabs>
      </w:pPr>
      <w:hyperlink w:anchor="_Toc27163" w:history="1">
        <w:r>
          <w:rPr>
            <w:rFonts w:ascii="仿宋" w:eastAsia="仿宋" w:hAnsi="仿宋" w:cs="仿宋" w:hint="eastAsia"/>
            <w:lang w:eastAsia="zh-CN"/>
          </w:rPr>
          <w:t>(一)、石英玻璃材料项目概况</w:t>
        </w:r>
        <w:r>
          <w:tab/>
        </w:r>
        <w:r>
          <w:fldChar w:fldCharType="begin"/>
        </w:r>
        <w:r>
          <w:instrText xml:space="preserve"> PAGEREF _Toc27163 \h </w:instrText>
        </w:r>
        <w:r>
          <w:fldChar w:fldCharType="separate"/>
        </w:r>
        <w:r>
          <w:t>10</w:t>
        </w:r>
        <w:r>
          <w:fldChar w:fldCharType="end"/>
        </w:r>
      </w:hyperlink>
    </w:p>
    <w:p>
      <w:pPr>
        <w:pStyle w:val="TOC2"/>
        <w:tabs>
          <w:tab w:val="right" w:leader="dot" w:pos="8306"/>
        </w:tabs>
      </w:pPr>
      <w:hyperlink w:anchor="_Toc24566" w:history="1">
        <w:r>
          <w:rPr>
            <w:rFonts w:ascii="仿宋" w:eastAsia="仿宋" w:hAnsi="仿宋" w:cs="仿宋" w:hint="eastAsia"/>
            <w:lang w:eastAsia="zh-CN"/>
          </w:rPr>
          <w:t>(二)、石英玻璃材料项目目标</w:t>
        </w:r>
        <w:r>
          <w:tab/>
        </w:r>
        <w:r>
          <w:fldChar w:fldCharType="begin"/>
        </w:r>
        <w:r>
          <w:instrText xml:space="preserve"> PAGEREF _Toc24566 \h </w:instrText>
        </w:r>
        <w:r>
          <w:fldChar w:fldCharType="separate"/>
        </w:r>
        <w:r>
          <w:t>12</w:t>
        </w:r>
        <w:r>
          <w:fldChar w:fldCharType="end"/>
        </w:r>
      </w:hyperlink>
    </w:p>
    <w:p>
      <w:pPr>
        <w:pStyle w:val="TOC2"/>
        <w:tabs>
          <w:tab w:val="right" w:leader="dot" w:pos="8306"/>
        </w:tabs>
      </w:pPr>
      <w:hyperlink w:anchor="_Toc20719" w:history="1">
        <w:r>
          <w:rPr>
            <w:rFonts w:ascii="仿宋" w:eastAsia="仿宋" w:hAnsi="仿宋" w:cs="仿宋" w:hint="eastAsia"/>
            <w:lang w:eastAsia="zh-CN"/>
          </w:rPr>
          <w:t>(三)、石英玻璃材料项目提出的理由</w:t>
        </w:r>
        <w:r>
          <w:tab/>
        </w:r>
        <w:r>
          <w:fldChar w:fldCharType="begin"/>
        </w:r>
        <w:r>
          <w:instrText xml:space="preserve"> PAGEREF _Toc20719 \h </w:instrText>
        </w:r>
        <w:r>
          <w:fldChar w:fldCharType="separate"/>
        </w:r>
        <w:r>
          <w:t>13</w:t>
        </w:r>
        <w:r>
          <w:fldChar w:fldCharType="end"/>
        </w:r>
      </w:hyperlink>
    </w:p>
    <w:p>
      <w:pPr>
        <w:pStyle w:val="TOC2"/>
        <w:tabs>
          <w:tab w:val="right" w:leader="dot" w:pos="8306"/>
        </w:tabs>
      </w:pPr>
      <w:hyperlink w:anchor="_Toc15892" w:history="1">
        <w:r>
          <w:rPr>
            <w:rFonts w:ascii="仿宋" w:eastAsia="仿宋" w:hAnsi="仿宋" w:cs="仿宋" w:hint="eastAsia"/>
            <w:lang w:eastAsia="zh-CN"/>
          </w:rPr>
          <w:t>(四)、石英玻璃材料项目意义</w:t>
        </w:r>
        <w:r>
          <w:tab/>
        </w:r>
        <w:r>
          <w:fldChar w:fldCharType="begin"/>
        </w:r>
        <w:r>
          <w:instrText xml:space="preserve"> PAGEREF _Toc15892 \h </w:instrText>
        </w:r>
        <w:r>
          <w:fldChar w:fldCharType="separate"/>
        </w:r>
        <w:r>
          <w:t>15</w:t>
        </w:r>
        <w:r>
          <w:fldChar w:fldCharType="end"/>
        </w:r>
      </w:hyperlink>
    </w:p>
    <w:p>
      <w:pPr>
        <w:pStyle w:val="TOC2"/>
        <w:tabs>
          <w:tab w:val="right" w:leader="dot" w:pos="8306"/>
        </w:tabs>
      </w:pPr>
      <w:hyperlink w:anchor="_Toc20321" w:history="1">
        <w:r>
          <w:rPr>
            <w:rFonts w:ascii="仿宋" w:eastAsia="仿宋" w:hAnsi="仿宋" w:cs="仿宋" w:hint="eastAsia"/>
            <w:lang w:eastAsia="zh-CN"/>
          </w:rPr>
          <w:t>(五)、石英玻璃材料项目背景</w:t>
        </w:r>
        <w:r>
          <w:tab/>
        </w:r>
        <w:r>
          <w:fldChar w:fldCharType="begin"/>
        </w:r>
        <w:r>
          <w:instrText xml:space="preserve"> PAGEREF _Toc20321 \h </w:instrText>
        </w:r>
        <w:r>
          <w:fldChar w:fldCharType="separate"/>
        </w:r>
        <w:r>
          <w:t>15</w:t>
        </w:r>
        <w:r>
          <w:fldChar w:fldCharType="end"/>
        </w:r>
      </w:hyperlink>
    </w:p>
    <w:p>
      <w:pPr>
        <w:pStyle w:val="TOC1"/>
        <w:tabs>
          <w:tab w:val="right" w:leader="dot" w:pos="8306"/>
        </w:tabs>
      </w:pPr>
      <w:hyperlink w:anchor="_Toc1657" w:history="1">
        <w:r>
          <w:rPr>
            <w:rFonts w:ascii="仿宋" w:eastAsia="仿宋" w:hAnsi="仿宋" w:cs="仿宋" w:hint="eastAsia"/>
            <w:lang w:eastAsia="zh-CN"/>
          </w:rPr>
          <w:t>四、工艺说明</w:t>
        </w:r>
        <w:r>
          <w:tab/>
        </w:r>
        <w:r>
          <w:fldChar w:fldCharType="begin"/>
        </w:r>
        <w:r>
          <w:instrText xml:space="preserve"> PAGEREF _Toc1657 \h </w:instrText>
        </w:r>
        <w:r>
          <w:fldChar w:fldCharType="separate"/>
        </w:r>
        <w:r>
          <w:t>16</w:t>
        </w:r>
        <w:r>
          <w:fldChar w:fldCharType="end"/>
        </w:r>
      </w:hyperlink>
    </w:p>
    <w:p>
      <w:pPr>
        <w:pStyle w:val="TOC2"/>
        <w:tabs>
          <w:tab w:val="right" w:leader="dot" w:pos="8306"/>
        </w:tabs>
      </w:pPr>
      <w:hyperlink w:anchor="_Toc169" w:history="1">
        <w:r>
          <w:rPr>
            <w:rFonts w:ascii="仿宋" w:eastAsia="仿宋" w:hAnsi="仿宋" w:cs="仿宋" w:hint="eastAsia"/>
            <w:lang w:eastAsia="zh-CN"/>
          </w:rPr>
          <w:t>(一)、技术管理特点</w:t>
        </w:r>
        <w:r>
          <w:tab/>
        </w:r>
        <w:r>
          <w:fldChar w:fldCharType="begin"/>
        </w:r>
        <w:r>
          <w:instrText xml:space="preserve"> PAGEREF _Toc169 \h </w:instrText>
        </w:r>
        <w:r>
          <w:fldChar w:fldCharType="separate"/>
        </w:r>
        <w:r>
          <w:t>16</w:t>
        </w:r>
        <w:r>
          <w:fldChar w:fldCharType="end"/>
        </w:r>
      </w:hyperlink>
    </w:p>
    <w:p>
      <w:pPr>
        <w:pStyle w:val="TOC2"/>
        <w:tabs>
          <w:tab w:val="right" w:leader="dot" w:pos="8306"/>
        </w:tabs>
      </w:pPr>
      <w:hyperlink w:anchor="_Toc21088" w:history="1">
        <w:r>
          <w:rPr>
            <w:rFonts w:ascii="仿宋" w:eastAsia="仿宋" w:hAnsi="仿宋" w:cs="仿宋" w:hint="eastAsia"/>
            <w:lang w:eastAsia="zh-CN"/>
          </w:rPr>
          <w:t>(二)、石英玻璃材料项目工艺技术设计方案</w:t>
        </w:r>
        <w:r>
          <w:tab/>
        </w:r>
        <w:r>
          <w:fldChar w:fldCharType="begin"/>
        </w:r>
        <w:r>
          <w:instrText xml:space="preserve"> PAGEREF _Toc21088 \h </w:instrText>
        </w:r>
        <w:r>
          <w:fldChar w:fldCharType="separate"/>
        </w:r>
        <w:r>
          <w:t>17</w:t>
        </w:r>
        <w:r>
          <w:fldChar w:fldCharType="end"/>
        </w:r>
      </w:hyperlink>
    </w:p>
    <w:p>
      <w:pPr>
        <w:pStyle w:val="TOC2"/>
        <w:tabs>
          <w:tab w:val="right" w:leader="dot" w:pos="8306"/>
        </w:tabs>
      </w:pPr>
      <w:hyperlink w:anchor="_Toc84" w:history="1">
        <w:r>
          <w:rPr>
            <w:rFonts w:ascii="仿宋" w:eastAsia="仿宋" w:hAnsi="仿宋" w:cs="仿宋" w:hint="eastAsia"/>
            <w:lang w:eastAsia="zh-CN"/>
          </w:rPr>
          <w:t>(三)、设备选型方案</w:t>
        </w:r>
        <w:r>
          <w:tab/>
        </w:r>
        <w:r>
          <w:fldChar w:fldCharType="begin"/>
        </w:r>
        <w:r>
          <w:instrText xml:space="preserve"> PAGEREF _Toc84 \h </w:instrText>
        </w:r>
        <w:r>
          <w:fldChar w:fldCharType="separate"/>
        </w:r>
        <w:r>
          <w:t>19</w:t>
        </w:r>
        <w:r>
          <w:fldChar w:fldCharType="end"/>
        </w:r>
      </w:hyperlink>
    </w:p>
    <w:p>
      <w:pPr>
        <w:pStyle w:val="TOC1"/>
        <w:tabs>
          <w:tab w:val="right" w:leader="dot" w:pos="8306"/>
        </w:tabs>
      </w:pPr>
      <w:hyperlink w:anchor="_Toc8546" w:history="1">
        <w:r>
          <w:rPr>
            <w:rFonts w:ascii="仿宋" w:eastAsia="仿宋" w:hAnsi="仿宋" w:cs="仿宋" w:hint="eastAsia"/>
            <w:lang w:eastAsia="zh-CN"/>
          </w:rPr>
          <w:t>五、市场分析、调研</w:t>
        </w:r>
        <w:r>
          <w:tab/>
        </w:r>
        <w:r>
          <w:fldChar w:fldCharType="begin"/>
        </w:r>
        <w:r>
          <w:instrText xml:space="preserve"> PAGEREF _Toc8546 \h </w:instrText>
        </w:r>
        <w:r>
          <w:fldChar w:fldCharType="separate"/>
        </w:r>
        <w:r>
          <w:t>20</w:t>
        </w:r>
        <w:r>
          <w:fldChar w:fldCharType="end"/>
        </w:r>
      </w:hyperlink>
    </w:p>
    <w:p>
      <w:pPr>
        <w:pStyle w:val="TOC2"/>
        <w:tabs>
          <w:tab w:val="right" w:leader="dot" w:pos="8306"/>
        </w:tabs>
      </w:pPr>
      <w:hyperlink w:anchor="_Toc16618" w:history="1">
        <w:r>
          <w:rPr>
            <w:rFonts w:ascii="仿宋" w:eastAsia="仿宋" w:hAnsi="仿宋" w:cs="仿宋" w:hint="eastAsia"/>
            <w:lang w:eastAsia="zh-CN"/>
          </w:rPr>
          <w:t>(一)、石英玻璃材料行业分析</w:t>
        </w:r>
        <w:r>
          <w:tab/>
        </w:r>
        <w:r>
          <w:fldChar w:fldCharType="begin"/>
        </w:r>
        <w:r>
          <w:instrText xml:space="preserve"> PAGEREF _Toc16618 \h </w:instrText>
        </w:r>
        <w:r>
          <w:fldChar w:fldCharType="separate"/>
        </w:r>
        <w:r>
          <w:t>20</w:t>
        </w:r>
        <w:r>
          <w:fldChar w:fldCharType="end"/>
        </w:r>
      </w:hyperlink>
    </w:p>
    <w:p>
      <w:pPr>
        <w:pStyle w:val="TOC2"/>
        <w:tabs>
          <w:tab w:val="right" w:leader="dot" w:pos="8306"/>
        </w:tabs>
      </w:pPr>
      <w:hyperlink w:anchor="_Toc4076" w:history="1">
        <w:r>
          <w:rPr>
            <w:rFonts w:ascii="仿宋" w:eastAsia="仿宋" w:hAnsi="仿宋" w:cs="仿宋" w:hint="eastAsia"/>
            <w:lang w:eastAsia="zh-CN"/>
          </w:rPr>
          <w:t>(二)、石英玻璃材料市场分析预测</w:t>
        </w:r>
        <w:r>
          <w:tab/>
        </w:r>
        <w:r>
          <w:fldChar w:fldCharType="begin"/>
        </w:r>
        <w:r>
          <w:instrText xml:space="preserve"> PAGEREF _Toc4076 \h </w:instrText>
        </w:r>
        <w:r>
          <w:fldChar w:fldCharType="separate"/>
        </w:r>
        <w:r>
          <w:t>21</w:t>
        </w:r>
        <w:r>
          <w:fldChar w:fldCharType="end"/>
        </w:r>
      </w:hyperlink>
    </w:p>
    <w:p>
      <w:pPr>
        <w:pStyle w:val="TOC1"/>
        <w:tabs>
          <w:tab w:val="right" w:leader="dot" w:pos="8306"/>
        </w:tabs>
      </w:pPr>
      <w:hyperlink w:anchor="_Toc14597" w:history="1">
        <w:r>
          <w:rPr>
            <w:rFonts w:ascii="仿宋" w:eastAsia="仿宋" w:hAnsi="仿宋" w:cs="仿宋" w:hint="eastAsia"/>
            <w:lang w:eastAsia="zh-CN"/>
          </w:rPr>
          <w:t>六、石英玻璃材料项目危机管理</w:t>
        </w:r>
        <w:r>
          <w:tab/>
        </w:r>
        <w:r>
          <w:fldChar w:fldCharType="begin"/>
        </w:r>
        <w:r>
          <w:instrText xml:space="preserve"> PAGEREF _Toc14597 \h </w:instrText>
        </w:r>
        <w:r>
          <w:fldChar w:fldCharType="separate"/>
        </w:r>
        <w:r>
          <w:t>22</w:t>
        </w:r>
        <w:r>
          <w:fldChar w:fldCharType="end"/>
        </w:r>
      </w:hyperlink>
    </w:p>
    <w:p>
      <w:pPr>
        <w:pStyle w:val="TOC2"/>
        <w:tabs>
          <w:tab w:val="right" w:leader="dot" w:pos="8306"/>
        </w:tabs>
      </w:pPr>
      <w:hyperlink w:anchor="_Toc24205" w:history="1">
        <w:r>
          <w:rPr>
            <w:rFonts w:ascii="仿宋" w:eastAsia="仿宋" w:hAnsi="仿宋" w:cs="仿宋" w:hint="eastAsia"/>
            <w:lang w:eastAsia="zh-CN"/>
          </w:rPr>
          <w:t>(一)、危机预警与识别</w:t>
        </w:r>
        <w:r>
          <w:tab/>
        </w:r>
        <w:r>
          <w:fldChar w:fldCharType="begin"/>
        </w:r>
        <w:r>
          <w:instrText xml:space="preserve"> PAGEREF _Toc24205 \h </w:instrText>
        </w:r>
        <w:r>
          <w:fldChar w:fldCharType="separate"/>
        </w:r>
        <w:r>
          <w:t>22</w:t>
        </w:r>
        <w:r>
          <w:fldChar w:fldCharType="end"/>
        </w:r>
      </w:hyperlink>
    </w:p>
    <w:p>
      <w:pPr>
        <w:pStyle w:val="TOC2"/>
        <w:tabs>
          <w:tab w:val="right" w:leader="dot" w:pos="8306"/>
        </w:tabs>
      </w:pPr>
      <w:hyperlink w:anchor="_Toc8685" w:history="1">
        <w:r>
          <w:rPr>
            <w:rFonts w:ascii="仿宋" w:eastAsia="仿宋" w:hAnsi="仿宋" w:cs="仿宋" w:hint="eastAsia"/>
            <w:lang w:eastAsia="zh-CN"/>
          </w:rPr>
          <w:t>(二)、危机应对与恢复</w:t>
        </w:r>
        <w:r>
          <w:tab/>
        </w:r>
        <w:r>
          <w:fldChar w:fldCharType="begin"/>
        </w:r>
        <w:r>
          <w:instrText xml:space="preserve"> PAGEREF _Toc8685 \h </w:instrText>
        </w:r>
        <w:r>
          <w:fldChar w:fldCharType="separate"/>
        </w:r>
        <w:r>
          <w:t>23</w:t>
        </w:r>
        <w:r>
          <w:fldChar w:fldCharType="end"/>
        </w:r>
      </w:hyperlink>
    </w:p>
    <w:p>
      <w:pPr>
        <w:pStyle w:val="TOC1"/>
        <w:tabs>
          <w:tab w:val="right" w:leader="dot" w:pos="8306"/>
        </w:tabs>
      </w:pPr>
      <w:hyperlink w:anchor="_Toc14487" w:history="1">
        <w:r>
          <w:rPr>
            <w:rFonts w:ascii="仿宋" w:eastAsia="仿宋" w:hAnsi="仿宋" w:cs="仿宋" w:hint="eastAsia"/>
            <w:lang w:eastAsia="zh-CN"/>
          </w:rPr>
          <w:t>七、石英玻璃材料项目投资规划</w:t>
        </w:r>
        <w:r>
          <w:tab/>
        </w:r>
        <w:r>
          <w:fldChar w:fldCharType="begin"/>
        </w:r>
        <w:r>
          <w:instrText xml:space="preserve"> PAGEREF _Toc14487 \h </w:instrText>
        </w:r>
        <w:r>
          <w:fldChar w:fldCharType="separate"/>
        </w:r>
        <w:r>
          <w:t>24</w:t>
        </w:r>
        <w:r>
          <w:fldChar w:fldCharType="end"/>
        </w:r>
      </w:hyperlink>
    </w:p>
    <w:p>
      <w:pPr>
        <w:pStyle w:val="TOC2"/>
        <w:tabs>
          <w:tab w:val="right" w:leader="dot" w:pos="8306"/>
        </w:tabs>
      </w:pPr>
      <w:hyperlink w:anchor="_Toc7211" w:history="1">
        <w:r>
          <w:rPr>
            <w:rFonts w:ascii="仿宋" w:eastAsia="仿宋" w:hAnsi="仿宋" w:cs="仿宋" w:hint="eastAsia"/>
            <w:lang w:eastAsia="zh-CN"/>
          </w:rPr>
          <w:t>(一)、石英玻璃材料项目总投资估算</w:t>
        </w:r>
        <w:r>
          <w:tab/>
        </w:r>
        <w:r>
          <w:fldChar w:fldCharType="begin"/>
        </w:r>
        <w:r>
          <w:instrText xml:space="preserve"> PAGEREF _Toc7211 \h </w:instrText>
        </w:r>
        <w:r>
          <w:fldChar w:fldCharType="separate"/>
        </w:r>
        <w:r>
          <w:t>24</w:t>
        </w:r>
        <w:r>
          <w:fldChar w:fldCharType="end"/>
        </w:r>
      </w:hyperlink>
    </w:p>
    <w:p>
      <w:pPr>
        <w:pStyle w:val="TOC2"/>
        <w:tabs>
          <w:tab w:val="right" w:leader="dot" w:pos="8306"/>
        </w:tabs>
      </w:pPr>
      <w:hyperlink w:anchor="_Toc23783" w:history="1">
        <w:r>
          <w:rPr>
            <w:rFonts w:ascii="仿宋" w:eastAsia="仿宋" w:hAnsi="仿宋" w:cs="仿宋" w:hint="eastAsia"/>
            <w:lang w:eastAsia="zh-CN"/>
          </w:rPr>
          <w:t>(二)、资金筹措</w:t>
        </w:r>
        <w:r>
          <w:tab/>
        </w:r>
        <w:r>
          <w:fldChar w:fldCharType="begin"/>
        </w:r>
        <w:r>
          <w:instrText xml:space="preserve"> PAGEREF _Toc23783 \h </w:instrText>
        </w:r>
        <w:r>
          <w:fldChar w:fldCharType="separate"/>
        </w:r>
        <w:r>
          <w:t>26</w:t>
        </w:r>
        <w:r>
          <w:fldChar w:fldCharType="end"/>
        </w:r>
      </w:hyperlink>
    </w:p>
    <w:p>
      <w:pPr>
        <w:pStyle w:val="TOC1"/>
        <w:tabs>
          <w:tab w:val="right" w:leader="dot" w:pos="8306"/>
        </w:tabs>
      </w:pPr>
      <w:hyperlink w:anchor="_Toc29116" w:history="1">
        <w:r>
          <w:rPr>
            <w:rFonts w:ascii="仿宋" w:eastAsia="仿宋" w:hAnsi="仿宋" w:cs="仿宋" w:hint="eastAsia"/>
            <w:lang w:eastAsia="zh-CN"/>
          </w:rPr>
          <w:t>八、石英玻璃材料项目技术管理</w:t>
        </w:r>
        <w:r>
          <w:tab/>
        </w:r>
        <w:r>
          <w:fldChar w:fldCharType="begin"/>
        </w:r>
        <w:r>
          <w:instrText xml:space="preserve"> PAGEREF _Toc29116 \h </w:instrText>
        </w:r>
        <w:r>
          <w:fldChar w:fldCharType="separate"/>
        </w:r>
        <w:r>
          <w:t>26</w:t>
        </w:r>
        <w:r>
          <w:fldChar w:fldCharType="end"/>
        </w:r>
      </w:hyperlink>
    </w:p>
    <w:p>
      <w:pPr>
        <w:pStyle w:val="TOC2"/>
        <w:tabs>
          <w:tab w:val="right" w:leader="dot" w:pos="8306"/>
        </w:tabs>
      </w:pPr>
      <w:hyperlink w:anchor="_Toc8657" w:history="1">
        <w:r>
          <w:rPr>
            <w:rFonts w:ascii="仿宋" w:eastAsia="仿宋" w:hAnsi="仿宋" w:cs="仿宋" w:hint="eastAsia"/>
            <w:lang w:eastAsia="zh-CN"/>
          </w:rPr>
          <w:t>(一)、技术方案选用方向</w:t>
        </w:r>
        <w:r>
          <w:tab/>
        </w:r>
        <w:r>
          <w:fldChar w:fldCharType="begin"/>
        </w:r>
        <w:r>
          <w:instrText xml:space="preserve"> PAGEREF _Toc8657 \h </w:instrText>
        </w:r>
        <w:r>
          <w:fldChar w:fldCharType="separate"/>
        </w:r>
        <w:r>
          <w:t>26</w:t>
        </w:r>
        <w:r>
          <w:fldChar w:fldCharType="end"/>
        </w:r>
      </w:hyperlink>
    </w:p>
    <w:p>
      <w:pPr>
        <w:pStyle w:val="TOC2"/>
        <w:tabs>
          <w:tab w:val="right" w:leader="dot" w:pos="8306"/>
        </w:tabs>
      </w:pPr>
      <w:hyperlink w:anchor="_Toc10949" w:history="1">
        <w:r>
          <w:rPr>
            <w:rFonts w:ascii="仿宋" w:eastAsia="仿宋" w:hAnsi="仿宋" w:cs="仿宋" w:hint="eastAsia"/>
            <w:lang w:eastAsia="zh-CN"/>
          </w:rPr>
          <w:t>(二)、工艺技术方案选用原则</w:t>
        </w:r>
        <w:r>
          <w:tab/>
        </w:r>
        <w:r>
          <w:fldChar w:fldCharType="begin"/>
        </w:r>
        <w:r>
          <w:instrText xml:space="preserve"> PAGEREF _Toc10949 \h </w:instrText>
        </w:r>
        <w:r>
          <w:fldChar w:fldCharType="separate"/>
        </w:r>
        <w:r>
          <w:t>28</w:t>
        </w:r>
        <w:r>
          <w:fldChar w:fldCharType="end"/>
        </w:r>
      </w:hyperlink>
    </w:p>
    <w:p>
      <w:pPr>
        <w:pStyle w:val="TOC2"/>
        <w:tabs>
          <w:tab w:val="right" w:leader="dot" w:pos="8306"/>
        </w:tabs>
      </w:pPr>
      <w:hyperlink w:anchor="_Toc21888" w:history="1">
        <w:r>
          <w:rPr>
            <w:rFonts w:ascii="仿宋" w:eastAsia="仿宋" w:hAnsi="仿宋" w:cs="仿宋" w:hint="eastAsia"/>
            <w:lang w:eastAsia="zh-CN"/>
          </w:rPr>
          <w:t>(三)、工艺技术方案要求</w:t>
        </w:r>
        <w:r>
          <w:tab/>
        </w:r>
        <w:r>
          <w:fldChar w:fldCharType="begin"/>
        </w:r>
        <w:r>
          <w:instrText xml:space="preserve"> PAGEREF _Toc21888 \h </w:instrText>
        </w:r>
        <w:r>
          <w:fldChar w:fldCharType="separate"/>
        </w:r>
        <w:r>
          <w:t>30</w:t>
        </w:r>
        <w:r>
          <w:fldChar w:fldCharType="end"/>
        </w:r>
      </w:hyperlink>
    </w:p>
    <w:p>
      <w:pPr>
        <w:pStyle w:val="TOC1"/>
        <w:tabs>
          <w:tab w:val="right" w:leader="dot" w:pos="8306"/>
        </w:tabs>
      </w:pPr>
      <w:hyperlink w:anchor="_Toc4342" w:history="1">
        <w:r>
          <w:rPr>
            <w:rFonts w:ascii="仿宋" w:eastAsia="仿宋" w:hAnsi="仿宋" w:cs="仿宋" w:hint="eastAsia"/>
            <w:lang w:eastAsia="zh-CN"/>
          </w:rPr>
          <w:t>九、石英玻璃材料项目环境影响分析</w:t>
        </w:r>
        <w:r>
          <w:tab/>
        </w:r>
        <w:r>
          <w:fldChar w:fldCharType="begin"/>
        </w:r>
        <w:r>
          <w:instrText xml:space="preserve"> PAGEREF _Toc4342 \h </w:instrText>
        </w:r>
        <w:r>
          <w:fldChar w:fldCharType="separate"/>
        </w:r>
        <w:r>
          <w:t>33</w:t>
        </w:r>
        <w:r>
          <w:fldChar w:fldCharType="end"/>
        </w:r>
      </w:hyperlink>
    </w:p>
    <w:p>
      <w:pPr>
        <w:pStyle w:val="TOC2"/>
        <w:tabs>
          <w:tab w:val="right" w:leader="dot" w:pos="8306"/>
        </w:tabs>
      </w:pPr>
      <w:hyperlink w:anchor="_Toc18000" w:history="1">
        <w:r>
          <w:rPr>
            <w:rFonts w:ascii="仿宋" w:eastAsia="仿宋" w:hAnsi="仿宋" w:cs="仿宋" w:hint="eastAsia"/>
            <w:lang w:eastAsia="zh-CN"/>
          </w:rPr>
          <w:t>(一)、建设区域环境质量现状</w:t>
        </w:r>
        <w:r>
          <w:tab/>
        </w:r>
        <w:r>
          <w:fldChar w:fldCharType="begin"/>
        </w:r>
        <w:r>
          <w:instrText xml:space="preserve"> PAGEREF _Toc18000 \h </w:instrText>
        </w:r>
        <w:r>
          <w:fldChar w:fldCharType="separate"/>
        </w:r>
        <w:r>
          <w:t>33</w:t>
        </w:r>
        <w:r>
          <w:fldChar w:fldCharType="end"/>
        </w:r>
      </w:hyperlink>
    </w:p>
    <w:p>
      <w:pPr>
        <w:pStyle w:val="TOC2"/>
        <w:tabs>
          <w:tab w:val="right" w:leader="dot" w:pos="8306"/>
        </w:tabs>
      </w:pPr>
      <w:hyperlink w:anchor="_Toc24321" w:history="1">
        <w:r>
          <w:rPr>
            <w:rFonts w:ascii="仿宋" w:eastAsia="仿宋" w:hAnsi="仿宋" w:cs="仿宋" w:hint="eastAsia"/>
            <w:lang w:eastAsia="zh-CN"/>
          </w:rPr>
          <w:t>(二)、建设期环境保护</w:t>
        </w:r>
        <w:r>
          <w:tab/>
        </w:r>
        <w:r>
          <w:fldChar w:fldCharType="begin"/>
        </w:r>
        <w:r>
          <w:instrText xml:space="preserve"> PAGEREF _Toc24321 \h </w:instrText>
        </w:r>
        <w:r>
          <w:fldChar w:fldCharType="separate"/>
        </w:r>
        <w:r>
          <w:t>34</w:t>
        </w:r>
        <w:r>
          <w:fldChar w:fldCharType="end"/>
        </w:r>
      </w:hyperlink>
    </w:p>
    <w:p>
      <w:pPr>
        <w:pStyle w:val="TOC2"/>
        <w:tabs>
          <w:tab w:val="right" w:leader="dot" w:pos="8306"/>
        </w:tabs>
      </w:pPr>
      <w:hyperlink w:anchor="_Toc23266" w:history="1">
        <w:r>
          <w:rPr>
            <w:rFonts w:ascii="仿宋" w:eastAsia="仿宋" w:hAnsi="仿宋" w:cs="仿宋" w:hint="eastAsia"/>
            <w:lang w:eastAsia="zh-CN"/>
          </w:rPr>
          <w:t>(三)、运营期环境保护</w:t>
        </w:r>
        <w:r>
          <w:tab/>
        </w:r>
        <w:r>
          <w:fldChar w:fldCharType="begin"/>
        </w:r>
        <w:r>
          <w:instrText xml:space="preserve"> PAGEREF _Toc23266 \h </w:instrText>
        </w:r>
        <w:r>
          <w:fldChar w:fldCharType="separate"/>
        </w:r>
        <w:r>
          <w:t>35</w:t>
        </w:r>
        <w:r>
          <w:fldChar w:fldCharType="end"/>
        </w:r>
      </w:hyperlink>
    </w:p>
    <w:p>
      <w:pPr>
        <w:pStyle w:val="TOC2"/>
        <w:tabs>
          <w:tab w:val="right" w:leader="dot" w:pos="8306"/>
        </w:tabs>
      </w:pPr>
      <w:hyperlink w:anchor="_Toc1232" w:history="1">
        <w:r>
          <w:rPr>
            <w:rFonts w:ascii="仿宋" w:eastAsia="仿宋" w:hAnsi="仿宋" w:cs="仿宋" w:hint="eastAsia"/>
            <w:lang w:eastAsia="zh-CN"/>
          </w:rPr>
          <w:t>(四)、石英玻璃材料项目建设对区域经济的影响</w:t>
        </w:r>
        <w:r>
          <w:tab/>
        </w:r>
        <w:r>
          <w:fldChar w:fldCharType="begin"/>
        </w:r>
        <w:r>
          <w:instrText xml:space="preserve"> PAGEREF _Toc1232 \h </w:instrText>
        </w:r>
        <w:r>
          <w:fldChar w:fldCharType="separate"/>
        </w:r>
        <w:r>
          <w:t>37</w:t>
        </w:r>
        <w:r>
          <w:fldChar w:fldCharType="end"/>
        </w:r>
      </w:hyperlink>
    </w:p>
    <w:p>
      <w:pPr>
        <w:pStyle w:val="TOC2"/>
        <w:tabs>
          <w:tab w:val="right" w:leader="dot" w:pos="8306"/>
        </w:tabs>
      </w:pPr>
      <w:hyperlink w:anchor="_Toc8196" w:history="1">
        <w:r>
          <w:rPr>
            <w:rFonts w:ascii="仿宋" w:eastAsia="仿宋" w:hAnsi="仿宋" w:cs="仿宋" w:hint="eastAsia"/>
            <w:lang w:eastAsia="zh-CN"/>
          </w:rPr>
          <w:t>(五)、废弃物处理</w:t>
        </w:r>
        <w:r>
          <w:tab/>
        </w:r>
        <w:r>
          <w:fldChar w:fldCharType="begin"/>
        </w:r>
        <w:r>
          <w:instrText xml:space="preserve"> PAGEREF _Toc8196 \h </w:instrText>
        </w:r>
        <w:r>
          <w:fldChar w:fldCharType="separate"/>
        </w:r>
        <w:r>
          <w:t>39</w:t>
        </w:r>
        <w:r>
          <w:fldChar w:fldCharType="end"/>
        </w:r>
      </w:hyperlink>
    </w:p>
    <w:p>
      <w:pPr>
        <w:pStyle w:val="TOC2"/>
        <w:tabs>
          <w:tab w:val="right" w:leader="dot" w:pos="8306"/>
        </w:tabs>
      </w:pPr>
      <w:hyperlink w:anchor="_Toc28253" w:history="1">
        <w:r>
          <w:rPr>
            <w:rFonts w:ascii="仿宋" w:eastAsia="仿宋" w:hAnsi="仿宋" w:cs="仿宋" w:hint="eastAsia"/>
            <w:lang w:eastAsia="zh-CN"/>
          </w:rPr>
          <w:t>(六)、特殊环境影响分析</w:t>
        </w:r>
        <w:r>
          <w:tab/>
        </w:r>
        <w:r>
          <w:fldChar w:fldCharType="begin"/>
        </w:r>
        <w:r>
          <w:instrText xml:space="preserve"> PAGEREF _Toc28253 \h </w:instrText>
        </w:r>
        <w:r>
          <w:fldChar w:fldCharType="separate"/>
        </w:r>
        <w:r>
          <w:t>40</w:t>
        </w:r>
        <w:r>
          <w:fldChar w:fldCharType="end"/>
        </w:r>
      </w:hyperlink>
    </w:p>
    <w:p>
      <w:pPr>
        <w:pStyle w:val="TOC2"/>
        <w:tabs>
          <w:tab w:val="right" w:leader="dot" w:pos="8306"/>
        </w:tabs>
      </w:pPr>
      <w:hyperlink w:anchor="_Toc8866" w:history="1">
        <w:r>
          <w:rPr>
            <w:rFonts w:ascii="仿宋" w:eastAsia="仿宋" w:hAnsi="仿宋" w:cs="仿宋" w:hint="eastAsia"/>
            <w:lang w:eastAsia="zh-CN"/>
          </w:rPr>
          <w:t>(七)、清洁生产</w:t>
        </w:r>
        <w:r>
          <w:tab/>
        </w:r>
        <w:r>
          <w:fldChar w:fldCharType="begin"/>
        </w:r>
        <w:r>
          <w:instrText xml:space="preserve"> PAGEREF _Toc8866 \h </w:instrText>
        </w:r>
        <w:r>
          <w:fldChar w:fldCharType="separate"/>
        </w:r>
        <w:r>
          <w:t>41</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7226" w:history="1">
        <w:r>
          <w:rPr>
            <w:rFonts w:ascii="仿宋" w:eastAsia="仿宋" w:hAnsi="仿宋" w:cs="仿宋" w:hint="eastAsia"/>
            <w:lang w:eastAsia="zh-CN"/>
          </w:rPr>
          <w:t>(八)、环境保护综合评价</w:t>
        </w:r>
        <w:r>
          <w:tab/>
        </w:r>
        <w:r>
          <w:fldChar w:fldCharType="begin"/>
        </w:r>
        <w:r>
          <w:instrText xml:space="preserve"> PAGEREF _Toc27226 \h </w:instrText>
        </w:r>
        <w:r>
          <w:fldChar w:fldCharType="separate"/>
        </w:r>
        <w:r>
          <w:t>42</w:t>
        </w:r>
        <w:r>
          <w:fldChar w:fldCharType="end"/>
        </w:r>
      </w:hyperlink>
    </w:p>
    <w:p>
      <w:pPr>
        <w:pStyle w:val="TOC1"/>
        <w:tabs>
          <w:tab w:val="right" w:leader="dot" w:pos="8306"/>
        </w:tabs>
      </w:pPr>
      <w:hyperlink w:anchor="_Toc24142" w:history="1">
        <w:r>
          <w:rPr>
            <w:rFonts w:ascii="仿宋" w:eastAsia="仿宋" w:hAnsi="仿宋" w:cs="仿宋" w:hint="eastAsia"/>
            <w:lang w:eastAsia="zh-CN"/>
          </w:rPr>
          <w:t>十、石英玻璃材料项目人力资源培养与发展</w:t>
        </w:r>
        <w:r>
          <w:tab/>
        </w:r>
        <w:r>
          <w:fldChar w:fldCharType="begin"/>
        </w:r>
        <w:r>
          <w:instrText xml:space="preserve"> PAGEREF _Toc24142 \h </w:instrText>
        </w:r>
        <w:r>
          <w:fldChar w:fldCharType="separate"/>
        </w:r>
        <w:r>
          <w:t>43</w:t>
        </w:r>
        <w:r>
          <w:fldChar w:fldCharType="end"/>
        </w:r>
      </w:hyperlink>
    </w:p>
    <w:p>
      <w:pPr>
        <w:pStyle w:val="TOC2"/>
        <w:tabs>
          <w:tab w:val="right" w:leader="dot" w:pos="8306"/>
        </w:tabs>
      </w:pPr>
      <w:hyperlink w:anchor="_Toc30476" w:history="1">
        <w:r>
          <w:rPr>
            <w:rFonts w:ascii="仿宋" w:eastAsia="仿宋" w:hAnsi="仿宋" w:cs="仿宋" w:hint="eastAsia"/>
            <w:lang w:eastAsia="zh-CN"/>
          </w:rPr>
          <w:t>(一)、人才需求与规划</w:t>
        </w:r>
        <w:r>
          <w:tab/>
        </w:r>
        <w:r>
          <w:fldChar w:fldCharType="begin"/>
        </w:r>
        <w:r>
          <w:instrText xml:space="preserve"> PAGEREF _Toc30476 \h </w:instrText>
        </w:r>
        <w:r>
          <w:fldChar w:fldCharType="separate"/>
        </w:r>
        <w:r>
          <w:t>43</w:t>
        </w:r>
        <w:r>
          <w:fldChar w:fldCharType="end"/>
        </w:r>
      </w:hyperlink>
    </w:p>
    <w:p>
      <w:pPr>
        <w:pStyle w:val="TOC2"/>
        <w:tabs>
          <w:tab w:val="right" w:leader="dot" w:pos="8306"/>
        </w:tabs>
      </w:pPr>
      <w:hyperlink w:anchor="_Toc3380" w:history="1">
        <w:r>
          <w:rPr>
            <w:rFonts w:ascii="仿宋" w:eastAsia="仿宋" w:hAnsi="仿宋" w:cs="仿宋" w:hint="eastAsia"/>
            <w:lang w:eastAsia="zh-CN"/>
          </w:rPr>
          <w:t>(二)、培训与发展计划</w:t>
        </w:r>
        <w:r>
          <w:tab/>
        </w:r>
        <w:r>
          <w:fldChar w:fldCharType="begin"/>
        </w:r>
        <w:r>
          <w:instrText xml:space="preserve"> PAGEREF _Toc3380 \h </w:instrText>
        </w:r>
        <w:r>
          <w:fldChar w:fldCharType="separate"/>
        </w:r>
        <w:r>
          <w:t>44</w:t>
        </w:r>
        <w:r>
          <w:fldChar w:fldCharType="end"/>
        </w:r>
      </w:hyperlink>
    </w:p>
    <w:p>
      <w:pPr>
        <w:pStyle w:val="TOC1"/>
        <w:tabs>
          <w:tab w:val="right" w:leader="dot" w:pos="8306"/>
        </w:tabs>
      </w:pPr>
      <w:hyperlink w:anchor="_Toc12036" w:history="1">
        <w:r>
          <w:rPr>
            <w:rFonts w:ascii="仿宋" w:eastAsia="仿宋" w:hAnsi="仿宋" w:cs="仿宋" w:hint="eastAsia"/>
            <w:lang w:eastAsia="zh-CN"/>
          </w:rPr>
          <w:t>十一、石英玻璃材料项目经营效益</w:t>
        </w:r>
        <w:r>
          <w:tab/>
        </w:r>
        <w:r>
          <w:fldChar w:fldCharType="begin"/>
        </w:r>
        <w:r>
          <w:instrText xml:space="preserve"> PAGEREF _Toc12036 \h </w:instrText>
        </w:r>
        <w:r>
          <w:fldChar w:fldCharType="separate"/>
        </w:r>
        <w:r>
          <w:t>45</w:t>
        </w:r>
        <w:r>
          <w:fldChar w:fldCharType="end"/>
        </w:r>
      </w:hyperlink>
    </w:p>
    <w:p>
      <w:pPr>
        <w:pStyle w:val="TOC2"/>
        <w:tabs>
          <w:tab w:val="right" w:leader="dot" w:pos="8306"/>
        </w:tabs>
      </w:pPr>
      <w:hyperlink w:anchor="_Toc19565" w:history="1">
        <w:r>
          <w:rPr>
            <w:rFonts w:ascii="仿宋" w:eastAsia="仿宋" w:hAnsi="仿宋" w:cs="仿宋" w:hint="eastAsia"/>
            <w:lang w:eastAsia="zh-CN"/>
          </w:rPr>
          <w:t>(一)、经济评价财务测算</w:t>
        </w:r>
        <w:r>
          <w:tab/>
        </w:r>
        <w:r>
          <w:fldChar w:fldCharType="begin"/>
        </w:r>
        <w:r>
          <w:instrText xml:space="preserve"> PAGEREF _Toc19565 \h </w:instrText>
        </w:r>
        <w:r>
          <w:fldChar w:fldCharType="separate"/>
        </w:r>
        <w:r>
          <w:t>45</w:t>
        </w:r>
        <w:r>
          <w:fldChar w:fldCharType="end"/>
        </w:r>
      </w:hyperlink>
    </w:p>
    <w:p>
      <w:pPr>
        <w:pStyle w:val="TOC2"/>
        <w:tabs>
          <w:tab w:val="right" w:leader="dot" w:pos="8306"/>
        </w:tabs>
      </w:pPr>
      <w:hyperlink w:anchor="_Toc7323" w:history="1">
        <w:r>
          <w:rPr>
            <w:rFonts w:ascii="仿宋" w:eastAsia="仿宋" w:hAnsi="仿宋" w:cs="仿宋" w:hint="eastAsia"/>
            <w:lang w:eastAsia="zh-CN"/>
          </w:rPr>
          <w:t>(二)、石英玻璃材料项目盈利能力分析</w:t>
        </w:r>
        <w:r>
          <w:tab/>
        </w:r>
        <w:r>
          <w:fldChar w:fldCharType="begin"/>
        </w:r>
        <w:r>
          <w:instrText xml:space="preserve"> PAGEREF _Toc7323 \h </w:instrText>
        </w:r>
        <w:r>
          <w:fldChar w:fldCharType="separate"/>
        </w:r>
        <w:r>
          <w:t>46</w:t>
        </w:r>
        <w:r>
          <w:fldChar w:fldCharType="end"/>
        </w:r>
      </w:hyperlink>
    </w:p>
    <w:p>
      <w:pPr>
        <w:pStyle w:val="TOC1"/>
        <w:tabs>
          <w:tab w:val="right" w:leader="dot" w:pos="8306"/>
        </w:tabs>
      </w:pPr>
      <w:hyperlink w:anchor="_Toc24579" w:history="1">
        <w:r>
          <w:rPr>
            <w:rFonts w:ascii="仿宋" w:eastAsia="仿宋" w:hAnsi="仿宋" w:cs="仿宋" w:hint="eastAsia"/>
            <w:lang w:eastAsia="zh-CN"/>
          </w:rPr>
          <w:t>十二、石英玻璃材料项目社会影响</w:t>
        </w:r>
        <w:r>
          <w:tab/>
        </w:r>
        <w:r>
          <w:fldChar w:fldCharType="begin"/>
        </w:r>
        <w:r>
          <w:instrText xml:space="preserve"> PAGEREF _Toc24579 \h </w:instrText>
        </w:r>
        <w:r>
          <w:fldChar w:fldCharType="separate"/>
        </w:r>
        <w:r>
          <w:t>47</w:t>
        </w:r>
        <w:r>
          <w:fldChar w:fldCharType="end"/>
        </w:r>
      </w:hyperlink>
    </w:p>
    <w:p>
      <w:pPr>
        <w:pStyle w:val="TOC2"/>
        <w:tabs>
          <w:tab w:val="right" w:leader="dot" w:pos="8306"/>
        </w:tabs>
      </w:pPr>
      <w:hyperlink w:anchor="_Toc12896" w:history="1">
        <w:r>
          <w:rPr>
            <w:rFonts w:ascii="仿宋" w:eastAsia="仿宋" w:hAnsi="仿宋" w:cs="仿宋" w:hint="eastAsia"/>
            <w:lang w:eastAsia="zh-CN"/>
          </w:rPr>
          <w:t>(一)、社会责任与义务</w:t>
        </w:r>
        <w:r>
          <w:tab/>
        </w:r>
        <w:r>
          <w:fldChar w:fldCharType="begin"/>
        </w:r>
        <w:r>
          <w:instrText xml:space="preserve"> PAGEREF _Toc12896 \h </w:instrText>
        </w:r>
        <w:r>
          <w:fldChar w:fldCharType="separate"/>
        </w:r>
        <w:r>
          <w:t>47</w:t>
        </w:r>
        <w:r>
          <w:fldChar w:fldCharType="end"/>
        </w:r>
      </w:hyperlink>
    </w:p>
    <w:p>
      <w:pPr>
        <w:pStyle w:val="TOC2"/>
        <w:tabs>
          <w:tab w:val="right" w:leader="dot" w:pos="8306"/>
        </w:tabs>
      </w:pPr>
      <w:hyperlink w:anchor="_Toc31801" w:history="1">
        <w:r>
          <w:rPr>
            <w:rFonts w:ascii="仿宋" w:eastAsia="仿宋" w:hAnsi="仿宋" w:cs="仿宋" w:hint="eastAsia"/>
            <w:lang w:eastAsia="zh-CN"/>
          </w:rPr>
          <w:t>(二)、社会参与与沟通</w:t>
        </w:r>
        <w:r>
          <w:tab/>
        </w:r>
        <w:r>
          <w:fldChar w:fldCharType="begin"/>
        </w:r>
        <w:r>
          <w:instrText xml:space="preserve"> PAGEREF _Toc31801 \h </w:instrText>
        </w:r>
        <w:r>
          <w:fldChar w:fldCharType="separate"/>
        </w:r>
        <w:r>
          <w:t>47</w:t>
        </w:r>
        <w:r>
          <w:fldChar w:fldCharType="end"/>
        </w:r>
      </w:hyperlink>
    </w:p>
    <w:p>
      <w:pPr>
        <w:pStyle w:val="TOC1"/>
        <w:tabs>
          <w:tab w:val="right" w:leader="dot" w:pos="8306"/>
        </w:tabs>
      </w:pPr>
      <w:hyperlink w:anchor="_Toc22484" w:history="1">
        <w:r>
          <w:rPr>
            <w:rFonts w:ascii="仿宋" w:eastAsia="仿宋" w:hAnsi="仿宋" w:cs="仿宋" w:hint="eastAsia"/>
            <w:lang w:eastAsia="zh-CN"/>
          </w:rPr>
          <w:t>十三、石英玻璃材料项目治理与监督</w:t>
        </w:r>
        <w:r>
          <w:tab/>
        </w:r>
        <w:r>
          <w:fldChar w:fldCharType="begin"/>
        </w:r>
        <w:r>
          <w:instrText xml:space="preserve"> PAGEREF _Toc22484 \h </w:instrText>
        </w:r>
        <w:r>
          <w:fldChar w:fldCharType="separate"/>
        </w:r>
        <w:r>
          <w:t>48</w:t>
        </w:r>
        <w:r>
          <w:fldChar w:fldCharType="end"/>
        </w:r>
      </w:hyperlink>
    </w:p>
    <w:p>
      <w:pPr>
        <w:pStyle w:val="TOC2"/>
        <w:tabs>
          <w:tab w:val="right" w:leader="dot" w:pos="8306"/>
        </w:tabs>
      </w:pPr>
      <w:hyperlink w:anchor="_Toc26049" w:history="1">
        <w:r>
          <w:rPr>
            <w:rFonts w:ascii="仿宋" w:eastAsia="仿宋" w:hAnsi="仿宋" w:cs="仿宋" w:hint="eastAsia"/>
            <w:lang w:eastAsia="zh-CN"/>
          </w:rPr>
          <w:t>(一)、石英玻璃材料项目治理结构</w:t>
        </w:r>
        <w:r>
          <w:tab/>
        </w:r>
        <w:r>
          <w:fldChar w:fldCharType="begin"/>
        </w:r>
        <w:r>
          <w:instrText xml:space="preserve"> PAGEREF _Toc26049 \h </w:instrText>
        </w:r>
        <w:r>
          <w:fldChar w:fldCharType="separate"/>
        </w:r>
        <w:r>
          <w:t>48</w:t>
        </w:r>
        <w:r>
          <w:fldChar w:fldCharType="end"/>
        </w:r>
      </w:hyperlink>
    </w:p>
    <w:p>
      <w:pPr>
        <w:pStyle w:val="TOC2"/>
        <w:tabs>
          <w:tab w:val="right" w:leader="dot" w:pos="8306"/>
        </w:tabs>
      </w:pPr>
      <w:hyperlink w:anchor="_Toc13609" w:history="1">
        <w:r>
          <w:rPr>
            <w:rFonts w:ascii="仿宋" w:eastAsia="仿宋" w:hAnsi="仿宋" w:cs="仿宋" w:hint="eastAsia"/>
            <w:lang w:eastAsia="zh-CN"/>
          </w:rPr>
          <w:t>(二)、监督与审计</w:t>
        </w:r>
        <w:r>
          <w:tab/>
        </w:r>
        <w:r>
          <w:fldChar w:fldCharType="begin"/>
        </w:r>
        <w:r>
          <w:instrText xml:space="preserve"> PAGEREF _Toc13609 \h </w:instrText>
        </w:r>
        <w:r>
          <w:fldChar w:fldCharType="separate"/>
        </w:r>
        <w:r>
          <w:t>50</w:t>
        </w:r>
        <w:r>
          <w:fldChar w:fldCharType="end"/>
        </w:r>
      </w:hyperlink>
    </w:p>
    <w:p>
      <w:pPr>
        <w:pStyle w:val="TOC1"/>
        <w:tabs>
          <w:tab w:val="right" w:leader="dot" w:pos="8306"/>
        </w:tabs>
      </w:pPr>
      <w:hyperlink w:anchor="_Toc2323" w:history="1">
        <w:r>
          <w:rPr>
            <w:rFonts w:ascii="仿宋" w:eastAsia="仿宋" w:hAnsi="仿宋" w:cs="仿宋" w:hint="eastAsia"/>
            <w:lang w:eastAsia="zh-CN"/>
          </w:rPr>
          <w:t>十四、营销与推广策略</w:t>
        </w:r>
        <w:r>
          <w:tab/>
        </w:r>
        <w:r>
          <w:fldChar w:fldCharType="begin"/>
        </w:r>
        <w:r>
          <w:instrText xml:space="preserve"> PAGEREF _Toc2323 \h </w:instrText>
        </w:r>
        <w:r>
          <w:fldChar w:fldCharType="separate"/>
        </w:r>
        <w:r>
          <w:t>51</w:t>
        </w:r>
        <w:r>
          <w:fldChar w:fldCharType="end"/>
        </w:r>
      </w:hyperlink>
    </w:p>
    <w:p>
      <w:pPr>
        <w:pStyle w:val="TOC2"/>
        <w:tabs>
          <w:tab w:val="right" w:leader="dot" w:pos="8306"/>
        </w:tabs>
      </w:pPr>
      <w:hyperlink w:anchor="_Toc32227" w:history="1">
        <w:r>
          <w:rPr>
            <w:rFonts w:ascii="仿宋" w:eastAsia="仿宋" w:hAnsi="仿宋" w:cs="仿宋" w:hint="eastAsia"/>
            <w:lang w:eastAsia="zh-CN"/>
          </w:rPr>
          <w:t>(一)、产品/服务定位与特点</w:t>
        </w:r>
        <w:r>
          <w:tab/>
        </w:r>
        <w:r>
          <w:fldChar w:fldCharType="begin"/>
        </w:r>
        <w:r>
          <w:instrText xml:space="preserve"> PAGEREF _Toc32227 \h </w:instrText>
        </w:r>
        <w:r>
          <w:fldChar w:fldCharType="separate"/>
        </w:r>
        <w:r>
          <w:t>51</w:t>
        </w:r>
        <w:r>
          <w:fldChar w:fldCharType="end"/>
        </w:r>
      </w:hyperlink>
    </w:p>
    <w:p>
      <w:pPr>
        <w:pStyle w:val="TOC2"/>
        <w:tabs>
          <w:tab w:val="right" w:leader="dot" w:pos="8306"/>
        </w:tabs>
      </w:pPr>
      <w:hyperlink w:anchor="_Toc26876" w:history="1">
        <w:r>
          <w:rPr>
            <w:rFonts w:ascii="仿宋" w:eastAsia="仿宋" w:hAnsi="仿宋" w:cs="仿宋" w:hint="eastAsia"/>
            <w:lang w:eastAsia="zh-CN"/>
          </w:rPr>
          <w:t>(二)、市场定位与竞争分析</w:t>
        </w:r>
        <w:r>
          <w:tab/>
        </w:r>
        <w:r>
          <w:fldChar w:fldCharType="begin"/>
        </w:r>
        <w:r>
          <w:instrText xml:space="preserve"> PAGEREF _Toc26876 \h </w:instrText>
        </w:r>
        <w:r>
          <w:fldChar w:fldCharType="separate"/>
        </w:r>
        <w:r>
          <w:t>53</w:t>
        </w:r>
        <w:r>
          <w:fldChar w:fldCharType="end"/>
        </w:r>
      </w:hyperlink>
    </w:p>
    <w:p>
      <w:pPr>
        <w:pStyle w:val="TOC2"/>
        <w:tabs>
          <w:tab w:val="right" w:leader="dot" w:pos="8306"/>
        </w:tabs>
      </w:pPr>
      <w:hyperlink w:anchor="_Toc14725" w:history="1">
        <w:r>
          <w:rPr>
            <w:rFonts w:ascii="仿宋" w:eastAsia="仿宋" w:hAnsi="仿宋" w:cs="仿宋" w:hint="eastAsia"/>
            <w:lang w:eastAsia="zh-CN"/>
          </w:rPr>
          <w:t>(三)、营销渠道与策略</w:t>
        </w:r>
        <w:r>
          <w:tab/>
        </w:r>
        <w:r>
          <w:fldChar w:fldCharType="begin"/>
        </w:r>
        <w:r>
          <w:instrText xml:space="preserve"> PAGEREF _Toc14725 \h </w:instrText>
        </w:r>
        <w:r>
          <w:fldChar w:fldCharType="separate"/>
        </w:r>
        <w:r>
          <w:t>54</w:t>
        </w:r>
        <w:r>
          <w:fldChar w:fldCharType="end"/>
        </w:r>
      </w:hyperlink>
    </w:p>
    <w:p>
      <w:pPr>
        <w:pStyle w:val="TOC2"/>
        <w:tabs>
          <w:tab w:val="right" w:leader="dot" w:pos="8306"/>
        </w:tabs>
      </w:pPr>
      <w:hyperlink w:anchor="_Toc1820" w:history="1">
        <w:r>
          <w:rPr>
            <w:rFonts w:ascii="仿宋" w:eastAsia="仿宋" w:hAnsi="仿宋" w:cs="仿宋" w:hint="eastAsia"/>
            <w:lang w:eastAsia="zh-CN"/>
          </w:rPr>
          <w:t>(四)、推广与宣传活动</w:t>
        </w:r>
        <w:r>
          <w:tab/>
        </w:r>
        <w:r>
          <w:fldChar w:fldCharType="begin"/>
        </w:r>
        <w:r>
          <w:instrText xml:space="preserve"> PAGEREF _Toc1820 \h </w:instrText>
        </w:r>
        <w:r>
          <w:fldChar w:fldCharType="separate"/>
        </w:r>
        <w:r>
          <w:t>55</w:t>
        </w:r>
        <w:r>
          <w:fldChar w:fldCharType="end"/>
        </w:r>
      </w:hyperlink>
    </w:p>
    <w:p>
      <w:pPr>
        <w:pStyle w:val="TOC1"/>
        <w:tabs>
          <w:tab w:val="right" w:leader="dot" w:pos="8306"/>
        </w:tabs>
      </w:pPr>
      <w:hyperlink w:anchor="_Toc17079" w:history="1">
        <w:r>
          <w:rPr>
            <w:rFonts w:ascii="仿宋" w:eastAsia="仿宋" w:hAnsi="仿宋" w:cs="仿宋" w:hint="eastAsia"/>
            <w:lang w:eastAsia="zh-CN"/>
          </w:rPr>
          <w:t>十五、石英玻璃材料项目工程方案分析</w:t>
        </w:r>
        <w:r>
          <w:tab/>
        </w:r>
        <w:r>
          <w:fldChar w:fldCharType="begin"/>
        </w:r>
        <w:r>
          <w:instrText xml:space="preserve"> PAGEREF _Toc17079 \h </w:instrText>
        </w:r>
        <w:r>
          <w:fldChar w:fldCharType="separate"/>
        </w:r>
        <w:r>
          <w:t>60</w:t>
        </w:r>
        <w:r>
          <w:fldChar w:fldCharType="end"/>
        </w:r>
      </w:hyperlink>
    </w:p>
    <w:p>
      <w:pPr>
        <w:pStyle w:val="TOC2"/>
        <w:tabs>
          <w:tab w:val="right" w:leader="dot" w:pos="8306"/>
        </w:tabs>
      </w:pPr>
      <w:hyperlink w:anchor="_Toc15603" w:history="1">
        <w:r>
          <w:rPr>
            <w:rFonts w:ascii="仿宋" w:eastAsia="仿宋" w:hAnsi="仿宋" w:cs="仿宋" w:hint="eastAsia"/>
            <w:lang w:eastAsia="zh-CN"/>
          </w:rPr>
          <w:t>(一)、建筑工程设计原则</w:t>
        </w:r>
        <w:r>
          <w:tab/>
        </w:r>
        <w:r>
          <w:fldChar w:fldCharType="begin"/>
        </w:r>
        <w:r>
          <w:instrText xml:space="preserve"> PAGEREF _Toc15603 \h </w:instrText>
        </w:r>
        <w:r>
          <w:fldChar w:fldCharType="separate"/>
        </w:r>
        <w:r>
          <w:t>60</w:t>
        </w:r>
        <w:r>
          <w:fldChar w:fldCharType="end"/>
        </w:r>
      </w:hyperlink>
    </w:p>
    <w:p>
      <w:pPr>
        <w:pStyle w:val="TOC2"/>
        <w:tabs>
          <w:tab w:val="right" w:leader="dot" w:pos="8306"/>
        </w:tabs>
      </w:pPr>
      <w:hyperlink w:anchor="_Toc14471" w:history="1">
        <w:r>
          <w:rPr>
            <w:rFonts w:ascii="仿宋" w:eastAsia="仿宋" w:hAnsi="仿宋" w:cs="仿宋" w:hint="eastAsia"/>
            <w:lang w:eastAsia="zh-CN"/>
          </w:rPr>
          <w:t>(二)、土建工程建设指标</w:t>
        </w:r>
        <w:r>
          <w:tab/>
        </w:r>
        <w:r>
          <w:fldChar w:fldCharType="begin"/>
        </w:r>
        <w:r>
          <w:instrText xml:space="preserve"> PAGEREF _Toc14471 \h </w:instrText>
        </w:r>
        <w:r>
          <w:fldChar w:fldCharType="separate"/>
        </w:r>
        <w:r>
          <w:t>64</w:t>
        </w:r>
        <w:r>
          <w:fldChar w:fldCharType="end"/>
        </w:r>
      </w:hyperlink>
    </w:p>
    <w:p>
      <w:pPr>
        <w:pStyle w:val="TOC1"/>
        <w:tabs>
          <w:tab w:val="right" w:leader="dot" w:pos="8306"/>
        </w:tabs>
      </w:pPr>
      <w:hyperlink w:anchor="_Toc29349" w:history="1">
        <w:r>
          <w:rPr>
            <w:rFonts w:ascii="仿宋" w:eastAsia="仿宋" w:hAnsi="仿宋" w:cs="仿宋" w:hint="eastAsia"/>
            <w:lang w:eastAsia="zh-CN"/>
          </w:rPr>
          <w:t>十六、石英玻璃材料项目实施时间节点</w:t>
        </w:r>
        <w:r>
          <w:tab/>
        </w:r>
        <w:r>
          <w:fldChar w:fldCharType="begin"/>
        </w:r>
        <w:r>
          <w:instrText xml:space="preserve"> PAGEREF _Toc29349 \h </w:instrText>
        </w:r>
        <w:r>
          <w:fldChar w:fldCharType="separate"/>
        </w:r>
        <w:r>
          <w:t>65</w:t>
        </w:r>
        <w:r>
          <w:fldChar w:fldCharType="end"/>
        </w:r>
      </w:hyperlink>
    </w:p>
    <w:p>
      <w:pPr>
        <w:pStyle w:val="TOC2"/>
        <w:tabs>
          <w:tab w:val="right" w:leader="dot" w:pos="8306"/>
        </w:tabs>
      </w:pPr>
      <w:hyperlink w:anchor="_Toc15019" w:history="1">
        <w:r>
          <w:rPr>
            <w:rFonts w:ascii="仿宋" w:eastAsia="仿宋" w:hAnsi="仿宋" w:cs="仿宋" w:hint="eastAsia"/>
            <w:lang w:eastAsia="zh-CN"/>
          </w:rPr>
          <w:t>(一)、石英玻璃材料项目启动阶段时间节点</w:t>
        </w:r>
        <w:r>
          <w:tab/>
        </w:r>
        <w:r>
          <w:fldChar w:fldCharType="begin"/>
        </w:r>
        <w:r>
          <w:instrText xml:space="preserve"> PAGEREF _Toc15019 \h </w:instrText>
        </w:r>
        <w:r>
          <w:fldChar w:fldCharType="separate"/>
        </w:r>
        <w:r>
          <w:t>65</w:t>
        </w:r>
        <w:r>
          <w:fldChar w:fldCharType="end"/>
        </w:r>
      </w:hyperlink>
    </w:p>
    <w:p>
      <w:pPr>
        <w:pStyle w:val="TOC2"/>
        <w:tabs>
          <w:tab w:val="right" w:leader="dot" w:pos="8306"/>
        </w:tabs>
      </w:pPr>
      <w:hyperlink w:anchor="_Toc18599" w:history="1">
        <w:r>
          <w:rPr>
            <w:rFonts w:ascii="仿宋" w:eastAsia="仿宋" w:hAnsi="仿宋" w:cs="仿宋" w:hint="eastAsia"/>
            <w:lang w:eastAsia="zh-CN"/>
          </w:rPr>
          <w:t>(二)、石英玻璃材料项目执行阶段时间节点</w:t>
        </w:r>
        <w:r>
          <w:tab/>
        </w:r>
        <w:r>
          <w:fldChar w:fldCharType="begin"/>
        </w:r>
        <w:r>
          <w:instrText xml:space="preserve"> PAGEREF _Toc18599 \h </w:instrText>
        </w:r>
        <w:r>
          <w:fldChar w:fldCharType="separate"/>
        </w:r>
        <w:r>
          <w:t>67</w:t>
        </w:r>
        <w:r>
          <w:fldChar w:fldCharType="end"/>
        </w:r>
      </w:hyperlink>
    </w:p>
    <w:p>
      <w:pPr>
        <w:pStyle w:val="TOC2"/>
        <w:tabs>
          <w:tab w:val="right" w:leader="dot" w:pos="8306"/>
        </w:tabs>
      </w:pPr>
      <w:hyperlink w:anchor="_Toc20728" w:history="1">
        <w:r>
          <w:rPr>
            <w:rFonts w:ascii="仿宋" w:eastAsia="仿宋" w:hAnsi="仿宋" w:cs="仿宋" w:hint="eastAsia"/>
            <w:lang w:eastAsia="zh-CN"/>
          </w:rPr>
          <w:t>(三)、石英玻璃材料项目完成阶段时间节点</w:t>
        </w:r>
        <w:r>
          <w:tab/>
        </w:r>
        <w:r>
          <w:fldChar w:fldCharType="begin"/>
        </w:r>
        <w:r>
          <w:instrText xml:space="preserve"> PAGEREF _Toc20728 \h </w:instrText>
        </w:r>
        <w:r>
          <w:fldChar w:fldCharType="separate"/>
        </w:r>
        <w:r>
          <w:t>68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1880"/>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4265"/>
      <w:r>
        <w:rPr>
          <w:rFonts w:ascii="仿宋" w:eastAsia="仿宋" w:hAnsi="仿宋" w:cs="仿宋" w:hint="eastAsia"/>
          <w:sz w:val="28"/>
          <w:lang w:eastAsia="zh-CN"/>
        </w:rPr>
        <w:t>一、石英玻璃材料项目土建工程</w:t>
      </w:r>
      <w:bookmarkEnd w:id="2"/>
    </w:p>
    <w:p>
      <w:pPr>
        <w:pStyle w:val="Heading2"/>
        <w:rPr>
          <w:rFonts w:ascii="仿宋" w:eastAsia="仿宋" w:hAnsi="仿宋" w:cs="仿宋" w:hint="eastAsia"/>
          <w:lang w:eastAsia="zh-CN"/>
        </w:rPr>
      </w:pPr>
      <w:bookmarkStart w:id="3" w:name="_Toc28380"/>
      <w:r>
        <w:rPr>
          <w:rFonts w:ascii="仿宋" w:eastAsia="仿宋" w:hAnsi="仿宋" w:cs="仿宋" w:hint="eastAsia"/>
          <w:lang w:eastAsia="zh-CN"/>
        </w:rPr>
        <w:t>(一)、建筑工程设计原则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在石英玻璃材料项目的建筑工程设计中，我们将秉承一系列重要的设计原则，以确保石英玻璃材料项目建筑在功能、美观、可持续性等方面达到最佳效果。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首要原则是确保建筑的功能性得到最大化的发挥。我们将充分理解石英玻璃材料项目的实际需求，合理布局各个功能区域，保证建筑在满足业务需求的同时，提供高效的工作环境。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在建筑设计中，我们将综合考虑建设和运营成本。通过精细的经济效益分析，确保设计方案在高效利用资源的同时，对石英玻璃材料项目的长期盈利能力有积极的贡献。</w:t>
      </w:r>
    </w:p>
    <w:p>
      <w:pPr>
        <w:pStyle w:val="Heading2"/>
        <w:ind w:firstLine="560" w:firstLineChars="200"/>
        <w:rPr>
          <w:rFonts w:ascii="仿宋" w:eastAsia="仿宋" w:hAnsi="仿宋" w:cs="仿宋" w:hint="eastAsia"/>
          <w:sz w:val="28"/>
          <w:lang w:eastAsia="zh-CN"/>
        </w:rPr>
      </w:pPr>
      <w:bookmarkStart w:id="4" w:name="_Toc23667"/>
      <w:r>
        <w:rPr>
          <w:rFonts w:ascii="仿宋" w:eastAsia="仿宋" w:hAnsi="仿宋" w:cs="仿宋" w:hint="eastAsia"/>
          <w:sz w:val="28"/>
          <w:lang w:eastAsia="zh-CN"/>
        </w:rPr>
        <w:t>(二)、土建工程设计年限及安全等级</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石英玻璃材料项目的土建工程设计中，我们将精准设定设计年限，结合石英玻璃材料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石英玻璃材料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5" w:name="_Toc13131"/>
      <w:r>
        <w:rPr>
          <w:rFonts w:ascii="仿宋" w:eastAsia="仿宋" w:hAnsi="仿宋" w:cs="仿宋" w:hint="eastAsia"/>
          <w:sz w:val="28"/>
          <w:lang w:eastAsia="zh-CN"/>
        </w:rPr>
        <w:t>(三)、建筑工程设计总体要求</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石英玻璃材料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石英玻璃材料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石英玻璃材料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6" w:name="_Toc26454"/>
      <w:r>
        <w:rPr>
          <w:rFonts w:ascii="仿宋" w:eastAsia="仿宋" w:hAnsi="仿宋" w:cs="仿宋" w:hint="eastAsia"/>
          <w:sz w:val="28"/>
          <w:lang w:eastAsia="zh-CN"/>
        </w:rPr>
        <w:t>(四)、土建工程建设指标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本期工程石英玻璃材料项目预计总建筑面积XXX平方米，其中：计容建筑面积XXX平方米，计划建筑工程投资XX万元，占石英玻璃材料项目总投资的XX%。</w:t>
      </w:r>
    </w:p>
    <w:p>
      <w:pPr>
        <w:pStyle w:val="Heading1"/>
        <w:ind w:firstLine="560" w:firstLineChars="200"/>
        <w:rPr>
          <w:rFonts w:ascii="仿宋" w:eastAsia="仿宋" w:hAnsi="仿宋" w:cs="仿宋" w:hint="eastAsia"/>
          <w:sz w:val="28"/>
          <w:lang w:eastAsia="zh-CN"/>
        </w:rPr>
      </w:pPr>
      <w:bookmarkStart w:id="7" w:name="_Toc6957"/>
      <w:r>
        <w:rPr>
          <w:rFonts w:ascii="仿宋" w:eastAsia="仿宋" w:hAnsi="仿宋" w:cs="仿宋" w:hint="eastAsia"/>
          <w:sz w:val="28"/>
          <w:lang w:eastAsia="zh-CN"/>
        </w:rPr>
        <w:t>二、石英玻璃材料项目文档管理</w:t>
      </w:r>
      <w:bookmarkEnd w:id="7"/>
    </w:p>
    <w:p>
      <w:pPr>
        <w:pStyle w:val="Heading2"/>
        <w:rPr>
          <w:rFonts w:ascii="仿宋" w:eastAsia="仿宋" w:hAnsi="仿宋" w:cs="仿宋" w:hint="eastAsia"/>
          <w:lang w:eastAsia="zh-CN"/>
        </w:rPr>
      </w:pPr>
      <w:bookmarkStart w:id="8" w:name="_Toc25266"/>
      <w:r>
        <w:rPr>
          <w:rFonts w:ascii="仿宋" w:eastAsia="仿宋" w:hAnsi="仿宋" w:cs="仿宋" w:hint="eastAsia"/>
          <w:lang w:eastAsia="zh-CN"/>
        </w:rPr>
        <w:t>(一)、文档编制与审查</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石英玻璃材料项目高度重视文档的质量和准确性，以支持石英玻璃材料项目的各项活动和决策。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石英玻璃材料项目文档的编制始于石英玻璃材料项目计划的初期，我们制定了详细的文档编制计划，明确了每个文档的内容、格式和编写责任人。在石英玻璃材料项目启动阶段，我们首先编制了石英玻璃材料项目章程，明确定义了石英玻璃材料项目的目标、范围、风险等关键要素。随后，石英玻璃材料项目团队根据计划陆续编制了需求文档、设计文档、测试文档等各类文档，确保石英玻璃材料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石英玻璃材料项目管理中的重要环节，旨在确保石英玻璃材料项目文档符合质量标准和石英玻璃材料项目需求。在石英玻璃材料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石英玻璃材料项目相关利益方和专业领域的专家对文档进行独立审查。这有助于获取更全面、客观的反馈，确保石英玻璃材料项目文档不仅符合内部标准，也满足外部需求。</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石英玻璃材料项目在文档编制与审查方面建立了严格的管理机制，通过规范的流程和多维度的审查，确保石英玻璃材料项目文档的质量、准确性和可靠性，为石英玻璃材料项目的顺利推进提供了有力支持。</w:t>
      </w:r>
    </w:p>
    <w:p>
      <w:pPr>
        <w:pStyle w:val="Heading2"/>
        <w:ind w:firstLine="560" w:firstLineChars="200"/>
        <w:rPr>
          <w:rFonts w:ascii="仿宋" w:eastAsia="仿宋" w:hAnsi="仿宋" w:cs="仿宋" w:hint="eastAsia"/>
          <w:sz w:val="28"/>
          <w:lang w:eastAsia="zh-CN"/>
        </w:rPr>
      </w:pPr>
      <w:bookmarkStart w:id="9" w:name="_Toc10809"/>
      <w:r>
        <w:rPr>
          <w:rFonts w:ascii="仿宋" w:eastAsia="仿宋" w:hAnsi="仿宋" w:cs="仿宋" w:hint="eastAsia"/>
          <w:sz w:val="28"/>
          <w:lang w:eastAsia="zh-CN"/>
        </w:rPr>
        <w:t>(二)、文档发布与分发</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在石英玻璃材料项目中，我们致力于优化文档发布与分发过程，以确保信息的高效传递和团队间协作的顺畅进行。以下是我们采取的关键优化策略：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我们通过多渠道发布文档，包括电子邮件、石英玻璃材料项目管理平台、内部网站等，以满足不同团队成员的偏好和需求。多渠道发布确保了信息的全面覆盖。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我们采用了精细的权限控制，确保只有授权人员可以访问敏感信息。这种安全措施保护了石英玻璃材料项目文档的机密性，防止了未经授权的信息泄露。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0" w:name="_Toc25548"/>
      <w:r>
        <w:rPr>
          <w:rFonts w:ascii="仿宋" w:eastAsia="仿宋" w:hAnsi="仿宋" w:cs="仿宋" w:hint="eastAsia"/>
          <w:sz w:val="28"/>
          <w:lang w:eastAsia="zh-CN"/>
        </w:rPr>
        <w:t>(三)、文档存档与归档</w:t>
      </w:r>
      <w:bookmarkEnd w:id="10"/>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石英玻璃材料项目生命周期中一个至关重要的环节，直接关系到石英玻璃材料项目信息的长期保存和历史记录的完整性。在石英玻璃材料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1" w:name="_Toc1867"/>
      <w:r>
        <w:rPr>
          <w:rFonts w:ascii="仿宋" w:eastAsia="仿宋" w:hAnsi="仿宋" w:cs="仿宋" w:hint="eastAsia"/>
          <w:sz w:val="28"/>
          <w:lang w:eastAsia="zh-CN"/>
        </w:rPr>
        <w:t>三、石英玻璃材料项目概论</w:t>
      </w:r>
      <w:bookmarkEnd w:id="11"/>
    </w:p>
    <w:p>
      <w:pPr>
        <w:pStyle w:val="Heading2"/>
        <w:rPr>
          <w:rFonts w:ascii="仿宋" w:eastAsia="仿宋" w:hAnsi="仿宋" w:cs="仿宋" w:hint="eastAsia"/>
          <w:lang w:eastAsia="zh-CN"/>
        </w:rPr>
      </w:pPr>
      <w:bookmarkStart w:id="12" w:name="_Toc27163"/>
      <w:r>
        <w:rPr>
          <w:rFonts w:ascii="仿宋" w:eastAsia="仿宋" w:hAnsi="仿宋" w:cs="仿宋" w:hint="eastAsia"/>
          <w:lang w:eastAsia="zh-CN"/>
        </w:rPr>
        <w:t>(一)、石英玻璃材料项目概况</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石英玻璃材料项目的起源追溯至对市场的深入洞察。市场的不断演变与变革为石英玻璃材料项目提供了难得的机遇。当前市场存在的需求缺口和变革的大环境共同构成了石英玻璃材料项目的背景。这个石英玻璃材料项目旨在充分利用市场机遇，填补行业中尚未满足的需求，为客户提供全新的解决方案。市场的变革和需求的增长使得这个石英玻璃材料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石英玻璃材料项目名称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石英玻璃材料项目正式命名为石英玻璃材料。这个名称不仅仅是一个标识，更代表了石英玻璃材料项目的核心理念和愿景。它蕴含着石英玻璃材料项目所要解决问题的关键字，具有强烈的表达和辨识度，为石英玻璃材料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石英玻璃材料项目目标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石英玻璃材料项目的核心目标是提供一种全新、高效的解决方案，满足客户日益增长的需求。石英玻璃材料项目追求的不仅仅是满足市场需求，更是在市场中获得卓越的竞争优势。通过不断提升产品或服务的质量和创新水平，石英玻璃材料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石英玻璃材料项目范围</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石英玻璃材料项目全面涵盖了产品研发、制造、市场推广和售后服务，确保从产品设计到最终用户体验的全方位关注。这一全面的石英玻璃材料项目范围是为了确保石英玻璃材料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石英玻璃材料项目时间表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石英玻璃材料项目计划在未来18个月内完成，包括研发、测试、市场试点和正式推出等不同阶段。这个时间表的合理设计是为了确保石英玻璃材料项目各个阶段的顺利推进，以便按时交付高质量的成果。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石英玻璃材料项目预算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石英玻璃材料项目总预算估算为XX百万美元，主要分配在研发、市场推广、人员培训和运营等方面。这一充足的预算为石英玻璃材料项目提供了充足的资源，确保石英玻璃材料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石英玻璃材料项目风险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石英玻璃材料项目可能面临的风险包括市场接受度低、技术难题、竞争激烈等。石英玻璃材料项目团队已经制定了相应的风险应对计划，通过前瞻性的风险管理，确保石英玻璃材料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石英玻璃材料项目团队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石英玻璃材料项目汇聚了一支经验丰富、多领域专业素养的核心团队，确保石英玻璃材料项目在各个方面都能拥有高水平的执行力。团队的协同作战是石英玻璃材料项目成功的关键因素之一。</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 xml:space="preserve"> 1.9 石英玻璃材料项目背景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石英玻璃材料项目的背景根植于市场对更高效、创新产品的渴望，同时也受到科技发展对行业格局的深刻改变的影响。这为石英玻璃材料项目提供了广阔的发展空间和市场需求。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石英玻璃材料项目现状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截至目前，石英玻璃材料项目已完成市场调研和技术验证，取得了初步的成功。这为石英玻璃材料项目在未来的发展奠定了坚实的基础，为更远大的目标打下了坚实的基石。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3" w:name="_Toc24566"/>
      <w:r>
        <w:rPr>
          <w:rFonts w:ascii="仿宋" w:eastAsia="仿宋" w:hAnsi="仿宋" w:cs="仿宋" w:hint="eastAsia"/>
          <w:sz w:val="28"/>
          <w:lang w:eastAsia="zh-CN"/>
        </w:rPr>
        <w:t>(二)、石英玻璃材料项目目标</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keyword》石英玻璃材料项目首要业务目标是在市场中占据有利地位，实现产品/服务的成功推广和销售。通过不断提升产品质量、创新性，石英玻璃材料项目追求成为行业中的领导者，赢得更多客户的青睐。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在科技迅速发展的时代，石英玻璃材料项目着眼于技术创新。通过持续的研发和技术升级，石英玻璃材料项目旨在推出更具创新性的产品或服务，以满足市场对新鲜、先进解决方案的需求。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为了建立可持续的客户关系，石英玻璃材料项目设定了客户满意度目标。通过提供卓越的产品质量和优质的客户服务，石英玻璃材料项目追求赢得客户的信任和忠诚度，确保他们的满意度达到行业领先水平。</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石英玻璃材料项目注重社会责任和可持续发展。通过实施环保、社会责任石英玻璃材料项目，石英玻璃材料项目致力于在经济发展的同时保护环境，促进社会公平，实现可持续经营。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石英玻璃材料项目的团队是实现目标的核心驱动力。因此，石英玻璃材料项目设定了团队发展目标，包括提升团队成员的专业技能、培养领导力，以及搭建协同高效的团队工作氛围。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4" w:name="_Toc20719"/>
      <w:r>
        <w:rPr>
          <w:rFonts w:ascii="仿宋" w:eastAsia="仿宋" w:hAnsi="仿宋" w:cs="仿宋" w:hint="eastAsia"/>
          <w:sz w:val="28"/>
          <w:lang w:eastAsia="zh-CN"/>
        </w:rPr>
        <w:t>(三)、石英玻璃材料项目提出的理由</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 2. 石英玻璃材料项目提出的理由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石英玻璃材料项目的提出源于对市场机遇的深刻洞察。当前市场中存在的需求缺口和行业发展趋势表明，有巨大的商业机会等待被开发。通过准确捕捉市场机遇，石英玻璃材料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石英玻璃材料项目的理念基于对技术创新的信仰。通过持续的研发和技术投入，石英玻璃材料项目有望推出更具创新性的产品或服务。在科技飞速发展的当下，石英玻璃材料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石英玻璃材料项目的提出是为了增强企业的行业竞争力。通过提升产品或服务的质量和独特性，石英玻璃材料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石英玻璃材料项目响应了消费者需求的变化。随着社会和科技的不断发展，消费者对产品和服务的需求也在发生变化。通过深入了解并及时回应消费者的新需求，石英玻璃材料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石英玻璃材料项目的提出是企业战略发展规划的一部分。在面对日益激烈的市场竞争和不断变化的商业环境中，石英玻璃材料项目作为企业战略的一环，旨在为企业开辟新的增长领域，巩固企业在行业中的地位。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石英玻璃材料项目的提出不仅仅是基于商业考量，还注重社会责任。通过推出环保、社会责任等方面的石英玻璃材料项目，石英玻璃材料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石英玻璃材料项目的提出反映了对利益相关者期望的关注。包括客户、员工、投资者等利益相关者在企业发展中都有着各自的期望，石英玻璃材料项目力求在满足这些期望的同时，取得更大的共赢。</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pStyle w:val="Heading2"/>
        <w:ind w:firstLine="560" w:firstLineChars="200"/>
        <w:rPr>
          <w:rFonts w:ascii="仿宋" w:eastAsia="仿宋" w:hAnsi="仿宋" w:cs="仿宋" w:hint="eastAsia"/>
          <w:sz w:val="28"/>
          <w:lang w:eastAsia="zh-CN"/>
        </w:rPr>
      </w:pPr>
      <w:bookmarkStart w:id="15" w:name="_Toc15892"/>
      <w:r>
        <w:rPr>
          <w:rFonts w:ascii="仿宋" w:eastAsia="仿宋" w:hAnsi="仿宋" w:cs="仿宋" w:hint="eastAsia"/>
          <w:sz w:val="28"/>
          <w:lang w:eastAsia="zh-CN"/>
        </w:rPr>
        <w:t>(四)、石英玻璃材料项目意义</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在实施石英玻璃材料项目的过程中，我们不仅仅是在追逐商业成功，更是为企业和社会的多个层面创造了深远的意义。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石英玻璃材料项目的首要意义在于提升企业的市场竞争力。通过持续的创新和对产品质量的高标准要求，石英玻璃材料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石英玻璃材料项目的推进将促使行业技术水平的提升。通过引入先进技术和创新性解决方案，石英玻璃材料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石英玻璃材料项目不仅创造了大量就业机会，提高了就业水平，还注重社会责任和环保。通过参与社会公益事业和推动环保石英玻璃材料项目，石英玻璃材料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综合而言，石英玻璃材料项目意义重大，不仅推动了企业的发展，也为行业和社会的进步贡献了积极力量。这是一个全面而深刻的影响，将在未来产生可持续的正面效应。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6" w:name="_Toc20321"/>
      <w:r>
        <w:rPr>
          <w:rFonts w:ascii="仿宋" w:eastAsia="仿宋" w:hAnsi="仿宋" w:cs="仿宋" w:hint="eastAsia"/>
          <w:sz w:val="28"/>
          <w:lang w:eastAsia="zh-CN"/>
        </w:rPr>
        <w:t>(五)、石英玻璃材料项目背景</w:t>
      </w:r>
      <w:bookmarkEnd w:id="16"/>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在当今迅猛发展的商业环境中，石英玻璃材料项目的动因根植于对多方面因素的审慎考量。这个石英玻璃材料项目的提出并非孤立的决策，而是对企业所处背景深入思考的产物。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石英玻璃材料项目背后的首要原因。科技的迅速发展和全球市场的快速变化使得企业必须灵活应对。石英玻璃材料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竞争的激烈程度也是石英玻璃材料项目背景中不可忽视的一环。企业需要在激烈竞争中脱颖而出，为此，石英玻璃材料项目致力于打破常规，提供独特的价值主张，以吸引客户并确保市场份额的增长。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技术的迅速发展为企业带来了机遇与挑战。作为石英玻璃材料项目启动的背景之一，对新兴技术的应用将有助于提升企业的技术水平，使其在不断演进的商业环境中保持竞争优势。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此外，社会对企业责任的期望也在逐渐升高。石英玻璃材料项目充分融入了社会责任的理念，通过可持续经营和社会公益石英玻璃材料项目，企图为社会贡献一份力量，在商业成功的同时关注社会价值。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7" w:name="_Toc1657"/>
      <w:r>
        <w:rPr>
          <w:rFonts w:ascii="仿宋" w:eastAsia="仿宋" w:hAnsi="仿宋" w:cs="仿宋" w:hint="eastAsia"/>
          <w:sz w:val="28"/>
          <w:lang w:eastAsia="zh-CN"/>
        </w:rPr>
        <w:t>四、工艺说明</w:t>
      </w:r>
      <w:bookmarkEnd w:id="17"/>
    </w:p>
    <w:p>
      <w:pPr>
        <w:pStyle w:val="Heading2"/>
        <w:rPr>
          <w:rFonts w:ascii="仿宋" w:eastAsia="仿宋" w:hAnsi="仿宋" w:cs="仿宋" w:hint="eastAsia"/>
          <w:lang w:eastAsia="zh-CN"/>
        </w:rPr>
      </w:pPr>
      <w:bookmarkStart w:id="18" w:name="_Toc169"/>
      <w:r>
        <w:rPr>
          <w:rFonts w:ascii="仿宋" w:eastAsia="仿宋" w:hAnsi="仿宋" w:cs="仿宋" w:hint="eastAsia"/>
          <w:lang w:eastAsia="zh-CN"/>
        </w:rPr>
        <w:t>(一)、技术管理特点</w:t>
      </w:r>
      <w:bookmarkEnd w:id="18"/>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https://d.book118.com/626040052200010100</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石英玻璃材料项目计划设计方案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石英玻璃材料项目计划设计方案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石英玻璃材料项目计划设计方案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石英玻璃材料项目计划设计方案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石英玻璃材料项目计划设计方案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石英玻璃材料项目计划设计方案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石英玻璃材料项目计划设计方案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石英玻璃材料项目计划设计方案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石英玻璃材料项目计划设计方案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石英玻璃材料项目计划设计方案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石英玻璃材料项目计划设计方案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石英玻璃材料项目计划设计方案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石英玻璃材料项目计划设计方案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石英玻璃材料项目计划设计方案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石英玻璃材料项目计划设计方案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石英玻璃材料项目计划设计方案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石英玻璃材料项目计划设计方案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B5B5A78"/>
    <w:rsid w:val="5B5B5A7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626040052200010100"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2024-03-04T12:02:00Z</dcterms:created>
  <dcterms:modified xsi:type="dcterms:W3CDTF">2024-03-04T12:02:54Z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726FB1D70B1943CB8895A3FD831E42E6_11</vt:lpwstr>
  </property>
  <property fmtid="{D5CDD505-2E9C-101B-9397-08002B2CF9AE}" pid="3" name="KSOProductBuildVer">
    <vt:lpwstr>2052-12.1.0.16388</vt:lpwstr>
  </property>
</Properties>
</file>