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防组织粘连用壳聚糖凝胶项目规划设计方案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0" w:history="1">
        <w:r>
          <w:rPr>
            <w:rFonts w:ascii="仿宋" w:eastAsia="仿宋" w:hAnsi="仿宋" w:cs="仿宋" w:hint="eastAsia"/>
            <w:lang w:eastAsia="zh-CN"/>
          </w:rPr>
          <w:t>概论</w:t>
        </w:r>
        <w:r>
          <w:tab/>
        </w:r>
        <w:r>
          <w:fldChar w:fldCharType="begin"/>
        </w:r>
        <w:r>
          <w:instrText xml:space="preserve"> PAGEREF _Toc11490 \h </w:instrText>
        </w:r>
        <w:r>
          <w:fldChar w:fldCharType="separate"/>
        </w:r>
        <w:r>
          <w:t>3</w:t>
        </w:r>
        <w:r>
          <w:fldChar w:fldCharType="end"/>
        </w:r>
      </w:hyperlink>
    </w:p>
    <w:p>
      <w:pPr>
        <w:pStyle w:val="TOC1"/>
        <w:tabs>
          <w:tab w:val="right" w:leader="dot" w:pos="8306"/>
        </w:tabs>
      </w:pPr>
      <w:hyperlink w:anchor="_Toc20349" w:history="1">
        <w:r>
          <w:rPr>
            <w:rFonts w:ascii="仿宋" w:eastAsia="仿宋" w:hAnsi="仿宋" w:cs="仿宋" w:hint="eastAsia"/>
            <w:lang w:eastAsia="zh-CN"/>
          </w:rPr>
          <w:t>一、防组织粘连用壳聚糖凝胶项目建设背景及必要性分析</w:t>
        </w:r>
        <w:r>
          <w:tab/>
        </w:r>
        <w:r>
          <w:fldChar w:fldCharType="begin"/>
        </w:r>
        <w:r>
          <w:instrText xml:space="preserve"> PAGEREF _Toc20349 \h </w:instrText>
        </w:r>
        <w:r>
          <w:fldChar w:fldCharType="separate"/>
        </w:r>
        <w:r>
          <w:t>3</w:t>
        </w:r>
        <w:r>
          <w:fldChar w:fldCharType="end"/>
        </w:r>
      </w:hyperlink>
    </w:p>
    <w:p>
      <w:pPr>
        <w:pStyle w:val="TOC2"/>
        <w:tabs>
          <w:tab w:val="right" w:leader="dot" w:pos="8306"/>
        </w:tabs>
      </w:pPr>
      <w:hyperlink w:anchor="_Toc26475" w:history="1">
        <w:r>
          <w:rPr>
            <w:rFonts w:ascii="仿宋" w:eastAsia="仿宋" w:hAnsi="仿宋" w:cs="仿宋" w:hint="eastAsia"/>
            <w:lang w:eastAsia="zh-CN"/>
          </w:rPr>
          <w:t>(一)、防组织粘连用壳聚糖凝胶项目背景分析</w:t>
        </w:r>
        <w:r>
          <w:tab/>
        </w:r>
        <w:r>
          <w:fldChar w:fldCharType="begin"/>
        </w:r>
        <w:r>
          <w:instrText xml:space="preserve"> PAGEREF _Toc26475 \h </w:instrText>
        </w:r>
        <w:r>
          <w:fldChar w:fldCharType="separate"/>
        </w:r>
        <w:r>
          <w:t>3</w:t>
        </w:r>
        <w:r>
          <w:fldChar w:fldCharType="end"/>
        </w:r>
      </w:hyperlink>
    </w:p>
    <w:p>
      <w:pPr>
        <w:pStyle w:val="TOC2"/>
        <w:tabs>
          <w:tab w:val="right" w:leader="dot" w:pos="8306"/>
        </w:tabs>
      </w:pPr>
      <w:hyperlink w:anchor="_Toc9617" w:history="1">
        <w:r>
          <w:rPr>
            <w:rFonts w:ascii="仿宋" w:eastAsia="仿宋" w:hAnsi="仿宋" w:cs="仿宋" w:hint="eastAsia"/>
            <w:lang w:eastAsia="zh-CN"/>
          </w:rPr>
          <w:t>(二)、防组织粘连用壳聚糖凝胶项目建设必要性分析</w:t>
        </w:r>
        <w:r>
          <w:tab/>
        </w:r>
        <w:r>
          <w:fldChar w:fldCharType="begin"/>
        </w:r>
        <w:r>
          <w:instrText xml:space="preserve"> PAGEREF _Toc9617 \h </w:instrText>
        </w:r>
        <w:r>
          <w:fldChar w:fldCharType="separate"/>
        </w:r>
        <w:r>
          <w:t>5</w:t>
        </w:r>
        <w:r>
          <w:fldChar w:fldCharType="end"/>
        </w:r>
      </w:hyperlink>
    </w:p>
    <w:p>
      <w:pPr>
        <w:pStyle w:val="TOC1"/>
        <w:tabs>
          <w:tab w:val="right" w:leader="dot" w:pos="8306"/>
        </w:tabs>
      </w:pPr>
      <w:hyperlink w:anchor="_Toc2493" w:history="1">
        <w:r>
          <w:rPr>
            <w:rFonts w:ascii="仿宋" w:eastAsia="仿宋" w:hAnsi="仿宋" w:cs="仿宋" w:hint="eastAsia"/>
            <w:lang w:eastAsia="zh-CN"/>
          </w:rPr>
          <w:t>二、工艺说明</w:t>
        </w:r>
        <w:r>
          <w:tab/>
        </w:r>
        <w:r>
          <w:fldChar w:fldCharType="begin"/>
        </w:r>
        <w:r>
          <w:instrText xml:space="preserve"> PAGEREF _Toc2493 \h </w:instrText>
        </w:r>
        <w:r>
          <w:fldChar w:fldCharType="separate"/>
        </w:r>
        <w:r>
          <w:t>6</w:t>
        </w:r>
        <w:r>
          <w:fldChar w:fldCharType="end"/>
        </w:r>
      </w:hyperlink>
    </w:p>
    <w:p>
      <w:pPr>
        <w:pStyle w:val="TOC2"/>
        <w:tabs>
          <w:tab w:val="right" w:leader="dot" w:pos="8306"/>
        </w:tabs>
      </w:pPr>
      <w:hyperlink w:anchor="_Toc12308" w:history="1">
        <w:r>
          <w:rPr>
            <w:rFonts w:ascii="仿宋" w:eastAsia="仿宋" w:hAnsi="仿宋" w:cs="仿宋" w:hint="eastAsia"/>
            <w:lang w:eastAsia="zh-CN"/>
          </w:rPr>
          <w:t>(一)、技术管理特点</w:t>
        </w:r>
        <w:r>
          <w:tab/>
        </w:r>
        <w:r>
          <w:fldChar w:fldCharType="begin"/>
        </w:r>
        <w:r>
          <w:instrText xml:space="preserve"> PAGEREF _Toc12308 \h </w:instrText>
        </w:r>
        <w:r>
          <w:fldChar w:fldCharType="separate"/>
        </w:r>
        <w:r>
          <w:t>6</w:t>
        </w:r>
        <w:r>
          <w:fldChar w:fldCharType="end"/>
        </w:r>
      </w:hyperlink>
    </w:p>
    <w:p>
      <w:pPr>
        <w:pStyle w:val="TOC2"/>
        <w:tabs>
          <w:tab w:val="right" w:leader="dot" w:pos="8306"/>
        </w:tabs>
      </w:pPr>
      <w:hyperlink w:anchor="_Toc30825" w:history="1">
        <w:r>
          <w:rPr>
            <w:rFonts w:ascii="仿宋" w:eastAsia="仿宋" w:hAnsi="仿宋" w:cs="仿宋" w:hint="eastAsia"/>
            <w:lang w:eastAsia="zh-CN"/>
          </w:rPr>
          <w:t>(二)、防组织粘连用壳聚糖凝胶项目工艺技术设计方案</w:t>
        </w:r>
        <w:r>
          <w:tab/>
        </w:r>
        <w:r>
          <w:fldChar w:fldCharType="begin"/>
        </w:r>
        <w:r>
          <w:instrText xml:space="preserve"> PAGEREF _Toc30825 \h </w:instrText>
        </w:r>
        <w:r>
          <w:fldChar w:fldCharType="separate"/>
        </w:r>
        <w:r>
          <w:t>7</w:t>
        </w:r>
        <w:r>
          <w:fldChar w:fldCharType="end"/>
        </w:r>
      </w:hyperlink>
    </w:p>
    <w:p>
      <w:pPr>
        <w:pStyle w:val="TOC2"/>
        <w:tabs>
          <w:tab w:val="right" w:leader="dot" w:pos="8306"/>
        </w:tabs>
      </w:pPr>
      <w:hyperlink w:anchor="_Toc4490" w:history="1">
        <w:r>
          <w:rPr>
            <w:rFonts w:ascii="仿宋" w:eastAsia="仿宋" w:hAnsi="仿宋" w:cs="仿宋" w:hint="eastAsia"/>
            <w:lang w:eastAsia="zh-CN"/>
          </w:rPr>
          <w:t>(三)、设备选型方案</w:t>
        </w:r>
        <w:r>
          <w:tab/>
        </w:r>
        <w:r>
          <w:fldChar w:fldCharType="begin"/>
        </w:r>
        <w:r>
          <w:instrText xml:space="preserve"> PAGEREF _Toc4490 \h </w:instrText>
        </w:r>
        <w:r>
          <w:fldChar w:fldCharType="separate"/>
        </w:r>
        <w:r>
          <w:t>9</w:t>
        </w:r>
        <w:r>
          <w:fldChar w:fldCharType="end"/>
        </w:r>
      </w:hyperlink>
    </w:p>
    <w:p>
      <w:pPr>
        <w:pStyle w:val="TOC1"/>
        <w:tabs>
          <w:tab w:val="right" w:leader="dot" w:pos="8306"/>
        </w:tabs>
      </w:pPr>
      <w:hyperlink w:anchor="_Toc17212" w:history="1">
        <w:r>
          <w:rPr>
            <w:rFonts w:ascii="仿宋" w:eastAsia="仿宋" w:hAnsi="仿宋" w:cs="仿宋" w:hint="eastAsia"/>
            <w:lang w:eastAsia="zh-CN"/>
          </w:rPr>
          <w:t>三、防组织粘连用壳聚糖凝胶项目建设单位说明</w:t>
        </w:r>
        <w:r>
          <w:tab/>
        </w:r>
        <w:r>
          <w:fldChar w:fldCharType="begin"/>
        </w:r>
        <w:r>
          <w:instrText xml:space="preserve"> PAGEREF _Toc17212 \h </w:instrText>
        </w:r>
        <w:r>
          <w:fldChar w:fldCharType="separate"/>
        </w:r>
        <w:r>
          <w:t>10</w:t>
        </w:r>
        <w:r>
          <w:fldChar w:fldCharType="end"/>
        </w:r>
      </w:hyperlink>
    </w:p>
    <w:p>
      <w:pPr>
        <w:pStyle w:val="TOC2"/>
        <w:tabs>
          <w:tab w:val="right" w:leader="dot" w:pos="8306"/>
        </w:tabs>
      </w:pPr>
      <w:hyperlink w:anchor="_Toc31892" w:history="1">
        <w:r>
          <w:rPr>
            <w:rFonts w:ascii="仿宋" w:eastAsia="仿宋" w:hAnsi="仿宋" w:cs="仿宋" w:hint="eastAsia"/>
            <w:lang w:eastAsia="zh-CN"/>
          </w:rPr>
          <w:t>(一)、防组织粘连用壳聚糖凝胶项目承办单位基本情况</w:t>
        </w:r>
        <w:r>
          <w:tab/>
        </w:r>
        <w:r>
          <w:fldChar w:fldCharType="begin"/>
        </w:r>
        <w:r>
          <w:instrText xml:space="preserve"> PAGEREF _Toc31892 \h </w:instrText>
        </w:r>
        <w:r>
          <w:fldChar w:fldCharType="separate"/>
        </w:r>
        <w:r>
          <w:t>10</w:t>
        </w:r>
        <w:r>
          <w:fldChar w:fldCharType="end"/>
        </w:r>
      </w:hyperlink>
    </w:p>
    <w:p>
      <w:pPr>
        <w:pStyle w:val="TOC2"/>
        <w:tabs>
          <w:tab w:val="right" w:leader="dot" w:pos="8306"/>
        </w:tabs>
      </w:pPr>
      <w:hyperlink w:anchor="_Toc21552" w:history="1">
        <w:r>
          <w:rPr>
            <w:rFonts w:ascii="仿宋" w:eastAsia="仿宋" w:hAnsi="仿宋" w:cs="仿宋" w:hint="eastAsia"/>
            <w:lang w:eastAsia="zh-CN"/>
          </w:rPr>
          <w:t>(二)、公司经济效益分析</w:t>
        </w:r>
        <w:r>
          <w:tab/>
        </w:r>
        <w:r>
          <w:fldChar w:fldCharType="begin"/>
        </w:r>
        <w:r>
          <w:instrText xml:space="preserve"> PAGEREF _Toc21552 \h </w:instrText>
        </w:r>
        <w:r>
          <w:fldChar w:fldCharType="separate"/>
        </w:r>
        <w:r>
          <w:t>11</w:t>
        </w:r>
        <w:r>
          <w:fldChar w:fldCharType="end"/>
        </w:r>
      </w:hyperlink>
    </w:p>
    <w:p>
      <w:pPr>
        <w:pStyle w:val="TOC1"/>
        <w:tabs>
          <w:tab w:val="right" w:leader="dot" w:pos="8306"/>
        </w:tabs>
      </w:pPr>
      <w:hyperlink w:anchor="_Toc13730" w:history="1">
        <w:r>
          <w:rPr>
            <w:rFonts w:ascii="仿宋" w:eastAsia="仿宋" w:hAnsi="仿宋" w:cs="仿宋" w:hint="eastAsia"/>
            <w:lang w:eastAsia="zh-CN"/>
          </w:rPr>
          <w:t>四、防组织粘连用壳聚糖凝胶项目文档管理</w:t>
        </w:r>
        <w:r>
          <w:tab/>
        </w:r>
        <w:r>
          <w:fldChar w:fldCharType="begin"/>
        </w:r>
        <w:r>
          <w:instrText xml:space="preserve"> PAGEREF _Toc13730 \h </w:instrText>
        </w:r>
        <w:r>
          <w:fldChar w:fldCharType="separate"/>
        </w:r>
        <w:r>
          <w:t>12</w:t>
        </w:r>
        <w:r>
          <w:fldChar w:fldCharType="end"/>
        </w:r>
      </w:hyperlink>
    </w:p>
    <w:p>
      <w:pPr>
        <w:pStyle w:val="TOC2"/>
        <w:tabs>
          <w:tab w:val="right" w:leader="dot" w:pos="8306"/>
        </w:tabs>
      </w:pPr>
      <w:hyperlink w:anchor="_Toc16104" w:history="1">
        <w:r>
          <w:rPr>
            <w:rFonts w:ascii="仿宋" w:eastAsia="仿宋" w:hAnsi="仿宋" w:cs="仿宋" w:hint="eastAsia"/>
            <w:lang w:eastAsia="zh-CN"/>
          </w:rPr>
          <w:t>(一)、文档编制与审查</w:t>
        </w:r>
        <w:r>
          <w:tab/>
        </w:r>
        <w:r>
          <w:fldChar w:fldCharType="begin"/>
        </w:r>
        <w:r>
          <w:instrText xml:space="preserve"> PAGEREF _Toc16104 \h </w:instrText>
        </w:r>
        <w:r>
          <w:fldChar w:fldCharType="separate"/>
        </w:r>
        <w:r>
          <w:t>12</w:t>
        </w:r>
        <w:r>
          <w:fldChar w:fldCharType="end"/>
        </w:r>
      </w:hyperlink>
    </w:p>
    <w:p>
      <w:pPr>
        <w:pStyle w:val="TOC2"/>
        <w:tabs>
          <w:tab w:val="right" w:leader="dot" w:pos="8306"/>
        </w:tabs>
      </w:pPr>
      <w:hyperlink w:anchor="_Toc9973" w:history="1">
        <w:r>
          <w:rPr>
            <w:rFonts w:ascii="仿宋" w:eastAsia="仿宋" w:hAnsi="仿宋" w:cs="仿宋" w:hint="eastAsia"/>
            <w:lang w:eastAsia="zh-CN"/>
          </w:rPr>
          <w:t>(二)、文档发布与分发</w:t>
        </w:r>
        <w:r>
          <w:tab/>
        </w:r>
        <w:r>
          <w:fldChar w:fldCharType="begin"/>
        </w:r>
        <w:r>
          <w:instrText xml:space="preserve"> PAGEREF _Toc9973 \h </w:instrText>
        </w:r>
        <w:r>
          <w:fldChar w:fldCharType="separate"/>
        </w:r>
        <w:r>
          <w:t>13</w:t>
        </w:r>
        <w:r>
          <w:fldChar w:fldCharType="end"/>
        </w:r>
      </w:hyperlink>
    </w:p>
    <w:p>
      <w:pPr>
        <w:pStyle w:val="TOC2"/>
        <w:tabs>
          <w:tab w:val="right" w:leader="dot" w:pos="8306"/>
        </w:tabs>
      </w:pPr>
      <w:hyperlink w:anchor="_Toc32036" w:history="1">
        <w:r>
          <w:rPr>
            <w:rFonts w:ascii="仿宋" w:eastAsia="仿宋" w:hAnsi="仿宋" w:cs="仿宋" w:hint="eastAsia"/>
            <w:lang w:eastAsia="zh-CN"/>
          </w:rPr>
          <w:t>(三)、文档存档与归档</w:t>
        </w:r>
        <w:r>
          <w:tab/>
        </w:r>
        <w:r>
          <w:fldChar w:fldCharType="begin"/>
        </w:r>
        <w:r>
          <w:instrText xml:space="preserve"> PAGEREF _Toc32036 \h </w:instrText>
        </w:r>
        <w:r>
          <w:fldChar w:fldCharType="separate"/>
        </w:r>
        <w:r>
          <w:t>14</w:t>
        </w:r>
        <w:r>
          <w:fldChar w:fldCharType="end"/>
        </w:r>
      </w:hyperlink>
    </w:p>
    <w:p>
      <w:pPr>
        <w:pStyle w:val="TOC1"/>
        <w:tabs>
          <w:tab w:val="right" w:leader="dot" w:pos="8306"/>
        </w:tabs>
      </w:pPr>
      <w:hyperlink w:anchor="_Toc16834" w:history="1">
        <w:r>
          <w:rPr>
            <w:rFonts w:ascii="仿宋" w:eastAsia="仿宋" w:hAnsi="仿宋" w:cs="仿宋" w:hint="eastAsia"/>
            <w:lang w:eastAsia="zh-CN"/>
          </w:rPr>
          <w:t>五、防组织粘连用壳聚糖凝胶项目可持续发展</w:t>
        </w:r>
        <w:r>
          <w:tab/>
        </w:r>
        <w:r>
          <w:fldChar w:fldCharType="begin"/>
        </w:r>
        <w:r>
          <w:instrText xml:space="preserve"> PAGEREF _Toc16834 \h </w:instrText>
        </w:r>
        <w:r>
          <w:fldChar w:fldCharType="separate"/>
        </w:r>
        <w:r>
          <w:t>15</w:t>
        </w:r>
        <w:r>
          <w:fldChar w:fldCharType="end"/>
        </w:r>
      </w:hyperlink>
    </w:p>
    <w:p>
      <w:pPr>
        <w:pStyle w:val="TOC2"/>
        <w:tabs>
          <w:tab w:val="right" w:leader="dot" w:pos="8306"/>
        </w:tabs>
      </w:pPr>
      <w:hyperlink w:anchor="_Toc2006" w:history="1">
        <w:r>
          <w:rPr>
            <w:rFonts w:ascii="仿宋" w:eastAsia="仿宋" w:hAnsi="仿宋" w:cs="仿宋" w:hint="eastAsia"/>
            <w:lang w:eastAsia="zh-CN"/>
          </w:rPr>
          <w:t>(一)、可持续战略与实践</w:t>
        </w:r>
        <w:r>
          <w:tab/>
        </w:r>
        <w:r>
          <w:fldChar w:fldCharType="begin"/>
        </w:r>
        <w:r>
          <w:instrText xml:space="preserve"> PAGEREF _Toc2006 \h </w:instrText>
        </w:r>
        <w:r>
          <w:fldChar w:fldCharType="separate"/>
        </w:r>
        <w:r>
          <w:t>15</w:t>
        </w:r>
        <w:r>
          <w:fldChar w:fldCharType="end"/>
        </w:r>
      </w:hyperlink>
    </w:p>
    <w:p>
      <w:pPr>
        <w:pStyle w:val="TOC2"/>
        <w:tabs>
          <w:tab w:val="right" w:leader="dot" w:pos="8306"/>
        </w:tabs>
      </w:pPr>
      <w:hyperlink w:anchor="_Toc32131" w:history="1">
        <w:r>
          <w:rPr>
            <w:rFonts w:ascii="仿宋" w:eastAsia="仿宋" w:hAnsi="仿宋" w:cs="仿宋" w:hint="eastAsia"/>
            <w:lang w:eastAsia="zh-CN"/>
          </w:rPr>
          <w:t>(二)、环保与社会责任</w:t>
        </w:r>
        <w:r>
          <w:tab/>
        </w:r>
        <w:r>
          <w:fldChar w:fldCharType="begin"/>
        </w:r>
        <w:r>
          <w:instrText xml:space="preserve"> PAGEREF _Toc32131 \h </w:instrText>
        </w:r>
        <w:r>
          <w:fldChar w:fldCharType="separate"/>
        </w:r>
        <w:r>
          <w:t>16</w:t>
        </w:r>
        <w:r>
          <w:fldChar w:fldCharType="end"/>
        </w:r>
      </w:hyperlink>
    </w:p>
    <w:p>
      <w:pPr>
        <w:pStyle w:val="TOC1"/>
        <w:tabs>
          <w:tab w:val="right" w:leader="dot" w:pos="8306"/>
        </w:tabs>
      </w:pPr>
      <w:hyperlink w:anchor="_Toc31152" w:history="1">
        <w:r>
          <w:rPr>
            <w:rFonts w:ascii="仿宋" w:eastAsia="仿宋" w:hAnsi="仿宋" w:cs="仿宋" w:hint="eastAsia"/>
            <w:lang w:eastAsia="zh-CN"/>
          </w:rPr>
          <w:t>六、市场分析、调研</w:t>
        </w:r>
        <w:r>
          <w:tab/>
        </w:r>
        <w:r>
          <w:fldChar w:fldCharType="begin"/>
        </w:r>
        <w:r>
          <w:instrText xml:space="preserve"> PAGEREF _Toc31152 \h </w:instrText>
        </w:r>
        <w:r>
          <w:fldChar w:fldCharType="separate"/>
        </w:r>
        <w:r>
          <w:t>17</w:t>
        </w:r>
        <w:r>
          <w:fldChar w:fldCharType="end"/>
        </w:r>
      </w:hyperlink>
    </w:p>
    <w:p>
      <w:pPr>
        <w:pStyle w:val="TOC2"/>
        <w:tabs>
          <w:tab w:val="right" w:leader="dot" w:pos="8306"/>
        </w:tabs>
      </w:pPr>
      <w:hyperlink w:anchor="_Toc3766" w:history="1">
        <w:r>
          <w:rPr>
            <w:rFonts w:ascii="仿宋" w:eastAsia="仿宋" w:hAnsi="仿宋" w:cs="仿宋" w:hint="eastAsia"/>
            <w:lang w:eastAsia="zh-CN"/>
          </w:rPr>
          <w:t>(一)、防组织粘连用壳聚糖凝胶行业分析</w:t>
        </w:r>
        <w:r>
          <w:tab/>
        </w:r>
        <w:r>
          <w:fldChar w:fldCharType="begin"/>
        </w:r>
        <w:r>
          <w:instrText xml:space="preserve"> PAGEREF _Toc3766 \h </w:instrText>
        </w:r>
        <w:r>
          <w:fldChar w:fldCharType="separate"/>
        </w:r>
        <w:r>
          <w:t>17</w:t>
        </w:r>
        <w:r>
          <w:fldChar w:fldCharType="end"/>
        </w:r>
      </w:hyperlink>
    </w:p>
    <w:p>
      <w:pPr>
        <w:pStyle w:val="TOC2"/>
        <w:tabs>
          <w:tab w:val="right" w:leader="dot" w:pos="8306"/>
        </w:tabs>
      </w:pPr>
      <w:hyperlink w:anchor="_Toc3952" w:history="1">
        <w:r>
          <w:rPr>
            <w:rFonts w:ascii="仿宋" w:eastAsia="仿宋" w:hAnsi="仿宋" w:cs="仿宋" w:hint="eastAsia"/>
            <w:lang w:eastAsia="zh-CN"/>
          </w:rPr>
          <w:t>(二)、防组织粘连用壳聚糖凝胶市场分析预测</w:t>
        </w:r>
        <w:r>
          <w:tab/>
        </w:r>
        <w:r>
          <w:fldChar w:fldCharType="begin"/>
        </w:r>
        <w:r>
          <w:instrText xml:space="preserve"> PAGEREF _Toc3952 \h </w:instrText>
        </w:r>
        <w:r>
          <w:fldChar w:fldCharType="separate"/>
        </w:r>
        <w:r>
          <w:t>18</w:t>
        </w:r>
        <w:r>
          <w:fldChar w:fldCharType="end"/>
        </w:r>
      </w:hyperlink>
    </w:p>
    <w:p>
      <w:pPr>
        <w:pStyle w:val="TOC1"/>
        <w:tabs>
          <w:tab w:val="right" w:leader="dot" w:pos="8306"/>
        </w:tabs>
      </w:pPr>
      <w:hyperlink w:anchor="_Toc30866" w:history="1">
        <w:r>
          <w:rPr>
            <w:rFonts w:ascii="仿宋" w:eastAsia="仿宋" w:hAnsi="仿宋" w:cs="仿宋" w:hint="eastAsia"/>
            <w:lang w:eastAsia="zh-CN"/>
          </w:rPr>
          <w:t>七、防组织粘连用壳聚糖凝胶项目风险管理</w:t>
        </w:r>
        <w:r>
          <w:tab/>
        </w:r>
        <w:r>
          <w:fldChar w:fldCharType="begin"/>
        </w:r>
        <w:r>
          <w:instrText xml:space="preserve"> PAGEREF _Toc30866 \h </w:instrText>
        </w:r>
        <w:r>
          <w:fldChar w:fldCharType="separate"/>
        </w:r>
        <w:r>
          <w:t>19</w:t>
        </w:r>
        <w:r>
          <w:fldChar w:fldCharType="end"/>
        </w:r>
      </w:hyperlink>
    </w:p>
    <w:p>
      <w:pPr>
        <w:pStyle w:val="TOC2"/>
        <w:tabs>
          <w:tab w:val="right" w:leader="dot" w:pos="8306"/>
        </w:tabs>
      </w:pPr>
      <w:hyperlink w:anchor="_Toc15150" w:history="1">
        <w:r>
          <w:rPr>
            <w:rFonts w:ascii="仿宋" w:eastAsia="仿宋" w:hAnsi="仿宋" w:cs="仿宋" w:hint="eastAsia"/>
            <w:lang w:eastAsia="zh-CN"/>
          </w:rPr>
          <w:t>(一)、风险识别与评估</w:t>
        </w:r>
        <w:r>
          <w:tab/>
        </w:r>
        <w:r>
          <w:fldChar w:fldCharType="begin"/>
        </w:r>
        <w:r>
          <w:instrText xml:space="preserve"> PAGEREF _Toc15150 \h </w:instrText>
        </w:r>
        <w:r>
          <w:fldChar w:fldCharType="separate"/>
        </w:r>
        <w:r>
          <w:t>19</w:t>
        </w:r>
        <w:r>
          <w:fldChar w:fldCharType="end"/>
        </w:r>
      </w:hyperlink>
    </w:p>
    <w:p>
      <w:pPr>
        <w:pStyle w:val="TOC2"/>
        <w:tabs>
          <w:tab w:val="right" w:leader="dot" w:pos="8306"/>
        </w:tabs>
      </w:pPr>
      <w:hyperlink w:anchor="_Toc31107" w:history="1">
        <w:r>
          <w:rPr>
            <w:rFonts w:ascii="仿宋" w:eastAsia="仿宋" w:hAnsi="仿宋" w:cs="仿宋" w:hint="eastAsia"/>
            <w:lang w:eastAsia="zh-CN"/>
          </w:rPr>
          <w:t>(二)、风险应对策略</w:t>
        </w:r>
        <w:r>
          <w:tab/>
        </w:r>
        <w:r>
          <w:fldChar w:fldCharType="begin"/>
        </w:r>
        <w:r>
          <w:instrText xml:space="preserve"> PAGEREF _Toc31107 \h </w:instrText>
        </w:r>
        <w:r>
          <w:fldChar w:fldCharType="separate"/>
        </w:r>
        <w:r>
          <w:t>20</w:t>
        </w:r>
        <w:r>
          <w:fldChar w:fldCharType="end"/>
        </w:r>
      </w:hyperlink>
    </w:p>
    <w:p>
      <w:pPr>
        <w:pStyle w:val="TOC2"/>
        <w:tabs>
          <w:tab w:val="right" w:leader="dot" w:pos="8306"/>
        </w:tabs>
      </w:pPr>
      <w:hyperlink w:anchor="_Toc27511" w:history="1">
        <w:r>
          <w:rPr>
            <w:rFonts w:ascii="仿宋" w:eastAsia="仿宋" w:hAnsi="仿宋" w:cs="仿宋" w:hint="eastAsia"/>
            <w:lang w:eastAsia="zh-CN"/>
          </w:rPr>
          <w:t>(三)、风险监控与控制</w:t>
        </w:r>
        <w:r>
          <w:tab/>
        </w:r>
        <w:r>
          <w:fldChar w:fldCharType="begin"/>
        </w:r>
        <w:r>
          <w:instrText xml:space="preserve"> PAGEREF _Toc27511 \h </w:instrText>
        </w:r>
        <w:r>
          <w:fldChar w:fldCharType="separate"/>
        </w:r>
        <w:r>
          <w:t>22</w:t>
        </w:r>
        <w:r>
          <w:fldChar w:fldCharType="end"/>
        </w:r>
      </w:hyperlink>
    </w:p>
    <w:p>
      <w:pPr>
        <w:pStyle w:val="TOC1"/>
        <w:tabs>
          <w:tab w:val="right" w:leader="dot" w:pos="8306"/>
        </w:tabs>
      </w:pPr>
      <w:hyperlink w:anchor="_Toc4205" w:history="1">
        <w:r>
          <w:rPr>
            <w:rFonts w:ascii="仿宋" w:eastAsia="仿宋" w:hAnsi="仿宋" w:cs="仿宋" w:hint="eastAsia"/>
            <w:lang w:eastAsia="zh-CN"/>
          </w:rPr>
          <w:t>八、防组织粘连用壳聚糖凝胶项目技术管理</w:t>
        </w:r>
        <w:r>
          <w:tab/>
        </w:r>
        <w:r>
          <w:fldChar w:fldCharType="begin"/>
        </w:r>
        <w:r>
          <w:instrText xml:space="preserve"> PAGEREF _Toc4205 \h </w:instrText>
        </w:r>
        <w:r>
          <w:fldChar w:fldCharType="separate"/>
        </w:r>
        <w:r>
          <w:t>23</w:t>
        </w:r>
        <w:r>
          <w:fldChar w:fldCharType="end"/>
        </w:r>
      </w:hyperlink>
    </w:p>
    <w:p>
      <w:pPr>
        <w:pStyle w:val="TOC2"/>
        <w:tabs>
          <w:tab w:val="right" w:leader="dot" w:pos="8306"/>
        </w:tabs>
      </w:pPr>
      <w:hyperlink w:anchor="_Toc27655" w:history="1">
        <w:r>
          <w:rPr>
            <w:rFonts w:ascii="仿宋" w:eastAsia="仿宋" w:hAnsi="仿宋" w:cs="仿宋" w:hint="eastAsia"/>
            <w:lang w:eastAsia="zh-CN"/>
          </w:rPr>
          <w:t>(一)、技术方案选用方向</w:t>
        </w:r>
        <w:r>
          <w:tab/>
        </w:r>
        <w:r>
          <w:fldChar w:fldCharType="begin"/>
        </w:r>
        <w:r>
          <w:instrText xml:space="preserve"> PAGEREF _Toc27655 \h </w:instrText>
        </w:r>
        <w:r>
          <w:fldChar w:fldCharType="separate"/>
        </w:r>
        <w:r>
          <w:t>23</w:t>
        </w:r>
        <w:r>
          <w:fldChar w:fldCharType="end"/>
        </w:r>
      </w:hyperlink>
    </w:p>
    <w:p>
      <w:pPr>
        <w:pStyle w:val="TOC2"/>
        <w:tabs>
          <w:tab w:val="right" w:leader="dot" w:pos="8306"/>
        </w:tabs>
      </w:pPr>
      <w:hyperlink w:anchor="_Toc2299" w:history="1">
        <w:r>
          <w:rPr>
            <w:rFonts w:ascii="仿宋" w:eastAsia="仿宋" w:hAnsi="仿宋" w:cs="仿宋" w:hint="eastAsia"/>
            <w:lang w:eastAsia="zh-CN"/>
          </w:rPr>
          <w:t>(二)、工艺技术方案选用原则</w:t>
        </w:r>
        <w:r>
          <w:tab/>
        </w:r>
        <w:r>
          <w:fldChar w:fldCharType="begin"/>
        </w:r>
        <w:r>
          <w:instrText xml:space="preserve"> PAGEREF _Toc2299 \h </w:instrText>
        </w:r>
        <w:r>
          <w:fldChar w:fldCharType="separate"/>
        </w:r>
        <w:r>
          <w:t>25</w:t>
        </w:r>
        <w:r>
          <w:fldChar w:fldCharType="end"/>
        </w:r>
      </w:hyperlink>
    </w:p>
    <w:p>
      <w:pPr>
        <w:pStyle w:val="TOC2"/>
        <w:tabs>
          <w:tab w:val="right" w:leader="dot" w:pos="8306"/>
        </w:tabs>
      </w:pPr>
      <w:hyperlink w:anchor="_Toc13641" w:history="1">
        <w:r>
          <w:rPr>
            <w:rFonts w:ascii="仿宋" w:eastAsia="仿宋" w:hAnsi="仿宋" w:cs="仿宋" w:hint="eastAsia"/>
            <w:lang w:eastAsia="zh-CN"/>
          </w:rPr>
          <w:t>(三)、工艺技术方案要求</w:t>
        </w:r>
        <w:r>
          <w:tab/>
        </w:r>
        <w:r>
          <w:fldChar w:fldCharType="begin"/>
        </w:r>
        <w:r>
          <w:instrText xml:space="preserve"> PAGEREF _Toc13641 \h </w:instrText>
        </w:r>
        <w:r>
          <w:fldChar w:fldCharType="separate"/>
        </w:r>
        <w:r>
          <w:t>27</w:t>
        </w:r>
        <w:r>
          <w:fldChar w:fldCharType="end"/>
        </w:r>
      </w:hyperlink>
    </w:p>
    <w:p>
      <w:pPr>
        <w:pStyle w:val="TOC1"/>
        <w:tabs>
          <w:tab w:val="right" w:leader="dot" w:pos="8306"/>
        </w:tabs>
      </w:pPr>
      <w:hyperlink w:anchor="_Toc12175" w:history="1">
        <w:r>
          <w:rPr>
            <w:rFonts w:ascii="仿宋" w:eastAsia="仿宋" w:hAnsi="仿宋" w:cs="仿宋" w:hint="eastAsia"/>
            <w:lang w:eastAsia="zh-CN"/>
          </w:rPr>
          <w:t>九、防组织粘连用壳聚糖凝胶项目经营效益</w:t>
        </w:r>
        <w:r>
          <w:tab/>
        </w:r>
        <w:r>
          <w:fldChar w:fldCharType="begin"/>
        </w:r>
        <w:r>
          <w:instrText xml:space="preserve"> PAGEREF _Toc12175 \h </w:instrText>
        </w:r>
        <w:r>
          <w:fldChar w:fldCharType="separate"/>
        </w:r>
        <w:r>
          <w:t>30</w:t>
        </w:r>
        <w:r>
          <w:fldChar w:fldCharType="end"/>
        </w:r>
      </w:hyperlink>
    </w:p>
    <w:p>
      <w:pPr>
        <w:pStyle w:val="TOC2"/>
        <w:tabs>
          <w:tab w:val="right" w:leader="dot" w:pos="8306"/>
        </w:tabs>
      </w:pPr>
      <w:hyperlink w:anchor="_Toc26907" w:history="1">
        <w:r>
          <w:rPr>
            <w:rFonts w:ascii="仿宋" w:eastAsia="仿宋" w:hAnsi="仿宋" w:cs="仿宋" w:hint="eastAsia"/>
            <w:lang w:eastAsia="zh-CN"/>
          </w:rPr>
          <w:t>(一)、经济评价财务测算</w:t>
        </w:r>
        <w:r>
          <w:tab/>
        </w:r>
        <w:r>
          <w:fldChar w:fldCharType="begin"/>
        </w:r>
        <w:r>
          <w:instrText xml:space="preserve"> PAGEREF _Toc26907 \h </w:instrText>
        </w:r>
        <w:r>
          <w:fldChar w:fldCharType="separate"/>
        </w:r>
        <w:r>
          <w:t>30</w:t>
        </w:r>
        <w:r>
          <w:fldChar w:fldCharType="end"/>
        </w:r>
      </w:hyperlink>
    </w:p>
    <w:p>
      <w:pPr>
        <w:pStyle w:val="TOC2"/>
        <w:tabs>
          <w:tab w:val="right" w:leader="dot" w:pos="8306"/>
        </w:tabs>
      </w:pPr>
      <w:hyperlink w:anchor="_Toc4494" w:history="1">
        <w:r>
          <w:rPr>
            <w:rFonts w:ascii="仿宋" w:eastAsia="仿宋" w:hAnsi="仿宋" w:cs="仿宋" w:hint="eastAsia"/>
            <w:lang w:eastAsia="zh-CN"/>
          </w:rPr>
          <w:t>(二)、防组织粘连用壳聚糖凝胶项目盈利能力分析</w:t>
        </w:r>
        <w:r>
          <w:tab/>
        </w:r>
        <w:r>
          <w:fldChar w:fldCharType="begin"/>
        </w:r>
        <w:r>
          <w:instrText xml:space="preserve"> PAGEREF _Toc4494 \h </w:instrText>
        </w:r>
        <w:r>
          <w:fldChar w:fldCharType="separate"/>
        </w:r>
        <w:r>
          <w:t>31</w:t>
        </w:r>
        <w:r>
          <w:fldChar w:fldCharType="end"/>
        </w:r>
      </w:hyperlink>
    </w:p>
    <w:p>
      <w:pPr>
        <w:pStyle w:val="TOC1"/>
        <w:tabs>
          <w:tab w:val="right" w:leader="dot" w:pos="8306"/>
        </w:tabs>
      </w:pPr>
      <w:hyperlink w:anchor="_Toc28256" w:history="1">
        <w:r>
          <w:rPr>
            <w:rFonts w:ascii="仿宋" w:eastAsia="仿宋" w:hAnsi="仿宋" w:cs="仿宋" w:hint="eastAsia"/>
            <w:lang w:eastAsia="zh-CN"/>
          </w:rPr>
          <w:t>十、防组织粘连用壳聚糖凝胶项目环境影响分析</w:t>
        </w:r>
        <w:r>
          <w:tab/>
        </w:r>
        <w:r>
          <w:fldChar w:fldCharType="begin"/>
        </w:r>
        <w:r>
          <w:instrText xml:space="preserve"> PAGEREF _Toc28256 \h </w:instrText>
        </w:r>
        <w:r>
          <w:fldChar w:fldCharType="separate"/>
        </w:r>
        <w:r>
          <w:t>32</w:t>
        </w:r>
        <w:r>
          <w:fldChar w:fldCharType="end"/>
        </w:r>
      </w:hyperlink>
    </w:p>
    <w:p>
      <w:pPr>
        <w:pStyle w:val="TOC2"/>
        <w:tabs>
          <w:tab w:val="right" w:leader="dot" w:pos="8306"/>
        </w:tabs>
      </w:pPr>
      <w:hyperlink w:anchor="_Toc5398" w:history="1">
        <w:r>
          <w:rPr>
            <w:rFonts w:ascii="仿宋" w:eastAsia="仿宋" w:hAnsi="仿宋" w:cs="仿宋" w:hint="eastAsia"/>
            <w:lang w:eastAsia="zh-CN"/>
          </w:rPr>
          <w:t>(一)、建设区域环境质量现状</w:t>
        </w:r>
        <w:r>
          <w:tab/>
        </w:r>
        <w:r>
          <w:fldChar w:fldCharType="begin"/>
        </w:r>
        <w:r>
          <w:instrText xml:space="preserve"> PAGEREF _Toc5398 \h </w:instrText>
        </w:r>
        <w:r>
          <w:fldChar w:fldCharType="separate"/>
        </w:r>
        <w:r>
          <w:t>32</w:t>
        </w:r>
        <w:r>
          <w:fldChar w:fldCharType="end"/>
        </w:r>
      </w:hyperlink>
    </w:p>
    <w:p>
      <w:pPr>
        <w:pStyle w:val="TOC2"/>
        <w:tabs>
          <w:tab w:val="right" w:leader="dot" w:pos="8306"/>
        </w:tabs>
      </w:pPr>
      <w:hyperlink w:anchor="_Toc27235" w:history="1">
        <w:r>
          <w:rPr>
            <w:rFonts w:ascii="仿宋" w:eastAsia="仿宋" w:hAnsi="仿宋" w:cs="仿宋" w:hint="eastAsia"/>
            <w:lang w:eastAsia="zh-CN"/>
          </w:rPr>
          <w:t>(二)、建设期环境保护</w:t>
        </w:r>
        <w:r>
          <w:tab/>
        </w:r>
        <w:r>
          <w:fldChar w:fldCharType="begin"/>
        </w:r>
        <w:r>
          <w:instrText xml:space="preserve"> PAGEREF _Toc27235 \h </w:instrText>
        </w:r>
        <w:r>
          <w:fldChar w:fldCharType="separate"/>
        </w:r>
        <w:r>
          <w:t>33</w:t>
        </w:r>
        <w:r>
          <w:fldChar w:fldCharType="end"/>
        </w:r>
      </w:hyperlink>
    </w:p>
    <w:p>
      <w:pPr>
        <w:pStyle w:val="TOC2"/>
        <w:tabs>
          <w:tab w:val="right" w:leader="dot" w:pos="8306"/>
        </w:tabs>
      </w:pPr>
      <w:hyperlink w:anchor="_Toc19299" w:history="1">
        <w:r>
          <w:rPr>
            <w:rFonts w:ascii="仿宋" w:eastAsia="仿宋" w:hAnsi="仿宋" w:cs="仿宋" w:hint="eastAsia"/>
            <w:lang w:eastAsia="zh-CN"/>
          </w:rPr>
          <w:t>(三)、运营期环境保护</w:t>
        </w:r>
        <w:r>
          <w:tab/>
        </w:r>
        <w:r>
          <w:fldChar w:fldCharType="begin"/>
        </w:r>
        <w:r>
          <w:instrText xml:space="preserve"> PAGEREF _Toc19299 \h </w:instrText>
        </w:r>
        <w:r>
          <w:fldChar w:fldCharType="separate"/>
        </w:r>
        <w:r>
          <w:t>35</w:t>
        </w:r>
        <w:r>
          <w:fldChar w:fldCharType="end"/>
        </w:r>
      </w:hyperlink>
    </w:p>
    <w:p>
      <w:pPr>
        <w:pStyle w:val="TOC2"/>
        <w:tabs>
          <w:tab w:val="right" w:leader="dot" w:pos="8306"/>
        </w:tabs>
      </w:pPr>
      <w:hyperlink w:anchor="_Toc3612" w:history="1">
        <w:r>
          <w:rPr>
            <w:rFonts w:ascii="仿宋" w:eastAsia="仿宋" w:hAnsi="仿宋" w:cs="仿宋" w:hint="eastAsia"/>
            <w:lang w:eastAsia="zh-CN"/>
          </w:rPr>
          <w:t>(四)、防组织粘连用壳聚糖凝胶项目建设对区域经济的影响</w:t>
        </w:r>
        <w:r>
          <w:tab/>
        </w:r>
        <w:r>
          <w:fldChar w:fldCharType="begin"/>
        </w:r>
        <w:r>
          <w:instrText xml:space="preserve"> PAGEREF _Toc3612 \h </w:instrText>
        </w:r>
        <w:r>
          <w:fldChar w:fldCharType="separate"/>
        </w:r>
        <w:r>
          <w:t>36</w:t>
        </w:r>
        <w:r>
          <w:fldChar w:fldCharType="end"/>
        </w:r>
      </w:hyperlink>
    </w:p>
    <w:p>
      <w:pPr>
        <w:pStyle w:val="TOC2"/>
        <w:tabs>
          <w:tab w:val="right" w:leader="dot" w:pos="8306"/>
        </w:tabs>
      </w:pPr>
      <w:hyperlink w:anchor="_Toc15220" w:history="1">
        <w:r>
          <w:rPr>
            <w:rFonts w:ascii="仿宋" w:eastAsia="仿宋" w:hAnsi="仿宋" w:cs="仿宋" w:hint="eastAsia"/>
            <w:lang w:eastAsia="zh-CN"/>
          </w:rPr>
          <w:t>(五)、废弃物处理</w:t>
        </w:r>
        <w:r>
          <w:tab/>
        </w:r>
        <w:r>
          <w:fldChar w:fldCharType="begin"/>
        </w:r>
        <w:r>
          <w:instrText xml:space="preserve"> PAGEREF _Toc15220 \h </w:instrText>
        </w:r>
        <w:r>
          <w:fldChar w:fldCharType="separate"/>
        </w:r>
        <w:r>
          <w:t>38</w:t>
        </w:r>
        <w:r>
          <w:fldChar w:fldCharType="end"/>
        </w:r>
      </w:hyperlink>
    </w:p>
    <w:p>
      <w:pPr>
        <w:pStyle w:val="TOC2"/>
        <w:tabs>
          <w:tab w:val="right" w:leader="dot" w:pos="8306"/>
        </w:tabs>
      </w:pPr>
      <w:hyperlink w:anchor="_Toc7892" w:history="1">
        <w:r>
          <w:rPr>
            <w:rFonts w:ascii="仿宋" w:eastAsia="仿宋" w:hAnsi="仿宋" w:cs="仿宋" w:hint="eastAsia"/>
            <w:lang w:eastAsia="zh-CN"/>
          </w:rPr>
          <w:t>(六)、特殊环境影响分析</w:t>
        </w:r>
        <w:r>
          <w:tab/>
        </w:r>
        <w:r>
          <w:fldChar w:fldCharType="begin"/>
        </w:r>
        <w:r>
          <w:instrText xml:space="preserve"> PAGEREF _Toc7892 \h </w:instrText>
        </w:r>
        <w:r>
          <w:fldChar w:fldCharType="separate"/>
        </w:r>
        <w:r>
          <w:t>39</w:t>
        </w:r>
        <w:r>
          <w:fldChar w:fldCharType="end"/>
        </w:r>
      </w:hyperlink>
    </w:p>
    <w:p>
      <w:pPr>
        <w:pStyle w:val="TOC2"/>
        <w:tabs>
          <w:tab w:val="right" w:leader="dot" w:pos="8306"/>
        </w:tabs>
      </w:pPr>
      <w:hyperlink w:anchor="_Toc3752" w:history="1">
        <w:r>
          <w:rPr>
            <w:rFonts w:ascii="仿宋" w:eastAsia="仿宋" w:hAnsi="仿宋" w:cs="仿宋" w:hint="eastAsia"/>
            <w:lang w:eastAsia="zh-CN"/>
          </w:rPr>
          <w:t>(七)、清洁生产</w:t>
        </w:r>
        <w:r>
          <w:tab/>
        </w:r>
        <w:r>
          <w:fldChar w:fldCharType="begin"/>
        </w:r>
        <w:r>
          <w:instrText xml:space="preserve"> PAGEREF _Toc3752 \h </w:instrText>
        </w:r>
        <w:r>
          <w:fldChar w:fldCharType="separate"/>
        </w:r>
        <w:r>
          <w:t>41</w:t>
        </w:r>
        <w:r>
          <w:fldChar w:fldCharType="end"/>
        </w:r>
      </w:hyperlink>
    </w:p>
    <w:p>
      <w:pPr>
        <w:pStyle w:val="TOC2"/>
        <w:tabs>
          <w:tab w:val="right" w:leader="dot" w:pos="8306"/>
        </w:tabs>
      </w:pPr>
      <w:hyperlink w:anchor="_Toc7362" w:history="1">
        <w:r>
          <w:rPr>
            <w:rFonts w:ascii="仿宋" w:eastAsia="仿宋" w:hAnsi="仿宋" w:cs="仿宋" w:hint="eastAsia"/>
            <w:lang w:eastAsia="zh-CN"/>
          </w:rPr>
          <w:t>(八)、环境保护综合评价</w:t>
        </w:r>
        <w:r>
          <w:tab/>
        </w:r>
        <w:r>
          <w:fldChar w:fldCharType="begin"/>
        </w:r>
        <w:r>
          <w:instrText xml:space="preserve"> PAGEREF _Toc7362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92" w:history="1">
        <w:r>
          <w:rPr>
            <w:rFonts w:ascii="仿宋" w:eastAsia="仿宋" w:hAnsi="仿宋" w:cs="仿宋" w:hint="eastAsia"/>
            <w:lang w:eastAsia="zh-CN"/>
          </w:rPr>
          <w:t>十一、防组织粘连用壳聚糖凝胶项目计划安排</w:t>
        </w:r>
        <w:r>
          <w:tab/>
        </w:r>
        <w:r>
          <w:fldChar w:fldCharType="begin"/>
        </w:r>
        <w:r>
          <w:instrText xml:space="preserve"> PAGEREF _Toc5992 \h </w:instrText>
        </w:r>
        <w:r>
          <w:fldChar w:fldCharType="separate"/>
        </w:r>
        <w:r>
          <w:t>43</w:t>
        </w:r>
        <w:r>
          <w:fldChar w:fldCharType="end"/>
        </w:r>
      </w:hyperlink>
    </w:p>
    <w:p>
      <w:pPr>
        <w:pStyle w:val="TOC2"/>
        <w:tabs>
          <w:tab w:val="right" w:leader="dot" w:pos="8306"/>
        </w:tabs>
      </w:pPr>
      <w:hyperlink w:anchor="_Toc16263" w:history="1">
        <w:r>
          <w:rPr>
            <w:rFonts w:ascii="仿宋" w:eastAsia="仿宋" w:hAnsi="仿宋" w:cs="仿宋" w:hint="eastAsia"/>
            <w:lang w:eastAsia="zh-CN"/>
          </w:rPr>
          <w:t>(一)、建设周期</w:t>
        </w:r>
        <w:r>
          <w:tab/>
        </w:r>
        <w:r>
          <w:fldChar w:fldCharType="begin"/>
        </w:r>
        <w:r>
          <w:instrText xml:space="preserve"> PAGEREF _Toc16263 \h </w:instrText>
        </w:r>
        <w:r>
          <w:fldChar w:fldCharType="separate"/>
        </w:r>
        <w:r>
          <w:t>43</w:t>
        </w:r>
        <w:r>
          <w:fldChar w:fldCharType="end"/>
        </w:r>
      </w:hyperlink>
    </w:p>
    <w:p>
      <w:pPr>
        <w:pStyle w:val="TOC2"/>
        <w:tabs>
          <w:tab w:val="right" w:leader="dot" w:pos="8306"/>
        </w:tabs>
      </w:pPr>
      <w:hyperlink w:anchor="_Toc10790" w:history="1">
        <w:r>
          <w:rPr>
            <w:rFonts w:ascii="仿宋" w:eastAsia="仿宋" w:hAnsi="仿宋" w:cs="仿宋" w:hint="eastAsia"/>
            <w:lang w:eastAsia="zh-CN"/>
          </w:rPr>
          <w:t>(二)、建设进度</w:t>
        </w:r>
        <w:r>
          <w:tab/>
        </w:r>
        <w:r>
          <w:fldChar w:fldCharType="begin"/>
        </w:r>
        <w:r>
          <w:instrText xml:space="preserve"> PAGEREF _Toc10790 \h </w:instrText>
        </w:r>
        <w:r>
          <w:fldChar w:fldCharType="separate"/>
        </w:r>
        <w:r>
          <w:t>44</w:t>
        </w:r>
        <w:r>
          <w:fldChar w:fldCharType="end"/>
        </w:r>
      </w:hyperlink>
    </w:p>
    <w:p>
      <w:pPr>
        <w:pStyle w:val="TOC2"/>
        <w:tabs>
          <w:tab w:val="right" w:leader="dot" w:pos="8306"/>
        </w:tabs>
      </w:pPr>
      <w:hyperlink w:anchor="_Toc32708" w:history="1">
        <w:r>
          <w:rPr>
            <w:rFonts w:ascii="仿宋" w:eastAsia="仿宋" w:hAnsi="仿宋" w:cs="仿宋" w:hint="eastAsia"/>
            <w:lang w:eastAsia="zh-CN"/>
          </w:rPr>
          <w:t>(三)、进度安排注意事项</w:t>
        </w:r>
        <w:r>
          <w:tab/>
        </w:r>
        <w:r>
          <w:fldChar w:fldCharType="begin"/>
        </w:r>
        <w:r>
          <w:instrText xml:space="preserve"> PAGEREF _Toc32708 \h </w:instrText>
        </w:r>
        <w:r>
          <w:fldChar w:fldCharType="separate"/>
        </w:r>
        <w:r>
          <w:t>45</w:t>
        </w:r>
        <w:r>
          <w:fldChar w:fldCharType="end"/>
        </w:r>
      </w:hyperlink>
    </w:p>
    <w:p>
      <w:pPr>
        <w:pStyle w:val="TOC2"/>
        <w:tabs>
          <w:tab w:val="right" w:leader="dot" w:pos="8306"/>
        </w:tabs>
      </w:pPr>
      <w:hyperlink w:anchor="_Toc17197" w:history="1">
        <w:r>
          <w:rPr>
            <w:rFonts w:ascii="仿宋" w:eastAsia="仿宋" w:hAnsi="仿宋" w:cs="仿宋" w:hint="eastAsia"/>
            <w:lang w:eastAsia="zh-CN"/>
          </w:rPr>
          <w:t>(四)、人力资源配置</w:t>
        </w:r>
        <w:r>
          <w:tab/>
        </w:r>
        <w:r>
          <w:fldChar w:fldCharType="begin"/>
        </w:r>
        <w:r>
          <w:instrText xml:space="preserve"> PAGEREF _Toc17197 \h </w:instrText>
        </w:r>
        <w:r>
          <w:fldChar w:fldCharType="separate"/>
        </w:r>
        <w:r>
          <w:t>47</w:t>
        </w:r>
        <w:r>
          <w:fldChar w:fldCharType="end"/>
        </w:r>
      </w:hyperlink>
    </w:p>
    <w:p>
      <w:pPr>
        <w:pStyle w:val="TOC1"/>
        <w:tabs>
          <w:tab w:val="right" w:leader="dot" w:pos="8306"/>
        </w:tabs>
      </w:pPr>
      <w:hyperlink w:anchor="_Toc24088" w:history="1">
        <w:r>
          <w:rPr>
            <w:rFonts w:ascii="仿宋" w:eastAsia="仿宋" w:hAnsi="仿宋" w:cs="仿宋" w:hint="eastAsia"/>
            <w:lang w:eastAsia="zh-CN"/>
          </w:rPr>
          <w:t>十二、防组织粘连用壳聚糖凝胶项目社会影响</w:t>
        </w:r>
        <w:r>
          <w:tab/>
        </w:r>
        <w:r>
          <w:fldChar w:fldCharType="begin"/>
        </w:r>
        <w:r>
          <w:instrText xml:space="preserve"> PAGEREF _Toc24088 \h </w:instrText>
        </w:r>
        <w:r>
          <w:fldChar w:fldCharType="separate"/>
        </w:r>
        <w:r>
          <w:t>48</w:t>
        </w:r>
        <w:r>
          <w:fldChar w:fldCharType="end"/>
        </w:r>
      </w:hyperlink>
    </w:p>
    <w:p>
      <w:pPr>
        <w:pStyle w:val="TOC2"/>
        <w:tabs>
          <w:tab w:val="right" w:leader="dot" w:pos="8306"/>
        </w:tabs>
      </w:pPr>
      <w:hyperlink w:anchor="_Toc2072" w:history="1">
        <w:r>
          <w:rPr>
            <w:rFonts w:ascii="仿宋" w:eastAsia="仿宋" w:hAnsi="仿宋" w:cs="仿宋" w:hint="eastAsia"/>
            <w:lang w:eastAsia="zh-CN"/>
          </w:rPr>
          <w:t>(一)、社会责任与义务</w:t>
        </w:r>
        <w:r>
          <w:tab/>
        </w:r>
        <w:r>
          <w:fldChar w:fldCharType="begin"/>
        </w:r>
        <w:r>
          <w:instrText xml:space="preserve"> PAGEREF _Toc2072 \h </w:instrText>
        </w:r>
        <w:r>
          <w:fldChar w:fldCharType="separate"/>
        </w:r>
        <w:r>
          <w:t>48</w:t>
        </w:r>
        <w:r>
          <w:fldChar w:fldCharType="end"/>
        </w:r>
      </w:hyperlink>
    </w:p>
    <w:p>
      <w:pPr>
        <w:pStyle w:val="TOC2"/>
        <w:tabs>
          <w:tab w:val="right" w:leader="dot" w:pos="8306"/>
        </w:tabs>
      </w:pPr>
      <w:hyperlink w:anchor="_Toc23363" w:history="1">
        <w:r>
          <w:rPr>
            <w:rFonts w:ascii="仿宋" w:eastAsia="仿宋" w:hAnsi="仿宋" w:cs="仿宋" w:hint="eastAsia"/>
            <w:lang w:eastAsia="zh-CN"/>
          </w:rPr>
          <w:t>(二)、社会参与与沟通</w:t>
        </w:r>
        <w:r>
          <w:tab/>
        </w:r>
        <w:r>
          <w:fldChar w:fldCharType="begin"/>
        </w:r>
        <w:r>
          <w:instrText xml:space="preserve"> PAGEREF _Toc23363 \h </w:instrText>
        </w:r>
        <w:r>
          <w:fldChar w:fldCharType="separate"/>
        </w:r>
        <w:r>
          <w:t>49</w:t>
        </w:r>
        <w:r>
          <w:fldChar w:fldCharType="end"/>
        </w:r>
      </w:hyperlink>
    </w:p>
    <w:p>
      <w:pPr>
        <w:pStyle w:val="TOC1"/>
        <w:tabs>
          <w:tab w:val="right" w:leader="dot" w:pos="8306"/>
        </w:tabs>
      </w:pPr>
      <w:hyperlink w:anchor="_Toc27121" w:history="1">
        <w:r>
          <w:rPr>
            <w:rFonts w:ascii="仿宋" w:eastAsia="仿宋" w:hAnsi="仿宋" w:cs="仿宋" w:hint="eastAsia"/>
            <w:lang w:eastAsia="zh-CN"/>
          </w:rPr>
          <w:t>十三、防组织粘连用壳聚糖凝胶项目实施时间节点</w:t>
        </w:r>
        <w:r>
          <w:tab/>
        </w:r>
        <w:r>
          <w:fldChar w:fldCharType="begin"/>
        </w:r>
        <w:r>
          <w:instrText xml:space="preserve"> PAGEREF _Toc27121 \h </w:instrText>
        </w:r>
        <w:r>
          <w:fldChar w:fldCharType="separate"/>
        </w:r>
        <w:r>
          <w:t>50</w:t>
        </w:r>
        <w:r>
          <w:fldChar w:fldCharType="end"/>
        </w:r>
      </w:hyperlink>
    </w:p>
    <w:p>
      <w:pPr>
        <w:pStyle w:val="TOC2"/>
        <w:tabs>
          <w:tab w:val="right" w:leader="dot" w:pos="8306"/>
        </w:tabs>
      </w:pPr>
      <w:hyperlink w:anchor="_Toc29260" w:history="1">
        <w:r>
          <w:rPr>
            <w:rFonts w:ascii="仿宋" w:eastAsia="仿宋" w:hAnsi="仿宋" w:cs="仿宋" w:hint="eastAsia"/>
            <w:lang w:eastAsia="zh-CN"/>
          </w:rPr>
          <w:t>(一)、防组织粘连用壳聚糖凝胶项目启动阶段时间节点</w:t>
        </w:r>
        <w:r>
          <w:tab/>
        </w:r>
        <w:r>
          <w:fldChar w:fldCharType="begin"/>
        </w:r>
        <w:r>
          <w:instrText xml:space="preserve"> PAGEREF _Toc29260 \h </w:instrText>
        </w:r>
        <w:r>
          <w:fldChar w:fldCharType="separate"/>
        </w:r>
        <w:r>
          <w:t>50</w:t>
        </w:r>
        <w:r>
          <w:fldChar w:fldCharType="end"/>
        </w:r>
      </w:hyperlink>
    </w:p>
    <w:p>
      <w:pPr>
        <w:pStyle w:val="TOC2"/>
        <w:tabs>
          <w:tab w:val="right" w:leader="dot" w:pos="8306"/>
        </w:tabs>
      </w:pPr>
      <w:hyperlink w:anchor="_Toc5437" w:history="1">
        <w:r>
          <w:rPr>
            <w:rFonts w:ascii="仿宋" w:eastAsia="仿宋" w:hAnsi="仿宋" w:cs="仿宋" w:hint="eastAsia"/>
            <w:lang w:eastAsia="zh-CN"/>
          </w:rPr>
          <w:t>(二)、防组织粘连用壳聚糖凝胶项目执行阶段时间节点</w:t>
        </w:r>
        <w:r>
          <w:tab/>
        </w:r>
        <w:r>
          <w:fldChar w:fldCharType="begin"/>
        </w:r>
        <w:r>
          <w:instrText xml:space="preserve"> PAGEREF _Toc5437 \h </w:instrText>
        </w:r>
        <w:r>
          <w:fldChar w:fldCharType="separate"/>
        </w:r>
        <w:r>
          <w:t>51</w:t>
        </w:r>
        <w:r>
          <w:fldChar w:fldCharType="end"/>
        </w:r>
      </w:hyperlink>
    </w:p>
    <w:p>
      <w:pPr>
        <w:pStyle w:val="TOC2"/>
        <w:tabs>
          <w:tab w:val="right" w:leader="dot" w:pos="8306"/>
        </w:tabs>
      </w:pPr>
      <w:hyperlink w:anchor="_Toc11474" w:history="1">
        <w:r>
          <w:rPr>
            <w:rFonts w:ascii="仿宋" w:eastAsia="仿宋" w:hAnsi="仿宋" w:cs="仿宋" w:hint="eastAsia"/>
            <w:lang w:eastAsia="zh-CN"/>
          </w:rPr>
          <w:t>(三)、防组织粘连用壳聚糖凝胶项目完成阶段时间节点</w:t>
        </w:r>
        <w:r>
          <w:tab/>
        </w:r>
        <w:r>
          <w:fldChar w:fldCharType="begin"/>
        </w:r>
        <w:r>
          <w:instrText xml:space="preserve"> PAGEREF _Toc11474 \h </w:instrText>
        </w:r>
        <w:r>
          <w:fldChar w:fldCharType="separate"/>
        </w:r>
        <w:r>
          <w:t>52</w:t>
        </w:r>
        <w:r>
          <w:fldChar w:fldCharType="end"/>
        </w:r>
      </w:hyperlink>
    </w:p>
    <w:p>
      <w:pPr>
        <w:pStyle w:val="TOC1"/>
        <w:tabs>
          <w:tab w:val="right" w:leader="dot" w:pos="8306"/>
        </w:tabs>
      </w:pPr>
      <w:hyperlink w:anchor="_Toc1928" w:history="1">
        <w:r>
          <w:rPr>
            <w:rFonts w:ascii="仿宋" w:eastAsia="仿宋" w:hAnsi="仿宋" w:cs="仿宋" w:hint="eastAsia"/>
            <w:lang w:eastAsia="zh-CN"/>
          </w:rPr>
          <w:t>十四、营销与推广策略</w:t>
        </w:r>
        <w:r>
          <w:tab/>
        </w:r>
        <w:r>
          <w:fldChar w:fldCharType="begin"/>
        </w:r>
        <w:r>
          <w:instrText xml:space="preserve"> PAGEREF _Toc1928 \h </w:instrText>
        </w:r>
        <w:r>
          <w:fldChar w:fldCharType="separate"/>
        </w:r>
        <w:r>
          <w:t>53</w:t>
        </w:r>
        <w:r>
          <w:fldChar w:fldCharType="end"/>
        </w:r>
      </w:hyperlink>
    </w:p>
    <w:p>
      <w:pPr>
        <w:pStyle w:val="TOC2"/>
        <w:tabs>
          <w:tab w:val="right" w:leader="dot" w:pos="8306"/>
        </w:tabs>
      </w:pPr>
      <w:hyperlink w:anchor="_Toc27382" w:history="1">
        <w:r>
          <w:rPr>
            <w:rFonts w:ascii="仿宋" w:eastAsia="仿宋" w:hAnsi="仿宋" w:cs="仿宋" w:hint="eastAsia"/>
            <w:lang w:eastAsia="zh-CN"/>
          </w:rPr>
          <w:t>(一)、产品/服务定位与特点</w:t>
        </w:r>
        <w:r>
          <w:tab/>
        </w:r>
        <w:r>
          <w:fldChar w:fldCharType="begin"/>
        </w:r>
        <w:r>
          <w:instrText xml:space="preserve"> PAGEREF _Toc27382 \h </w:instrText>
        </w:r>
        <w:r>
          <w:fldChar w:fldCharType="separate"/>
        </w:r>
        <w:r>
          <w:t>53</w:t>
        </w:r>
        <w:r>
          <w:fldChar w:fldCharType="end"/>
        </w:r>
      </w:hyperlink>
    </w:p>
    <w:p>
      <w:pPr>
        <w:pStyle w:val="TOC2"/>
        <w:tabs>
          <w:tab w:val="right" w:leader="dot" w:pos="8306"/>
        </w:tabs>
      </w:pPr>
      <w:hyperlink w:anchor="_Toc7724" w:history="1">
        <w:r>
          <w:rPr>
            <w:rFonts w:ascii="仿宋" w:eastAsia="仿宋" w:hAnsi="仿宋" w:cs="仿宋" w:hint="eastAsia"/>
            <w:lang w:eastAsia="zh-CN"/>
          </w:rPr>
          <w:t>(二)、市场定位与竞争分析</w:t>
        </w:r>
        <w:r>
          <w:tab/>
        </w:r>
        <w:r>
          <w:fldChar w:fldCharType="begin"/>
        </w:r>
        <w:r>
          <w:instrText xml:space="preserve"> PAGEREF _Toc7724 \h </w:instrText>
        </w:r>
        <w:r>
          <w:fldChar w:fldCharType="separate"/>
        </w:r>
        <w:r>
          <w:t>55</w:t>
        </w:r>
        <w:r>
          <w:fldChar w:fldCharType="end"/>
        </w:r>
      </w:hyperlink>
    </w:p>
    <w:p>
      <w:pPr>
        <w:pStyle w:val="TOC2"/>
        <w:tabs>
          <w:tab w:val="right" w:leader="dot" w:pos="8306"/>
        </w:tabs>
      </w:pPr>
      <w:hyperlink w:anchor="_Toc893" w:history="1">
        <w:r>
          <w:rPr>
            <w:rFonts w:ascii="仿宋" w:eastAsia="仿宋" w:hAnsi="仿宋" w:cs="仿宋" w:hint="eastAsia"/>
            <w:lang w:eastAsia="zh-CN"/>
          </w:rPr>
          <w:t>(三)、营销渠道与策略</w:t>
        </w:r>
        <w:r>
          <w:tab/>
        </w:r>
        <w:r>
          <w:fldChar w:fldCharType="begin"/>
        </w:r>
        <w:r>
          <w:instrText xml:space="preserve"> PAGEREF _Toc893 \h </w:instrText>
        </w:r>
        <w:r>
          <w:fldChar w:fldCharType="separate"/>
        </w:r>
        <w:r>
          <w:t>56</w:t>
        </w:r>
        <w:r>
          <w:fldChar w:fldCharType="end"/>
        </w:r>
      </w:hyperlink>
    </w:p>
    <w:p>
      <w:pPr>
        <w:pStyle w:val="TOC2"/>
        <w:tabs>
          <w:tab w:val="right" w:leader="dot" w:pos="8306"/>
        </w:tabs>
      </w:pPr>
      <w:hyperlink w:anchor="_Toc20578" w:history="1">
        <w:r>
          <w:rPr>
            <w:rFonts w:ascii="仿宋" w:eastAsia="仿宋" w:hAnsi="仿宋" w:cs="仿宋" w:hint="eastAsia"/>
            <w:lang w:eastAsia="zh-CN"/>
          </w:rPr>
          <w:t>(四)、推广与宣传活动</w:t>
        </w:r>
        <w:r>
          <w:tab/>
        </w:r>
        <w:r>
          <w:fldChar w:fldCharType="begin"/>
        </w:r>
        <w:r>
          <w:instrText xml:space="preserve"> PAGEREF _Toc20578 \h </w:instrText>
        </w:r>
        <w:r>
          <w:fldChar w:fldCharType="separate"/>
        </w:r>
        <w:r>
          <w:t>57</w:t>
        </w:r>
        <w:r>
          <w:fldChar w:fldCharType="end"/>
        </w:r>
      </w:hyperlink>
    </w:p>
    <w:p>
      <w:pPr>
        <w:pStyle w:val="TOC1"/>
        <w:tabs>
          <w:tab w:val="right" w:leader="dot" w:pos="8306"/>
        </w:tabs>
      </w:pPr>
      <w:hyperlink w:anchor="_Toc17947" w:history="1">
        <w:r>
          <w:rPr>
            <w:rFonts w:ascii="仿宋" w:eastAsia="仿宋" w:hAnsi="仿宋" w:cs="仿宋" w:hint="eastAsia"/>
            <w:lang w:eastAsia="zh-CN"/>
          </w:rPr>
          <w:t>十五、风险识别与分类</w:t>
        </w:r>
        <w:r>
          <w:tab/>
        </w:r>
        <w:r>
          <w:fldChar w:fldCharType="begin"/>
        </w:r>
        <w:r>
          <w:instrText xml:space="preserve"> PAGEREF _Toc17947 \h </w:instrText>
        </w:r>
        <w:r>
          <w:fldChar w:fldCharType="separate"/>
        </w:r>
        <w:r>
          <w:t>63</w:t>
        </w:r>
        <w:r>
          <w:fldChar w:fldCharType="end"/>
        </w:r>
      </w:hyperlink>
    </w:p>
    <w:p>
      <w:pPr>
        <w:pStyle w:val="TOC2"/>
        <w:tabs>
          <w:tab w:val="right" w:leader="dot" w:pos="8306"/>
        </w:tabs>
      </w:pPr>
      <w:hyperlink w:anchor="_Toc5864" w:history="1">
        <w:r>
          <w:rPr>
            <w:rFonts w:ascii="仿宋" w:eastAsia="仿宋" w:hAnsi="仿宋" w:cs="仿宋" w:hint="eastAsia"/>
            <w:lang w:eastAsia="zh-CN"/>
          </w:rPr>
          <w:t>(一)、风险识别</w:t>
        </w:r>
        <w:r>
          <w:tab/>
        </w:r>
        <w:r>
          <w:fldChar w:fldCharType="begin"/>
        </w:r>
        <w:r>
          <w:instrText xml:space="preserve"> PAGEREF _Toc5864 \h </w:instrText>
        </w:r>
        <w:r>
          <w:fldChar w:fldCharType="separate"/>
        </w:r>
        <w:r>
          <w:t>63</w:t>
        </w:r>
        <w:r>
          <w:fldChar w:fldCharType="end"/>
        </w:r>
      </w:hyperlink>
    </w:p>
    <w:p>
      <w:pPr>
        <w:pStyle w:val="TOC2"/>
        <w:tabs>
          <w:tab w:val="right" w:leader="dot" w:pos="8306"/>
        </w:tabs>
      </w:pPr>
      <w:hyperlink w:anchor="_Toc30986" w:history="1">
        <w:r>
          <w:rPr>
            <w:rFonts w:ascii="仿宋" w:eastAsia="仿宋" w:hAnsi="仿宋" w:cs="仿宋" w:hint="eastAsia"/>
            <w:lang w:eastAsia="zh-CN"/>
          </w:rPr>
          <w:t>(二)、风险分类</w:t>
        </w:r>
        <w:r>
          <w:tab/>
        </w:r>
        <w:r>
          <w:fldChar w:fldCharType="begin"/>
        </w:r>
        <w:r>
          <w:instrText xml:space="preserve"> PAGEREF _Toc30986 \h </w:instrText>
        </w:r>
        <w:r>
          <w:fldChar w:fldCharType="separate"/>
        </w:r>
        <w:r>
          <w:t>64</w:t>
        </w:r>
        <w:r>
          <w:fldChar w:fldCharType="end"/>
        </w:r>
      </w:hyperlink>
    </w:p>
    <w:p>
      <w:pPr>
        <w:pStyle w:val="TOC1"/>
        <w:tabs>
          <w:tab w:val="right" w:leader="dot" w:pos="8306"/>
        </w:tabs>
      </w:pPr>
      <w:hyperlink w:anchor="_Toc21946" w:history="1">
        <w:r>
          <w:rPr>
            <w:rFonts w:ascii="仿宋" w:eastAsia="仿宋" w:hAnsi="仿宋" w:cs="仿宋" w:hint="eastAsia"/>
            <w:lang w:eastAsia="zh-CN"/>
          </w:rPr>
          <w:t>十六、供应链管理</w:t>
        </w:r>
        <w:r>
          <w:tab/>
        </w:r>
        <w:r>
          <w:fldChar w:fldCharType="begin"/>
        </w:r>
        <w:r>
          <w:instrText xml:space="preserve"> PAGEREF _Toc21946 \h </w:instrText>
        </w:r>
        <w:r>
          <w:fldChar w:fldCharType="separate"/>
        </w:r>
        <w:r>
          <w:t>66</w:t>
        </w:r>
        <w:r>
          <w:fldChar w:fldCharType="end"/>
        </w:r>
      </w:hyperlink>
    </w:p>
    <w:p>
      <w:pPr>
        <w:pStyle w:val="TOC2"/>
        <w:tabs>
          <w:tab w:val="right" w:leader="dot" w:pos="8306"/>
        </w:tabs>
      </w:pPr>
      <w:hyperlink w:anchor="_Toc29780" w:history="1">
        <w:r>
          <w:rPr>
            <w:rFonts w:ascii="仿宋" w:eastAsia="仿宋" w:hAnsi="仿宋" w:cs="仿宋" w:hint="eastAsia"/>
            <w:lang w:eastAsia="zh-CN"/>
          </w:rPr>
          <w:t>(一)、供应链战略规划</w:t>
        </w:r>
        <w:r>
          <w:tab/>
        </w:r>
        <w:r>
          <w:fldChar w:fldCharType="begin"/>
        </w:r>
        <w:r>
          <w:instrText xml:space="preserve"> PAGEREF _Toc29780 \h </w:instrText>
        </w:r>
        <w:r>
          <w:fldChar w:fldCharType="separate"/>
        </w:r>
        <w:r>
          <w:t>66</w:t>
        </w:r>
        <w:r>
          <w:fldChar w:fldCharType="end"/>
        </w:r>
      </w:hyperlink>
    </w:p>
    <w:p>
      <w:pPr>
        <w:pStyle w:val="TOC2"/>
        <w:tabs>
          <w:tab w:val="right" w:leader="dot" w:pos="8306"/>
        </w:tabs>
      </w:pPr>
      <w:hyperlink w:anchor="_Toc180" w:history="1">
        <w:r>
          <w:rPr>
            <w:rFonts w:ascii="仿宋" w:eastAsia="仿宋" w:hAnsi="仿宋" w:cs="仿宋" w:hint="eastAsia"/>
            <w:lang w:eastAsia="zh-CN"/>
          </w:rPr>
          <w:t>(二)、供应商选择与合作</w:t>
        </w:r>
        <w:r>
          <w:tab/>
        </w:r>
        <w:r>
          <w:fldChar w:fldCharType="begin"/>
        </w:r>
        <w:r>
          <w:instrText xml:space="preserve"> PAGEREF _Toc180 \h </w:instrText>
        </w:r>
        <w:r>
          <w:fldChar w:fldCharType="separate"/>
        </w:r>
        <w:r>
          <w:t>68</w:t>
        </w:r>
        <w:r>
          <w:fldChar w:fldCharType="end"/>
        </w:r>
      </w:hyperlink>
    </w:p>
    <w:p>
      <w:pPr>
        <w:pStyle w:val="TOC2"/>
        <w:tabs>
          <w:tab w:val="right" w:leader="dot" w:pos="8306"/>
        </w:tabs>
      </w:pPr>
      <w:hyperlink w:anchor="_Toc20606" w:history="1">
        <w:r>
          <w:rPr>
            <w:rFonts w:ascii="仿宋" w:eastAsia="仿宋" w:hAnsi="仿宋" w:cs="仿宋" w:hint="eastAsia"/>
            <w:lang w:eastAsia="zh-CN"/>
          </w:rPr>
          <w:t>(三)、物流与库存管理</w:t>
        </w:r>
        <w:r>
          <w:tab/>
        </w:r>
        <w:r>
          <w:fldChar w:fldCharType="begin"/>
        </w:r>
        <w:r>
          <w:instrText xml:space="preserve"> PAGEREF _Toc20606 \h </w:instrText>
        </w:r>
        <w:r>
          <w:fldChar w:fldCharType="separate"/>
        </w:r>
        <w:r>
          <w:t>69</w:t>
        </w:r>
        <w:r>
          <w:fldChar w:fldCharType="end"/>
        </w:r>
      </w:hyperlink>
    </w:p>
    <w:p>
      <w:pPr>
        <w:pStyle w:val="TOC1"/>
        <w:tabs>
          <w:tab w:val="right" w:leader="dot" w:pos="8306"/>
        </w:tabs>
      </w:pPr>
      <w:hyperlink w:anchor="_Toc14865" w:history="1">
        <w:r>
          <w:rPr>
            <w:rFonts w:ascii="仿宋" w:eastAsia="仿宋" w:hAnsi="仿宋" w:cs="仿宋" w:hint="eastAsia"/>
            <w:lang w:eastAsia="zh-CN"/>
          </w:rPr>
          <w:t>十七、质量管理体系</w:t>
        </w:r>
        <w:r>
          <w:tab/>
        </w:r>
        <w:r>
          <w:fldChar w:fldCharType="begin"/>
        </w:r>
        <w:r>
          <w:instrText xml:space="preserve"> PAGEREF _Toc14865 \h </w:instrText>
        </w:r>
        <w:r>
          <w:fldChar w:fldCharType="separate"/>
        </w:r>
        <w:r>
          <w:t>70</w:t>
        </w:r>
        <w:r>
          <w:fldChar w:fldCharType="end"/>
        </w:r>
      </w:hyperlink>
    </w:p>
    <w:p>
      <w:pPr>
        <w:pStyle w:val="TOC2"/>
        <w:tabs>
          <w:tab w:val="right" w:leader="dot" w:pos="8306"/>
        </w:tabs>
      </w:pPr>
      <w:hyperlink w:anchor="_Toc2932" w:history="1">
        <w:r>
          <w:rPr>
            <w:rFonts w:ascii="仿宋" w:eastAsia="仿宋" w:hAnsi="仿宋" w:cs="仿宋" w:hint="eastAsia"/>
            <w:lang w:eastAsia="zh-CN"/>
          </w:rPr>
          <w:t>(一)、质量目标与方针</w:t>
        </w:r>
        <w:r>
          <w:tab/>
        </w:r>
        <w:r>
          <w:fldChar w:fldCharType="begin"/>
        </w:r>
        <w:r>
          <w:instrText xml:space="preserve"> PAGEREF _Toc2932 \h </w:instrText>
        </w:r>
        <w:r>
          <w:fldChar w:fldCharType="separate"/>
        </w:r>
        <w:r>
          <w:t>70</w:t>
        </w:r>
        <w:r>
          <w:fldChar w:fldCharType="end"/>
        </w:r>
      </w:hyperlink>
    </w:p>
    <w:p>
      <w:pPr>
        <w:pStyle w:val="TOC2"/>
        <w:tabs>
          <w:tab w:val="right" w:leader="dot" w:pos="8306"/>
        </w:tabs>
      </w:pPr>
      <w:hyperlink w:anchor="_Toc25128" w:history="1">
        <w:r>
          <w:rPr>
            <w:rFonts w:ascii="仿宋" w:eastAsia="仿宋" w:hAnsi="仿宋" w:cs="仿宋" w:hint="eastAsia"/>
            <w:lang w:eastAsia="zh-CN"/>
          </w:rPr>
          <w:t>(二)、质量管理责任</w:t>
        </w:r>
        <w:r>
          <w:tab/>
        </w:r>
        <w:r>
          <w:fldChar w:fldCharType="begin"/>
        </w:r>
        <w:r>
          <w:instrText xml:space="preserve"> PAGEREF _Toc25128 \h </w:instrText>
        </w:r>
        <w:r>
          <w:fldChar w:fldCharType="separate"/>
        </w:r>
        <w:r>
          <w:t>72</w:t>
        </w:r>
        <w:r>
          <w:fldChar w:fldCharType="end"/>
        </w:r>
      </w:hyperlink>
    </w:p>
    <w:p>
      <w:pPr>
        <w:pStyle w:val="TOC2"/>
        <w:tabs>
          <w:tab w:val="right" w:leader="dot" w:pos="8306"/>
        </w:tabs>
      </w:pPr>
      <w:hyperlink w:anchor="_Toc24035" w:history="1">
        <w:r>
          <w:rPr>
            <w:rFonts w:ascii="仿宋" w:eastAsia="仿宋" w:hAnsi="仿宋" w:cs="仿宋" w:hint="eastAsia"/>
            <w:lang w:eastAsia="zh-CN"/>
          </w:rPr>
          <w:t>(三)、质量管理体系文件</w:t>
        </w:r>
        <w:r>
          <w:tab/>
        </w:r>
        <w:r>
          <w:fldChar w:fldCharType="begin"/>
        </w:r>
        <w:r>
          <w:instrText xml:space="preserve"> PAGEREF _Toc24035 \h </w:instrText>
        </w:r>
        <w:r>
          <w:fldChar w:fldCharType="separate"/>
        </w:r>
        <w:r>
          <w:t>73</w:t>
        </w:r>
        <w:r>
          <w:fldChar w:fldCharType="end"/>
        </w:r>
      </w:hyperlink>
    </w:p>
    <w:p>
      <w:pPr>
        <w:pStyle w:val="TOC2"/>
        <w:tabs>
          <w:tab w:val="right" w:leader="dot" w:pos="8306"/>
        </w:tabs>
      </w:pPr>
      <w:hyperlink w:anchor="_Toc2523" w:history="1">
        <w:r>
          <w:rPr>
            <w:rFonts w:ascii="仿宋" w:eastAsia="仿宋" w:hAnsi="仿宋" w:cs="仿宋" w:hint="eastAsia"/>
            <w:lang w:eastAsia="zh-CN"/>
          </w:rPr>
          <w:t>(四)、质量培训与教育</w:t>
        </w:r>
        <w:r>
          <w:tab/>
        </w:r>
        <w:r>
          <w:fldChar w:fldCharType="begin"/>
        </w:r>
        <w:r>
          <w:instrText xml:space="preserve"> PAGEREF _Toc2523 \h </w:instrText>
        </w:r>
        <w:r>
          <w:fldChar w:fldCharType="separate"/>
        </w:r>
        <w:r>
          <w:t>75</w:t>
        </w:r>
        <w:r>
          <w:fldChar w:fldCharType="end"/>
        </w:r>
      </w:hyperlink>
    </w:p>
    <w:p>
      <w:pPr>
        <w:pStyle w:val="TOC2"/>
        <w:tabs>
          <w:tab w:val="right" w:leader="dot" w:pos="8306"/>
        </w:tabs>
      </w:pPr>
      <w:hyperlink w:anchor="_Toc3179" w:history="1">
        <w:r>
          <w:rPr>
            <w:rFonts w:ascii="仿宋" w:eastAsia="仿宋" w:hAnsi="仿宋" w:cs="仿宋" w:hint="eastAsia"/>
            <w:lang w:eastAsia="zh-CN"/>
          </w:rPr>
          <w:t>(五)、质量审核与评价</w:t>
        </w:r>
        <w:r>
          <w:tab/>
        </w:r>
        <w:r>
          <w:fldChar w:fldCharType="begin"/>
        </w:r>
        <w:r>
          <w:instrText xml:space="preserve"> PAGEREF _Toc3179 \h </w:instrText>
        </w:r>
        <w:r>
          <w:fldChar w:fldCharType="separate"/>
        </w:r>
        <w:r>
          <w:t>76</w:t>
        </w:r>
        <w:r>
          <w:fldChar w:fldCharType="end"/>
        </w:r>
      </w:hyperlink>
    </w:p>
    <w:p>
      <w:pPr>
        <w:pStyle w:val="TOC2"/>
        <w:tabs>
          <w:tab w:val="right" w:leader="dot" w:pos="8306"/>
        </w:tabs>
      </w:pPr>
      <w:hyperlink w:anchor="_Toc1413" w:history="1">
        <w:r>
          <w:rPr>
            <w:rFonts w:ascii="仿宋" w:eastAsia="仿宋" w:hAnsi="仿宋" w:cs="仿宋" w:hint="eastAsia"/>
            <w:lang w:eastAsia="zh-CN"/>
          </w:rPr>
          <w:t>(六)、不符合与纠正措施</w:t>
        </w:r>
        <w:r>
          <w:tab/>
        </w:r>
        <w:r>
          <w:fldChar w:fldCharType="begin"/>
        </w:r>
        <w:r>
          <w:instrText xml:space="preserve"> PAGEREF _Toc1413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349"/>
      <w:r>
        <w:rPr>
          <w:rFonts w:ascii="仿宋" w:eastAsia="仿宋" w:hAnsi="仿宋" w:cs="仿宋" w:hint="eastAsia"/>
          <w:sz w:val="28"/>
          <w:lang w:eastAsia="zh-CN"/>
        </w:rPr>
        <w:t>一、防组织粘连用壳聚糖凝胶项目建设背景及必要性分析</w:t>
      </w:r>
      <w:bookmarkEnd w:id="2"/>
    </w:p>
    <w:p>
      <w:pPr>
        <w:pStyle w:val="Heading2"/>
        <w:rPr>
          <w:rFonts w:ascii="仿宋" w:eastAsia="仿宋" w:hAnsi="仿宋" w:cs="仿宋" w:hint="eastAsia"/>
          <w:lang w:eastAsia="zh-CN"/>
        </w:rPr>
      </w:pPr>
      <w:bookmarkStart w:id="3" w:name="_Toc26475"/>
      <w:r>
        <w:rPr>
          <w:rFonts w:ascii="仿宋" w:eastAsia="仿宋" w:hAnsi="仿宋" w:cs="仿宋" w:hint="eastAsia"/>
          <w:lang w:eastAsia="zh-CN"/>
        </w:rPr>
        <w:t>(一)、防组织粘连用壳聚糖凝胶项目背景分析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组织粘连用壳聚糖凝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组织粘连用壳聚糖凝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组织粘连用壳聚糖凝胶项目在这个潮流中的定位。同时，我们将关注行业内涌现的新兴机遇，以便防组织粘连用壳聚糖凝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组织粘连用壳聚糖凝胶项目提供了强大的发展动力。我们将聚焦于行业内最新的技术发展趋势，包括但不限于人工智能、大数据分析、物联网等领域。通过深度的技术研究，我们将确保防组织粘连用壳聚糖凝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组织粘连用壳聚糖凝胶项目发展的源泉。我们将投入更多的精力对市场需求进行深入剖析，超越表面的需求，深入挖掘潜在的市场痛点和机遇。通过对市场需求的细致了解，防组织粘连用壳聚糖凝胶项目将更有针对性地设计解决方案，满足市场的多样化需求，从而更好地促进防组织粘连用壳聚糖凝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组织粘连用壳聚糖凝胶项目战略至关重要。我们将对竞争态势进行更为深入的分析，包括但不限于市场份额、产品特点、客户满意度等多个维度。通过深度的竞争分析，防组织粘连用壳聚糖凝胶项目将能够更准确地把握市场脉搏，制定具有竞争力的防组织粘连用壳聚糖凝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组织粘连用壳聚糖凝胶项目的发展具有直接的影响。我们将进行更为全面的法规和政策分析，了解行业发展中的潜在法律风险和合规挑战。通过充分了解和遵守相关法规，防组织粘连用壳聚糖凝胶项目将确保在法律框架内合法合规运营，为防组织粘连用壳聚糖凝胶项目的稳健发展提供有力支持。</w:t>
      </w:r>
    </w:p>
    <w:p>
      <w:pPr>
        <w:pStyle w:val="Heading2"/>
        <w:ind w:firstLine="560" w:firstLineChars="200"/>
        <w:rPr>
          <w:rFonts w:ascii="仿宋" w:eastAsia="仿宋" w:hAnsi="仿宋" w:cs="仿宋" w:hint="eastAsia"/>
          <w:sz w:val="28"/>
          <w:lang w:eastAsia="zh-CN"/>
        </w:rPr>
      </w:pPr>
      <w:bookmarkStart w:id="4" w:name="_Toc9617"/>
      <w:r>
        <w:rPr>
          <w:rFonts w:ascii="仿宋" w:eastAsia="仿宋" w:hAnsi="仿宋" w:cs="仿宋" w:hint="eastAsia"/>
          <w:sz w:val="28"/>
          <w:lang w:eastAsia="zh-CN"/>
        </w:rPr>
        <w:t>(二)、防组织粘连用壳聚糖凝胶项目建设必要性分析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组织粘连用壳聚糖凝胶项目建设的迫切性源于对行业发展趋势的深刻洞察。我们正处于一个行业变革的时代，科技创新、数字化转型成为企业发展的关键动力。防组织粘连用壳聚糖凝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组织粘连用壳聚糖凝胶项目建设不仅仅是为了跟上潮流，更是为了通过技术创新推动企业的持续发展。通过引入先进的技术和解决方案，防组织粘连用壳聚糖凝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组织粘连用壳聚糖凝胶项目的建设成为必然选择，通过提高产品质量、拓展服务领域，从而在竞争中获得更多的机会。防组织粘连用壳聚糖凝胶项目建设将使企业更好地适应市场需求，增强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组织粘连用壳聚糖凝胶项目建设的必要性体现在对客户需求更精准的满足。通过防组织粘连用壳聚糖凝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组织粘连用壳聚糖凝胶项目建设的背后是对企业持续创新的追求。只有通过不断创新，企业才能在竞争中立于不败之地。防组织粘连用壳聚糖凝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9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30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组织粘连用壳聚糖凝胶项目的技术管理特点体现在其创新导向。通过引入最先进的技术趋势和解决方案，防组织粘连用壳聚糖凝胶项目致力于提升科技含量、提高质量和效率水平。这意味着我们将采用最新的工具和方法，确保防组织粘连用壳聚糖凝胶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组织粘连用壳聚糖凝胶项目技术管理的显著特征。通过整合不同领域的技术资源，我们实现了跨学科的协同工作。这有助于优化技术架构，提高整体效能。此外，整合性策略还促进了不同技术团队之间的紧密沟通和高效合作，确保防组织粘连用壳聚糖凝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组织粘连用壳聚糖凝胶项目所采用的技术。通过不断优化技术方案，防组织粘连用壳聚糖凝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组织粘连用壳聚糖凝胶项目团队将在防组织粘连用壳聚糖凝胶项目初期识别可能的技术风险，并采取相应的预防和应对措施。通过建立健全的风险评估机制，防组织粘连用壳聚糖凝胶项目能够在实施过程中及时发现并解决潜在的技术问题，保障防组织粘连用壳聚糖凝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组织粘连用壳聚糖凝胶项目中，技术将成为防组织粘连用壳聚糖凝胶项目成功的有力支持。这一深度剖析揭示了技术管理在防组织粘连用壳聚糖凝胶项目实施中的关键作用，为防组织粘连用壳聚糖凝胶项目的技术基础奠定了坚实的基础。</w:t>
      </w:r>
    </w:p>
    <w:p>
      <w:pPr>
        <w:pStyle w:val="Heading2"/>
        <w:ind w:firstLine="560" w:firstLineChars="200"/>
        <w:rPr>
          <w:rFonts w:ascii="仿宋" w:eastAsia="仿宋" w:hAnsi="仿宋" w:cs="仿宋" w:hint="eastAsia"/>
          <w:sz w:val="28"/>
          <w:lang w:eastAsia="zh-CN"/>
        </w:rPr>
      </w:pPr>
      <w:bookmarkStart w:id="7" w:name="_Toc30825"/>
      <w:r>
        <w:rPr>
          <w:rFonts w:ascii="仿宋" w:eastAsia="仿宋" w:hAnsi="仿宋" w:cs="仿宋" w:hint="eastAsia"/>
          <w:sz w:val="28"/>
          <w:lang w:eastAsia="zh-CN"/>
        </w:rPr>
        <w:t>(二)、防组织粘连用壳聚糖凝胶项目工艺技术设计方案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组织粘连用壳聚糖凝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组织粘连用壳聚糖凝胶项目将严格按照相关行业规范要求进行组织。通过有效控制产品质量，防组织粘连用壳聚糖凝胶项目将致力于为顾客提供优质的防组织粘连用壳聚糖凝胶项目产品和良好的服务。这体现了防组织粘连用壳聚糖凝胶项目对于生产活动合规性和质量标准的高度重视，为防组织粘连用壳聚糖凝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组织粘连用壳聚糖凝胶项目注重生态效益和清洁生产原则。防组织粘连用壳聚糖凝胶项目建设将紧密结合地方特色经济发展，与社会经济发展规划和区域环境保护规划方案相协调一致。通过与当地区域自然生态系统的结合，防组织粘连用壳聚糖凝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防组织粘连用壳聚糖凝胶项目产品具有多样化的客户需求和个性化的特点。因此，防组织粘连用壳聚糖凝胶项目产品规格品种多样，且单批生产数量较小。为满足这一特点，防组织粘连用壳聚糖凝胶项目承办单位将建设先进的柔性制造生产线。通过广泛应用柔性制造技术，防组织粘连用壳聚糖凝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组织粘连用壳聚糖凝胶项目采用的技术具有较高的技术含量和自动化水平，处于国内先进水平。这一技术选用不仅体现了对生产效率、质量和环境友好性的高标准要求，同时为防组织粘连用壳聚糖凝胶项目的可持续发展奠定了坚实的基础。</w:t>
      </w:r>
    </w:p>
    <w:p>
      <w:pPr>
        <w:pStyle w:val="Heading2"/>
        <w:ind w:firstLine="560" w:firstLineChars="200"/>
        <w:rPr>
          <w:rFonts w:ascii="仿宋" w:eastAsia="仿宋" w:hAnsi="仿宋" w:cs="仿宋" w:hint="eastAsia"/>
          <w:sz w:val="28"/>
          <w:lang w:eastAsia="zh-CN"/>
        </w:rPr>
      </w:pPr>
      <w:bookmarkStart w:id="8" w:name="_Toc449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为确保防组织粘连用壳聚糖凝胶项目的高效生产和技术实施，我们制定了一套精心设计的设备选型方案，以满足防组织粘连用壳聚糖凝胶项目生产、质量和环保的要求。该方案的主要特点如下：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组织粘连用壳聚糖凝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组织粘连用壳聚糖凝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212"/>
      <w:r>
        <w:rPr>
          <w:rFonts w:ascii="仿宋" w:eastAsia="仿宋" w:hAnsi="仿宋" w:cs="仿宋" w:hint="eastAsia"/>
          <w:sz w:val="28"/>
          <w:lang w:eastAsia="zh-CN"/>
        </w:rPr>
        <w:t>三、防组织粘连用壳聚糖凝胶项目建设单位说明</w:t>
      </w:r>
      <w:bookmarkEnd w:id="9"/>
    </w:p>
    <w:p>
      <w:pPr>
        <w:pStyle w:val="Heading2"/>
        <w:rPr>
          <w:rFonts w:ascii="仿宋" w:eastAsia="仿宋" w:hAnsi="仿宋" w:cs="仿宋" w:hint="eastAsia"/>
          <w:lang w:eastAsia="zh-CN"/>
        </w:rPr>
      </w:pPr>
      <w:bookmarkStart w:id="10" w:name="_Toc31892"/>
      <w:r>
        <w:rPr>
          <w:rFonts w:ascii="仿宋" w:eastAsia="仿宋" w:hAnsi="仿宋" w:cs="仿宋" w:hint="eastAsia"/>
          <w:lang w:eastAsia="zh-CN"/>
        </w:rPr>
        <w:t>(一)、防组织粘连用壳聚糖凝胶项目承办单位基本情况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155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组织粘连用壳聚糖凝胶项目承办单位的XXXX，我们着眼于实现可持续的经济效益。通过技术创新和解决方案的提供，公司预计在防组织粘连用壳聚糖凝胶项目执行期间将获得可观的收入增长。这一收入来源主要包括防组织粘连用壳聚糖凝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同时，我们注重成本控制和效率提升，以确保防组织粘连用壳聚糖凝胶项目的可持续盈利。透过精细的管理和资源优化，公司期望实现防组织粘连用壳聚糖凝胶项目利润最大化。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组织粘连用壳聚糖凝胶项目实施进行全面的投资评估，包括防组织粘连用壳聚糖凝胶项目启动阶段的资金投入和后续运营成本。通过对防组织粘连用壳聚糖凝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组织粘连用壳聚糖凝胶项目实施过程中具备足够的资金流动性，公司将进行详尽的现金流分析。这包括资金需求的合理预测、防组织粘连用壳聚糖凝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730"/>
      <w:r>
        <w:rPr>
          <w:rFonts w:ascii="仿宋" w:eastAsia="仿宋" w:hAnsi="仿宋" w:cs="仿宋" w:hint="eastAsia"/>
          <w:sz w:val="28"/>
          <w:lang w:eastAsia="zh-CN"/>
        </w:rPr>
        <w:t>四、防组织粘连用壳聚糖凝胶项目文档管理</w:t>
      </w:r>
      <w:bookmarkEnd w:id="12"/>
    </w:p>
    <w:p>
      <w:pPr>
        <w:pStyle w:val="Heading2"/>
        <w:rPr>
          <w:rFonts w:ascii="仿宋" w:eastAsia="仿宋" w:hAnsi="仿宋" w:cs="仿宋" w:hint="eastAsia"/>
          <w:lang w:eastAsia="zh-CN"/>
        </w:rPr>
      </w:pPr>
      <w:bookmarkStart w:id="13" w:name="_Toc1610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防组织粘连用壳聚糖凝胶项目高度重视文档的质量和准确性，以支持防组织粘连用壳聚糖凝胶项目的各项活动和决策。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组织粘连用壳聚糖凝胶项目文档的编制始于防组织粘连用壳聚糖凝胶项目计划的初期，我们制定了详细的文档编制计划，明确了每个文档的内容、格式和编写责任人。在防组织粘连用壳聚糖凝胶项目启动阶段，我们首先编制了防组织粘连用壳聚糖凝胶项目章程，明确定义了防组织粘连用壳聚糖凝胶项目的目标、范围、风险等关键要素。随后，防组织粘连用壳聚糖凝胶项目团队根据计划陆续编制了需求文档、设计文档、测试文档等各类文档，确保防组织粘连用壳聚糖凝胶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组织粘连用壳聚糖凝胶项目管理中的重要环节，旨在确保防组织粘连用壳聚糖凝胶项目文档符合质量标准和防组织粘连用壳聚糖凝胶项目需求。在防组织粘连用壳聚糖凝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组织粘连用壳聚糖凝胶项目相关利益方和专业领域的专家对文档进行独立审查。这有助于获取更全面、客观的反馈，确保防组织粘连用壳聚糖凝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组织粘连用壳聚糖凝胶项目在文档编制与审查方面建立了严格的管理机制，通过规范的流程和多维度的审查，确保防组织粘连用壳聚糖凝胶项目文档的质量、准确性和可靠性，为防组织粘连用壳聚糖凝胶项目的顺利推进提供了有力支持。</w:t>
      </w:r>
    </w:p>
    <w:p>
      <w:pPr>
        <w:pStyle w:val="Heading2"/>
        <w:ind w:firstLine="560" w:firstLineChars="200"/>
        <w:rPr>
          <w:rFonts w:ascii="仿宋" w:eastAsia="仿宋" w:hAnsi="仿宋" w:cs="仿宋" w:hint="eastAsia"/>
          <w:sz w:val="28"/>
          <w:lang w:eastAsia="zh-CN"/>
        </w:rPr>
      </w:pPr>
      <w:bookmarkStart w:id="14" w:name="_Toc997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在防组织粘连用壳聚糖凝胶项目中，我们致力于优化文档发布与分发过程，以确保信息的高效传递和团队间协作的顺畅进行。以下是我们采取的关键优化策略：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我们通过多渠道发布文档，包括电子邮件、防组织粘连用壳聚糖凝胶项目管理平台、内部网站等，以满足不同团队成员的偏好和需求。多渠道发布确保了信息的全面覆盖。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我们采用了精细的权限控制，确保只有授权人员可以访问敏感信息。这种安全措施保护了防组织粘连用壳聚糖凝胶项目文档的机密性，防止了未经授权的信息泄露。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203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组织粘连用壳聚糖凝胶项目生命周期中一个至关重要的环节，直接关系到防组织粘连用壳聚糖凝胶项目信息的长期保存和历史记录的完整性。在防组织粘连用壳聚糖凝胶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834"/>
      <w:r>
        <w:rPr>
          <w:rFonts w:ascii="仿宋" w:eastAsia="仿宋" w:hAnsi="仿宋" w:cs="仿宋" w:hint="eastAsia"/>
          <w:sz w:val="28"/>
          <w:lang w:eastAsia="zh-CN"/>
        </w:rPr>
        <w:t>五、防组织粘连用壳聚糖凝胶项目可持续发展</w:t>
      </w:r>
      <w:bookmarkEnd w:id="16"/>
    </w:p>
    <w:p>
      <w:pPr>
        <w:pStyle w:val="Heading2"/>
        <w:rPr>
          <w:rFonts w:ascii="仿宋" w:eastAsia="仿宋" w:hAnsi="仿宋" w:cs="仿宋" w:hint="eastAsia"/>
          <w:lang w:eastAsia="zh-CN"/>
        </w:rPr>
      </w:pPr>
      <w:bookmarkStart w:id="17" w:name="_Toc200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组织粘连用壳聚糖凝胶项目中，防组织粘连用壳聚糖凝胶项目团队着眼于未来，明确了可持续发展的战略方向。制定的具体可持续发展目标包括降低资源使用、采用环保技术、最大化社会效益等。这一步骤不仅有助于防组织粘连用壳聚糖凝胶项目在环保和社会责任方面达到最高标准，也为未来提供了明确的指引，确保防组织粘连用壳聚糖凝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可持续实践的融入防组织粘连用壳聚糖凝胶项目管理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组织粘连用壳聚糖凝胶项目管理周期。从防组织粘连用壳聚糖凝胶项目规划开始，防组织粘连用壳聚糖凝胶项目团队就考虑了环境和社会的因素。在执行阶段，防组织粘连用壳聚糖凝胶项目团队积极推动绿色技术的应用，优化资源利用。此外，关注员工的社会责任，通过培训和沟通活动提高员工对可持续发展的认知，使他们能够在日常工作中践行可持续实践。这些举措不仅为防组织粘连用壳聚糖凝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213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组织粘连用壳聚糖凝胶项目的可持续发展理念，我们深信环保与社会责任是防组织粘连用壳聚糖凝胶项目成功的关键支柱。在防组织粘连用壳聚糖凝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https://d.book118.com/626044233104010033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防组织粘连用壳聚糖凝胶项目规划设计方案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9D1A16"/>
    <w:rsid w:val="1B9D1A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4423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2024-01-10T15:46:00Z</dcterms:created>
  <dcterms:modified xsi:type="dcterms:W3CDTF">2024-01-10T15:47:01Z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FF2BC69B9BF74640ADF5C817A0E99344_11</vt:lpwstr>
  </property>
  <property fmtid="{D5CDD505-2E9C-101B-9397-08002B2CF9AE}" pid="3" name="KSOProductBuildVer">
    <vt:lpwstr>2052-12.1.0.16120</vt:lpwstr>
  </property>
</Properties>
</file>