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76" w:lineRule="auto"/>
      </w:pPr>
    </w:p>
    <w:p>
      <w:pPr>
        <w:pStyle w:val="BodyText"/>
        <w:spacing w:line="277" w:lineRule="auto"/>
      </w:pPr>
    </w:p>
    <w:p>
      <w:pPr>
        <w:pStyle w:val="BodyText"/>
        <w:spacing w:line="277" w:lineRule="auto"/>
      </w:pPr>
    </w:p>
    <w:p>
      <w:pPr>
        <w:spacing w:before="228" w:line="219" w:lineRule="auto"/>
        <w:ind w:left="342"/>
        <w:outlineLvl w:val="0"/>
        <w:rPr>
          <w:rFonts w:ascii="SimSun" w:eastAsia="SimSun" w:hAnsi="SimSun" w:cs="SimSun"/>
          <w:sz w:val="70"/>
          <w:szCs w:val="70"/>
        </w:rPr>
      </w:pPr>
      <w:r>
        <w:rPr>
          <w:rFonts w:ascii="SimSun" w:eastAsia="SimSun" w:hAnsi="SimSun" w:cs="SimSun"/>
          <w:b/>
          <w:bCs/>
          <w:spacing w:val="-9"/>
          <w:sz w:val="70"/>
          <w:szCs w:val="70"/>
        </w:rPr>
        <w:t>建设项目环境影响报告表</w:t>
      </w:r>
    </w:p>
    <w:p>
      <w:pPr>
        <w:spacing w:before="150" w:line="220" w:lineRule="auto"/>
        <w:ind w:left="3439"/>
        <w:rPr>
          <w:rFonts w:ascii="SimSun" w:eastAsia="SimSun" w:hAnsi="SimSun" w:cs="SimSun"/>
          <w:sz w:val="30"/>
          <w:szCs w:val="30"/>
        </w:rPr>
      </w:pPr>
      <w:r>
        <w:rPr>
          <w:rFonts w:ascii="SimSun" w:eastAsia="SimSun" w:hAnsi="SimSun" w:cs="SimSun"/>
          <w:b/>
          <w:bCs/>
          <w:spacing w:val="-8"/>
          <w:sz w:val="30"/>
          <w:szCs w:val="30"/>
        </w:rPr>
        <w:t>（报批稿）</w:t>
      </w: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spacing w:before="101" w:line="377" w:lineRule="auto"/>
        <w:jc w:val="right"/>
        <w:rPr>
          <w:rFonts w:ascii="SimSun" w:eastAsia="SimSun" w:hAnsi="SimSun" w:cs="SimSun"/>
          <w:sz w:val="30"/>
          <w:szCs w:val="30"/>
        </w:rPr>
      </w:pPr>
      <w:r>
        <w:rPr>
          <w:rFonts w:ascii="SimSun" w:eastAsia="SimSun" w:hAnsi="SimSun" w:cs="SimSun"/>
          <w:b/>
          <w:bCs/>
          <w:spacing w:val="-6"/>
          <w:sz w:val="31"/>
          <w:szCs w:val="31"/>
        </w:rPr>
        <w:t>项目名称：</w:t>
      </w:r>
      <w:r>
        <w:rPr>
          <w:rFonts w:ascii="SimSun" w:eastAsia="SimSun" w:hAnsi="SimSun" w:cs="SimSun"/>
          <w:spacing w:val="-6"/>
          <w:sz w:val="30"/>
          <w:szCs w:val="30"/>
          <w:u w:val="single" w:color="auto"/>
        </w:rPr>
        <w:t xml:space="preserve"> </w:t>
      </w:r>
      <w:r>
        <w:rPr>
          <w:rFonts w:ascii="SimSun" w:eastAsia="SimSun" w:hAnsi="SimSun" w:cs="SimSun"/>
          <w:b/>
          <w:bCs/>
          <w:spacing w:val="-6"/>
          <w:sz w:val="30"/>
          <w:szCs w:val="30"/>
          <w:u w:val="single" w:color="auto"/>
        </w:rPr>
        <w:t>江西博致电子技术有限公司年产</w:t>
      </w:r>
      <w:r>
        <w:rPr>
          <w:rFonts w:ascii="SimSun" w:eastAsia="SimSun" w:hAnsi="SimSun" w:cs="SimSun"/>
          <w:spacing w:val="-38"/>
          <w:sz w:val="30"/>
          <w:szCs w:val="30"/>
          <w:u w:val="single" w:color="auto"/>
        </w:rPr>
        <w:t xml:space="preserve"> </w:t>
      </w:r>
      <w:r>
        <w:rPr>
          <w:rFonts w:ascii="Times New Roman" w:eastAsia="Times New Roman" w:hAnsi="Times New Roman" w:cs="Times New Roman"/>
          <w:b/>
          <w:bCs/>
          <w:spacing w:val="-6"/>
          <w:sz w:val="30"/>
          <w:szCs w:val="30"/>
          <w:u w:val="single" w:color="auto"/>
        </w:rPr>
        <w:t xml:space="preserve">10 </w:t>
      </w:r>
      <w:r>
        <w:rPr>
          <w:rFonts w:ascii="SimSun" w:eastAsia="SimSun" w:hAnsi="SimSun" w:cs="SimSun"/>
          <w:b/>
          <w:bCs/>
          <w:spacing w:val="-6"/>
          <w:sz w:val="30"/>
          <w:szCs w:val="30"/>
          <w:u w:val="single" w:color="auto"/>
        </w:rPr>
        <w:t>万台（套）节能与新</w:t>
      </w:r>
    </w:p>
    <w:p>
      <w:pPr>
        <w:spacing w:line="220" w:lineRule="auto"/>
        <w:ind w:left="2881"/>
        <w:rPr>
          <w:rFonts w:ascii="SimSun" w:eastAsia="SimSun" w:hAnsi="SimSun" w:cs="SimSun"/>
          <w:sz w:val="30"/>
          <w:szCs w:val="30"/>
        </w:rPr>
      </w:pPr>
      <w:r>
        <w:rPr>
          <w:rFonts w:ascii="SimSun" w:eastAsia="SimSun" w:hAnsi="SimSun" w:cs="SimSun"/>
          <w:b/>
          <w:bCs/>
          <w:spacing w:val="-5"/>
          <w:sz w:val="30"/>
          <w:szCs w:val="30"/>
          <w:u w:val="single" w:color="auto"/>
        </w:rPr>
        <w:t>能源汽车核心零部件项目</w:t>
      </w:r>
    </w:p>
    <w:p>
      <w:pPr>
        <w:spacing w:before="256" w:line="225" w:lineRule="auto"/>
        <w:ind w:left="27"/>
        <w:rPr>
          <w:rFonts w:ascii="SimSun" w:eastAsia="SimSun" w:hAnsi="SimSun" w:cs="SimSun"/>
          <w:sz w:val="30"/>
          <w:szCs w:val="30"/>
        </w:rPr>
      </w:pPr>
      <w:r>
        <w:rPr>
          <w:rFonts w:ascii="SimSun" w:eastAsia="SimSun" w:hAnsi="SimSun" w:cs="SimSun"/>
          <w:b/>
          <w:bCs/>
          <w:sz w:val="31"/>
          <w:szCs w:val="31"/>
        </w:rPr>
        <w:t>建设单位（盖章</w:t>
      </w:r>
      <w:r>
        <w:rPr>
          <w:rFonts w:ascii="SimSun" w:eastAsia="SimSun" w:hAnsi="SimSun" w:cs="SimSun"/>
          <w:b/>
          <w:bCs/>
          <w:spacing w:val="11"/>
          <w:sz w:val="31"/>
          <w:szCs w:val="31"/>
        </w:rPr>
        <w:t>）：</w:t>
      </w:r>
      <w:r>
        <w:rPr>
          <w:rFonts w:ascii="SimSun" w:eastAsia="SimSun" w:hAnsi="SimSun" w:cs="SimSun"/>
          <w:spacing w:val="2"/>
          <w:sz w:val="30"/>
          <w:szCs w:val="30"/>
          <w:u w:val="single" w:color="auto"/>
        </w:rPr>
        <w:t xml:space="preserve">      </w:t>
      </w:r>
      <w:r>
        <w:rPr>
          <w:rFonts w:ascii="SimSun" w:eastAsia="SimSun" w:hAnsi="SimSun" w:cs="SimSun"/>
          <w:b/>
          <w:bCs/>
          <w:sz w:val="30"/>
          <w:szCs w:val="30"/>
          <w:u w:val="single" w:color="auto"/>
        </w:rPr>
        <w:t>江西博致电子技术有限公司</w:t>
      </w:r>
      <w:r>
        <w:rPr>
          <w:rFonts w:ascii="SimSun" w:eastAsia="SimSun" w:hAnsi="SimSun" w:cs="SimSun"/>
          <w:sz w:val="30"/>
          <w:szCs w:val="30"/>
          <w:u w:val="single" w:color="auto"/>
        </w:rPr>
        <w:t xml:space="preserve">      </w:t>
      </w:r>
    </w:p>
    <w:p>
      <w:pPr>
        <w:pStyle w:val="BodyText"/>
        <w:spacing w:line="251" w:lineRule="auto"/>
      </w:pPr>
    </w:p>
    <w:p>
      <w:pPr>
        <w:pStyle w:val="BodyText"/>
        <w:spacing w:line="251" w:lineRule="auto"/>
      </w:pPr>
    </w:p>
    <w:p>
      <w:pPr>
        <w:pStyle w:val="BodyText"/>
        <w:spacing w:line="251"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sectPr>
          <w:pgSz w:w="11906" w:h="16839"/>
          <w:pgMar w:top="1431" w:right="1103" w:bottom="0" w:left="1785" w:header="0" w:footer="0" w:gutter="0"/>
          <w:cols w:space="708"/>
        </w:sectPr>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spacing w:before="91" w:line="624" w:lineRule="exact"/>
        <w:ind w:left="2895"/>
        <w:rPr>
          <w:rFonts w:ascii="SimSun" w:eastAsia="SimSun" w:hAnsi="SimSun" w:cs="SimSun"/>
          <w:sz w:val="28"/>
          <w:szCs w:val="28"/>
        </w:rPr>
      </w:pPr>
      <w:r>
        <w:rPr>
          <w:rFonts w:ascii="SimSun" w:eastAsia="SimSun" w:hAnsi="SimSun" w:cs="SimSun"/>
          <w:spacing w:val="-2"/>
          <w:position w:val="26"/>
          <w:sz w:val="28"/>
          <w:szCs w:val="28"/>
        </w:rPr>
        <w:t>编制日期：</w:t>
      </w:r>
      <w:r>
        <w:rPr>
          <w:rFonts w:ascii="Times New Roman" w:eastAsia="Times New Roman" w:hAnsi="Times New Roman" w:cs="Times New Roman"/>
          <w:spacing w:val="-2"/>
          <w:position w:val="26"/>
          <w:sz w:val="28"/>
          <w:szCs w:val="28"/>
        </w:rPr>
        <w:t>2017</w:t>
      </w:r>
      <w:r>
        <w:rPr>
          <w:rFonts w:ascii="SimSun" w:eastAsia="SimSun" w:hAnsi="SimSun" w:cs="SimSun"/>
          <w:spacing w:val="-2"/>
          <w:position w:val="26"/>
          <w:sz w:val="28"/>
          <w:szCs w:val="28"/>
        </w:rPr>
        <w:t>年</w:t>
      </w:r>
      <w:r>
        <w:rPr>
          <w:rFonts w:ascii="Times New Roman" w:eastAsia="Times New Roman" w:hAnsi="Times New Roman" w:cs="Times New Roman"/>
          <w:spacing w:val="-2"/>
          <w:position w:val="26"/>
          <w:sz w:val="28"/>
          <w:szCs w:val="28"/>
        </w:rPr>
        <w:t>1</w:t>
      </w:r>
      <w:r>
        <w:rPr>
          <w:rFonts w:ascii="SimSun" w:eastAsia="SimSun" w:hAnsi="SimSun" w:cs="SimSun"/>
          <w:spacing w:val="-2"/>
          <w:position w:val="26"/>
          <w:sz w:val="28"/>
          <w:szCs w:val="28"/>
        </w:rPr>
        <w:t>月</w:t>
      </w:r>
    </w:p>
    <w:p>
      <w:pPr>
        <w:spacing w:before="1" w:line="220" w:lineRule="auto"/>
        <w:ind w:left="3189"/>
        <w:rPr>
          <w:rFonts w:ascii="SimSun" w:eastAsia="SimSun" w:hAnsi="SimSun" w:cs="SimSun"/>
          <w:sz w:val="28"/>
          <w:szCs w:val="28"/>
        </w:rPr>
      </w:pPr>
      <w:r>
        <w:rPr>
          <w:rFonts w:ascii="SimSun" w:eastAsia="SimSun" w:hAnsi="SimSun" w:cs="SimSun"/>
          <w:spacing w:val="-5"/>
          <w:sz w:val="28"/>
          <w:szCs w:val="28"/>
        </w:rPr>
        <w:t>国家环境保护部制</w:t>
      </w:r>
    </w:p>
    <w:p>
      <w:pPr>
        <w:spacing w:line="220" w:lineRule="auto"/>
        <w:rPr>
          <w:rFonts w:ascii="SimSun" w:eastAsia="SimSun" w:hAnsi="SimSun" w:cs="SimSun"/>
          <w:sz w:val="28"/>
          <w:szCs w:val="28"/>
        </w:rPr>
        <w:sectPr>
          <w:type w:val="nextPage"/>
          <w:pgSz w:w="11906" w:h="16839"/>
          <w:pgMar w:top="1431" w:right="1103" w:bottom="0" w:left="1785" w:header="0" w:footer="0" w:gutter="0"/>
          <w:pgNumType w:start="2"/>
          <w:cols w:space="708"/>
          <w:titlePg w:val="0"/>
        </w:sectPr>
      </w:pPr>
    </w:p>
    <w:p>
      <w:pPr>
        <w:pStyle w:val="BodyText"/>
        <w:spacing w:line="244" w:lineRule="auto"/>
      </w:pPr>
    </w:p>
    <w:p>
      <w:pPr>
        <w:pStyle w:val="BodyText"/>
        <w:spacing w:line="245" w:lineRule="auto"/>
      </w:pPr>
    </w:p>
    <w:p>
      <w:pPr>
        <w:pStyle w:val="BodyText"/>
        <w:spacing w:line="245" w:lineRule="auto"/>
      </w:pPr>
    </w:p>
    <w:p>
      <w:pPr>
        <w:spacing w:before="101" w:line="224" w:lineRule="auto"/>
        <w:ind w:left="1455"/>
        <w:rPr>
          <w:rFonts w:ascii="SimSun" w:eastAsia="SimSun" w:hAnsi="SimSun" w:cs="SimSun"/>
          <w:sz w:val="31"/>
          <w:szCs w:val="31"/>
        </w:rPr>
      </w:pPr>
      <w:r>
        <w:rPr>
          <w:rFonts w:ascii="SimSun" w:eastAsia="SimSun" w:hAnsi="SimSun" w:cs="SimSun"/>
          <w:b/>
          <w:bCs/>
          <w:spacing w:val="6"/>
          <w:sz w:val="31"/>
          <w:szCs w:val="31"/>
        </w:rPr>
        <w:t>《建设项目环境影响报告表》编制说明</w:t>
      </w:r>
    </w:p>
    <w:p>
      <w:pPr>
        <w:pStyle w:val="BodyText"/>
        <w:spacing w:line="253" w:lineRule="auto"/>
      </w:pPr>
    </w:p>
    <w:p>
      <w:pPr>
        <w:pStyle w:val="BodyText"/>
        <w:spacing w:line="253" w:lineRule="auto"/>
      </w:pPr>
    </w:p>
    <w:p>
      <w:pPr>
        <w:pStyle w:val="BodyText"/>
        <w:spacing w:line="254" w:lineRule="auto"/>
      </w:pPr>
    </w:p>
    <w:p>
      <w:pPr>
        <w:spacing w:before="91" w:line="600" w:lineRule="exact"/>
        <w:ind w:right="28"/>
        <w:jc w:val="right"/>
        <w:rPr>
          <w:rFonts w:ascii="SimSun" w:eastAsia="SimSun" w:hAnsi="SimSun" w:cs="SimSun"/>
          <w:sz w:val="28"/>
          <w:szCs w:val="28"/>
        </w:rPr>
      </w:pPr>
      <w:r>
        <w:rPr>
          <w:rFonts w:ascii="SimSun" w:eastAsia="SimSun" w:hAnsi="SimSun" w:cs="SimSun"/>
          <w:spacing w:val="4"/>
          <w:position w:val="24"/>
          <w:sz w:val="28"/>
          <w:szCs w:val="28"/>
        </w:rPr>
        <w:t>《建设项目环境影响报告表》由具有从事环境影响评价工作资</w:t>
      </w:r>
    </w:p>
    <w:p>
      <w:pPr>
        <w:spacing w:before="1" w:line="220" w:lineRule="auto"/>
        <w:ind w:left="23"/>
        <w:rPr>
          <w:rFonts w:ascii="SimSun" w:eastAsia="SimSun" w:hAnsi="SimSun" w:cs="SimSun"/>
          <w:sz w:val="28"/>
          <w:szCs w:val="28"/>
        </w:rPr>
      </w:pPr>
      <w:r>
        <w:rPr>
          <w:rFonts w:ascii="SimSun" w:eastAsia="SimSun" w:hAnsi="SimSun" w:cs="SimSun"/>
          <w:spacing w:val="-2"/>
          <w:sz w:val="28"/>
          <w:szCs w:val="28"/>
        </w:rPr>
        <w:t>质的单位编制。</w:t>
      </w:r>
    </w:p>
    <w:p>
      <w:pPr>
        <w:spacing w:before="265" w:line="600" w:lineRule="exact"/>
        <w:ind w:right="27"/>
        <w:jc w:val="right"/>
        <w:rPr>
          <w:rFonts w:ascii="SimSun" w:eastAsia="SimSun" w:hAnsi="SimSun" w:cs="SimSun"/>
          <w:sz w:val="28"/>
          <w:szCs w:val="28"/>
        </w:rPr>
      </w:pPr>
      <w:r>
        <w:rPr>
          <w:rFonts w:ascii="Times New Roman" w:eastAsia="Times New Roman" w:hAnsi="Times New Roman" w:cs="Times New Roman"/>
          <w:spacing w:val="-4"/>
          <w:position w:val="24"/>
          <w:sz w:val="28"/>
          <w:szCs w:val="28"/>
        </w:rPr>
        <w:t>1.</w:t>
      </w:r>
      <w:r>
        <w:rPr>
          <w:rFonts w:ascii="SimSun" w:eastAsia="SimSun" w:hAnsi="SimSun" w:cs="SimSun"/>
          <w:spacing w:val="-4"/>
          <w:position w:val="24"/>
          <w:sz w:val="28"/>
          <w:szCs w:val="28"/>
        </w:rPr>
        <w:t>项目名称</w:t>
      </w:r>
      <w:r>
        <w:rPr>
          <w:rFonts w:ascii="Times New Roman" w:eastAsia="Times New Roman" w:hAnsi="Times New Roman" w:cs="Times New Roman"/>
          <w:spacing w:val="-4"/>
          <w:position w:val="24"/>
          <w:sz w:val="28"/>
          <w:szCs w:val="28"/>
        </w:rPr>
        <w:t>——</w:t>
      </w:r>
      <w:r>
        <w:rPr>
          <w:rFonts w:ascii="SimSun" w:eastAsia="SimSun" w:hAnsi="SimSun" w:cs="SimSun"/>
          <w:spacing w:val="-4"/>
          <w:position w:val="24"/>
          <w:sz w:val="28"/>
          <w:szCs w:val="28"/>
        </w:rPr>
        <w:t>指项目立项批复时的名称，应不超过</w:t>
      </w:r>
      <w:r>
        <w:rPr>
          <w:rFonts w:ascii="Times New Roman" w:eastAsia="Times New Roman" w:hAnsi="Times New Roman" w:cs="Times New Roman"/>
          <w:spacing w:val="-4"/>
          <w:position w:val="24"/>
          <w:sz w:val="28"/>
          <w:szCs w:val="28"/>
        </w:rPr>
        <w:t>30</w:t>
      </w:r>
      <w:r>
        <w:rPr>
          <w:rFonts w:ascii="SimSun" w:eastAsia="SimSun" w:hAnsi="SimSun" w:cs="SimSun"/>
          <w:spacing w:val="-4"/>
          <w:position w:val="24"/>
          <w:sz w:val="28"/>
          <w:szCs w:val="28"/>
        </w:rPr>
        <w:t>个字</w:t>
      </w:r>
      <w:r>
        <w:rPr>
          <w:rFonts w:ascii="SimSun" w:eastAsia="SimSun" w:hAnsi="SimSun" w:cs="SimSun"/>
          <w:spacing w:val="-5"/>
          <w:position w:val="24"/>
          <w:sz w:val="28"/>
          <w:szCs w:val="28"/>
        </w:rPr>
        <w:t>（两</w:t>
      </w:r>
    </w:p>
    <w:p>
      <w:pPr>
        <w:spacing w:before="1" w:line="220" w:lineRule="auto"/>
        <w:ind w:left="22"/>
        <w:rPr>
          <w:rFonts w:ascii="SimSun" w:eastAsia="SimSun" w:hAnsi="SimSun" w:cs="SimSun"/>
          <w:sz w:val="28"/>
          <w:szCs w:val="28"/>
        </w:rPr>
      </w:pPr>
      <w:r>
        <w:rPr>
          <w:rFonts w:ascii="SimSun" w:eastAsia="SimSun" w:hAnsi="SimSun" w:cs="SimSun"/>
          <w:spacing w:val="-1"/>
          <w:sz w:val="28"/>
          <w:szCs w:val="28"/>
        </w:rPr>
        <w:t>个英文字段作一个汉字）。</w:t>
      </w:r>
    </w:p>
    <w:p>
      <w:pPr>
        <w:spacing w:before="265" w:line="600" w:lineRule="exact"/>
        <w:ind w:right="27"/>
        <w:jc w:val="right"/>
        <w:rPr>
          <w:rFonts w:ascii="SimSun" w:eastAsia="SimSun" w:hAnsi="SimSun" w:cs="SimSun"/>
          <w:sz w:val="28"/>
          <w:szCs w:val="28"/>
        </w:rPr>
      </w:pPr>
      <w:r>
        <w:rPr>
          <w:rFonts w:ascii="Times New Roman" w:eastAsia="Times New Roman" w:hAnsi="Times New Roman" w:cs="Times New Roman"/>
          <w:spacing w:val="-3"/>
          <w:position w:val="24"/>
          <w:sz w:val="28"/>
          <w:szCs w:val="28"/>
        </w:rPr>
        <w:t>2.</w:t>
      </w:r>
      <w:r>
        <w:rPr>
          <w:rFonts w:ascii="SimSun" w:eastAsia="SimSun" w:hAnsi="SimSun" w:cs="SimSun"/>
          <w:spacing w:val="-3"/>
          <w:position w:val="24"/>
          <w:sz w:val="28"/>
          <w:szCs w:val="28"/>
        </w:rPr>
        <w:t>建设地点</w:t>
      </w:r>
      <w:r>
        <w:rPr>
          <w:rFonts w:ascii="Times New Roman" w:eastAsia="Times New Roman" w:hAnsi="Times New Roman" w:cs="Times New Roman"/>
          <w:spacing w:val="-3"/>
          <w:position w:val="24"/>
          <w:sz w:val="28"/>
          <w:szCs w:val="28"/>
        </w:rPr>
        <w:t>——</w:t>
      </w:r>
      <w:r>
        <w:rPr>
          <w:rFonts w:ascii="SimSun" w:eastAsia="SimSun" w:hAnsi="SimSun" w:cs="SimSun"/>
          <w:spacing w:val="-3"/>
          <w:position w:val="24"/>
          <w:sz w:val="28"/>
          <w:szCs w:val="28"/>
        </w:rPr>
        <w:t>指项目所在地详细地址、公路</w:t>
      </w:r>
      <w:r>
        <w:rPr>
          <w:rFonts w:ascii="SimSun" w:eastAsia="SimSun" w:hAnsi="SimSun" w:cs="SimSun"/>
          <w:spacing w:val="-4"/>
          <w:position w:val="24"/>
          <w:sz w:val="28"/>
          <w:szCs w:val="28"/>
        </w:rPr>
        <w:t>、铁路应填写起止</w:t>
      </w:r>
    </w:p>
    <w:p>
      <w:pPr>
        <w:spacing w:line="225" w:lineRule="auto"/>
        <w:ind w:left="22"/>
        <w:rPr>
          <w:rFonts w:ascii="SimSun" w:eastAsia="SimSun" w:hAnsi="SimSun" w:cs="SimSun"/>
          <w:sz w:val="28"/>
          <w:szCs w:val="28"/>
        </w:rPr>
      </w:pPr>
      <w:r>
        <w:rPr>
          <w:rFonts w:ascii="SimSun" w:eastAsia="SimSun" w:hAnsi="SimSun" w:cs="SimSun"/>
          <w:spacing w:val="-4"/>
          <w:sz w:val="28"/>
          <w:szCs w:val="28"/>
        </w:rPr>
        <w:t>地点。</w:t>
      </w:r>
    </w:p>
    <w:p>
      <w:pPr>
        <w:spacing w:before="258" w:line="221" w:lineRule="auto"/>
        <w:ind w:left="652"/>
        <w:rPr>
          <w:rFonts w:ascii="SimSun" w:eastAsia="SimSun" w:hAnsi="SimSun" w:cs="SimSun"/>
          <w:sz w:val="28"/>
          <w:szCs w:val="28"/>
        </w:rPr>
      </w:pPr>
      <w:r>
        <w:rPr>
          <w:rFonts w:ascii="Times New Roman" w:eastAsia="Times New Roman" w:hAnsi="Times New Roman" w:cs="Times New Roman"/>
          <w:spacing w:val="-1"/>
          <w:sz w:val="28"/>
          <w:szCs w:val="28"/>
        </w:rPr>
        <w:t>3.</w:t>
      </w:r>
      <w:r>
        <w:rPr>
          <w:rFonts w:ascii="SimSun" w:eastAsia="SimSun" w:hAnsi="SimSun" w:cs="SimSun"/>
          <w:spacing w:val="-1"/>
          <w:sz w:val="28"/>
          <w:szCs w:val="28"/>
        </w:rPr>
        <w:t>行业类别</w:t>
      </w:r>
      <w:r>
        <w:rPr>
          <w:rFonts w:ascii="Times New Roman" w:eastAsia="Times New Roman" w:hAnsi="Times New Roman" w:cs="Times New Roman"/>
          <w:spacing w:val="-1"/>
          <w:sz w:val="28"/>
          <w:szCs w:val="28"/>
        </w:rPr>
        <w:t>——</w:t>
      </w:r>
      <w:r>
        <w:rPr>
          <w:rFonts w:ascii="SimSun" w:eastAsia="SimSun" w:hAnsi="SimSun" w:cs="SimSun"/>
          <w:spacing w:val="-1"/>
          <w:sz w:val="28"/>
          <w:szCs w:val="28"/>
        </w:rPr>
        <w:t>按国标填写。</w:t>
      </w:r>
    </w:p>
    <w:p>
      <w:pPr>
        <w:spacing w:before="264" w:line="221" w:lineRule="auto"/>
        <w:ind w:left="644"/>
        <w:rPr>
          <w:rFonts w:ascii="SimSun" w:eastAsia="SimSun" w:hAnsi="SimSun" w:cs="SimSun"/>
          <w:sz w:val="28"/>
          <w:szCs w:val="28"/>
        </w:rPr>
      </w:pPr>
      <w:r>
        <w:rPr>
          <w:rFonts w:ascii="Times New Roman" w:eastAsia="Times New Roman" w:hAnsi="Times New Roman" w:cs="Times New Roman"/>
          <w:spacing w:val="-1"/>
          <w:sz w:val="28"/>
          <w:szCs w:val="28"/>
        </w:rPr>
        <w:t>4.</w:t>
      </w:r>
      <w:r>
        <w:rPr>
          <w:rFonts w:ascii="SimSun" w:eastAsia="SimSun" w:hAnsi="SimSun" w:cs="SimSun"/>
          <w:spacing w:val="-1"/>
          <w:sz w:val="28"/>
          <w:szCs w:val="28"/>
        </w:rPr>
        <w:t>总投资</w:t>
      </w:r>
      <w:r>
        <w:rPr>
          <w:rFonts w:ascii="Times New Roman" w:eastAsia="Times New Roman" w:hAnsi="Times New Roman" w:cs="Times New Roman"/>
          <w:spacing w:val="-1"/>
          <w:sz w:val="28"/>
          <w:szCs w:val="28"/>
        </w:rPr>
        <w:t>——</w:t>
      </w:r>
      <w:r>
        <w:rPr>
          <w:rFonts w:ascii="SimSun" w:eastAsia="SimSun" w:hAnsi="SimSun" w:cs="SimSun"/>
          <w:spacing w:val="-1"/>
          <w:sz w:val="28"/>
          <w:szCs w:val="28"/>
        </w:rPr>
        <w:t>指项目投资总额。</w:t>
      </w:r>
    </w:p>
    <w:p>
      <w:pPr>
        <w:spacing w:before="264" w:line="396" w:lineRule="auto"/>
        <w:ind w:left="23" w:firstLine="630"/>
        <w:rPr>
          <w:rFonts w:ascii="SimSun" w:eastAsia="SimSun" w:hAnsi="SimSun" w:cs="SimSun"/>
          <w:sz w:val="28"/>
          <w:szCs w:val="28"/>
        </w:rPr>
      </w:pPr>
      <w:r>
        <w:rPr>
          <w:rFonts w:ascii="Times New Roman" w:eastAsia="Times New Roman" w:hAnsi="Times New Roman" w:cs="Times New Roman"/>
          <w:spacing w:val="6"/>
          <w:sz w:val="28"/>
          <w:szCs w:val="28"/>
        </w:rPr>
        <w:t>5.</w:t>
      </w:r>
      <w:r>
        <w:rPr>
          <w:rFonts w:ascii="SimSun" w:eastAsia="SimSun" w:hAnsi="SimSun" w:cs="SimSun"/>
          <w:spacing w:val="6"/>
          <w:sz w:val="28"/>
          <w:szCs w:val="28"/>
        </w:rPr>
        <w:t>主要环境保护目标</w:t>
      </w:r>
      <w:r>
        <w:rPr>
          <w:rFonts w:ascii="Times New Roman" w:eastAsia="Times New Roman" w:hAnsi="Times New Roman" w:cs="Times New Roman"/>
          <w:spacing w:val="6"/>
          <w:sz w:val="28"/>
          <w:szCs w:val="28"/>
        </w:rPr>
        <w:t>——</w:t>
      </w:r>
      <w:r>
        <w:rPr>
          <w:rFonts w:ascii="SimSun" w:eastAsia="SimSun" w:hAnsi="SimSun" w:cs="SimSun"/>
          <w:spacing w:val="6"/>
          <w:sz w:val="28"/>
          <w:szCs w:val="28"/>
        </w:rPr>
        <w:t>指项目区周围一定范围内集中居民住</w:t>
      </w:r>
      <w:r>
        <w:rPr>
          <w:rFonts w:ascii="SimSun" w:eastAsia="SimSun" w:hAnsi="SimSun" w:cs="SimSun"/>
          <w:spacing w:val="10"/>
          <w:sz w:val="28"/>
          <w:szCs w:val="28"/>
        </w:rPr>
        <w:t xml:space="preserve"> </w:t>
      </w:r>
      <w:r>
        <w:rPr>
          <w:rFonts w:ascii="SimSun" w:eastAsia="SimSun" w:hAnsi="SimSun" w:cs="SimSun"/>
          <w:spacing w:val="-3"/>
          <w:sz w:val="28"/>
          <w:szCs w:val="28"/>
        </w:rPr>
        <w:t>宅、学校、医院、保护文物、风景名胜区、水源地和生态敏感点等，</w:t>
      </w:r>
    </w:p>
    <w:p>
      <w:pPr>
        <w:spacing w:before="2" w:line="220" w:lineRule="auto"/>
        <w:ind w:left="22"/>
        <w:rPr>
          <w:rFonts w:ascii="SimSun" w:eastAsia="SimSun" w:hAnsi="SimSun" w:cs="SimSun"/>
          <w:sz w:val="28"/>
          <w:szCs w:val="28"/>
        </w:rPr>
      </w:pPr>
      <w:r>
        <w:rPr>
          <w:rFonts w:ascii="SimSun" w:eastAsia="SimSun" w:hAnsi="SimSun" w:cs="SimSun"/>
          <w:spacing w:val="-1"/>
          <w:sz w:val="28"/>
          <w:szCs w:val="28"/>
        </w:rPr>
        <w:t>应尽可能给出保护目标、性质、规范和距厂界距离等。</w:t>
      </w:r>
    </w:p>
    <w:p>
      <w:pPr>
        <w:spacing w:before="263" w:line="396" w:lineRule="auto"/>
        <w:ind w:left="26" w:right="25" w:firstLine="626"/>
        <w:rPr>
          <w:rFonts w:ascii="SimSun" w:eastAsia="SimSun" w:hAnsi="SimSun" w:cs="SimSun"/>
          <w:sz w:val="28"/>
          <w:szCs w:val="28"/>
        </w:rPr>
      </w:pPr>
      <w:r>
        <w:rPr>
          <w:rFonts w:ascii="Times New Roman" w:eastAsia="Times New Roman" w:hAnsi="Times New Roman" w:cs="Times New Roman"/>
          <w:spacing w:val="-4"/>
          <w:sz w:val="28"/>
          <w:szCs w:val="28"/>
        </w:rPr>
        <w:t>6.</w:t>
      </w:r>
      <w:r>
        <w:rPr>
          <w:rFonts w:ascii="SimSun" w:eastAsia="SimSun" w:hAnsi="SimSun" w:cs="SimSun"/>
          <w:spacing w:val="-4"/>
          <w:sz w:val="28"/>
          <w:szCs w:val="28"/>
        </w:rPr>
        <w:t>结论与建议</w:t>
      </w:r>
      <w:r>
        <w:rPr>
          <w:rFonts w:ascii="Times New Roman" w:eastAsia="Times New Roman" w:hAnsi="Times New Roman" w:cs="Times New Roman"/>
          <w:spacing w:val="-4"/>
          <w:sz w:val="28"/>
          <w:szCs w:val="28"/>
        </w:rPr>
        <w:t>——</w:t>
      </w:r>
      <w:r>
        <w:rPr>
          <w:rFonts w:ascii="SimSun" w:eastAsia="SimSun" w:hAnsi="SimSun" w:cs="SimSun"/>
          <w:spacing w:val="-4"/>
          <w:sz w:val="28"/>
          <w:szCs w:val="28"/>
        </w:rPr>
        <w:t>给出本项目清洁生产、达标排放和总量控制的</w:t>
      </w:r>
      <w:r>
        <w:rPr>
          <w:rFonts w:ascii="SimSun" w:eastAsia="SimSun" w:hAnsi="SimSun" w:cs="SimSun"/>
          <w:spacing w:val="15"/>
          <w:sz w:val="28"/>
          <w:szCs w:val="28"/>
        </w:rPr>
        <w:t xml:space="preserve"> </w:t>
      </w:r>
      <w:r>
        <w:rPr>
          <w:rFonts w:ascii="SimSun" w:eastAsia="SimSun" w:hAnsi="SimSun" w:cs="SimSun"/>
          <w:spacing w:val="-4"/>
          <w:sz w:val="28"/>
          <w:szCs w:val="28"/>
        </w:rPr>
        <w:t>分析结论，确定污染防治措施的有效性，说明本项目对环境造成的影</w:t>
      </w:r>
      <w:r>
        <w:rPr>
          <w:rFonts w:ascii="SimSun" w:eastAsia="SimSun" w:hAnsi="SimSun" w:cs="SimSun"/>
          <w:spacing w:val="16"/>
          <w:sz w:val="28"/>
          <w:szCs w:val="28"/>
        </w:rPr>
        <w:t xml:space="preserve"> </w:t>
      </w:r>
      <w:r>
        <w:rPr>
          <w:rFonts w:ascii="SimSun" w:eastAsia="SimSun" w:hAnsi="SimSun" w:cs="SimSun"/>
          <w:spacing w:val="-4"/>
          <w:sz w:val="28"/>
          <w:szCs w:val="28"/>
        </w:rPr>
        <w:t>响，给出建设项目环境可行性的明确结论。同时提出减少环境影响的</w:t>
      </w:r>
    </w:p>
    <w:p>
      <w:pPr>
        <w:spacing w:before="1" w:line="221" w:lineRule="auto"/>
        <w:ind w:left="23"/>
        <w:rPr>
          <w:rFonts w:ascii="SimSun" w:eastAsia="SimSun" w:hAnsi="SimSun" w:cs="SimSun"/>
          <w:sz w:val="28"/>
          <w:szCs w:val="28"/>
        </w:rPr>
      </w:pPr>
      <w:r>
        <w:rPr>
          <w:rFonts w:ascii="SimSun" w:eastAsia="SimSun" w:hAnsi="SimSun" w:cs="SimSun"/>
          <w:spacing w:val="-3"/>
          <w:sz w:val="28"/>
          <w:szCs w:val="28"/>
        </w:rPr>
        <w:t>其他建议。</w:t>
      </w:r>
    </w:p>
    <w:p>
      <w:pPr>
        <w:spacing w:before="264" w:line="600" w:lineRule="exact"/>
        <w:ind w:right="27"/>
        <w:jc w:val="right"/>
        <w:rPr>
          <w:rFonts w:ascii="SimSun" w:eastAsia="SimSun" w:hAnsi="SimSun" w:cs="SimSun"/>
          <w:sz w:val="28"/>
          <w:szCs w:val="28"/>
        </w:rPr>
      </w:pPr>
      <w:r>
        <w:rPr>
          <w:rFonts w:ascii="Times New Roman" w:eastAsia="Times New Roman" w:hAnsi="Times New Roman" w:cs="Times New Roman"/>
          <w:spacing w:val="5"/>
          <w:position w:val="24"/>
          <w:sz w:val="28"/>
          <w:szCs w:val="28"/>
        </w:rPr>
        <w:t>7.</w:t>
      </w:r>
      <w:r>
        <w:rPr>
          <w:rFonts w:ascii="SimSun" w:eastAsia="SimSun" w:hAnsi="SimSun" w:cs="SimSun"/>
          <w:spacing w:val="5"/>
          <w:position w:val="24"/>
          <w:sz w:val="28"/>
          <w:szCs w:val="28"/>
        </w:rPr>
        <w:t>预审意见</w:t>
      </w:r>
      <w:r>
        <w:rPr>
          <w:rFonts w:ascii="Times New Roman" w:eastAsia="Times New Roman" w:hAnsi="Times New Roman" w:cs="Times New Roman"/>
          <w:spacing w:val="5"/>
          <w:position w:val="24"/>
          <w:sz w:val="28"/>
          <w:szCs w:val="28"/>
        </w:rPr>
        <w:t>——</w:t>
      </w:r>
      <w:r>
        <w:rPr>
          <w:rFonts w:ascii="Times New Roman" w:eastAsia="Times New Roman" w:hAnsi="Times New Roman" w:cs="Times New Roman"/>
          <w:spacing w:val="-20"/>
          <w:position w:val="24"/>
          <w:sz w:val="28"/>
          <w:szCs w:val="28"/>
        </w:rPr>
        <w:t xml:space="preserve"> </w:t>
      </w:r>
      <w:r>
        <w:rPr>
          <w:rFonts w:ascii="SimSun" w:eastAsia="SimSun" w:hAnsi="SimSun" w:cs="SimSun"/>
          <w:spacing w:val="5"/>
          <w:position w:val="24"/>
          <w:sz w:val="28"/>
          <w:szCs w:val="28"/>
        </w:rPr>
        <w:t>由行业主管部门填写答复</w:t>
      </w:r>
      <w:r>
        <w:rPr>
          <w:rFonts w:ascii="SimSun" w:eastAsia="SimSun" w:hAnsi="SimSun" w:cs="SimSun"/>
          <w:spacing w:val="4"/>
          <w:position w:val="24"/>
          <w:sz w:val="28"/>
          <w:szCs w:val="28"/>
        </w:rPr>
        <w:t>意见，无主管部门项</w:t>
      </w:r>
    </w:p>
    <w:p>
      <w:pPr>
        <w:spacing w:line="221" w:lineRule="auto"/>
        <w:ind w:left="76"/>
        <w:rPr>
          <w:rFonts w:ascii="SimSun" w:eastAsia="SimSun" w:hAnsi="SimSun" w:cs="SimSun"/>
          <w:sz w:val="28"/>
          <w:szCs w:val="28"/>
        </w:rPr>
        <w:sectPr>
          <w:footerReference w:type="default" r:id="rId4"/>
          <w:pgSz w:w="11906" w:h="16839"/>
          <w:pgMar w:top="1431" w:right="1769" w:bottom="1156" w:left="1785" w:header="0" w:footer="994" w:gutter="0"/>
          <w:pgNumType w:start="3"/>
          <w:cols w:space="708"/>
        </w:sectPr>
      </w:pPr>
      <w:r>
        <w:rPr>
          <w:rFonts w:ascii="SimSun" w:eastAsia="SimSun" w:hAnsi="SimSun" w:cs="SimSun"/>
          <w:spacing w:val="-11"/>
          <w:sz w:val="28"/>
          <w:szCs w:val="28"/>
        </w:rPr>
        <w:t>目，可不填。</w:t>
      </w:r>
    </w:p>
    <w:p>
      <w:pPr>
        <w:spacing w:before="265" w:line="600" w:lineRule="exact"/>
        <w:ind w:right="27"/>
        <w:jc w:val="right"/>
        <w:rPr>
          <w:rFonts w:ascii="SimSun" w:eastAsia="SimSun" w:hAnsi="SimSun" w:cs="SimSun"/>
          <w:sz w:val="28"/>
          <w:szCs w:val="28"/>
        </w:rPr>
      </w:pPr>
      <w:r>
        <w:rPr>
          <w:rFonts w:ascii="Times New Roman" w:eastAsia="Times New Roman" w:hAnsi="Times New Roman" w:cs="Times New Roman"/>
          <w:spacing w:val="4"/>
          <w:position w:val="24"/>
          <w:sz w:val="28"/>
          <w:szCs w:val="28"/>
        </w:rPr>
        <w:t>8.</w:t>
      </w:r>
      <w:r>
        <w:rPr>
          <w:rFonts w:ascii="SimSun" w:eastAsia="SimSun" w:hAnsi="SimSun" w:cs="SimSun"/>
          <w:spacing w:val="4"/>
          <w:position w:val="24"/>
          <w:sz w:val="28"/>
          <w:szCs w:val="28"/>
        </w:rPr>
        <w:t>审批意见</w:t>
      </w:r>
      <w:r>
        <w:rPr>
          <w:rFonts w:ascii="Times New Roman" w:eastAsia="Times New Roman" w:hAnsi="Times New Roman" w:cs="Times New Roman"/>
          <w:spacing w:val="4"/>
          <w:position w:val="24"/>
          <w:sz w:val="28"/>
          <w:szCs w:val="28"/>
        </w:rPr>
        <w:t>——</w:t>
      </w:r>
      <w:r>
        <w:rPr>
          <w:rFonts w:ascii="Times New Roman" w:eastAsia="Times New Roman" w:hAnsi="Times New Roman" w:cs="Times New Roman"/>
          <w:spacing w:val="-8"/>
          <w:position w:val="24"/>
          <w:sz w:val="28"/>
          <w:szCs w:val="28"/>
        </w:rPr>
        <w:t xml:space="preserve"> </w:t>
      </w:r>
      <w:r>
        <w:rPr>
          <w:rFonts w:ascii="SimSun" w:eastAsia="SimSun" w:hAnsi="SimSun" w:cs="SimSun"/>
          <w:spacing w:val="4"/>
          <w:position w:val="24"/>
          <w:sz w:val="28"/>
          <w:szCs w:val="28"/>
        </w:rPr>
        <w:t>由负责审批该项目的环境保护行政主管部门批</w:t>
      </w:r>
    </w:p>
    <w:p>
      <w:pPr>
        <w:spacing w:line="221" w:lineRule="auto"/>
        <w:ind w:left="30"/>
        <w:rPr>
          <w:rFonts w:ascii="SimSun" w:eastAsia="SimSun" w:hAnsi="SimSun" w:cs="SimSun"/>
          <w:sz w:val="28"/>
          <w:szCs w:val="28"/>
        </w:rPr>
      </w:pPr>
      <w:r>
        <w:rPr>
          <w:rFonts w:ascii="SimSun" w:eastAsia="SimSun" w:hAnsi="SimSun" w:cs="SimSun"/>
          <w:spacing w:val="-9"/>
          <w:sz w:val="28"/>
          <w:szCs w:val="28"/>
        </w:rPr>
        <w:t>复。</w:t>
      </w:r>
    </w:p>
    <w:p>
      <w:pPr>
        <w:spacing w:line="221" w:lineRule="auto"/>
        <w:rPr>
          <w:rFonts w:ascii="SimSun" w:eastAsia="SimSun" w:hAnsi="SimSun" w:cs="SimSun"/>
          <w:sz w:val="28"/>
          <w:szCs w:val="28"/>
        </w:rPr>
        <w:sectPr>
          <w:footerReference w:type="default" r:id="rId5"/>
          <w:type w:val="nextPage"/>
          <w:pgSz w:w="11906" w:h="16839"/>
          <w:pgMar w:top="1431" w:right="1769" w:bottom="1156" w:left="1785" w:header="0" w:footer="994" w:gutter="0"/>
          <w:pgNumType w:start="4"/>
          <w:cols w:space="708"/>
          <w:titlePg w:val="0"/>
        </w:sectPr>
      </w:pPr>
    </w:p>
    <w:p>
      <w:pPr>
        <w:spacing w:before="162" w:line="225" w:lineRule="auto"/>
        <w:ind w:left="3785"/>
        <w:rPr>
          <w:rFonts w:ascii="SimSun" w:eastAsia="SimSun" w:hAnsi="SimSun" w:cs="SimSun"/>
          <w:sz w:val="31"/>
          <w:szCs w:val="31"/>
        </w:rPr>
      </w:pPr>
      <w:r>
        <w:rPr>
          <w:rFonts w:ascii="SimSun" w:eastAsia="SimSun" w:hAnsi="SimSun" w:cs="SimSun"/>
          <w:b/>
          <w:bCs/>
          <w:spacing w:val="5"/>
          <w:sz w:val="31"/>
          <w:szCs w:val="31"/>
        </w:rPr>
        <w:t>建设项目基本情况</w:t>
      </w:r>
    </w:p>
    <w:tbl>
      <w:tblPr>
        <w:tblStyle w:val="TableNormal0"/>
        <w:tblW w:w="9463"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527"/>
        <w:gridCol w:w="2088"/>
        <w:gridCol w:w="199"/>
        <w:gridCol w:w="732"/>
        <w:gridCol w:w="728"/>
        <w:gridCol w:w="184"/>
        <w:gridCol w:w="1062"/>
        <w:gridCol w:w="176"/>
        <w:gridCol w:w="1218"/>
        <w:gridCol w:w="1549"/>
      </w:tblGrid>
      <w:tr>
        <w:tblPrEx>
          <w:tblW w:w="9463"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967"/>
        </w:trPr>
        <w:tc>
          <w:tcPr>
            <w:tcW w:w="1527" w:type="dxa"/>
            <w:tcBorders>
              <w:top w:val="single" w:sz="6" w:space="0" w:color="000000"/>
              <w:left w:val="single" w:sz="6" w:space="0" w:color="000000"/>
            </w:tcBorders>
            <w:vAlign w:val="top"/>
          </w:tcPr>
          <w:p>
            <w:pPr>
              <w:spacing w:line="299" w:lineRule="auto"/>
              <w:rPr>
                <w:rFonts w:ascii="Arial"/>
                <w:sz w:val="21"/>
              </w:rPr>
            </w:pPr>
          </w:p>
          <w:p>
            <w:pPr>
              <w:pStyle w:val="TableText"/>
              <w:spacing w:before="78" w:line="221" w:lineRule="auto"/>
              <w:ind w:left="287"/>
            </w:pPr>
            <w:r>
              <w:rPr>
                <w:spacing w:val="-4"/>
              </w:rPr>
              <w:t>项目名称</w:t>
            </w:r>
          </w:p>
        </w:tc>
        <w:tc>
          <w:tcPr>
            <w:tcW w:w="7936" w:type="dxa"/>
            <w:gridSpan w:val="9"/>
            <w:tcBorders>
              <w:top w:val="single" w:sz="6" w:space="0" w:color="000000"/>
              <w:right w:val="single" w:sz="6" w:space="0" w:color="000000"/>
            </w:tcBorders>
            <w:vAlign w:val="top"/>
          </w:tcPr>
          <w:p>
            <w:pPr>
              <w:pStyle w:val="TableText"/>
              <w:spacing w:before="120" w:line="468" w:lineRule="exact"/>
              <w:ind w:left="828"/>
            </w:pPr>
            <w:r>
              <w:rPr>
                <w:spacing w:val="-5"/>
                <w:position w:val="17"/>
              </w:rPr>
              <w:t>江西博致电子技术有限公司年产</w:t>
            </w:r>
            <w:r>
              <w:rPr>
                <w:spacing w:val="-14"/>
                <w:position w:val="17"/>
              </w:rPr>
              <w:t xml:space="preserve"> </w:t>
            </w:r>
            <w:r>
              <w:rPr>
                <w:rFonts w:ascii="Times New Roman" w:eastAsia="Times New Roman" w:hAnsi="Times New Roman" w:cs="Times New Roman"/>
                <w:spacing w:val="-5"/>
                <w:position w:val="17"/>
              </w:rPr>
              <w:t>10</w:t>
            </w:r>
            <w:r>
              <w:rPr>
                <w:rFonts w:ascii="Times New Roman" w:eastAsia="Times New Roman" w:hAnsi="Times New Roman" w:cs="Times New Roman"/>
                <w:spacing w:val="15"/>
                <w:w w:val="101"/>
                <w:position w:val="17"/>
              </w:rPr>
              <w:t xml:space="preserve"> </w:t>
            </w:r>
            <w:r>
              <w:rPr>
                <w:spacing w:val="-5"/>
                <w:position w:val="17"/>
              </w:rPr>
              <w:t>万台（套）节能与新能源汽车核</w:t>
            </w:r>
          </w:p>
          <w:p>
            <w:pPr>
              <w:pStyle w:val="TableText"/>
              <w:spacing w:line="220" w:lineRule="auto"/>
              <w:ind w:left="3253"/>
            </w:pPr>
            <w:r>
              <w:rPr>
                <w:spacing w:val="-3"/>
              </w:rPr>
              <w:t>心零部件项目</w:t>
            </w:r>
          </w:p>
        </w:tc>
      </w:tr>
      <w:tr>
        <w:tblPrEx>
          <w:tblW w:w="9463" w:type="dxa"/>
          <w:tblInd w:w="7" w:type="dxa"/>
          <w:tblLayout w:type="fixed"/>
        </w:tblPrEx>
        <w:trPr>
          <w:trHeight w:val="493"/>
        </w:trPr>
        <w:tc>
          <w:tcPr>
            <w:tcW w:w="1527" w:type="dxa"/>
            <w:tcBorders>
              <w:left w:val="single" w:sz="6" w:space="0" w:color="000000"/>
            </w:tcBorders>
            <w:vAlign w:val="top"/>
          </w:tcPr>
          <w:p>
            <w:pPr>
              <w:pStyle w:val="TableText"/>
              <w:spacing w:before="139" w:line="221" w:lineRule="auto"/>
              <w:ind w:left="286"/>
            </w:pPr>
            <w:r>
              <w:rPr>
                <w:spacing w:val="-4"/>
              </w:rPr>
              <w:t>建设单位</w:t>
            </w:r>
          </w:p>
        </w:tc>
        <w:tc>
          <w:tcPr>
            <w:tcW w:w="7936" w:type="dxa"/>
            <w:gridSpan w:val="9"/>
            <w:tcBorders>
              <w:right w:val="single" w:sz="6" w:space="0" w:color="000000"/>
            </w:tcBorders>
            <w:vAlign w:val="top"/>
          </w:tcPr>
          <w:p>
            <w:pPr>
              <w:pStyle w:val="TableText"/>
              <w:spacing w:before="113" w:line="220" w:lineRule="auto"/>
              <w:ind w:left="2890"/>
            </w:pPr>
            <w:r>
              <w:rPr>
                <w:spacing w:val="-1"/>
              </w:rPr>
              <w:t>江西博致电子技术有限公司</w:t>
            </w:r>
          </w:p>
        </w:tc>
      </w:tr>
      <w:tr>
        <w:tblPrEx>
          <w:tblW w:w="9463" w:type="dxa"/>
          <w:tblInd w:w="7" w:type="dxa"/>
          <w:tblLayout w:type="fixed"/>
        </w:tblPrEx>
        <w:trPr>
          <w:trHeight w:val="564"/>
        </w:trPr>
        <w:tc>
          <w:tcPr>
            <w:tcW w:w="1527" w:type="dxa"/>
            <w:tcBorders>
              <w:left w:val="single" w:sz="6" w:space="0" w:color="000000"/>
            </w:tcBorders>
            <w:vAlign w:val="top"/>
          </w:tcPr>
          <w:p>
            <w:pPr>
              <w:pStyle w:val="TableText"/>
              <w:spacing w:before="176" w:line="220" w:lineRule="auto"/>
              <w:ind w:left="284"/>
            </w:pPr>
            <w:r>
              <w:rPr>
                <w:spacing w:val="-3"/>
              </w:rPr>
              <w:t>法人代表</w:t>
            </w:r>
          </w:p>
        </w:tc>
        <w:tc>
          <w:tcPr>
            <w:tcW w:w="3747" w:type="dxa"/>
            <w:gridSpan w:val="4"/>
            <w:vAlign w:val="top"/>
          </w:tcPr>
          <w:p>
            <w:pPr>
              <w:rPr>
                <w:rFonts w:ascii="Arial"/>
                <w:sz w:val="21"/>
              </w:rPr>
            </w:pPr>
          </w:p>
        </w:tc>
        <w:tc>
          <w:tcPr>
            <w:tcW w:w="1246" w:type="dxa"/>
            <w:gridSpan w:val="2"/>
            <w:vAlign w:val="top"/>
          </w:tcPr>
          <w:p>
            <w:pPr>
              <w:pStyle w:val="TableText"/>
              <w:spacing w:before="176" w:line="222" w:lineRule="auto"/>
              <w:ind w:left="276"/>
            </w:pPr>
            <w:r>
              <w:rPr>
                <w:spacing w:val="-4"/>
              </w:rPr>
              <w:t>联系人</w:t>
            </w:r>
          </w:p>
        </w:tc>
        <w:tc>
          <w:tcPr>
            <w:tcW w:w="2943" w:type="dxa"/>
            <w:gridSpan w:val="3"/>
            <w:tcBorders>
              <w:right w:val="single" w:sz="6" w:space="0" w:color="000000"/>
            </w:tcBorders>
            <w:vAlign w:val="top"/>
          </w:tcPr>
          <w:p>
            <w:pPr>
              <w:rPr>
                <w:rFonts w:ascii="Arial"/>
                <w:sz w:val="21"/>
              </w:rPr>
            </w:pPr>
          </w:p>
        </w:tc>
      </w:tr>
      <w:tr>
        <w:tblPrEx>
          <w:tblW w:w="9463" w:type="dxa"/>
          <w:tblInd w:w="7" w:type="dxa"/>
          <w:tblLayout w:type="fixed"/>
        </w:tblPrEx>
        <w:trPr>
          <w:trHeight w:val="684"/>
        </w:trPr>
        <w:tc>
          <w:tcPr>
            <w:tcW w:w="1527" w:type="dxa"/>
            <w:tcBorders>
              <w:left w:val="single" w:sz="6" w:space="0" w:color="000000"/>
            </w:tcBorders>
            <w:vAlign w:val="top"/>
          </w:tcPr>
          <w:p>
            <w:pPr>
              <w:pStyle w:val="TableText"/>
              <w:spacing w:before="236" w:line="227" w:lineRule="auto"/>
              <w:ind w:left="283"/>
            </w:pPr>
            <w:r>
              <w:rPr>
                <w:spacing w:val="-3"/>
              </w:rPr>
              <w:t>通讯地址</w:t>
            </w:r>
          </w:p>
        </w:tc>
        <w:tc>
          <w:tcPr>
            <w:tcW w:w="7936" w:type="dxa"/>
            <w:gridSpan w:val="9"/>
            <w:tcBorders>
              <w:right w:val="single" w:sz="6" w:space="0" w:color="000000"/>
            </w:tcBorders>
            <w:vAlign w:val="top"/>
          </w:tcPr>
          <w:p>
            <w:pPr>
              <w:pStyle w:val="TableText"/>
              <w:spacing w:before="65" w:line="220" w:lineRule="auto"/>
              <w:ind w:left="1932"/>
            </w:pPr>
            <w:r>
              <w:rPr>
                <w:spacing w:val="-3"/>
              </w:rPr>
              <w:t>南昌市高新中兴南昌软件产业园</w:t>
            </w:r>
            <w:r>
              <w:rPr>
                <w:spacing w:val="-38"/>
              </w:rPr>
              <w:t xml:space="preserve"> </w:t>
            </w:r>
            <w:r>
              <w:rPr>
                <w:rFonts w:ascii="Times New Roman" w:eastAsia="Times New Roman" w:hAnsi="Times New Roman" w:cs="Times New Roman"/>
                <w:spacing w:val="-3"/>
              </w:rPr>
              <w:t>5</w:t>
            </w:r>
            <w:r>
              <w:rPr>
                <w:rFonts w:ascii="Times New Roman" w:eastAsia="Times New Roman" w:hAnsi="Times New Roman" w:cs="Times New Roman"/>
                <w:spacing w:val="15"/>
                <w:w w:val="101"/>
              </w:rPr>
              <w:t xml:space="preserve"> </w:t>
            </w:r>
            <w:r>
              <w:rPr>
                <w:spacing w:val="-3"/>
              </w:rPr>
              <w:t>号楼</w:t>
            </w:r>
          </w:p>
          <w:p>
            <w:pPr>
              <w:pStyle w:val="TableText"/>
              <w:spacing w:before="54" w:line="206" w:lineRule="auto"/>
              <w:ind w:left="2240"/>
            </w:pPr>
            <w:r>
              <w:rPr>
                <w:spacing w:val="-1"/>
              </w:rPr>
              <w:t>（</w:t>
            </w:r>
            <w:r>
              <w:rPr>
                <w:rFonts w:ascii="Times New Roman" w:eastAsia="Times New Roman" w:hAnsi="Times New Roman" w:cs="Times New Roman"/>
                <w:spacing w:val="-1"/>
              </w:rPr>
              <w:t>N28°42'29.00",E115°59'49.00</w:t>
            </w:r>
            <w:r>
              <w:rPr>
                <w:rFonts w:ascii="Times New Roman" w:eastAsia="Times New Roman" w:hAnsi="Times New Roman" w:cs="Times New Roman"/>
                <w:spacing w:val="-2"/>
              </w:rPr>
              <w:t>"</w:t>
            </w:r>
            <w:r>
              <w:rPr>
                <w:spacing w:val="-2"/>
              </w:rPr>
              <w:t>）</w:t>
            </w:r>
          </w:p>
        </w:tc>
      </w:tr>
      <w:tr>
        <w:tblPrEx>
          <w:tblW w:w="9463" w:type="dxa"/>
          <w:tblInd w:w="7" w:type="dxa"/>
          <w:tblLayout w:type="fixed"/>
        </w:tblPrEx>
        <w:trPr>
          <w:trHeight w:val="481"/>
        </w:trPr>
        <w:tc>
          <w:tcPr>
            <w:tcW w:w="1527" w:type="dxa"/>
            <w:tcBorders>
              <w:left w:val="single" w:sz="6" w:space="0" w:color="000000"/>
            </w:tcBorders>
            <w:vAlign w:val="top"/>
          </w:tcPr>
          <w:p>
            <w:pPr>
              <w:pStyle w:val="TableText"/>
              <w:spacing w:before="135" w:line="222" w:lineRule="auto"/>
              <w:ind w:left="284"/>
            </w:pPr>
            <w:r>
              <w:rPr>
                <w:spacing w:val="-3"/>
              </w:rPr>
              <w:t>联系电话</w:t>
            </w:r>
          </w:p>
        </w:tc>
        <w:tc>
          <w:tcPr>
            <w:tcW w:w="2287" w:type="dxa"/>
            <w:gridSpan w:val="2"/>
            <w:vAlign w:val="top"/>
          </w:tcPr>
          <w:p>
            <w:pPr>
              <w:rPr>
                <w:rFonts w:ascii="Arial"/>
                <w:sz w:val="21"/>
              </w:rPr>
            </w:pPr>
          </w:p>
        </w:tc>
        <w:tc>
          <w:tcPr>
            <w:tcW w:w="732" w:type="dxa"/>
            <w:vAlign w:val="top"/>
          </w:tcPr>
          <w:p>
            <w:pPr>
              <w:pStyle w:val="TableText"/>
              <w:spacing w:before="135" w:line="219" w:lineRule="auto"/>
              <w:ind w:left="127"/>
            </w:pPr>
            <w:r>
              <w:rPr>
                <w:spacing w:val="-4"/>
              </w:rPr>
              <w:t>传真</w:t>
            </w:r>
          </w:p>
        </w:tc>
        <w:tc>
          <w:tcPr>
            <w:tcW w:w="2150" w:type="dxa"/>
            <w:gridSpan w:val="4"/>
            <w:vAlign w:val="top"/>
          </w:tcPr>
          <w:p>
            <w:pPr>
              <w:rPr>
                <w:rFonts w:ascii="Arial"/>
                <w:sz w:val="21"/>
              </w:rPr>
            </w:pPr>
          </w:p>
        </w:tc>
        <w:tc>
          <w:tcPr>
            <w:tcW w:w="1218" w:type="dxa"/>
            <w:vAlign w:val="top"/>
          </w:tcPr>
          <w:p>
            <w:pPr>
              <w:pStyle w:val="TableText"/>
              <w:spacing w:before="135" w:line="220" w:lineRule="auto"/>
              <w:ind w:left="154"/>
            </w:pPr>
            <w:r>
              <w:rPr>
                <w:spacing w:val="-7"/>
              </w:rPr>
              <w:t>邮政编码</w:t>
            </w:r>
          </w:p>
        </w:tc>
        <w:tc>
          <w:tcPr>
            <w:tcW w:w="1549" w:type="dxa"/>
            <w:tcBorders>
              <w:right w:val="single" w:sz="6" w:space="0" w:color="000000"/>
            </w:tcBorders>
            <w:vAlign w:val="top"/>
          </w:tcPr>
          <w:p>
            <w:pPr>
              <w:spacing w:before="176" w:line="188" w:lineRule="auto"/>
              <w:ind w:left="421"/>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330096</w:t>
            </w:r>
          </w:p>
        </w:tc>
      </w:tr>
      <w:tr>
        <w:tblPrEx>
          <w:tblW w:w="9463" w:type="dxa"/>
          <w:tblInd w:w="7" w:type="dxa"/>
          <w:tblLayout w:type="fixed"/>
        </w:tblPrEx>
        <w:trPr>
          <w:trHeight w:val="481"/>
        </w:trPr>
        <w:tc>
          <w:tcPr>
            <w:tcW w:w="1527" w:type="dxa"/>
            <w:tcBorders>
              <w:left w:val="single" w:sz="6" w:space="0" w:color="000000"/>
            </w:tcBorders>
            <w:vAlign w:val="top"/>
          </w:tcPr>
          <w:p>
            <w:pPr>
              <w:pStyle w:val="TableText"/>
              <w:spacing w:before="135" w:line="222" w:lineRule="auto"/>
              <w:ind w:left="286"/>
            </w:pPr>
            <w:r>
              <w:rPr>
                <w:spacing w:val="-4"/>
              </w:rPr>
              <w:t>建设地点</w:t>
            </w:r>
          </w:p>
        </w:tc>
        <w:tc>
          <w:tcPr>
            <w:tcW w:w="7936" w:type="dxa"/>
            <w:gridSpan w:val="9"/>
            <w:tcBorders>
              <w:right w:val="single" w:sz="6" w:space="0" w:color="000000"/>
            </w:tcBorders>
            <w:vAlign w:val="top"/>
          </w:tcPr>
          <w:p>
            <w:pPr>
              <w:pStyle w:val="TableText"/>
              <w:spacing w:before="136" w:line="220" w:lineRule="auto"/>
              <w:ind w:left="612"/>
            </w:pPr>
            <w:r>
              <w:rPr>
                <w:spacing w:val="-1"/>
              </w:rPr>
              <w:t>南昌市高新中兴南昌软件产业园艾溪湖北路以南，昌东大道以西</w:t>
            </w:r>
          </w:p>
        </w:tc>
      </w:tr>
      <w:tr>
        <w:tblPrEx>
          <w:tblW w:w="9463" w:type="dxa"/>
          <w:tblInd w:w="7" w:type="dxa"/>
          <w:tblLayout w:type="fixed"/>
        </w:tblPrEx>
        <w:trPr>
          <w:trHeight w:val="684"/>
        </w:trPr>
        <w:tc>
          <w:tcPr>
            <w:tcW w:w="1527" w:type="dxa"/>
            <w:tcBorders>
              <w:left w:val="single" w:sz="6" w:space="0" w:color="000000"/>
            </w:tcBorders>
            <w:vAlign w:val="top"/>
          </w:tcPr>
          <w:p>
            <w:pPr>
              <w:pStyle w:val="TableText"/>
              <w:spacing w:before="68" w:line="233" w:lineRule="auto"/>
              <w:ind w:left="525" w:right="280" w:hanging="242"/>
            </w:pPr>
            <w:r>
              <w:rPr>
                <w:spacing w:val="-3"/>
              </w:rPr>
              <w:t>立项审批</w:t>
            </w:r>
            <w:r>
              <w:rPr>
                <w:spacing w:val="1"/>
              </w:rPr>
              <w:t xml:space="preserve"> </w:t>
            </w:r>
            <w:r>
              <w:rPr>
                <w:spacing w:val="-7"/>
              </w:rPr>
              <w:t>部门</w:t>
            </w:r>
          </w:p>
        </w:tc>
        <w:tc>
          <w:tcPr>
            <w:tcW w:w="3747" w:type="dxa"/>
            <w:gridSpan w:val="4"/>
            <w:vAlign w:val="top"/>
          </w:tcPr>
          <w:p>
            <w:pPr>
              <w:pStyle w:val="TableText"/>
              <w:spacing w:before="238" w:line="219" w:lineRule="auto"/>
              <w:ind w:left="199"/>
            </w:pPr>
            <w:r>
              <w:rPr>
                <w:spacing w:val="-1"/>
              </w:rPr>
              <w:t>南昌高新技术产业开发区管委会</w:t>
            </w:r>
          </w:p>
        </w:tc>
        <w:tc>
          <w:tcPr>
            <w:tcW w:w="1422" w:type="dxa"/>
            <w:gridSpan w:val="3"/>
            <w:vAlign w:val="top"/>
          </w:tcPr>
          <w:p>
            <w:pPr>
              <w:pStyle w:val="TableText"/>
              <w:spacing w:before="237" w:line="222" w:lineRule="auto"/>
              <w:ind w:left="235"/>
            </w:pPr>
            <w:r>
              <w:rPr>
                <w:spacing w:val="-3"/>
              </w:rPr>
              <w:t>批准文号</w:t>
            </w:r>
          </w:p>
        </w:tc>
        <w:tc>
          <w:tcPr>
            <w:tcW w:w="2767" w:type="dxa"/>
            <w:gridSpan w:val="2"/>
            <w:tcBorders>
              <w:right w:val="single" w:sz="6" w:space="0" w:color="000000"/>
            </w:tcBorders>
            <w:vAlign w:val="top"/>
          </w:tcPr>
          <w:p>
            <w:pPr>
              <w:pStyle w:val="TableText"/>
              <w:spacing w:before="68" w:line="233" w:lineRule="auto"/>
              <w:ind w:left="1060" w:right="303" w:hanging="751"/>
            </w:pPr>
            <w:r>
              <w:rPr>
                <w:spacing w:val="-2"/>
              </w:rPr>
              <w:t>洪高新管字【</w:t>
            </w:r>
            <w:r>
              <w:rPr>
                <w:rFonts w:ascii="Times New Roman" w:eastAsia="Times New Roman" w:hAnsi="Times New Roman" w:cs="Times New Roman"/>
                <w:spacing w:val="-2"/>
              </w:rPr>
              <w:t>2016</w:t>
            </w:r>
            <w:r>
              <w:rPr>
                <w:spacing w:val="-2"/>
              </w:rPr>
              <w:t>】</w:t>
            </w:r>
            <w:r>
              <w:rPr>
                <w:spacing w:val="2"/>
              </w:rPr>
              <w:t xml:space="preserve"> </w:t>
            </w:r>
            <w:r>
              <w:rPr>
                <w:rFonts w:ascii="Times New Roman" w:eastAsia="Times New Roman" w:hAnsi="Times New Roman" w:cs="Times New Roman"/>
                <w:spacing w:val="-3"/>
              </w:rPr>
              <w:t>544</w:t>
            </w:r>
            <w:r>
              <w:rPr>
                <w:rFonts w:ascii="Times New Roman" w:eastAsia="Times New Roman" w:hAnsi="Times New Roman" w:cs="Times New Roman"/>
                <w:spacing w:val="15"/>
              </w:rPr>
              <w:t xml:space="preserve"> </w:t>
            </w:r>
            <w:r>
              <w:rPr>
                <w:spacing w:val="-3"/>
              </w:rPr>
              <w:t>号</w:t>
            </w:r>
          </w:p>
        </w:tc>
      </w:tr>
      <w:tr>
        <w:tblPrEx>
          <w:tblW w:w="9463" w:type="dxa"/>
          <w:tblInd w:w="7" w:type="dxa"/>
          <w:tblLayout w:type="fixed"/>
        </w:tblPrEx>
        <w:trPr>
          <w:trHeight w:val="684"/>
        </w:trPr>
        <w:tc>
          <w:tcPr>
            <w:tcW w:w="1527" w:type="dxa"/>
            <w:tcBorders>
              <w:left w:val="single" w:sz="6" w:space="0" w:color="000000"/>
            </w:tcBorders>
            <w:vAlign w:val="top"/>
          </w:tcPr>
          <w:p>
            <w:pPr>
              <w:pStyle w:val="TableText"/>
              <w:spacing w:before="239" w:line="221" w:lineRule="auto"/>
              <w:ind w:left="286"/>
            </w:pPr>
            <w:r>
              <w:rPr>
                <w:spacing w:val="-4"/>
              </w:rPr>
              <w:t>建设性质</w:t>
            </w:r>
          </w:p>
        </w:tc>
        <w:tc>
          <w:tcPr>
            <w:tcW w:w="3019" w:type="dxa"/>
            <w:gridSpan w:val="3"/>
            <w:vAlign w:val="top"/>
          </w:tcPr>
          <w:p>
            <w:pPr>
              <w:pStyle w:val="TableText"/>
              <w:spacing w:before="239" w:line="221" w:lineRule="auto"/>
              <w:ind w:left="1270"/>
            </w:pPr>
            <w:r>
              <w:rPr>
                <w:spacing w:val="-6"/>
              </w:rPr>
              <w:t>新建</w:t>
            </w:r>
          </w:p>
        </w:tc>
        <w:tc>
          <w:tcPr>
            <w:tcW w:w="1974" w:type="dxa"/>
            <w:gridSpan w:val="3"/>
            <w:vAlign w:val="top"/>
          </w:tcPr>
          <w:p>
            <w:pPr>
              <w:pStyle w:val="TableText"/>
              <w:spacing w:before="239" w:line="220" w:lineRule="auto"/>
              <w:ind w:left="152"/>
            </w:pPr>
            <w:r>
              <w:rPr>
                <w:spacing w:val="-2"/>
              </w:rPr>
              <w:t>行业类别及代码</w:t>
            </w:r>
          </w:p>
        </w:tc>
        <w:tc>
          <w:tcPr>
            <w:tcW w:w="2943" w:type="dxa"/>
            <w:gridSpan w:val="3"/>
            <w:tcBorders>
              <w:right w:val="single" w:sz="6" w:space="0" w:color="000000"/>
            </w:tcBorders>
            <w:vAlign w:val="top"/>
          </w:tcPr>
          <w:p>
            <w:pPr>
              <w:pStyle w:val="TableText"/>
              <w:spacing w:before="68" w:line="233" w:lineRule="auto"/>
              <w:ind w:left="871" w:right="517" w:hanging="350"/>
            </w:pPr>
            <w:r>
              <w:rPr>
                <w:rFonts w:ascii="Times New Roman" w:eastAsia="Times New Roman" w:hAnsi="Times New Roman" w:cs="Times New Roman"/>
                <w:spacing w:val="-1"/>
              </w:rPr>
              <w:t xml:space="preserve">C3660 </w:t>
            </w:r>
            <w:r>
              <w:rPr>
                <w:spacing w:val="-1"/>
              </w:rPr>
              <w:t>汽车零部件</w:t>
            </w:r>
            <w:r>
              <w:rPr>
                <w:spacing w:val="2"/>
              </w:rPr>
              <w:t xml:space="preserve"> </w:t>
            </w:r>
            <w:r>
              <w:rPr>
                <w:spacing w:val="-2"/>
              </w:rPr>
              <w:t>及配件制造</w:t>
            </w:r>
          </w:p>
        </w:tc>
      </w:tr>
      <w:tr>
        <w:tblPrEx>
          <w:tblW w:w="9463" w:type="dxa"/>
          <w:tblInd w:w="7" w:type="dxa"/>
          <w:tblLayout w:type="fixed"/>
        </w:tblPrEx>
        <w:trPr>
          <w:trHeight w:val="684"/>
        </w:trPr>
        <w:tc>
          <w:tcPr>
            <w:tcW w:w="1527" w:type="dxa"/>
            <w:tcBorders>
              <w:left w:val="single" w:sz="6" w:space="0" w:color="000000"/>
            </w:tcBorders>
            <w:vAlign w:val="top"/>
          </w:tcPr>
          <w:p>
            <w:pPr>
              <w:pStyle w:val="TableText"/>
              <w:spacing w:before="68" w:line="233" w:lineRule="auto"/>
              <w:ind w:left="174" w:right="181" w:firstLine="147"/>
            </w:pPr>
            <w:r>
              <w:rPr>
                <w:spacing w:val="-13"/>
              </w:rPr>
              <w:t>占地面积</w:t>
            </w:r>
            <w:r>
              <w:rPr>
                <w:spacing w:val="2"/>
              </w:rPr>
              <w:t xml:space="preserve"> </w:t>
            </w:r>
            <w:r>
              <w:rPr>
                <w:spacing w:val="-9"/>
              </w:rPr>
              <w:t>（平方米）</w:t>
            </w:r>
          </w:p>
        </w:tc>
        <w:tc>
          <w:tcPr>
            <w:tcW w:w="3019" w:type="dxa"/>
            <w:gridSpan w:val="3"/>
            <w:vAlign w:val="top"/>
          </w:tcPr>
          <w:p>
            <w:pPr>
              <w:spacing w:before="281" w:line="188" w:lineRule="auto"/>
              <w:ind w:left="1287"/>
              <w:rPr>
                <w:rFonts w:ascii="Times New Roman" w:eastAsia="Times New Roman" w:hAnsi="Times New Roman" w:cs="Times New Roman"/>
                <w:sz w:val="24"/>
                <w:szCs w:val="24"/>
              </w:rPr>
            </w:pPr>
            <w:r>
              <w:rPr>
                <w:rFonts w:ascii="Times New Roman" w:eastAsia="Times New Roman" w:hAnsi="Times New Roman" w:cs="Times New Roman"/>
                <w:spacing w:val="-8"/>
                <w:sz w:val="24"/>
                <w:szCs w:val="24"/>
              </w:rPr>
              <w:t>1700</w:t>
            </w:r>
          </w:p>
        </w:tc>
        <w:tc>
          <w:tcPr>
            <w:tcW w:w="1974" w:type="dxa"/>
            <w:gridSpan w:val="3"/>
            <w:vAlign w:val="top"/>
          </w:tcPr>
          <w:p>
            <w:pPr>
              <w:pStyle w:val="TableText"/>
              <w:spacing w:before="69" w:line="340" w:lineRule="exact"/>
              <w:ind w:left="511"/>
            </w:pPr>
            <w:r>
              <w:rPr>
                <w:spacing w:val="-4"/>
                <w:position w:val="7"/>
              </w:rPr>
              <w:t>建筑面积</w:t>
            </w:r>
          </w:p>
          <w:p>
            <w:pPr>
              <w:pStyle w:val="TableText"/>
              <w:spacing w:line="203" w:lineRule="auto"/>
              <w:ind w:left="400"/>
            </w:pPr>
            <w:r>
              <w:rPr>
                <w:spacing w:val="-5"/>
              </w:rPr>
              <w:t>（平方米）</w:t>
            </w:r>
          </w:p>
        </w:tc>
        <w:tc>
          <w:tcPr>
            <w:tcW w:w="2943" w:type="dxa"/>
            <w:gridSpan w:val="3"/>
            <w:tcBorders>
              <w:right w:val="single" w:sz="6" w:space="0" w:color="000000"/>
            </w:tcBorders>
            <w:vAlign w:val="top"/>
          </w:tcPr>
          <w:p>
            <w:pPr>
              <w:spacing w:before="281" w:line="188" w:lineRule="auto"/>
              <w:ind w:left="1144"/>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6436.3</w:t>
            </w:r>
          </w:p>
        </w:tc>
      </w:tr>
      <w:tr>
        <w:tblPrEx>
          <w:tblW w:w="9463" w:type="dxa"/>
          <w:tblInd w:w="7" w:type="dxa"/>
          <w:tblLayout w:type="fixed"/>
        </w:tblPrEx>
        <w:trPr>
          <w:trHeight w:val="684"/>
        </w:trPr>
        <w:tc>
          <w:tcPr>
            <w:tcW w:w="1527" w:type="dxa"/>
            <w:tcBorders>
              <w:left w:val="single" w:sz="6" w:space="0" w:color="000000"/>
            </w:tcBorders>
            <w:vAlign w:val="top"/>
          </w:tcPr>
          <w:p>
            <w:pPr>
              <w:pStyle w:val="TableText"/>
              <w:spacing w:before="70" w:line="232" w:lineRule="auto"/>
              <w:ind w:left="294" w:right="301" w:firstLine="111"/>
            </w:pPr>
            <w:r>
              <w:rPr>
                <w:spacing w:val="-5"/>
              </w:rPr>
              <w:t>总投资</w:t>
            </w:r>
            <w:r>
              <w:rPr>
                <w:spacing w:val="1"/>
              </w:rPr>
              <w:t xml:space="preserve"> </w:t>
            </w:r>
            <w:r>
              <w:rPr>
                <w:spacing w:val="-11"/>
              </w:rPr>
              <w:t>（万元）</w:t>
            </w:r>
          </w:p>
        </w:tc>
        <w:tc>
          <w:tcPr>
            <w:tcW w:w="2088" w:type="dxa"/>
            <w:vAlign w:val="top"/>
          </w:tcPr>
          <w:p>
            <w:pPr>
              <w:spacing w:before="280" w:line="188" w:lineRule="auto"/>
              <w:ind w:left="762"/>
              <w:rPr>
                <w:rFonts w:ascii="Times New Roman" w:eastAsia="Times New Roman" w:hAnsi="Times New Roman" w:cs="Times New Roman"/>
                <w:sz w:val="24"/>
                <w:szCs w:val="24"/>
              </w:rPr>
            </w:pPr>
            <w:r>
              <w:rPr>
                <w:rFonts w:ascii="Times New Roman" w:eastAsia="Times New Roman" w:hAnsi="Times New Roman" w:cs="Times New Roman"/>
                <w:spacing w:val="-6"/>
                <w:sz w:val="24"/>
                <w:szCs w:val="24"/>
              </w:rPr>
              <w:t>10000</w:t>
            </w:r>
          </w:p>
        </w:tc>
        <w:tc>
          <w:tcPr>
            <w:tcW w:w="1843" w:type="dxa"/>
            <w:gridSpan w:val="4"/>
            <w:vAlign w:val="top"/>
          </w:tcPr>
          <w:p>
            <w:pPr>
              <w:pStyle w:val="TableText"/>
              <w:spacing w:before="70" w:line="232" w:lineRule="auto"/>
              <w:ind w:left="206" w:right="219" w:firstLine="118"/>
            </w:pPr>
            <w:r>
              <w:rPr>
                <w:spacing w:val="-3"/>
              </w:rPr>
              <w:t>其中：环保</w:t>
            </w:r>
            <w:r>
              <w:rPr>
                <w:spacing w:val="3"/>
              </w:rPr>
              <w:t xml:space="preserve"> </w:t>
            </w:r>
            <w:r>
              <w:rPr>
                <w:spacing w:val="-6"/>
              </w:rPr>
              <w:t>投资（万元）</w:t>
            </w:r>
          </w:p>
        </w:tc>
        <w:tc>
          <w:tcPr>
            <w:tcW w:w="1238" w:type="dxa"/>
            <w:gridSpan w:val="2"/>
            <w:vAlign w:val="top"/>
          </w:tcPr>
          <w:p>
            <w:pPr>
              <w:spacing w:before="280" w:line="188" w:lineRule="auto"/>
              <w:ind w:left="522"/>
              <w:rPr>
                <w:rFonts w:ascii="Times New Roman" w:eastAsia="Times New Roman" w:hAnsi="Times New Roman" w:cs="Times New Roman"/>
                <w:sz w:val="24"/>
                <w:szCs w:val="24"/>
              </w:rPr>
            </w:pPr>
            <w:r>
              <w:rPr>
                <w:rFonts w:ascii="Times New Roman" w:eastAsia="Times New Roman" w:hAnsi="Times New Roman" w:cs="Times New Roman"/>
                <w:spacing w:val="-15"/>
                <w:sz w:val="24"/>
                <w:szCs w:val="24"/>
              </w:rPr>
              <w:t>12</w:t>
            </w:r>
          </w:p>
        </w:tc>
        <w:tc>
          <w:tcPr>
            <w:tcW w:w="1218" w:type="dxa"/>
            <w:vAlign w:val="top"/>
          </w:tcPr>
          <w:p>
            <w:pPr>
              <w:pStyle w:val="TableText"/>
              <w:spacing w:before="70" w:line="232" w:lineRule="auto"/>
              <w:ind w:left="176" w:right="120" w:hanging="39"/>
            </w:pPr>
            <w:r>
              <w:rPr>
                <w:spacing w:val="-3"/>
              </w:rPr>
              <w:t>环保投资</w:t>
            </w:r>
            <w:r>
              <w:rPr>
                <w:spacing w:val="1"/>
              </w:rPr>
              <w:t xml:space="preserve"> </w:t>
            </w:r>
            <w:r>
              <w:rPr>
                <w:spacing w:val="-13"/>
              </w:rPr>
              <w:t>占总投资</w:t>
            </w:r>
          </w:p>
        </w:tc>
        <w:tc>
          <w:tcPr>
            <w:tcW w:w="1549" w:type="dxa"/>
            <w:tcBorders>
              <w:right w:val="single" w:sz="6" w:space="0" w:color="000000"/>
            </w:tcBorders>
            <w:vAlign w:val="top"/>
          </w:tcPr>
          <w:p>
            <w:pPr>
              <w:spacing w:before="203" w:line="315" w:lineRule="exact"/>
              <w:ind w:left="648"/>
              <w:rPr>
                <w:rFonts w:ascii="Times New Roman" w:eastAsia="Times New Roman" w:hAnsi="Times New Roman" w:cs="Times New Roman"/>
                <w:sz w:val="24"/>
                <w:szCs w:val="24"/>
              </w:rPr>
            </w:pPr>
            <w:r>
              <w:rPr>
                <w:rFonts w:ascii="Times New Roman" w:eastAsia="Times New Roman" w:hAnsi="Times New Roman" w:cs="Times New Roman"/>
                <w:spacing w:val="-2"/>
                <w:position w:val="2"/>
                <w:sz w:val="24"/>
                <w:szCs w:val="24"/>
              </w:rPr>
              <w:t>0.12%</w:t>
            </w:r>
          </w:p>
        </w:tc>
      </w:tr>
      <w:tr>
        <w:tblPrEx>
          <w:tblW w:w="9463" w:type="dxa"/>
          <w:tblInd w:w="7" w:type="dxa"/>
          <w:tblLayout w:type="fixed"/>
        </w:tblPrEx>
        <w:trPr>
          <w:trHeight w:val="684"/>
        </w:trPr>
        <w:tc>
          <w:tcPr>
            <w:tcW w:w="1527" w:type="dxa"/>
            <w:tcBorders>
              <w:left w:val="single" w:sz="6" w:space="0" w:color="000000"/>
            </w:tcBorders>
            <w:vAlign w:val="top"/>
          </w:tcPr>
          <w:p>
            <w:pPr>
              <w:pStyle w:val="TableText"/>
              <w:spacing w:before="70" w:line="232" w:lineRule="auto"/>
              <w:ind w:left="294" w:right="280" w:hanging="12"/>
            </w:pPr>
            <w:r>
              <w:rPr>
                <w:spacing w:val="-3"/>
              </w:rPr>
              <w:t>评价经费</w:t>
            </w:r>
            <w:r>
              <w:rPr>
                <w:spacing w:val="2"/>
              </w:rPr>
              <w:t xml:space="preserve"> </w:t>
            </w:r>
            <w:r>
              <w:rPr>
                <w:spacing w:val="-6"/>
              </w:rPr>
              <w:t>（万元）</w:t>
            </w:r>
          </w:p>
        </w:tc>
        <w:tc>
          <w:tcPr>
            <w:tcW w:w="2088" w:type="dxa"/>
            <w:vAlign w:val="top"/>
          </w:tcPr>
          <w:p>
            <w:pPr>
              <w:rPr>
                <w:rFonts w:ascii="Arial"/>
                <w:sz w:val="21"/>
              </w:rPr>
            </w:pPr>
          </w:p>
        </w:tc>
        <w:tc>
          <w:tcPr>
            <w:tcW w:w="1843" w:type="dxa"/>
            <w:gridSpan w:val="4"/>
            <w:vAlign w:val="top"/>
          </w:tcPr>
          <w:p>
            <w:pPr>
              <w:pStyle w:val="TableText"/>
              <w:spacing w:before="241" w:line="220" w:lineRule="auto"/>
              <w:ind w:left="446"/>
            </w:pPr>
            <w:r>
              <w:rPr>
                <w:spacing w:val="-4"/>
              </w:rPr>
              <w:t>投产日期</w:t>
            </w:r>
          </w:p>
        </w:tc>
        <w:tc>
          <w:tcPr>
            <w:tcW w:w="4005" w:type="dxa"/>
            <w:gridSpan w:val="4"/>
            <w:tcBorders>
              <w:right w:val="single" w:sz="6" w:space="0" w:color="000000"/>
            </w:tcBorders>
            <w:vAlign w:val="top"/>
          </w:tcPr>
          <w:p>
            <w:pPr>
              <w:pStyle w:val="TableText"/>
              <w:spacing w:before="241" w:line="220" w:lineRule="auto"/>
              <w:ind w:left="1790"/>
            </w:pPr>
            <w:r>
              <w:rPr>
                <w:rFonts w:ascii="Times New Roman" w:eastAsia="Times New Roman" w:hAnsi="Times New Roman" w:cs="Times New Roman"/>
                <w:spacing w:val="-2"/>
              </w:rPr>
              <w:t>2017</w:t>
            </w:r>
            <w:r>
              <w:rPr>
                <w:rFonts w:ascii="Times New Roman" w:eastAsia="Times New Roman" w:hAnsi="Times New Roman" w:cs="Times New Roman"/>
                <w:spacing w:val="14"/>
              </w:rPr>
              <w:t xml:space="preserve"> </w:t>
            </w:r>
            <w:r>
              <w:rPr>
                <w:spacing w:val="-2"/>
              </w:rPr>
              <w:t>年</w:t>
            </w:r>
          </w:p>
        </w:tc>
      </w:tr>
    </w:tbl>
    <w:p>
      <w:pPr>
        <w:sectPr>
          <w:footerReference w:type="default" r:id="rId6"/>
          <w:pgSz w:w="11906" w:h="16839"/>
          <w:pgMar w:top="1431" w:right="1214" w:bottom="1156" w:left="1213" w:header="0" w:footer="994" w:gutter="0"/>
          <w:pgNumType w:start="5"/>
          <w:cols w:space="708"/>
        </w:sectPr>
      </w:pPr>
    </w:p>
    <w:tbl>
      <w:tblPr>
        <w:tblStyle w:val="TableNormal1"/>
        <w:tblW w:w="9463"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463"/>
      </w:tblGrid>
      <w:tr>
        <w:tblPrEx>
          <w:tblW w:w="9463"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031"/>
        </w:trPr>
        <w:tc>
          <w:tcPr>
            <w:tcW w:w="9463" w:type="dxa"/>
            <w:tcBorders>
              <w:left w:val="single" w:sz="6" w:space="0" w:color="000000"/>
              <w:bottom w:val="single" w:sz="6" w:space="0" w:color="000000"/>
              <w:right w:val="single" w:sz="6" w:space="0" w:color="000000"/>
            </w:tcBorders>
            <w:vAlign w:val="top"/>
          </w:tcPr>
          <w:p>
            <w:pPr>
              <w:pStyle w:val="TableText"/>
              <w:spacing w:before="85" w:line="221" w:lineRule="auto"/>
              <w:ind w:left="119"/>
              <w:rPr>
                <w:sz w:val="28"/>
                <w:szCs w:val="28"/>
              </w:rPr>
            </w:pPr>
            <w:r>
              <w:rPr>
                <w:b/>
                <w:bCs/>
                <w:spacing w:val="-5"/>
                <w:sz w:val="28"/>
                <w:szCs w:val="28"/>
              </w:rPr>
              <w:t>一、项目由来：</w:t>
            </w:r>
          </w:p>
          <w:p>
            <w:pPr>
              <w:pStyle w:val="TableText"/>
              <w:spacing w:before="22" w:line="465" w:lineRule="exact"/>
              <w:ind w:left="593"/>
            </w:pPr>
            <w:r>
              <w:rPr>
                <w:spacing w:val="2"/>
                <w:position w:val="17"/>
              </w:rPr>
              <w:t>江西博致电子技术有限公司选址于南昌中兴南</w:t>
            </w:r>
            <w:r>
              <w:rPr>
                <w:spacing w:val="1"/>
                <w:position w:val="17"/>
              </w:rPr>
              <w:t>昌软件产业园投资</w:t>
            </w:r>
            <w:r>
              <w:rPr>
                <w:spacing w:val="-30"/>
                <w:position w:val="17"/>
              </w:rPr>
              <w:t xml:space="preserve"> </w:t>
            </w:r>
            <w:r>
              <w:rPr>
                <w:rFonts w:ascii="Times New Roman" w:eastAsia="Times New Roman" w:hAnsi="Times New Roman" w:cs="Times New Roman"/>
                <w:spacing w:val="1"/>
                <w:position w:val="17"/>
              </w:rPr>
              <w:t>10000</w:t>
            </w:r>
            <w:r>
              <w:rPr>
                <w:rFonts w:ascii="Times New Roman" w:eastAsia="Times New Roman" w:hAnsi="Times New Roman" w:cs="Times New Roman"/>
                <w:spacing w:val="20"/>
                <w:w w:val="101"/>
                <w:position w:val="17"/>
              </w:rPr>
              <w:t xml:space="preserve"> </w:t>
            </w:r>
            <w:r>
              <w:rPr>
                <w:spacing w:val="1"/>
                <w:position w:val="17"/>
              </w:rPr>
              <w:t>万元，年产</w:t>
            </w:r>
          </w:p>
          <w:p>
            <w:pPr>
              <w:pStyle w:val="TableText"/>
              <w:spacing w:line="220" w:lineRule="auto"/>
              <w:ind w:left="131"/>
            </w:pPr>
            <w:r>
              <w:rPr>
                <w:rFonts w:ascii="Times New Roman" w:eastAsia="Times New Roman" w:hAnsi="Times New Roman" w:cs="Times New Roman"/>
                <w:spacing w:val="-2"/>
              </w:rPr>
              <w:t>10</w:t>
            </w:r>
            <w:r>
              <w:rPr>
                <w:rFonts w:ascii="Times New Roman" w:eastAsia="Times New Roman" w:hAnsi="Times New Roman" w:cs="Times New Roman"/>
                <w:spacing w:val="18"/>
                <w:w w:val="101"/>
              </w:rPr>
              <w:t xml:space="preserve"> </w:t>
            </w:r>
            <w:r>
              <w:rPr>
                <w:spacing w:val="-2"/>
              </w:rPr>
              <w:t>万台（套）节能与新能源汽车核心零部件项目，项目占地面积</w:t>
            </w:r>
            <w:r>
              <w:rPr>
                <w:spacing w:val="-32"/>
              </w:rPr>
              <w:t xml:space="preserve"> </w:t>
            </w:r>
            <w:r>
              <w:rPr>
                <w:rFonts w:ascii="Times New Roman" w:eastAsia="Times New Roman" w:hAnsi="Times New Roman" w:cs="Times New Roman"/>
                <w:spacing w:val="-2"/>
              </w:rPr>
              <w:t xml:space="preserve">1700 </w:t>
            </w:r>
            <w:r>
              <w:rPr>
                <w:spacing w:val="-2"/>
              </w:rPr>
              <w:t>平方米。</w:t>
            </w:r>
          </w:p>
          <w:p>
            <w:pPr>
              <w:pStyle w:val="TableText"/>
              <w:spacing w:before="181" w:line="359" w:lineRule="auto"/>
              <w:ind w:left="111" w:firstLine="480"/>
            </w:pPr>
            <w:r>
              <w:rPr>
                <w:spacing w:val="-1"/>
              </w:rPr>
              <w:t>根据《中华人民共和国环境影响评价法》的规定，该项目应履行环境影响评价制度，</w:t>
            </w:r>
            <w:r>
              <w:rPr>
                <w:spacing w:val="11"/>
              </w:rPr>
              <w:t xml:space="preserve"> </w:t>
            </w:r>
            <w:r>
              <w:rPr>
                <w:spacing w:val="-7"/>
              </w:rPr>
              <w:t>在项目可行性研究阶段，同步开展环境影响评价工作，并应到环保部门办理环保审批手续。</w:t>
            </w:r>
            <w:r>
              <w:rPr>
                <w:spacing w:val="14"/>
              </w:rPr>
              <w:t xml:space="preserve"> </w:t>
            </w:r>
            <w:r>
              <w:rPr>
                <w:spacing w:val="-1"/>
              </w:rPr>
              <w:t>依据国务院</w:t>
            </w:r>
            <w:r>
              <w:rPr>
                <w:spacing w:val="-55"/>
              </w:rPr>
              <w:t xml:space="preserve"> </w:t>
            </w:r>
            <w:r>
              <w:rPr>
                <w:rFonts w:ascii="Times New Roman" w:eastAsia="Times New Roman" w:hAnsi="Times New Roman" w:cs="Times New Roman"/>
                <w:spacing w:val="-1"/>
              </w:rPr>
              <w:t>253</w:t>
            </w:r>
            <w:r>
              <w:rPr>
                <w:rFonts w:ascii="Times New Roman" w:eastAsia="Times New Roman" w:hAnsi="Times New Roman" w:cs="Times New Roman"/>
                <w:spacing w:val="15"/>
                <w:w w:val="101"/>
              </w:rPr>
              <w:t xml:space="preserve"> </w:t>
            </w:r>
            <w:r>
              <w:rPr>
                <w:spacing w:val="-1"/>
              </w:rPr>
              <w:t>号《建设项目环境保护管理条例》、《中华人民共和国环境</w:t>
            </w:r>
            <w:r>
              <w:rPr>
                <w:spacing w:val="-2"/>
              </w:rPr>
              <w:t>影响评价法》</w:t>
            </w:r>
            <w:r>
              <w:t xml:space="preserve"> </w:t>
            </w:r>
            <w:r>
              <w:rPr>
                <w:spacing w:val="-3"/>
              </w:rPr>
              <w:t>及其它法律法规的要求，项目需进行环境影响评价。《建设项</w:t>
            </w:r>
            <w:r>
              <w:rPr>
                <w:spacing w:val="-4"/>
              </w:rPr>
              <w:t>目环境影响评价分类管理名</w:t>
            </w:r>
            <w:r>
              <w:t xml:space="preserve">  </w:t>
            </w:r>
            <w:r>
              <w:rPr>
                <w:spacing w:val="-3"/>
              </w:rPr>
              <w:t>录》（中华人民共和国环境保护部第</w:t>
            </w:r>
            <w:r>
              <w:rPr>
                <w:spacing w:val="-50"/>
              </w:rPr>
              <w:t xml:space="preserve"> </w:t>
            </w:r>
            <w:r>
              <w:rPr>
                <w:rFonts w:ascii="Times New Roman" w:eastAsia="Times New Roman" w:hAnsi="Times New Roman" w:cs="Times New Roman"/>
                <w:spacing w:val="-3"/>
              </w:rPr>
              <w:t>33</w:t>
            </w:r>
            <w:r>
              <w:rPr>
                <w:rFonts w:ascii="Times New Roman" w:eastAsia="Times New Roman" w:hAnsi="Times New Roman" w:cs="Times New Roman"/>
                <w:spacing w:val="15"/>
                <w:w w:val="101"/>
              </w:rPr>
              <w:t xml:space="preserve"> </w:t>
            </w:r>
            <w:r>
              <w:rPr>
                <w:spacing w:val="-3"/>
              </w:rPr>
              <w:t>号令）相关规定：本项目为</w:t>
            </w:r>
            <w:r>
              <w:rPr>
                <w:rFonts w:ascii="Times New Roman" w:eastAsia="Times New Roman" w:hAnsi="Times New Roman" w:cs="Times New Roman"/>
                <w:spacing w:val="-4"/>
              </w:rPr>
              <w:t xml:space="preserve">“K </w:t>
            </w:r>
            <w:r>
              <w:rPr>
                <w:spacing w:val="-4"/>
              </w:rPr>
              <w:t>机械、电子</w:t>
            </w:r>
            <w:r>
              <w:rPr>
                <w:rFonts w:ascii="Times New Roman" w:eastAsia="Times New Roman" w:hAnsi="Times New Roman" w:cs="Times New Roman"/>
                <w:spacing w:val="-4"/>
              </w:rPr>
              <w:t>”</w:t>
            </w:r>
            <w:r>
              <w:rPr>
                <w:rFonts w:ascii="Times New Roman" w:eastAsia="Times New Roman" w:hAnsi="Times New Roman" w:cs="Times New Roman"/>
                <w:spacing w:val="-27"/>
              </w:rPr>
              <w:t xml:space="preserve"> </w:t>
            </w:r>
            <w:r>
              <w:rPr>
                <w:spacing w:val="-4"/>
              </w:rPr>
              <w:t>中</w:t>
            </w:r>
            <w:r>
              <w:rPr>
                <w:rFonts w:ascii="Times New Roman" w:eastAsia="Times New Roman" w:hAnsi="Times New Roman" w:cs="Times New Roman"/>
                <w:spacing w:val="-4"/>
              </w:rPr>
              <w:t>“</w:t>
            </w:r>
            <w:r>
              <w:rPr>
                <w:spacing w:val="-4"/>
              </w:rPr>
              <w:t>汽</w:t>
            </w:r>
            <w:r>
              <w:t xml:space="preserve">  </w:t>
            </w:r>
            <w:r>
              <w:t>车、摩托车制造</w:t>
            </w:r>
            <w:r>
              <w:rPr>
                <w:rFonts w:ascii="Times New Roman" w:eastAsia="Times New Roman" w:hAnsi="Times New Roman" w:cs="Times New Roman"/>
              </w:rPr>
              <w:t>”</w:t>
            </w:r>
            <w:r>
              <w:rPr>
                <w:rFonts w:ascii="Times New Roman" w:eastAsia="Times New Roman" w:hAnsi="Times New Roman" w:cs="Times New Roman"/>
                <w:spacing w:val="-28"/>
              </w:rPr>
              <w:t xml:space="preserve"> </w:t>
            </w:r>
            <w:r>
              <w:t>，</w:t>
            </w:r>
            <w:r>
              <w:rPr>
                <w:rFonts w:ascii="Times New Roman" w:eastAsia="Times New Roman" w:hAnsi="Times New Roman" w:cs="Times New Roman"/>
              </w:rPr>
              <w:t>“</w:t>
            </w:r>
            <w:r>
              <w:t>整车制造；发动机生产；有电镀或喷漆工艺的零部件生产</w:t>
            </w:r>
            <w:r>
              <w:rPr>
                <w:rFonts w:ascii="Times New Roman" w:eastAsia="Times New Roman" w:hAnsi="Times New Roman" w:cs="Times New Roman"/>
              </w:rPr>
              <w:t>”</w:t>
            </w:r>
            <w:r>
              <w:t xml:space="preserve">编制报告  </w:t>
            </w:r>
            <w:r>
              <w:rPr>
                <w:spacing w:val="-2"/>
              </w:rPr>
              <w:t>书，</w:t>
            </w:r>
            <w:r>
              <w:rPr>
                <w:rFonts w:ascii="Times New Roman" w:eastAsia="Times New Roman" w:hAnsi="Times New Roman" w:cs="Times New Roman"/>
                <w:spacing w:val="-2"/>
              </w:rPr>
              <w:t>“</w:t>
            </w:r>
            <w:r>
              <w:rPr>
                <w:spacing w:val="-2"/>
              </w:rPr>
              <w:t>其他</w:t>
            </w:r>
            <w:r>
              <w:rPr>
                <w:rFonts w:ascii="Times New Roman" w:eastAsia="Times New Roman" w:hAnsi="Times New Roman" w:cs="Times New Roman"/>
                <w:spacing w:val="-2"/>
              </w:rPr>
              <w:t>”</w:t>
            </w:r>
            <w:r>
              <w:rPr>
                <w:spacing w:val="-2"/>
              </w:rPr>
              <w:t>编制报告表。本项目属其他类，因</w:t>
            </w:r>
            <w:r>
              <w:rPr>
                <w:spacing w:val="-3"/>
              </w:rPr>
              <w:t>此本项目需要编制环境影响评价报告表。建</w:t>
            </w:r>
            <w:r>
              <w:t xml:space="preserve">  </w:t>
            </w:r>
            <w:r>
              <w:rPr>
                <w:spacing w:val="-3"/>
              </w:rPr>
              <w:t>设单位特委托我公司编制该环境影响报告表。评价单位在接受</w:t>
            </w:r>
            <w:r>
              <w:rPr>
                <w:spacing w:val="-4"/>
              </w:rPr>
              <w:t>委托后，评价单位工作人员</w:t>
            </w:r>
            <w:r>
              <w:t xml:space="preserve">  </w:t>
            </w:r>
            <w:r>
              <w:rPr>
                <w:spacing w:val="-3"/>
              </w:rPr>
              <w:t>多次前往现场进行实地踏勘、调查、资料收集，并征求了有关部门的</w:t>
            </w:r>
            <w:r>
              <w:rPr>
                <w:spacing w:val="-4"/>
              </w:rPr>
              <w:t>意见和建议，按照环</w:t>
            </w:r>
          </w:p>
          <w:p>
            <w:pPr>
              <w:pStyle w:val="TableText"/>
              <w:spacing w:line="218" w:lineRule="auto"/>
              <w:ind w:left="111"/>
            </w:pPr>
            <w:r>
              <w:rPr>
                <w:spacing w:val="-1"/>
              </w:rPr>
              <w:t>评的有关技术规范及导则要求，编制了该项目的环境影响报告表。</w:t>
            </w:r>
          </w:p>
        </w:tc>
      </w:tr>
    </w:tbl>
    <w:p>
      <w:pPr>
        <w:pStyle w:val="BodyText"/>
      </w:pPr>
    </w:p>
    <w:p>
      <w:pPr>
        <w:sectPr>
          <w:footerReference w:type="default" r:id="rId7"/>
          <w:type w:val="nextPage"/>
          <w:pgSz w:w="11906" w:h="16839"/>
          <w:pgMar w:top="1431" w:right="1214" w:bottom="1156" w:left="1213" w:header="0" w:footer="994" w:gutter="0"/>
          <w:pgNumType w:start="6"/>
          <w:cols w:space="708"/>
          <w:titlePg w:val="0"/>
        </w:sectPr>
      </w:pPr>
    </w:p>
    <w:tbl>
      <w:tblPr>
        <w:tblStyle w:val="TableNormal2"/>
        <w:tblW w:w="9517" w:type="dxa"/>
        <w:tblInd w:w="7" w:type="dxa"/>
        <w:tblBorders>
          <w:top w:val="nil"/>
          <w:left w:val="nil"/>
          <w:bottom w:val="nil"/>
          <w:right w:val="nil"/>
          <w:insideH w:val="nil"/>
          <w:insideV w:val="nil"/>
        </w:tblBorders>
        <w:tblLayout w:type="fixed"/>
      </w:tblPr>
      <w:tblGrid>
        <w:gridCol w:w="4828"/>
        <w:gridCol w:w="4689"/>
      </w:tblGrid>
      <w:tr>
        <w:tblPrEx>
          <w:tblW w:w="9517" w:type="dxa"/>
          <w:tblInd w:w="7" w:type="dxa"/>
          <w:tblBorders>
            <w:top w:val="nil"/>
            <w:left w:val="nil"/>
            <w:bottom w:val="nil"/>
            <w:right w:val="nil"/>
            <w:insideH w:val="nil"/>
            <w:insideV w:val="nil"/>
          </w:tblBorders>
          <w:tblLayout w:type="fixed"/>
        </w:tblPrEx>
        <w:trPr>
          <w:trHeight w:val="5852"/>
        </w:trPr>
        <w:tc>
          <w:tcPr>
            <w:tcW w:w="9517" w:type="dxa"/>
            <w:gridSpan w:val="2"/>
            <w:tcBorders>
              <w:top w:val="single" w:sz="2" w:space="0" w:color="000000"/>
              <w:left w:val="single" w:sz="6" w:space="0" w:color="000000"/>
              <w:right w:val="single" w:sz="4" w:space="0" w:color="000000"/>
            </w:tcBorders>
            <w:vAlign w:val="top"/>
          </w:tcPr>
          <w:p>
            <w:pPr>
              <w:pStyle w:val="TableText"/>
              <w:spacing w:before="192" w:line="219" w:lineRule="auto"/>
              <w:ind w:left="149"/>
              <w:outlineLvl w:val="0"/>
              <w:rPr>
                <w:sz w:val="29"/>
                <w:szCs w:val="29"/>
              </w:rPr>
            </w:pPr>
            <w:r>
              <w:rPr>
                <w:b/>
                <w:bCs/>
                <w:spacing w:val="-13"/>
                <w:sz w:val="29"/>
                <w:szCs w:val="29"/>
              </w:rPr>
              <w:t>二、</w:t>
            </w:r>
            <w:r>
              <w:rPr>
                <w:spacing w:val="-63"/>
                <w:sz w:val="29"/>
                <w:szCs w:val="29"/>
              </w:rPr>
              <w:t xml:space="preserve"> </w:t>
            </w:r>
            <w:r>
              <w:rPr>
                <w:b/>
                <w:bCs/>
                <w:spacing w:val="-13"/>
                <w:sz w:val="29"/>
                <w:szCs w:val="29"/>
              </w:rPr>
              <w:t>项目概况</w:t>
            </w:r>
          </w:p>
          <w:p>
            <w:pPr>
              <w:pStyle w:val="TableText"/>
              <w:spacing w:before="147" w:line="460" w:lineRule="exact"/>
              <w:ind w:left="614"/>
              <w:rPr>
                <w:sz w:val="23"/>
                <w:szCs w:val="23"/>
              </w:rPr>
            </w:pPr>
            <w:r>
              <w:rPr>
                <w:spacing w:val="14"/>
                <w:position w:val="17"/>
                <w:sz w:val="23"/>
                <w:szCs w:val="23"/>
              </w:rPr>
              <w:t>1、项目名称：江西博致电子技术有限公司年产10万台(套)节能与新能源汽车核心</w:t>
            </w:r>
          </w:p>
          <w:p>
            <w:pPr>
              <w:pStyle w:val="TableText"/>
              <w:spacing w:line="219" w:lineRule="auto"/>
              <w:ind w:left="144"/>
              <w:rPr>
                <w:sz w:val="23"/>
                <w:szCs w:val="23"/>
              </w:rPr>
            </w:pPr>
            <w:r>
              <w:rPr>
                <w:spacing w:val="6"/>
                <w:sz w:val="23"/>
                <w:szCs w:val="23"/>
              </w:rPr>
              <w:t>零部件项目</w:t>
            </w:r>
          </w:p>
          <w:p>
            <w:pPr>
              <w:pStyle w:val="TableText"/>
              <w:spacing w:before="157" w:line="219" w:lineRule="auto"/>
              <w:ind w:left="614"/>
              <w:rPr>
                <w:sz w:val="23"/>
                <w:szCs w:val="23"/>
              </w:rPr>
            </w:pPr>
            <w:r>
              <w:rPr>
                <w:spacing w:val="6"/>
                <w:sz w:val="23"/>
                <w:szCs w:val="23"/>
              </w:rPr>
              <w:t>2、</w:t>
            </w:r>
            <w:r>
              <w:rPr>
                <w:spacing w:val="-44"/>
                <w:sz w:val="23"/>
                <w:szCs w:val="23"/>
              </w:rPr>
              <w:t xml:space="preserve"> </w:t>
            </w:r>
            <w:r>
              <w:rPr>
                <w:spacing w:val="6"/>
                <w:sz w:val="23"/>
                <w:szCs w:val="23"/>
              </w:rPr>
              <w:t>建设单位：江西博致电子技术有限公司</w:t>
            </w:r>
          </w:p>
          <w:p>
            <w:pPr>
              <w:pStyle w:val="TableText"/>
              <w:spacing w:before="167" w:line="220" w:lineRule="auto"/>
              <w:ind w:left="614"/>
              <w:rPr>
                <w:sz w:val="23"/>
                <w:szCs w:val="23"/>
              </w:rPr>
            </w:pPr>
            <w:r>
              <w:rPr>
                <w:sz w:val="23"/>
                <w:szCs w:val="23"/>
              </w:rPr>
              <w:t>3、</w:t>
            </w:r>
            <w:r>
              <w:rPr>
                <w:spacing w:val="-62"/>
                <w:sz w:val="23"/>
                <w:szCs w:val="23"/>
              </w:rPr>
              <w:t xml:space="preserve"> </w:t>
            </w:r>
            <w:r>
              <w:rPr>
                <w:sz w:val="23"/>
                <w:szCs w:val="23"/>
              </w:rPr>
              <w:t>建设性质：新建</w:t>
            </w:r>
          </w:p>
          <w:p>
            <w:pPr>
              <w:pStyle w:val="TableText"/>
              <w:spacing w:before="156" w:line="220" w:lineRule="auto"/>
              <w:ind w:left="614"/>
              <w:rPr>
                <w:rFonts w:ascii="Times New Roman" w:eastAsia="Times New Roman" w:hAnsi="Times New Roman" w:cs="Times New Roman"/>
                <w:sz w:val="23"/>
                <w:szCs w:val="23"/>
              </w:rPr>
            </w:pPr>
            <w:r>
              <w:rPr>
                <w:spacing w:val="-2"/>
                <w:sz w:val="23"/>
                <w:szCs w:val="23"/>
              </w:rPr>
              <w:t>4、</w:t>
            </w:r>
            <w:r>
              <w:rPr>
                <w:spacing w:val="-17"/>
                <w:sz w:val="23"/>
                <w:szCs w:val="23"/>
              </w:rPr>
              <w:t xml:space="preserve"> </w:t>
            </w:r>
            <w:r>
              <w:rPr>
                <w:spacing w:val="-2"/>
                <w:sz w:val="23"/>
                <w:szCs w:val="23"/>
              </w:rPr>
              <w:t>占地面积：1700</w:t>
            </w:r>
            <w:r>
              <w:rPr>
                <w:rFonts w:ascii="Times New Roman" w:eastAsia="Times New Roman" w:hAnsi="Times New Roman" w:cs="Times New Roman"/>
                <w:spacing w:val="-2"/>
                <w:sz w:val="23"/>
                <w:szCs w:val="23"/>
              </w:rPr>
              <w:t>m²</w:t>
            </w:r>
          </w:p>
          <w:p>
            <w:pPr>
              <w:pStyle w:val="TableText"/>
              <w:spacing w:before="176" w:line="220" w:lineRule="auto"/>
              <w:ind w:left="614"/>
              <w:rPr>
                <w:sz w:val="23"/>
                <w:szCs w:val="23"/>
              </w:rPr>
            </w:pPr>
            <w:r>
              <w:rPr>
                <w:spacing w:val="14"/>
                <w:sz w:val="23"/>
                <w:szCs w:val="23"/>
              </w:rPr>
              <w:t>5、</w:t>
            </w:r>
            <w:r>
              <w:rPr>
                <w:spacing w:val="-56"/>
                <w:sz w:val="23"/>
                <w:szCs w:val="23"/>
              </w:rPr>
              <w:t xml:space="preserve"> </w:t>
            </w:r>
            <w:r>
              <w:rPr>
                <w:spacing w:val="14"/>
                <w:sz w:val="23"/>
                <w:szCs w:val="23"/>
              </w:rPr>
              <w:t>项目投资：总投资10000万元，环保投资12万元，环保投资占总投资0.</w:t>
            </w:r>
            <w:r>
              <w:rPr>
                <w:spacing w:val="13"/>
                <w:sz w:val="23"/>
                <w:szCs w:val="23"/>
              </w:rPr>
              <w:t>12%。</w:t>
            </w:r>
          </w:p>
          <w:p>
            <w:pPr>
              <w:pStyle w:val="TableText"/>
              <w:spacing w:before="155" w:line="353" w:lineRule="auto"/>
              <w:ind w:left="144" w:right="74" w:firstLine="469"/>
              <w:rPr>
                <w:sz w:val="23"/>
                <w:szCs w:val="23"/>
              </w:rPr>
            </w:pPr>
            <w:r>
              <w:rPr>
                <w:spacing w:val="8"/>
                <w:sz w:val="23"/>
                <w:szCs w:val="23"/>
              </w:rPr>
              <w:t>6、</w:t>
            </w:r>
            <w:r>
              <w:rPr>
                <w:spacing w:val="-57"/>
                <w:sz w:val="23"/>
                <w:szCs w:val="23"/>
              </w:rPr>
              <w:t xml:space="preserve"> </w:t>
            </w:r>
            <w:r>
              <w:rPr>
                <w:spacing w:val="8"/>
                <w:sz w:val="23"/>
                <w:szCs w:val="23"/>
              </w:rPr>
              <w:t>项目建设地点及周围情况：本项目建设地点位于南昌</w:t>
            </w:r>
            <w:r>
              <w:rPr>
                <w:spacing w:val="7"/>
                <w:sz w:val="23"/>
                <w:szCs w:val="23"/>
              </w:rPr>
              <w:t>市高新区中兴南昌软件产业</w:t>
            </w:r>
            <w:r>
              <w:rPr>
                <w:sz w:val="23"/>
                <w:szCs w:val="23"/>
              </w:rPr>
              <w:t xml:space="preserve"> </w:t>
            </w:r>
            <w:r>
              <w:rPr>
                <w:spacing w:val="2"/>
                <w:sz w:val="23"/>
                <w:szCs w:val="23"/>
              </w:rPr>
              <w:t>园艾溪湖北路以南，昌东大道以西，项目东靠昌东大道，西临艾溪湖西路，南边为中兴路，</w:t>
            </w:r>
          </w:p>
          <w:p>
            <w:pPr>
              <w:pStyle w:val="TableText"/>
              <w:spacing w:before="1" w:line="219" w:lineRule="auto"/>
              <w:ind w:left="144"/>
              <w:rPr>
                <w:sz w:val="23"/>
                <w:szCs w:val="23"/>
              </w:rPr>
            </w:pPr>
            <w:r>
              <w:rPr>
                <w:spacing w:val="5"/>
                <w:sz w:val="23"/>
                <w:szCs w:val="23"/>
              </w:rPr>
              <w:t>隔中兴路为中兴和园，北为艾溪湖北路。</w:t>
            </w:r>
          </w:p>
          <w:p>
            <w:pPr>
              <w:pStyle w:val="TableText"/>
              <w:spacing w:before="135" w:line="378" w:lineRule="auto"/>
              <w:ind w:left="144" w:right="141" w:firstLine="469"/>
              <w:rPr>
                <w:sz w:val="23"/>
                <w:szCs w:val="23"/>
              </w:rPr>
            </w:pPr>
            <w:r>
              <w:rPr>
                <w:spacing w:val="6"/>
                <w:sz w:val="23"/>
                <w:szCs w:val="23"/>
              </w:rPr>
              <w:t>本项目选址于高新区中兴南昌软件产业园艾溪湖北路以南，昌东大道以西，</w:t>
            </w:r>
            <w:r>
              <w:rPr>
                <w:spacing w:val="5"/>
                <w:sz w:val="23"/>
                <w:szCs w:val="23"/>
              </w:rPr>
              <w:t>中兴南昌</w:t>
            </w:r>
            <w:r>
              <w:rPr>
                <w:sz w:val="23"/>
                <w:szCs w:val="23"/>
              </w:rPr>
              <w:t xml:space="preserve"> </w:t>
            </w:r>
            <w:r>
              <w:rPr>
                <w:spacing w:val="6"/>
                <w:sz w:val="23"/>
                <w:szCs w:val="23"/>
              </w:rPr>
              <w:t>软件产业园位于南昌市高新区，项目东靠昌东大道，西临艾溪湖西路，南边为中兴路，隔</w:t>
            </w:r>
          </w:p>
          <w:p>
            <w:pPr>
              <w:pStyle w:val="TableText"/>
              <w:spacing w:line="219" w:lineRule="auto"/>
              <w:ind w:left="144"/>
              <w:rPr>
                <w:sz w:val="23"/>
                <w:szCs w:val="23"/>
              </w:rPr>
            </w:pPr>
            <w:r>
              <w:rPr>
                <w:spacing w:val="9"/>
                <w:sz w:val="23"/>
                <w:szCs w:val="23"/>
              </w:rPr>
              <w:t>中兴路为中兴和园，北为艾溪湖北路，区位优越，交通便利。项目周围环境如图所示</w:t>
            </w:r>
            <w:r>
              <w:rPr>
                <w:color w:val="DE6F00"/>
                <w:spacing w:val="9"/>
                <w:sz w:val="23"/>
                <w:szCs w:val="23"/>
              </w:rPr>
              <w:t>：</w:t>
            </w:r>
          </w:p>
        </w:tc>
      </w:tr>
      <w:tr>
        <w:tblPrEx>
          <w:tblW w:w="9517" w:type="dxa"/>
          <w:tblInd w:w="7" w:type="dxa"/>
          <w:tblLayout w:type="fixed"/>
        </w:tblPrEx>
        <w:trPr>
          <w:trHeight w:val="7215"/>
        </w:trPr>
        <w:tc>
          <w:tcPr>
            <w:tcW w:w="4828" w:type="dxa"/>
            <w:tcBorders>
              <w:left w:val="single" w:sz="6" w:space="0" w:color="000000"/>
            </w:tcBorders>
            <w:vAlign w:val="top"/>
          </w:tcPr>
          <w:p>
            <w:pPr>
              <w:spacing w:before="73" w:line="3039" w:lineRule="exact"/>
              <w:ind w:firstLine="584"/>
            </w:pPr>
            <w:r>
              <w:rPr>
                <w:position w:val="-60"/>
              </w:rPr>
              <w:drawing>
                <wp:inline distT="0" distB="0" distL="0" distR="0">
                  <wp:extent cx="2565470" cy="1930372"/>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8"/>
                          <a:stretch>
                            <a:fillRect/>
                          </a:stretch>
                        </pic:blipFill>
                        <pic:spPr>
                          <a:xfrm>
                            <a:off x="0" y="0"/>
                            <a:ext cx="2565470" cy="1930372"/>
                          </a:xfrm>
                          <a:prstGeom prst="rect">
                            <a:avLst/>
                          </a:prstGeom>
                        </pic:spPr>
                      </pic:pic>
                    </a:graphicData>
                  </a:graphic>
                </wp:inline>
              </w:drawing>
            </w:r>
          </w:p>
          <w:p>
            <w:pPr>
              <w:pStyle w:val="TableText"/>
              <w:spacing w:before="156" w:line="219" w:lineRule="auto"/>
              <w:ind w:left="2187"/>
              <w:rPr>
                <w:sz w:val="23"/>
                <w:szCs w:val="23"/>
              </w:rPr>
            </w:pPr>
            <w:r>
              <w:rPr>
                <w:b/>
                <w:bCs/>
                <w:spacing w:val="-23"/>
                <w:sz w:val="23"/>
                <w:szCs w:val="23"/>
              </w:rPr>
              <w:t>项目东面</w:t>
            </w:r>
          </w:p>
          <w:p>
            <w:pPr>
              <w:spacing w:before="120" w:line="3040" w:lineRule="exact"/>
              <w:ind w:firstLine="574"/>
            </w:pPr>
            <w:r>
              <w:rPr>
                <w:position w:val="-60"/>
              </w:rPr>
              <w:drawing>
                <wp:inline distT="0" distB="0" distL="0" distR="0">
                  <wp:extent cx="2578100" cy="1930372"/>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9"/>
                          <a:stretch>
                            <a:fillRect/>
                          </a:stretch>
                        </pic:blipFill>
                        <pic:spPr>
                          <a:xfrm>
                            <a:off x="0" y="0"/>
                            <a:ext cx="2578100" cy="1930372"/>
                          </a:xfrm>
                          <a:prstGeom prst="rect">
                            <a:avLst/>
                          </a:prstGeom>
                        </pic:spPr>
                      </pic:pic>
                    </a:graphicData>
                  </a:graphic>
                </wp:inline>
              </w:drawing>
            </w:r>
          </w:p>
          <w:p>
            <w:pPr>
              <w:pStyle w:val="TableText"/>
              <w:spacing w:before="167" w:line="220" w:lineRule="auto"/>
              <w:ind w:left="2168"/>
              <w:rPr>
                <w:sz w:val="23"/>
                <w:szCs w:val="23"/>
              </w:rPr>
            </w:pPr>
            <w:r>
              <w:rPr>
                <w:b/>
                <w:bCs/>
                <w:spacing w:val="-19"/>
                <w:sz w:val="23"/>
                <w:szCs w:val="23"/>
              </w:rPr>
              <w:t>项目西面</w:t>
            </w:r>
          </w:p>
        </w:tc>
        <w:tc>
          <w:tcPr>
            <w:tcW w:w="4689" w:type="dxa"/>
            <w:tcBorders>
              <w:right w:val="single" w:sz="4" w:space="0" w:color="000000"/>
            </w:tcBorders>
            <w:vAlign w:val="top"/>
          </w:tcPr>
          <w:p>
            <w:pPr>
              <w:spacing w:before="73" w:line="3030" w:lineRule="exact"/>
              <w:ind w:firstLine="214"/>
            </w:pPr>
            <w:r>
              <w:rPr>
                <w:position w:val="-60"/>
              </w:rPr>
              <w:drawing>
                <wp:inline distT="0" distB="0" distL="0" distR="0">
                  <wp:extent cx="2565394" cy="1924063"/>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0"/>
                          <a:stretch>
                            <a:fillRect/>
                          </a:stretch>
                        </pic:blipFill>
                        <pic:spPr>
                          <a:xfrm>
                            <a:off x="0" y="0"/>
                            <a:ext cx="2565394" cy="1924063"/>
                          </a:xfrm>
                          <a:prstGeom prst="rect">
                            <a:avLst/>
                          </a:prstGeom>
                        </pic:spPr>
                      </pic:pic>
                    </a:graphicData>
                  </a:graphic>
                </wp:inline>
              </w:drawing>
            </w:r>
          </w:p>
          <w:p>
            <w:pPr>
              <w:pStyle w:val="TableText"/>
              <w:spacing w:before="166" w:line="220" w:lineRule="auto"/>
              <w:ind w:left="1687"/>
              <w:rPr>
                <w:sz w:val="23"/>
                <w:szCs w:val="23"/>
              </w:rPr>
            </w:pPr>
            <w:r>
              <w:rPr>
                <w:b/>
                <w:bCs/>
                <w:spacing w:val="-19"/>
                <w:sz w:val="23"/>
                <w:szCs w:val="23"/>
              </w:rPr>
              <w:t>项目南面</w:t>
            </w:r>
          </w:p>
          <w:p>
            <w:pPr>
              <w:spacing w:before="129" w:line="3040" w:lineRule="exact"/>
              <w:ind w:firstLine="184"/>
            </w:pPr>
            <w:r>
              <w:rPr>
                <w:position w:val="-60"/>
              </w:rPr>
              <w:drawing>
                <wp:inline distT="0" distB="0" distL="0" distR="0">
                  <wp:extent cx="2590805" cy="1930479"/>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1"/>
                          <a:stretch>
                            <a:fillRect/>
                          </a:stretch>
                        </pic:blipFill>
                        <pic:spPr>
                          <a:xfrm>
                            <a:off x="0" y="0"/>
                            <a:ext cx="2590805" cy="1930479"/>
                          </a:xfrm>
                          <a:prstGeom prst="rect">
                            <a:avLst/>
                          </a:prstGeom>
                        </pic:spPr>
                      </pic:pic>
                    </a:graphicData>
                  </a:graphic>
                </wp:inline>
              </w:drawing>
            </w:r>
          </w:p>
          <w:p>
            <w:pPr>
              <w:pStyle w:val="TableText"/>
              <w:spacing w:before="156" w:line="220" w:lineRule="auto"/>
              <w:ind w:left="1767"/>
              <w:rPr>
                <w:sz w:val="23"/>
                <w:szCs w:val="23"/>
              </w:rPr>
            </w:pPr>
            <w:r>
              <w:rPr>
                <w:b/>
                <w:bCs/>
                <w:spacing w:val="-19"/>
                <w:sz w:val="23"/>
                <w:szCs w:val="23"/>
              </w:rPr>
              <w:t>项目北面</w:t>
            </w:r>
          </w:p>
        </w:tc>
      </w:tr>
    </w:tbl>
    <w:p>
      <w:pPr>
        <w:sectPr>
          <w:footerReference w:type="default" r:id="rId12"/>
          <w:pgSz w:w="11910" w:h="16840"/>
          <w:pgMar w:top="1410" w:right="1210" w:bottom="1128" w:left="1170" w:header="0" w:footer="989" w:gutter="0"/>
          <w:pgNumType w:start="7"/>
          <w:cols w:space="708"/>
        </w:sectPr>
      </w:pPr>
    </w:p>
    <w:tbl>
      <w:tblPr>
        <w:tblStyle w:val="TableNormal3"/>
        <w:tblW w:w="9517" w:type="dxa"/>
        <w:tblInd w:w="7" w:type="dxa"/>
        <w:tblBorders>
          <w:top w:val="nil"/>
          <w:left w:val="nil"/>
          <w:bottom w:val="nil"/>
          <w:right w:val="nil"/>
          <w:insideH w:val="nil"/>
          <w:insideV w:val="nil"/>
        </w:tblBorders>
        <w:tblLayout w:type="fixed"/>
      </w:tblPr>
      <w:tblGrid>
        <w:gridCol w:w="9517"/>
      </w:tblGrid>
      <w:tr>
        <w:tblPrEx>
          <w:tblW w:w="9517" w:type="dxa"/>
          <w:tblInd w:w="7" w:type="dxa"/>
          <w:tblBorders>
            <w:top w:val="nil"/>
            <w:left w:val="nil"/>
            <w:bottom w:val="nil"/>
            <w:right w:val="nil"/>
            <w:insideH w:val="nil"/>
            <w:insideV w:val="nil"/>
          </w:tblBorders>
          <w:tblLayout w:type="fixed"/>
        </w:tblPrEx>
        <w:trPr>
          <w:trHeight w:val="933"/>
        </w:trPr>
        <w:tc>
          <w:tcPr>
            <w:tcW w:w="9517" w:type="dxa"/>
            <w:tcBorders>
              <w:left w:val="single" w:sz="6" w:space="0" w:color="000000"/>
              <w:bottom w:val="single" w:sz="2" w:space="0" w:color="000000"/>
              <w:right w:val="single" w:sz="4" w:space="0" w:color="000000"/>
            </w:tcBorders>
            <w:vAlign w:val="top"/>
          </w:tcPr>
          <w:p>
            <w:pPr>
              <w:pStyle w:val="TableText"/>
              <w:spacing w:before="124" w:line="220" w:lineRule="auto"/>
              <w:ind w:left="4078"/>
              <w:rPr>
                <w:sz w:val="23"/>
                <w:szCs w:val="23"/>
              </w:rPr>
            </w:pPr>
            <w:r>
              <w:rPr>
                <w:b/>
                <w:bCs/>
                <w:spacing w:val="-16"/>
                <w:sz w:val="23"/>
                <w:szCs w:val="23"/>
              </w:rPr>
              <w:t>图1</w:t>
            </w:r>
            <w:r>
              <w:rPr>
                <w:spacing w:val="-16"/>
                <w:sz w:val="23"/>
                <w:szCs w:val="23"/>
              </w:rPr>
              <w:t xml:space="preserve">  </w:t>
            </w:r>
            <w:r>
              <w:rPr>
                <w:b/>
                <w:bCs/>
                <w:spacing w:val="-16"/>
                <w:sz w:val="23"/>
                <w:szCs w:val="23"/>
              </w:rPr>
              <w:t>项目四周情况</w:t>
            </w:r>
          </w:p>
        </w:tc>
      </w:tr>
    </w:tbl>
    <w:p>
      <w:pPr>
        <w:pStyle w:val="BodyText"/>
      </w:pPr>
    </w:p>
    <w:p>
      <w:pPr>
        <w:sectPr>
          <w:footerReference w:type="default" r:id="rId13"/>
          <w:type w:val="nextPage"/>
          <w:pgSz w:w="11910" w:h="16840"/>
          <w:pgMar w:top="1410" w:right="1210" w:bottom="1128" w:left="1170" w:header="0" w:footer="989" w:gutter="0"/>
          <w:pgNumType w:start="8"/>
          <w:cols w:space="708"/>
          <w:titlePg w:val="0"/>
        </w:sectPr>
      </w:pPr>
    </w:p>
    <w:tbl>
      <w:tblPr>
        <w:tblStyle w:val="TableNormal4"/>
        <w:tblW w:w="946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9463"/>
      </w:tblGrid>
      <w:tr>
        <w:tblPrEx>
          <w:tblW w:w="946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1734"/>
        </w:trPr>
        <w:tc>
          <w:tcPr>
            <w:tcW w:w="9463" w:type="dxa"/>
            <w:tcBorders>
              <w:bottom w:val="nil"/>
            </w:tcBorders>
            <w:vAlign w:val="top"/>
          </w:tcPr>
          <w:p>
            <w:pPr>
              <w:pStyle w:val="TableText"/>
              <w:spacing w:before="45" w:line="220" w:lineRule="auto"/>
              <w:ind w:left="115"/>
              <w:outlineLvl w:val="0"/>
              <w:rPr>
                <w:sz w:val="30"/>
                <w:szCs w:val="30"/>
              </w:rPr>
            </w:pPr>
            <w:r>
              <w:rPr>
                <w:b/>
                <w:bCs/>
                <w:spacing w:val="-5"/>
                <w:sz w:val="30"/>
                <w:szCs w:val="30"/>
              </w:rPr>
              <w:t>三、项目规模</w:t>
            </w:r>
          </w:p>
          <w:p>
            <w:pPr>
              <w:pStyle w:val="TableText"/>
              <w:spacing w:before="187" w:line="221" w:lineRule="auto"/>
              <w:ind w:left="3300"/>
              <w:rPr>
                <w:sz w:val="22"/>
                <w:szCs w:val="22"/>
              </w:rPr>
            </w:pPr>
            <w:r>
              <w:rPr>
                <w:b/>
                <w:bCs/>
                <w:spacing w:val="-2"/>
                <w:sz w:val="20"/>
                <w:szCs w:val="20"/>
              </w:rPr>
              <w:t>表</w:t>
            </w:r>
            <w:r>
              <w:rPr>
                <w:spacing w:val="-26"/>
                <w:sz w:val="20"/>
                <w:szCs w:val="20"/>
              </w:rPr>
              <w:t xml:space="preserve"> </w:t>
            </w:r>
            <w:r>
              <w:rPr>
                <w:rFonts w:ascii="Times New Roman" w:eastAsia="Times New Roman" w:hAnsi="Times New Roman" w:cs="Times New Roman"/>
                <w:b/>
                <w:bCs/>
                <w:spacing w:val="-2"/>
                <w:sz w:val="20"/>
                <w:szCs w:val="20"/>
              </w:rPr>
              <w:t>1</w:t>
            </w:r>
            <w:r>
              <w:rPr>
                <w:rFonts w:ascii="Times New Roman" w:eastAsia="Times New Roman" w:hAnsi="Times New Roman" w:cs="Times New Roman"/>
                <w:b/>
                <w:bCs/>
                <w:spacing w:val="4"/>
                <w:sz w:val="20"/>
                <w:szCs w:val="20"/>
              </w:rPr>
              <w:t xml:space="preserve">      </w:t>
            </w:r>
            <w:r>
              <w:rPr>
                <w:b/>
                <w:bCs/>
                <w:spacing w:val="-2"/>
                <w:sz w:val="20"/>
                <w:szCs w:val="20"/>
              </w:rPr>
              <w:t>项目</w:t>
            </w:r>
            <w:r>
              <w:rPr>
                <w:b/>
                <w:bCs/>
                <w:spacing w:val="-2"/>
                <w:sz w:val="22"/>
                <w:szCs w:val="22"/>
              </w:rPr>
              <w:t>主要经济技术指标</w:t>
            </w:r>
          </w:p>
          <w:p>
            <w:pPr>
              <w:spacing w:line="33" w:lineRule="auto"/>
              <w:rPr>
                <w:rFonts w:ascii="Arial"/>
                <w:sz w:val="2"/>
              </w:rPr>
            </w:pPr>
          </w:p>
          <w:tbl>
            <w:tblPr>
              <w:tblStyle w:val="TableNormal4"/>
              <w:tblW w:w="9242"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84"/>
              <w:gridCol w:w="3234"/>
              <w:gridCol w:w="1787"/>
              <w:gridCol w:w="1787"/>
              <w:gridCol w:w="1250"/>
            </w:tblGrid>
            <w:tr>
              <w:tblPrEx>
                <w:tblW w:w="9242"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4"/>
              </w:trPr>
              <w:tc>
                <w:tcPr>
                  <w:tcW w:w="1184" w:type="dxa"/>
                  <w:tcBorders>
                    <w:top w:val="single" w:sz="10" w:space="0" w:color="000000"/>
                  </w:tcBorders>
                  <w:vAlign w:val="top"/>
                </w:tcPr>
                <w:p>
                  <w:pPr>
                    <w:pStyle w:val="TableText"/>
                    <w:spacing w:before="61" w:line="230" w:lineRule="auto"/>
                    <w:ind w:left="384"/>
                    <w:rPr>
                      <w:sz w:val="20"/>
                      <w:szCs w:val="20"/>
                    </w:rPr>
                  </w:pPr>
                  <w:r>
                    <w:rPr>
                      <w:b/>
                      <w:bCs/>
                      <w:spacing w:val="4"/>
                      <w:sz w:val="20"/>
                      <w:szCs w:val="20"/>
                    </w:rPr>
                    <w:t>序号</w:t>
                  </w:r>
                </w:p>
              </w:tc>
              <w:tc>
                <w:tcPr>
                  <w:tcW w:w="3234" w:type="dxa"/>
                  <w:tcBorders>
                    <w:top w:val="single" w:sz="10" w:space="0" w:color="000000"/>
                  </w:tcBorders>
                  <w:vAlign w:val="top"/>
                </w:tcPr>
                <w:p>
                  <w:pPr>
                    <w:pStyle w:val="TableText"/>
                    <w:spacing w:before="62" w:line="229" w:lineRule="auto"/>
                    <w:ind w:left="1636"/>
                    <w:rPr>
                      <w:sz w:val="20"/>
                      <w:szCs w:val="20"/>
                    </w:rPr>
                  </w:pPr>
                  <w:r>
                    <w:rPr>
                      <w:b/>
                      <w:bCs/>
                      <w:spacing w:val="2"/>
                      <w:sz w:val="20"/>
                      <w:szCs w:val="20"/>
                    </w:rPr>
                    <w:t>项目</w:t>
                  </w:r>
                </w:p>
              </w:tc>
              <w:tc>
                <w:tcPr>
                  <w:tcW w:w="1787" w:type="dxa"/>
                  <w:tcBorders>
                    <w:top w:val="single" w:sz="10" w:space="0" w:color="000000"/>
                  </w:tcBorders>
                  <w:vAlign w:val="top"/>
                </w:tcPr>
                <w:p>
                  <w:pPr>
                    <w:pStyle w:val="TableText"/>
                    <w:spacing w:before="62" w:line="229" w:lineRule="auto"/>
                    <w:ind w:left="692"/>
                    <w:rPr>
                      <w:sz w:val="20"/>
                      <w:szCs w:val="20"/>
                    </w:rPr>
                  </w:pPr>
                  <w:r>
                    <w:rPr>
                      <w:b/>
                      <w:bCs/>
                      <w:spacing w:val="3"/>
                      <w:sz w:val="20"/>
                      <w:szCs w:val="20"/>
                    </w:rPr>
                    <w:t>单位</w:t>
                  </w:r>
                </w:p>
              </w:tc>
              <w:tc>
                <w:tcPr>
                  <w:tcW w:w="1787" w:type="dxa"/>
                  <w:tcBorders>
                    <w:top w:val="single" w:sz="10" w:space="0" w:color="000000"/>
                  </w:tcBorders>
                  <w:vAlign w:val="top"/>
                </w:tcPr>
                <w:p>
                  <w:pPr>
                    <w:pStyle w:val="TableText"/>
                    <w:spacing w:before="62" w:line="229" w:lineRule="auto"/>
                    <w:ind w:left="639"/>
                    <w:rPr>
                      <w:sz w:val="20"/>
                      <w:szCs w:val="20"/>
                    </w:rPr>
                  </w:pPr>
                  <w:r>
                    <w:rPr>
                      <w:b/>
                      <w:bCs/>
                      <w:spacing w:val="-3"/>
                      <w:sz w:val="20"/>
                      <w:szCs w:val="20"/>
                    </w:rPr>
                    <w:t>指</w:t>
                  </w:r>
                  <w:r>
                    <w:rPr>
                      <w:spacing w:val="16"/>
                      <w:sz w:val="20"/>
                      <w:szCs w:val="20"/>
                    </w:rPr>
                    <w:t xml:space="preserve"> </w:t>
                  </w:r>
                  <w:r>
                    <w:rPr>
                      <w:b/>
                      <w:bCs/>
                      <w:spacing w:val="-3"/>
                      <w:sz w:val="20"/>
                      <w:szCs w:val="20"/>
                    </w:rPr>
                    <w:t>标</w:t>
                  </w:r>
                </w:p>
              </w:tc>
              <w:tc>
                <w:tcPr>
                  <w:tcW w:w="1250" w:type="dxa"/>
                  <w:tcBorders>
                    <w:top w:val="single" w:sz="10" w:space="0" w:color="000000"/>
                  </w:tcBorders>
                  <w:vAlign w:val="top"/>
                </w:tcPr>
                <w:p>
                  <w:pPr>
                    <w:pStyle w:val="TableText"/>
                    <w:spacing w:before="61" w:line="230" w:lineRule="auto"/>
                    <w:ind w:left="457"/>
                    <w:rPr>
                      <w:sz w:val="20"/>
                      <w:szCs w:val="20"/>
                    </w:rPr>
                  </w:pPr>
                  <w:r>
                    <w:rPr>
                      <w:b/>
                      <w:bCs/>
                      <w:spacing w:val="2"/>
                      <w:sz w:val="20"/>
                      <w:szCs w:val="20"/>
                    </w:rPr>
                    <w:t>备注</w:t>
                  </w:r>
                </w:p>
              </w:tc>
            </w:tr>
            <w:tr>
              <w:tblPrEx>
                <w:tblW w:w="9242" w:type="dxa"/>
                <w:tblInd w:w="100" w:type="dxa"/>
                <w:tblLayout w:type="fixed"/>
              </w:tblPrEx>
              <w:trPr>
                <w:trHeight w:val="320"/>
              </w:trPr>
              <w:tc>
                <w:tcPr>
                  <w:tcW w:w="1184" w:type="dxa"/>
                  <w:vAlign w:val="top"/>
                </w:tcPr>
                <w:p>
                  <w:pPr>
                    <w:spacing w:before="100" w:line="195" w:lineRule="auto"/>
                    <w:ind w:left="656"/>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3234" w:type="dxa"/>
                  <w:vAlign w:val="top"/>
                </w:tcPr>
                <w:p>
                  <w:pPr>
                    <w:pStyle w:val="TableText"/>
                    <w:spacing w:before="64" w:line="227" w:lineRule="auto"/>
                    <w:ind w:left="1216"/>
                    <w:rPr>
                      <w:sz w:val="20"/>
                      <w:szCs w:val="20"/>
                    </w:rPr>
                  </w:pPr>
                  <w:r>
                    <w:rPr>
                      <w:spacing w:val="7"/>
                      <w:sz w:val="20"/>
                      <w:szCs w:val="20"/>
                    </w:rPr>
                    <w:t>项目用地面积</w:t>
                  </w:r>
                </w:p>
              </w:tc>
              <w:tc>
                <w:tcPr>
                  <w:tcW w:w="1787" w:type="dxa"/>
                  <w:vAlign w:val="top"/>
                </w:tcPr>
                <w:p>
                  <w:pPr>
                    <w:spacing w:before="82" w:line="213" w:lineRule="auto"/>
                    <w:ind w:left="778"/>
                    <w:rPr>
                      <w:rFonts w:ascii="Times New Roman" w:eastAsia="Times New Roman" w:hAnsi="Times New Roman" w:cs="Times New Roman"/>
                      <w:sz w:val="13"/>
                      <w:szCs w:val="13"/>
                    </w:rPr>
                  </w:pPr>
                  <w:r>
                    <w:rPr>
                      <w:rFonts w:ascii="Times New Roman" w:eastAsia="Times New Roman" w:hAnsi="Times New Roman" w:cs="Times New Roman"/>
                      <w:spacing w:val="4"/>
                      <w:position w:val="-3"/>
                      <w:sz w:val="20"/>
                      <w:szCs w:val="20"/>
                    </w:rPr>
                    <w:t>m</w:t>
                  </w:r>
                  <w:r>
                    <w:rPr>
                      <w:rFonts w:ascii="Times New Roman" w:eastAsia="Times New Roman" w:hAnsi="Times New Roman" w:cs="Times New Roman"/>
                      <w:spacing w:val="4"/>
                      <w:position w:val="3"/>
                      <w:sz w:val="13"/>
                      <w:szCs w:val="13"/>
                    </w:rPr>
                    <w:t>2</w:t>
                  </w:r>
                </w:p>
              </w:tc>
              <w:tc>
                <w:tcPr>
                  <w:tcW w:w="1787" w:type="dxa"/>
                  <w:vAlign w:val="top"/>
                </w:tcPr>
                <w:p>
                  <w:pPr>
                    <w:spacing w:before="100" w:line="195" w:lineRule="auto"/>
                    <w:ind w:left="70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1700</w:t>
                  </w:r>
                </w:p>
              </w:tc>
              <w:tc>
                <w:tcPr>
                  <w:tcW w:w="1250" w:type="dxa"/>
                  <w:vAlign w:val="top"/>
                </w:tcPr>
                <w:p>
                  <w:pPr>
                    <w:rPr>
                      <w:rFonts w:ascii="Arial"/>
                      <w:sz w:val="21"/>
                    </w:rPr>
                  </w:pPr>
                </w:p>
              </w:tc>
            </w:tr>
            <w:tr>
              <w:tblPrEx>
                <w:tblW w:w="9242" w:type="dxa"/>
                <w:tblInd w:w="100" w:type="dxa"/>
                <w:tblLayout w:type="fixed"/>
              </w:tblPrEx>
              <w:trPr>
                <w:trHeight w:val="343"/>
              </w:trPr>
              <w:tc>
                <w:tcPr>
                  <w:tcW w:w="1184" w:type="dxa"/>
                  <w:tcBorders>
                    <w:bottom w:val="single" w:sz="10" w:space="0" w:color="000000"/>
                  </w:tcBorders>
                  <w:vAlign w:val="top"/>
                </w:tcPr>
                <w:p>
                  <w:pPr>
                    <w:spacing w:before="108" w:line="195" w:lineRule="auto"/>
                    <w:ind w:left="636"/>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3234" w:type="dxa"/>
                  <w:tcBorders>
                    <w:bottom w:val="single" w:sz="10" w:space="0" w:color="000000"/>
                  </w:tcBorders>
                  <w:vAlign w:val="top"/>
                </w:tcPr>
                <w:p>
                  <w:pPr>
                    <w:pStyle w:val="TableText"/>
                    <w:spacing w:before="73" w:line="229" w:lineRule="auto"/>
                    <w:ind w:left="1109"/>
                    <w:rPr>
                      <w:sz w:val="20"/>
                      <w:szCs w:val="20"/>
                    </w:rPr>
                  </w:pPr>
                  <w:r>
                    <w:rPr>
                      <w:spacing w:val="8"/>
                      <w:sz w:val="20"/>
                      <w:szCs w:val="20"/>
                    </w:rPr>
                    <w:t>建筑物建筑面积</w:t>
                  </w:r>
                </w:p>
              </w:tc>
              <w:tc>
                <w:tcPr>
                  <w:tcW w:w="1787" w:type="dxa"/>
                  <w:tcBorders>
                    <w:bottom w:val="single" w:sz="10" w:space="0" w:color="000000"/>
                  </w:tcBorders>
                  <w:vAlign w:val="top"/>
                </w:tcPr>
                <w:p>
                  <w:pPr>
                    <w:spacing w:before="88" w:line="216" w:lineRule="auto"/>
                    <w:ind w:left="778"/>
                    <w:rPr>
                      <w:rFonts w:ascii="Times New Roman" w:eastAsia="Times New Roman" w:hAnsi="Times New Roman" w:cs="Times New Roman"/>
                      <w:sz w:val="13"/>
                      <w:szCs w:val="13"/>
                    </w:rPr>
                  </w:pPr>
                  <w:r>
                    <w:rPr>
                      <w:rFonts w:ascii="Times New Roman" w:eastAsia="Times New Roman" w:hAnsi="Times New Roman" w:cs="Times New Roman"/>
                      <w:spacing w:val="4"/>
                      <w:position w:val="-3"/>
                      <w:sz w:val="20"/>
                      <w:szCs w:val="20"/>
                    </w:rPr>
                    <w:t>m</w:t>
                  </w:r>
                  <w:r>
                    <w:rPr>
                      <w:rFonts w:ascii="Times New Roman" w:eastAsia="Times New Roman" w:hAnsi="Times New Roman" w:cs="Times New Roman"/>
                      <w:spacing w:val="4"/>
                      <w:position w:val="3"/>
                      <w:sz w:val="13"/>
                      <w:szCs w:val="13"/>
                    </w:rPr>
                    <w:t>2</w:t>
                  </w:r>
                </w:p>
              </w:tc>
              <w:tc>
                <w:tcPr>
                  <w:tcW w:w="1787" w:type="dxa"/>
                  <w:tcBorders>
                    <w:bottom w:val="single" w:sz="10" w:space="0" w:color="000000"/>
                  </w:tcBorders>
                  <w:vAlign w:val="top"/>
                </w:tcPr>
                <w:p>
                  <w:pPr>
                    <w:spacing w:before="108" w:line="195" w:lineRule="auto"/>
                    <w:ind w:left="61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6436.3</w:t>
                  </w:r>
                </w:p>
              </w:tc>
              <w:tc>
                <w:tcPr>
                  <w:tcW w:w="1250" w:type="dxa"/>
                  <w:tcBorders>
                    <w:bottom w:val="single" w:sz="10" w:space="0" w:color="000000"/>
                  </w:tcBorders>
                  <w:vAlign w:val="top"/>
                </w:tcPr>
                <w:p>
                  <w:pPr>
                    <w:rPr>
                      <w:rFonts w:ascii="Arial"/>
                      <w:sz w:val="21"/>
                    </w:rPr>
                  </w:pPr>
                </w:p>
              </w:tc>
            </w:tr>
          </w:tbl>
          <w:p>
            <w:pPr>
              <w:pStyle w:val="TableText"/>
              <w:spacing w:before="147" w:line="220" w:lineRule="auto"/>
              <w:ind w:left="611"/>
            </w:pPr>
            <w:r>
              <w:rPr>
                <w:rFonts w:ascii="Times New Roman" w:eastAsia="Times New Roman" w:hAnsi="Times New Roman" w:cs="Times New Roman"/>
                <w:spacing w:val="-4"/>
              </w:rPr>
              <w:t>1</w:t>
            </w:r>
            <w:r>
              <w:rPr>
                <w:rFonts w:ascii="Times New Roman" w:eastAsia="Times New Roman" w:hAnsi="Times New Roman" w:cs="Times New Roman"/>
                <w:spacing w:val="-30"/>
              </w:rPr>
              <w:t xml:space="preserve"> </w:t>
            </w:r>
            <w:r>
              <w:rPr>
                <w:spacing w:val="-4"/>
              </w:rPr>
              <w:t>、项目工程建设规模及产品方案</w:t>
            </w:r>
          </w:p>
          <w:p>
            <w:pPr>
              <w:pStyle w:val="TableText"/>
              <w:spacing w:before="216" w:line="228" w:lineRule="auto"/>
              <w:ind w:left="3024"/>
              <w:rPr>
                <w:sz w:val="20"/>
                <w:szCs w:val="20"/>
              </w:rPr>
            </w:pPr>
            <w:r>
              <w:rPr>
                <w:b/>
                <w:bCs/>
                <w:spacing w:val="6"/>
                <w:sz w:val="20"/>
                <w:szCs w:val="20"/>
              </w:rPr>
              <w:t>表</w:t>
            </w:r>
            <w:r>
              <w:rPr>
                <w:spacing w:val="-40"/>
                <w:sz w:val="20"/>
                <w:szCs w:val="20"/>
              </w:rPr>
              <w:t xml:space="preserve"> </w:t>
            </w:r>
            <w:r>
              <w:rPr>
                <w:rFonts w:ascii="Times New Roman" w:eastAsia="Times New Roman" w:hAnsi="Times New Roman" w:cs="Times New Roman"/>
                <w:b/>
                <w:bCs/>
                <w:spacing w:val="6"/>
                <w:sz w:val="20"/>
                <w:szCs w:val="20"/>
              </w:rPr>
              <w:t xml:space="preserve">2      </w:t>
            </w:r>
            <w:r>
              <w:rPr>
                <w:b/>
                <w:bCs/>
                <w:spacing w:val="6"/>
                <w:sz w:val="20"/>
                <w:szCs w:val="20"/>
              </w:rPr>
              <w:t>项目工程建设规模及产品</w:t>
            </w:r>
            <w:r>
              <w:rPr>
                <w:b/>
                <w:bCs/>
                <w:spacing w:val="5"/>
                <w:sz w:val="20"/>
                <w:szCs w:val="20"/>
              </w:rPr>
              <w:t>方案</w:t>
            </w:r>
          </w:p>
          <w:p>
            <w:pPr>
              <w:spacing w:line="127" w:lineRule="auto"/>
              <w:rPr>
                <w:rFonts w:ascii="Arial"/>
                <w:sz w:val="2"/>
              </w:rPr>
            </w:pPr>
          </w:p>
          <w:tbl>
            <w:tblPr>
              <w:tblStyle w:val="TableNormal4"/>
              <w:tblW w:w="9242"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83"/>
              <w:gridCol w:w="3052"/>
              <w:gridCol w:w="3598"/>
              <w:gridCol w:w="1409"/>
            </w:tblGrid>
            <w:tr>
              <w:tblPrEx>
                <w:tblW w:w="9242"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58"/>
              </w:trPr>
              <w:tc>
                <w:tcPr>
                  <w:tcW w:w="1183" w:type="dxa"/>
                  <w:tcBorders>
                    <w:top w:val="single" w:sz="10" w:space="0" w:color="000000"/>
                    <w:right w:val="single" w:sz="4" w:space="0" w:color="000000"/>
                  </w:tcBorders>
                  <w:vAlign w:val="top"/>
                </w:tcPr>
                <w:p>
                  <w:pPr>
                    <w:pStyle w:val="TableText"/>
                    <w:spacing w:before="125" w:line="230" w:lineRule="auto"/>
                    <w:ind w:left="385"/>
                    <w:rPr>
                      <w:sz w:val="20"/>
                      <w:szCs w:val="20"/>
                    </w:rPr>
                  </w:pPr>
                  <w:r>
                    <w:rPr>
                      <w:b/>
                      <w:bCs/>
                      <w:spacing w:val="4"/>
                      <w:sz w:val="20"/>
                      <w:szCs w:val="20"/>
                    </w:rPr>
                    <w:t>序号</w:t>
                  </w:r>
                </w:p>
              </w:tc>
              <w:tc>
                <w:tcPr>
                  <w:tcW w:w="3052" w:type="dxa"/>
                  <w:tcBorders>
                    <w:top w:val="single" w:sz="10" w:space="0" w:color="000000"/>
                    <w:left w:val="single" w:sz="4" w:space="0" w:color="000000"/>
                    <w:right w:val="single" w:sz="4" w:space="0" w:color="000000"/>
                  </w:tcBorders>
                  <w:vAlign w:val="top"/>
                </w:tcPr>
                <w:p>
                  <w:pPr>
                    <w:pStyle w:val="TableText"/>
                    <w:spacing w:before="126" w:line="228" w:lineRule="auto"/>
                    <w:ind w:left="1108"/>
                    <w:rPr>
                      <w:sz w:val="20"/>
                      <w:szCs w:val="20"/>
                    </w:rPr>
                  </w:pPr>
                  <w:r>
                    <w:rPr>
                      <w:b/>
                      <w:bCs/>
                      <w:spacing w:val="6"/>
                      <w:sz w:val="20"/>
                      <w:szCs w:val="20"/>
                    </w:rPr>
                    <w:t>产品名称</w:t>
                  </w:r>
                </w:p>
              </w:tc>
              <w:tc>
                <w:tcPr>
                  <w:tcW w:w="3598" w:type="dxa"/>
                  <w:tcBorders>
                    <w:top w:val="single" w:sz="10" w:space="0" w:color="000000"/>
                    <w:left w:val="single" w:sz="4" w:space="0" w:color="000000"/>
                    <w:right w:val="single" w:sz="4" w:space="0" w:color="000000"/>
                  </w:tcBorders>
                  <w:vAlign w:val="top"/>
                </w:tcPr>
                <w:p>
                  <w:pPr>
                    <w:pStyle w:val="TableText"/>
                    <w:spacing w:before="126" w:line="228" w:lineRule="auto"/>
                    <w:ind w:left="1041"/>
                    <w:rPr>
                      <w:sz w:val="20"/>
                      <w:szCs w:val="20"/>
                    </w:rPr>
                  </w:pPr>
                  <w:r>
                    <w:rPr>
                      <w:b/>
                      <w:bCs/>
                      <w:spacing w:val="5"/>
                      <w:sz w:val="20"/>
                      <w:szCs w:val="20"/>
                    </w:rPr>
                    <w:t>数量（万台</w:t>
                  </w:r>
                  <w:r>
                    <w:rPr>
                      <w:rFonts w:ascii="Times New Roman" w:eastAsia="Times New Roman" w:hAnsi="Times New Roman" w:cs="Times New Roman"/>
                      <w:b/>
                      <w:bCs/>
                      <w:spacing w:val="5"/>
                      <w:sz w:val="20"/>
                      <w:szCs w:val="20"/>
                    </w:rPr>
                    <w:t>/</w:t>
                  </w:r>
                  <w:r>
                    <w:rPr>
                      <w:b/>
                      <w:bCs/>
                      <w:spacing w:val="5"/>
                      <w:sz w:val="20"/>
                      <w:szCs w:val="20"/>
                    </w:rPr>
                    <w:t>年）</w:t>
                  </w:r>
                </w:p>
              </w:tc>
              <w:tc>
                <w:tcPr>
                  <w:tcW w:w="1409" w:type="dxa"/>
                  <w:tcBorders>
                    <w:top w:val="single" w:sz="10" w:space="0" w:color="000000"/>
                    <w:left w:val="single" w:sz="4" w:space="0" w:color="000000"/>
                  </w:tcBorders>
                  <w:vAlign w:val="top"/>
                </w:tcPr>
                <w:p>
                  <w:pPr>
                    <w:pStyle w:val="TableText"/>
                    <w:spacing w:before="125" w:line="230" w:lineRule="auto"/>
                    <w:ind w:left="499"/>
                    <w:rPr>
                      <w:sz w:val="20"/>
                      <w:szCs w:val="20"/>
                    </w:rPr>
                  </w:pPr>
                  <w:r>
                    <w:rPr>
                      <w:b/>
                      <w:bCs/>
                      <w:spacing w:val="2"/>
                      <w:sz w:val="20"/>
                      <w:szCs w:val="20"/>
                    </w:rPr>
                    <w:t>备注</w:t>
                  </w:r>
                </w:p>
              </w:tc>
            </w:tr>
            <w:tr>
              <w:tblPrEx>
                <w:tblW w:w="9242" w:type="dxa"/>
                <w:tblInd w:w="102" w:type="dxa"/>
                <w:tblLayout w:type="fixed"/>
              </w:tblPrEx>
              <w:trPr>
                <w:trHeight w:val="316"/>
              </w:trPr>
              <w:tc>
                <w:tcPr>
                  <w:tcW w:w="1183" w:type="dxa"/>
                  <w:tcBorders>
                    <w:right w:val="single" w:sz="4" w:space="0" w:color="000000"/>
                  </w:tcBorders>
                  <w:vAlign w:val="top"/>
                </w:tcPr>
                <w:p>
                  <w:pPr>
                    <w:spacing w:before="90" w:line="195" w:lineRule="auto"/>
                    <w:ind w:left="560"/>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3052" w:type="dxa"/>
                  <w:tcBorders>
                    <w:left w:val="single" w:sz="4" w:space="0" w:color="000000"/>
                    <w:right w:val="single" w:sz="4" w:space="0" w:color="000000"/>
                  </w:tcBorders>
                  <w:vAlign w:val="top"/>
                </w:tcPr>
                <w:p>
                  <w:pPr>
                    <w:pStyle w:val="TableText"/>
                    <w:spacing w:before="53" w:line="228" w:lineRule="auto"/>
                    <w:ind w:left="1111"/>
                    <w:rPr>
                      <w:sz w:val="20"/>
                      <w:szCs w:val="20"/>
                    </w:rPr>
                  </w:pPr>
                  <w:r>
                    <w:rPr>
                      <w:spacing w:val="6"/>
                      <w:sz w:val="20"/>
                      <w:szCs w:val="20"/>
                    </w:rPr>
                    <w:t>驱动电机</w:t>
                  </w:r>
                </w:p>
              </w:tc>
              <w:tc>
                <w:tcPr>
                  <w:tcW w:w="3598" w:type="dxa"/>
                  <w:tcBorders>
                    <w:left w:val="single" w:sz="4" w:space="0" w:color="000000"/>
                    <w:right w:val="single" w:sz="4" w:space="0" w:color="000000"/>
                  </w:tcBorders>
                  <w:vAlign w:val="top"/>
                </w:tcPr>
                <w:p>
                  <w:pPr>
                    <w:spacing w:before="90" w:line="195" w:lineRule="auto"/>
                    <w:ind w:left="174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409" w:type="dxa"/>
                  <w:tcBorders>
                    <w:left w:val="single" w:sz="4" w:space="0" w:color="000000"/>
                  </w:tcBorders>
                  <w:vAlign w:val="top"/>
                </w:tcPr>
                <w:p>
                  <w:pPr>
                    <w:rPr>
                      <w:rFonts w:ascii="Arial"/>
                      <w:sz w:val="21"/>
                    </w:rPr>
                  </w:pPr>
                </w:p>
              </w:tc>
            </w:tr>
            <w:tr>
              <w:tblPrEx>
                <w:tblW w:w="9242" w:type="dxa"/>
                <w:tblInd w:w="102" w:type="dxa"/>
                <w:tblLayout w:type="fixed"/>
              </w:tblPrEx>
              <w:trPr>
                <w:trHeight w:val="316"/>
              </w:trPr>
              <w:tc>
                <w:tcPr>
                  <w:tcW w:w="1183" w:type="dxa"/>
                  <w:tcBorders>
                    <w:right w:val="single" w:sz="4" w:space="0" w:color="000000"/>
                  </w:tcBorders>
                  <w:vAlign w:val="top"/>
                </w:tcPr>
                <w:p>
                  <w:pPr>
                    <w:spacing w:before="90" w:line="195" w:lineRule="auto"/>
                    <w:ind w:left="540"/>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3052" w:type="dxa"/>
                  <w:tcBorders>
                    <w:left w:val="single" w:sz="4" w:space="0" w:color="000000"/>
                    <w:right w:val="single" w:sz="4" w:space="0" w:color="000000"/>
                  </w:tcBorders>
                  <w:vAlign w:val="top"/>
                </w:tcPr>
                <w:p>
                  <w:pPr>
                    <w:pStyle w:val="TableText"/>
                    <w:spacing w:before="54" w:line="228" w:lineRule="auto"/>
                    <w:ind w:left="1084"/>
                    <w:rPr>
                      <w:sz w:val="20"/>
                      <w:szCs w:val="20"/>
                    </w:rPr>
                  </w:pPr>
                  <w:r>
                    <w:rPr>
                      <w:rFonts w:ascii="Times New Roman" w:eastAsia="Times New Roman" w:hAnsi="Times New Roman" w:cs="Times New Roman"/>
                      <w:spacing w:val="-1"/>
                      <w:sz w:val="20"/>
                      <w:szCs w:val="20"/>
                    </w:rPr>
                    <w:t>BSG</w:t>
                  </w:r>
                  <w:r>
                    <w:rPr>
                      <w:rFonts w:ascii="Times New Roman" w:eastAsia="Times New Roman" w:hAnsi="Times New Roman" w:cs="Times New Roman"/>
                      <w:spacing w:val="39"/>
                      <w:w w:val="101"/>
                      <w:sz w:val="20"/>
                      <w:szCs w:val="20"/>
                    </w:rPr>
                    <w:t xml:space="preserve"> </w:t>
                  </w:r>
                  <w:r>
                    <w:rPr>
                      <w:spacing w:val="-1"/>
                      <w:sz w:val="20"/>
                      <w:szCs w:val="20"/>
                    </w:rPr>
                    <w:t>电机</w:t>
                  </w:r>
                </w:p>
              </w:tc>
              <w:tc>
                <w:tcPr>
                  <w:tcW w:w="3598" w:type="dxa"/>
                  <w:tcBorders>
                    <w:left w:val="single" w:sz="4" w:space="0" w:color="000000"/>
                    <w:right w:val="single" w:sz="4" w:space="0" w:color="000000"/>
                  </w:tcBorders>
                  <w:vAlign w:val="top"/>
                </w:tcPr>
                <w:p>
                  <w:pPr>
                    <w:spacing w:before="90" w:line="195" w:lineRule="auto"/>
                    <w:ind w:left="1746"/>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409" w:type="dxa"/>
                  <w:tcBorders>
                    <w:left w:val="single" w:sz="4" w:space="0" w:color="000000"/>
                  </w:tcBorders>
                  <w:vAlign w:val="top"/>
                </w:tcPr>
                <w:p>
                  <w:pPr>
                    <w:rPr>
                      <w:rFonts w:ascii="Arial"/>
                      <w:sz w:val="21"/>
                    </w:rPr>
                  </w:pPr>
                </w:p>
              </w:tc>
            </w:tr>
            <w:tr>
              <w:tblPrEx>
                <w:tblW w:w="9242" w:type="dxa"/>
                <w:tblInd w:w="102" w:type="dxa"/>
                <w:tblLayout w:type="fixed"/>
              </w:tblPrEx>
              <w:trPr>
                <w:trHeight w:val="316"/>
              </w:trPr>
              <w:tc>
                <w:tcPr>
                  <w:tcW w:w="1183" w:type="dxa"/>
                  <w:tcBorders>
                    <w:right w:val="single" w:sz="4" w:space="0" w:color="000000"/>
                  </w:tcBorders>
                  <w:vAlign w:val="top"/>
                </w:tcPr>
                <w:p>
                  <w:pPr>
                    <w:spacing w:before="91" w:line="195" w:lineRule="auto"/>
                    <w:ind w:left="544"/>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3052" w:type="dxa"/>
                  <w:tcBorders>
                    <w:left w:val="single" w:sz="4" w:space="0" w:color="000000"/>
                    <w:right w:val="single" w:sz="4" w:space="0" w:color="000000"/>
                  </w:tcBorders>
                  <w:vAlign w:val="top"/>
                </w:tcPr>
                <w:p>
                  <w:pPr>
                    <w:spacing w:before="91" w:line="195" w:lineRule="auto"/>
                    <w:ind w:left="119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DC-DC</w:t>
                  </w:r>
                </w:p>
              </w:tc>
              <w:tc>
                <w:tcPr>
                  <w:tcW w:w="3598" w:type="dxa"/>
                  <w:tcBorders>
                    <w:left w:val="single" w:sz="4" w:space="0" w:color="000000"/>
                    <w:right w:val="single" w:sz="4" w:space="0" w:color="000000"/>
                  </w:tcBorders>
                  <w:vAlign w:val="top"/>
                </w:tcPr>
                <w:p>
                  <w:pPr>
                    <w:spacing w:before="91" w:line="195" w:lineRule="auto"/>
                    <w:ind w:left="1746"/>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409" w:type="dxa"/>
                  <w:tcBorders>
                    <w:left w:val="single" w:sz="4" w:space="0" w:color="000000"/>
                  </w:tcBorders>
                  <w:vAlign w:val="top"/>
                </w:tcPr>
                <w:p>
                  <w:pPr>
                    <w:rPr>
                      <w:rFonts w:ascii="Arial"/>
                      <w:sz w:val="21"/>
                    </w:rPr>
                  </w:pPr>
                </w:p>
              </w:tc>
            </w:tr>
            <w:tr>
              <w:tblPrEx>
                <w:tblW w:w="9242" w:type="dxa"/>
                <w:tblInd w:w="102" w:type="dxa"/>
                <w:tblLayout w:type="fixed"/>
              </w:tblPrEx>
              <w:trPr>
                <w:trHeight w:val="321"/>
              </w:trPr>
              <w:tc>
                <w:tcPr>
                  <w:tcW w:w="1183" w:type="dxa"/>
                  <w:tcBorders>
                    <w:right w:val="single" w:sz="4" w:space="0" w:color="000000"/>
                  </w:tcBorders>
                  <w:vAlign w:val="top"/>
                </w:tcPr>
                <w:p>
                  <w:pPr>
                    <w:spacing w:before="91" w:line="195" w:lineRule="auto"/>
                    <w:ind w:left="53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3052" w:type="dxa"/>
                  <w:tcBorders>
                    <w:left w:val="single" w:sz="4" w:space="0" w:color="000000"/>
                    <w:right w:val="single" w:sz="4" w:space="0" w:color="000000"/>
                  </w:tcBorders>
                  <w:vAlign w:val="top"/>
                </w:tcPr>
                <w:p>
                  <w:pPr>
                    <w:pStyle w:val="TableText"/>
                    <w:spacing w:before="55" w:line="228" w:lineRule="auto"/>
                    <w:ind w:left="1216"/>
                    <w:rPr>
                      <w:sz w:val="20"/>
                      <w:szCs w:val="20"/>
                    </w:rPr>
                  </w:pPr>
                  <w:r>
                    <w:rPr>
                      <w:spacing w:val="6"/>
                      <w:sz w:val="20"/>
                      <w:szCs w:val="20"/>
                    </w:rPr>
                    <w:t>充电机</w:t>
                  </w:r>
                </w:p>
              </w:tc>
              <w:tc>
                <w:tcPr>
                  <w:tcW w:w="3598" w:type="dxa"/>
                  <w:tcBorders>
                    <w:left w:val="single" w:sz="4" w:space="0" w:color="000000"/>
                    <w:right w:val="single" w:sz="4" w:space="0" w:color="000000"/>
                  </w:tcBorders>
                  <w:vAlign w:val="top"/>
                </w:tcPr>
                <w:p>
                  <w:pPr>
                    <w:spacing w:before="91" w:line="195" w:lineRule="auto"/>
                    <w:ind w:left="1746"/>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409" w:type="dxa"/>
                  <w:tcBorders>
                    <w:left w:val="single" w:sz="4" w:space="0" w:color="000000"/>
                  </w:tcBorders>
                  <w:vAlign w:val="top"/>
                </w:tcPr>
                <w:p>
                  <w:pPr>
                    <w:rPr>
                      <w:rFonts w:ascii="Arial"/>
                      <w:sz w:val="21"/>
                    </w:rPr>
                  </w:pPr>
                </w:p>
              </w:tc>
            </w:tr>
          </w:tbl>
          <w:p>
            <w:pPr>
              <w:pStyle w:val="TableText"/>
              <w:spacing w:before="35" w:line="221" w:lineRule="auto"/>
              <w:ind w:left="588"/>
            </w:pPr>
            <w:r>
              <w:rPr>
                <w:rFonts w:ascii="Times New Roman" w:eastAsia="Times New Roman" w:hAnsi="Times New Roman" w:cs="Times New Roman"/>
                <w:spacing w:val="-6"/>
              </w:rPr>
              <w:t>2</w:t>
            </w:r>
            <w:r>
              <w:rPr>
                <w:rFonts w:ascii="Times New Roman" w:eastAsia="Times New Roman" w:hAnsi="Times New Roman" w:cs="Times New Roman"/>
                <w:spacing w:val="-31"/>
              </w:rPr>
              <w:t xml:space="preserve"> </w:t>
            </w:r>
            <w:r>
              <w:rPr>
                <w:spacing w:val="-6"/>
              </w:rPr>
              <w:t>、项目组成</w:t>
            </w:r>
          </w:p>
          <w:p>
            <w:pPr>
              <w:pStyle w:val="TableText"/>
              <w:spacing w:before="179" w:line="359" w:lineRule="auto"/>
              <w:ind w:left="116" w:right="99" w:firstLine="480"/>
            </w:pPr>
            <w:r>
              <w:rPr>
                <w:spacing w:val="-4"/>
              </w:rPr>
              <w:t>项目组成：项目主要包括主体工程、辅助工程、公用工程、环保工程。本项目租赁有</w:t>
            </w:r>
            <w:r>
              <w:rPr>
                <w:spacing w:val="18"/>
              </w:rPr>
              <w:t xml:space="preserve"> </w:t>
            </w:r>
            <w:r>
              <w:rPr>
                <w:spacing w:val="-3"/>
              </w:rPr>
              <w:t>一栋厂房，总共四层，第一层为电机装配生产车间，第二层</w:t>
            </w:r>
            <w:r>
              <w:rPr>
                <w:spacing w:val="-4"/>
              </w:rPr>
              <w:t>为绕线、下线生产车间，第三</w:t>
            </w:r>
          </w:p>
          <w:p>
            <w:pPr>
              <w:pStyle w:val="TableText"/>
              <w:spacing w:before="1" w:line="219" w:lineRule="auto"/>
              <w:ind w:left="112"/>
            </w:pPr>
            <w:r>
              <w:rPr>
                <w:spacing w:val="-1"/>
              </w:rPr>
              <w:t>层为</w:t>
            </w:r>
            <w:r>
              <w:rPr>
                <w:spacing w:val="-46"/>
              </w:rPr>
              <w:t xml:space="preserve"> </w:t>
            </w:r>
            <w:r>
              <w:rPr>
                <w:rFonts w:ascii="Times New Roman" w:eastAsia="Times New Roman" w:hAnsi="Times New Roman" w:cs="Times New Roman"/>
                <w:spacing w:val="-1"/>
              </w:rPr>
              <w:t xml:space="preserve">DC-DC </w:t>
            </w:r>
            <w:r>
              <w:rPr>
                <w:spacing w:val="-1"/>
              </w:rPr>
              <w:t>及充电机生产线车间，第四层为公司办公区。</w:t>
            </w:r>
          </w:p>
          <w:p>
            <w:pPr>
              <w:pStyle w:val="TableText"/>
              <w:spacing w:before="178" w:line="223" w:lineRule="auto"/>
              <w:ind w:left="3970"/>
              <w:rPr>
                <w:sz w:val="20"/>
                <w:szCs w:val="20"/>
              </w:rPr>
            </w:pPr>
            <w:r>
              <w:rPr>
                <w:b/>
                <w:bCs/>
                <w:spacing w:val="4"/>
                <w:sz w:val="20"/>
                <w:szCs w:val="20"/>
              </w:rPr>
              <w:t>表</w:t>
            </w:r>
            <w:r>
              <w:rPr>
                <w:spacing w:val="-38"/>
                <w:sz w:val="20"/>
                <w:szCs w:val="20"/>
              </w:rPr>
              <w:t xml:space="preserve"> </w:t>
            </w:r>
            <w:r>
              <w:rPr>
                <w:rFonts w:ascii="Times New Roman" w:eastAsia="Times New Roman" w:hAnsi="Times New Roman" w:cs="Times New Roman"/>
                <w:b/>
                <w:bCs/>
                <w:spacing w:val="4"/>
                <w:sz w:val="20"/>
                <w:szCs w:val="20"/>
              </w:rPr>
              <w:t xml:space="preserve">3      </w:t>
            </w:r>
            <w:r>
              <w:rPr>
                <w:b/>
                <w:bCs/>
                <w:spacing w:val="4"/>
                <w:sz w:val="20"/>
                <w:szCs w:val="20"/>
              </w:rPr>
              <w:t>项目组成情况</w:t>
            </w:r>
          </w:p>
          <w:tbl>
            <w:tblPr>
              <w:tblStyle w:val="TableNormal4"/>
              <w:tblW w:w="9242" w:type="dxa"/>
              <w:tblInd w:w="1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577"/>
              <w:gridCol w:w="3153"/>
              <w:gridCol w:w="2105"/>
              <w:gridCol w:w="896"/>
              <w:gridCol w:w="1511"/>
            </w:tblGrid>
            <w:tr>
              <w:tblPrEx>
                <w:tblW w:w="9242" w:type="dxa"/>
                <w:tblInd w:w="1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52"/>
              </w:trPr>
              <w:tc>
                <w:tcPr>
                  <w:tcW w:w="1577" w:type="dxa"/>
                  <w:tcBorders>
                    <w:top w:val="single" w:sz="10" w:space="0" w:color="000000"/>
                    <w:left w:val="single" w:sz="2" w:space="0" w:color="000000"/>
                  </w:tcBorders>
                  <w:vAlign w:val="top"/>
                </w:tcPr>
                <w:p>
                  <w:pPr>
                    <w:pStyle w:val="TableText"/>
                    <w:spacing w:before="69" w:line="230" w:lineRule="auto"/>
                    <w:ind w:left="582"/>
                    <w:rPr>
                      <w:sz w:val="20"/>
                      <w:szCs w:val="20"/>
                    </w:rPr>
                  </w:pPr>
                  <w:r>
                    <w:rPr>
                      <w:b/>
                      <w:bCs/>
                      <w:spacing w:val="4"/>
                      <w:sz w:val="20"/>
                      <w:szCs w:val="20"/>
                    </w:rPr>
                    <w:t>序号</w:t>
                  </w:r>
                </w:p>
              </w:tc>
              <w:tc>
                <w:tcPr>
                  <w:tcW w:w="3153" w:type="dxa"/>
                  <w:tcBorders>
                    <w:top w:val="single" w:sz="10" w:space="0" w:color="000000"/>
                  </w:tcBorders>
                  <w:vAlign w:val="top"/>
                </w:tcPr>
                <w:p>
                  <w:pPr>
                    <w:pStyle w:val="TableText"/>
                    <w:spacing w:before="69" w:line="229" w:lineRule="auto"/>
                    <w:ind w:left="1370"/>
                    <w:rPr>
                      <w:sz w:val="20"/>
                      <w:szCs w:val="20"/>
                    </w:rPr>
                  </w:pPr>
                  <w:r>
                    <w:rPr>
                      <w:b/>
                      <w:bCs/>
                      <w:spacing w:val="2"/>
                      <w:sz w:val="20"/>
                      <w:szCs w:val="20"/>
                    </w:rPr>
                    <w:t>项目</w:t>
                  </w:r>
                </w:p>
              </w:tc>
              <w:tc>
                <w:tcPr>
                  <w:tcW w:w="2105" w:type="dxa"/>
                  <w:tcBorders>
                    <w:top w:val="single" w:sz="10" w:space="0" w:color="000000"/>
                  </w:tcBorders>
                  <w:vAlign w:val="top"/>
                </w:tcPr>
                <w:p>
                  <w:pPr>
                    <w:pStyle w:val="TableText"/>
                    <w:spacing w:before="69" w:line="229" w:lineRule="auto"/>
                    <w:ind w:left="531"/>
                    <w:rPr>
                      <w:sz w:val="20"/>
                      <w:szCs w:val="20"/>
                    </w:rPr>
                  </w:pPr>
                  <w:r>
                    <w:rPr>
                      <w:b/>
                      <w:bCs/>
                      <w:spacing w:val="2"/>
                      <w:sz w:val="20"/>
                      <w:szCs w:val="20"/>
                    </w:rPr>
                    <w:t>面积（㎡）</w:t>
                  </w:r>
                </w:p>
              </w:tc>
              <w:tc>
                <w:tcPr>
                  <w:tcW w:w="896" w:type="dxa"/>
                  <w:tcBorders>
                    <w:top w:val="single" w:sz="10" w:space="0" w:color="000000"/>
                  </w:tcBorders>
                  <w:vAlign w:val="top"/>
                </w:tcPr>
                <w:p>
                  <w:pPr>
                    <w:pStyle w:val="TableText"/>
                    <w:spacing w:before="69" w:line="228" w:lineRule="auto"/>
                    <w:ind w:left="241"/>
                    <w:rPr>
                      <w:sz w:val="20"/>
                      <w:szCs w:val="20"/>
                    </w:rPr>
                  </w:pPr>
                  <w:r>
                    <w:rPr>
                      <w:b/>
                      <w:bCs/>
                      <w:spacing w:val="4"/>
                      <w:sz w:val="20"/>
                      <w:szCs w:val="20"/>
                    </w:rPr>
                    <w:t>楼层</w:t>
                  </w:r>
                </w:p>
              </w:tc>
              <w:tc>
                <w:tcPr>
                  <w:tcW w:w="1511" w:type="dxa"/>
                  <w:tcBorders>
                    <w:top w:val="single" w:sz="10" w:space="0" w:color="000000"/>
                    <w:right w:val="single" w:sz="2" w:space="0" w:color="000000"/>
                  </w:tcBorders>
                  <w:vAlign w:val="top"/>
                </w:tcPr>
                <w:p>
                  <w:pPr>
                    <w:pStyle w:val="TableText"/>
                    <w:spacing w:before="69" w:line="230" w:lineRule="auto"/>
                    <w:ind w:left="551"/>
                    <w:rPr>
                      <w:sz w:val="20"/>
                      <w:szCs w:val="20"/>
                    </w:rPr>
                  </w:pPr>
                  <w:r>
                    <w:rPr>
                      <w:b/>
                      <w:bCs/>
                      <w:spacing w:val="2"/>
                      <w:sz w:val="20"/>
                      <w:szCs w:val="20"/>
                    </w:rPr>
                    <w:t>备注</w:t>
                  </w:r>
                </w:p>
              </w:tc>
            </w:tr>
            <w:tr>
              <w:tblPrEx>
                <w:tblW w:w="9242" w:type="dxa"/>
                <w:tblInd w:w="102" w:type="dxa"/>
                <w:tblLayout w:type="fixed"/>
              </w:tblPrEx>
              <w:trPr>
                <w:trHeight w:val="345"/>
              </w:trPr>
              <w:tc>
                <w:tcPr>
                  <w:tcW w:w="1577" w:type="dxa"/>
                  <w:vMerge w:val="restart"/>
                  <w:tcBorders>
                    <w:left w:val="single" w:sz="2" w:space="0" w:color="000000"/>
                    <w:bottom w:val="nil"/>
                  </w:tcBorders>
                  <w:vAlign w:val="top"/>
                </w:tcPr>
                <w:p>
                  <w:pPr>
                    <w:spacing w:line="266" w:lineRule="auto"/>
                    <w:rPr>
                      <w:rFonts w:ascii="Arial"/>
                      <w:sz w:val="21"/>
                    </w:rPr>
                  </w:pPr>
                </w:p>
                <w:p>
                  <w:pPr>
                    <w:spacing w:line="266" w:lineRule="auto"/>
                    <w:rPr>
                      <w:rFonts w:ascii="Arial"/>
                      <w:sz w:val="21"/>
                    </w:rPr>
                  </w:pPr>
                </w:p>
                <w:p>
                  <w:pPr>
                    <w:pStyle w:val="TableText"/>
                    <w:spacing w:before="65" w:line="229" w:lineRule="auto"/>
                    <w:ind w:left="375"/>
                    <w:rPr>
                      <w:sz w:val="20"/>
                      <w:szCs w:val="20"/>
                    </w:rPr>
                  </w:pPr>
                  <w:r>
                    <w:rPr>
                      <w:spacing w:val="6"/>
                      <w:sz w:val="20"/>
                      <w:szCs w:val="20"/>
                    </w:rPr>
                    <w:t>主体工程</w:t>
                  </w:r>
                </w:p>
              </w:tc>
              <w:tc>
                <w:tcPr>
                  <w:tcW w:w="3153" w:type="dxa"/>
                  <w:vAlign w:val="top"/>
                </w:tcPr>
                <w:p>
                  <w:pPr>
                    <w:pStyle w:val="TableText"/>
                    <w:spacing w:before="65" w:line="228" w:lineRule="auto"/>
                    <w:ind w:left="947"/>
                    <w:rPr>
                      <w:sz w:val="20"/>
                      <w:szCs w:val="20"/>
                    </w:rPr>
                  </w:pPr>
                  <w:r>
                    <w:rPr>
                      <w:spacing w:val="8"/>
                      <w:sz w:val="20"/>
                      <w:szCs w:val="20"/>
                    </w:rPr>
                    <w:t>装配生产车间</w:t>
                  </w:r>
                </w:p>
              </w:tc>
              <w:tc>
                <w:tcPr>
                  <w:tcW w:w="2105" w:type="dxa"/>
                  <w:vAlign w:val="top"/>
                </w:tcPr>
                <w:p>
                  <w:pPr>
                    <w:spacing w:before="100" w:line="195" w:lineRule="auto"/>
                    <w:ind w:left="73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1698.84</w:t>
                  </w:r>
                </w:p>
              </w:tc>
              <w:tc>
                <w:tcPr>
                  <w:tcW w:w="896" w:type="dxa"/>
                  <w:vAlign w:val="top"/>
                </w:tcPr>
                <w:p>
                  <w:pPr>
                    <w:pStyle w:val="TableText"/>
                    <w:spacing w:before="65" w:line="228" w:lineRule="auto"/>
                    <w:ind w:left="245"/>
                    <w:rPr>
                      <w:sz w:val="20"/>
                      <w:szCs w:val="20"/>
                    </w:rPr>
                  </w:pPr>
                  <w:r>
                    <w:rPr>
                      <w:spacing w:val="4"/>
                      <w:sz w:val="20"/>
                      <w:szCs w:val="20"/>
                    </w:rPr>
                    <w:t>一楼</w:t>
                  </w:r>
                </w:p>
              </w:tc>
              <w:tc>
                <w:tcPr>
                  <w:tcW w:w="1511" w:type="dxa"/>
                  <w:tcBorders>
                    <w:right w:val="single" w:sz="2" w:space="0" w:color="000000"/>
                  </w:tcBorders>
                  <w:vAlign w:val="top"/>
                </w:tcPr>
                <w:p>
                  <w:pPr>
                    <w:rPr>
                      <w:rFonts w:ascii="Arial"/>
                      <w:sz w:val="21"/>
                    </w:rPr>
                  </w:pPr>
                </w:p>
              </w:tc>
            </w:tr>
            <w:tr>
              <w:tblPrEx>
                <w:tblW w:w="9242" w:type="dxa"/>
                <w:tblInd w:w="102" w:type="dxa"/>
                <w:tblLayout w:type="fixed"/>
              </w:tblPrEx>
              <w:trPr>
                <w:trHeight w:val="345"/>
              </w:trPr>
              <w:tc>
                <w:tcPr>
                  <w:tcW w:w="1577" w:type="dxa"/>
                  <w:vMerge/>
                  <w:tcBorders>
                    <w:top w:val="nil"/>
                    <w:left w:val="single" w:sz="2" w:space="0" w:color="000000"/>
                    <w:bottom w:val="nil"/>
                  </w:tcBorders>
                  <w:vAlign w:val="top"/>
                </w:tcPr>
                <w:p>
                  <w:pPr>
                    <w:rPr>
                      <w:rFonts w:ascii="Arial"/>
                      <w:sz w:val="21"/>
                    </w:rPr>
                  </w:pPr>
                </w:p>
              </w:tc>
              <w:tc>
                <w:tcPr>
                  <w:tcW w:w="3153" w:type="dxa"/>
                  <w:vAlign w:val="top"/>
                </w:tcPr>
                <w:p>
                  <w:pPr>
                    <w:pStyle w:val="TableText"/>
                    <w:spacing w:before="68" w:line="228" w:lineRule="auto"/>
                    <w:ind w:left="635"/>
                    <w:rPr>
                      <w:sz w:val="20"/>
                      <w:szCs w:val="20"/>
                    </w:rPr>
                  </w:pPr>
                  <w:r>
                    <w:rPr>
                      <w:spacing w:val="8"/>
                      <w:sz w:val="20"/>
                      <w:szCs w:val="20"/>
                    </w:rPr>
                    <w:t>绕线、下线生产车间</w:t>
                  </w:r>
                </w:p>
              </w:tc>
              <w:tc>
                <w:tcPr>
                  <w:tcW w:w="2105" w:type="dxa"/>
                  <w:vAlign w:val="top"/>
                </w:tcPr>
                <w:p>
                  <w:pPr>
                    <w:spacing w:before="103" w:line="195" w:lineRule="auto"/>
                    <w:ind w:left="784"/>
                    <w:rPr>
                      <w:rFonts w:ascii="Times New Roman" w:eastAsia="Times New Roman" w:hAnsi="Times New Roman" w:cs="Times New Roman"/>
                      <w:sz w:val="20"/>
                      <w:szCs w:val="20"/>
                    </w:rPr>
                  </w:pPr>
                  <w:r>
                    <w:rPr>
                      <w:rFonts w:ascii="Times New Roman" w:eastAsia="Times New Roman" w:hAnsi="Times New Roman" w:cs="Times New Roman"/>
                      <w:sz w:val="20"/>
                      <w:szCs w:val="20"/>
                    </w:rPr>
                    <w:t>1579.2</w:t>
                  </w:r>
                </w:p>
              </w:tc>
              <w:tc>
                <w:tcPr>
                  <w:tcW w:w="896" w:type="dxa"/>
                  <w:vAlign w:val="top"/>
                </w:tcPr>
                <w:p>
                  <w:pPr>
                    <w:pStyle w:val="TableText"/>
                    <w:spacing w:before="68" w:line="228" w:lineRule="auto"/>
                    <w:ind w:left="245"/>
                    <w:rPr>
                      <w:sz w:val="20"/>
                      <w:szCs w:val="20"/>
                    </w:rPr>
                  </w:pPr>
                  <w:r>
                    <w:rPr>
                      <w:spacing w:val="3"/>
                      <w:sz w:val="20"/>
                      <w:szCs w:val="20"/>
                    </w:rPr>
                    <w:t>二楼</w:t>
                  </w:r>
                </w:p>
              </w:tc>
              <w:tc>
                <w:tcPr>
                  <w:tcW w:w="1511" w:type="dxa"/>
                  <w:tcBorders>
                    <w:right w:val="single" w:sz="2" w:space="0" w:color="000000"/>
                  </w:tcBorders>
                  <w:vAlign w:val="top"/>
                </w:tcPr>
                <w:p>
                  <w:pPr>
                    <w:rPr>
                      <w:rFonts w:ascii="Arial"/>
                      <w:sz w:val="21"/>
                    </w:rPr>
                  </w:pPr>
                </w:p>
              </w:tc>
            </w:tr>
            <w:tr>
              <w:tblPrEx>
                <w:tblW w:w="9242" w:type="dxa"/>
                <w:tblInd w:w="102" w:type="dxa"/>
                <w:tblLayout w:type="fixed"/>
              </w:tblPrEx>
              <w:trPr>
                <w:trHeight w:val="344"/>
              </w:trPr>
              <w:tc>
                <w:tcPr>
                  <w:tcW w:w="1577" w:type="dxa"/>
                  <w:vMerge/>
                  <w:tcBorders>
                    <w:top w:val="nil"/>
                    <w:left w:val="single" w:sz="2" w:space="0" w:color="000000"/>
                    <w:bottom w:val="nil"/>
                  </w:tcBorders>
                  <w:vAlign w:val="top"/>
                </w:tcPr>
                <w:p>
                  <w:pPr>
                    <w:rPr>
                      <w:rFonts w:ascii="Arial"/>
                      <w:sz w:val="21"/>
                    </w:rPr>
                  </w:pPr>
                </w:p>
              </w:tc>
              <w:tc>
                <w:tcPr>
                  <w:tcW w:w="3153" w:type="dxa"/>
                  <w:vAlign w:val="top"/>
                </w:tcPr>
                <w:p>
                  <w:pPr>
                    <w:pStyle w:val="TableText"/>
                    <w:spacing w:before="39" w:line="274" w:lineRule="exact"/>
                    <w:ind w:left="484"/>
                    <w:rPr>
                      <w:sz w:val="20"/>
                      <w:szCs w:val="20"/>
                    </w:rPr>
                  </w:pPr>
                  <w:r>
                    <w:rPr>
                      <w:rFonts w:ascii="Times New Roman" w:eastAsia="Times New Roman" w:hAnsi="Times New Roman" w:cs="Times New Roman"/>
                      <w:position w:val="1"/>
                      <w:sz w:val="20"/>
                      <w:szCs w:val="20"/>
                    </w:rPr>
                    <w:t>DC</w:t>
                  </w:r>
                  <w:r>
                    <w:rPr>
                      <w:rFonts w:ascii="Times New Roman" w:eastAsia="Times New Roman" w:hAnsi="Times New Roman" w:cs="Times New Roman"/>
                      <w:spacing w:val="10"/>
                      <w:position w:val="1"/>
                      <w:sz w:val="20"/>
                      <w:szCs w:val="20"/>
                    </w:rPr>
                    <w:t>-</w:t>
                  </w:r>
                  <w:r>
                    <w:rPr>
                      <w:rFonts w:ascii="Times New Roman" w:eastAsia="Times New Roman" w:hAnsi="Times New Roman" w:cs="Times New Roman"/>
                      <w:position w:val="1"/>
                      <w:sz w:val="20"/>
                      <w:szCs w:val="20"/>
                    </w:rPr>
                    <w:t>DC</w:t>
                  </w:r>
                  <w:r>
                    <w:rPr>
                      <w:rFonts w:ascii="Times New Roman" w:eastAsia="Times New Roman" w:hAnsi="Times New Roman" w:cs="Times New Roman"/>
                      <w:spacing w:val="10"/>
                      <w:position w:val="1"/>
                      <w:sz w:val="20"/>
                      <w:szCs w:val="20"/>
                    </w:rPr>
                    <w:t>/</w:t>
                  </w:r>
                  <w:r>
                    <w:rPr>
                      <w:spacing w:val="10"/>
                      <w:position w:val="1"/>
                      <w:sz w:val="20"/>
                      <w:szCs w:val="20"/>
                    </w:rPr>
                    <w:t>充电线生产车间</w:t>
                  </w:r>
                </w:p>
              </w:tc>
              <w:tc>
                <w:tcPr>
                  <w:tcW w:w="2105" w:type="dxa"/>
                  <w:vAlign w:val="top"/>
                </w:tcPr>
                <w:p>
                  <w:pPr>
                    <w:spacing w:before="106" w:line="195" w:lineRule="auto"/>
                    <w:ind w:left="784"/>
                    <w:rPr>
                      <w:rFonts w:ascii="Times New Roman" w:eastAsia="Times New Roman" w:hAnsi="Times New Roman" w:cs="Times New Roman"/>
                      <w:sz w:val="20"/>
                      <w:szCs w:val="20"/>
                    </w:rPr>
                  </w:pPr>
                  <w:r>
                    <w:rPr>
                      <w:rFonts w:ascii="Times New Roman" w:eastAsia="Times New Roman" w:hAnsi="Times New Roman" w:cs="Times New Roman"/>
                      <w:sz w:val="20"/>
                      <w:szCs w:val="20"/>
                    </w:rPr>
                    <w:t>1579.2</w:t>
                  </w:r>
                </w:p>
              </w:tc>
              <w:tc>
                <w:tcPr>
                  <w:tcW w:w="896" w:type="dxa"/>
                  <w:vAlign w:val="top"/>
                </w:tcPr>
                <w:p>
                  <w:pPr>
                    <w:pStyle w:val="TableText"/>
                    <w:spacing w:before="70" w:line="228" w:lineRule="auto"/>
                    <w:ind w:left="242"/>
                    <w:rPr>
                      <w:sz w:val="20"/>
                      <w:szCs w:val="20"/>
                    </w:rPr>
                  </w:pPr>
                  <w:r>
                    <w:rPr>
                      <w:spacing w:val="4"/>
                      <w:sz w:val="20"/>
                      <w:szCs w:val="20"/>
                    </w:rPr>
                    <w:t>三楼</w:t>
                  </w:r>
                </w:p>
              </w:tc>
              <w:tc>
                <w:tcPr>
                  <w:tcW w:w="1511" w:type="dxa"/>
                  <w:tcBorders>
                    <w:right w:val="single" w:sz="2" w:space="0" w:color="000000"/>
                  </w:tcBorders>
                  <w:vAlign w:val="top"/>
                </w:tcPr>
                <w:p>
                  <w:pPr>
                    <w:rPr>
                      <w:rFonts w:ascii="Arial"/>
                      <w:sz w:val="21"/>
                    </w:rPr>
                  </w:pPr>
                </w:p>
              </w:tc>
            </w:tr>
            <w:tr>
              <w:tblPrEx>
                <w:tblW w:w="9242" w:type="dxa"/>
                <w:tblInd w:w="102" w:type="dxa"/>
                <w:tblLayout w:type="fixed"/>
              </w:tblPrEx>
              <w:trPr>
                <w:trHeight w:val="345"/>
              </w:trPr>
              <w:tc>
                <w:tcPr>
                  <w:tcW w:w="1577" w:type="dxa"/>
                  <w:vMerge/>
                  <w:tcBorders>
                    <w:top w:val="nil"/>
                    <w:left w:val="single" w:sz="2" w:space="0" w:color="000000"/>
                  </w:tcBorders>
                  <w:vAlign w:val="top"/>
                </w:tcPr>
                <w:p>
                  <w:pPr>
                    <w:rPr>
                      <w:rFonts w:ascii="Arial"/>
                      <w:sz w:val="21"/>
                    </w:rPr>
                  </w:pPr>
                </w:p>
              </w:tc>
              <w:tc>
                <w:tcPr>
                  <w:tcW w:w="3153" w:type="dxa"/>
                  <w:vAlign w:val="top"/>
                </w:tcPr>
                <w:p>
                  <w:pPr>
                    <w:pStyle w:val="TableText"/>
                    <w:spacing w:before="71" w:line="228" w:lineRule="auto"/>
                    <w:ind w:left="1159"/>
                    <w:rPr>
                      <w:sz w:val="20"/>
                      <w:szCs w:val="20"/>
                    </w:rPr>
                  </w:pPr>
                  <w:r>
                    <w:rPr>
                      <w:color w:val="0000FF"/>
                      <w:spacing w:val="7"/>
                      <w:sz w:val="20"/>
                      <w:szCs w:val="20"/>
                    </w:rPr>
                    <w:t>化学品库</w:t>
                  </w:r>
                </w:p>
              </w:tc>
              <w:tc>
                <w:tcPr>
                  <w:tcW w:w="2105" w:type="dxa"/>
                  <w:vAlign w:val="top"/>
                </w:tcPr>
                <w:p>
                  <w:pPr>
                    <w:spacing w:before="107" w:line="195" w:lineRule="auto"/>
                    <w:ind w:left="946"/>
                    <w:rPr>
                      <w:rFonts w:ascii="Times New Roman" w:eastAsia="Times New Roman" w:hAnsi="Times New Roman" w:cs="Times New Roman"/>
                      <w:sz w:val="20"/>
                      <w:szCs w:val="20"/>
                    </w:rPr>
                  </w:pPr>
                  <w:r>
                    <w:rPr>
                      <w:rFonts w:ascii="Times New Roman" w:eastAsia="Times New Roman" w:hAnsi="Times New Roman" w:cs="Times New Roman"/>
                      <w:color w:val="0000FF"/>
                      <w:spacing w:val="2"/>
                      <w:sz w:val="20"/>
                      <w:szCs w:val="20"/>
                    </w:rPr>
                    <w:t>25</w:t>
                  </w:r>
                </w:p>
              </w:tc>
              <w:tc>
                <w:tcPr>
                  <w:tcW w:w="896" w:type="dxa"/>
                  <w:vAlign w:val="top"/>
                </w:tcPr>
                <w:p>
                  <w:pPr>
                    <w:pStyle w:val="TableText"/>
                    <w:spacing w:before="71" w:line="228" w:lineRule="auto"/>
                    <w:ind w:left="242"/>
                    <w:rPr>
                      <w:sz w:val="20"/>
                      <w:szCs w:val="20"/>
                    </w:rPr>
                  </w:pPr>
                  <w:r>
                    <w:rPr>
                      <w:color w:val="0000FF"/>
                      <w:spacing w:val="4"/>
                      <w:sz w:val="20"/>
                      <w:szCs w:val="20"/>
                    </w:rPr>
                    <w:t>三楼</w:t>
                  </w:r>
                </w:p>
              </w:tc>
              <w:tc>
                <w:tcPr>
                  <w:tcW w:w="1511" w:type="dxa"/>
                  <w:tcBorders>
                    <w:right w:val="single" w:sz="2" w:space="0" w:color="000000"/>
                  </w:tcBorders>
                  <w:vAlign w:val="top"/>
                </w:tcPr>
                <w:p>
                  <w:pPr>
                    <w:rPr>
                      <w:rFonts w:ascii="Arial"/>
                      <w:sz w:val="21"/>
                    </w:rPr>
                  </w:pPr>
                </w:p>
              </w:tc>
            </w:tr>
            <w:tr>
              <w:tblPrEx>
                <w:tblW w:w="9242" w:type="dxa"/>
                <w:tblInd w:w="102" w:type="dxa"/>
                <w:tblLayout w:type="fixed"/>
              </w:tblPrEx>
              <w:trPr>
                <w:trHeight w:val="344"/>
              </w:trPr>
              <w:tc>
                <w:tcPr>
                  <w:tcW w:w="1577" w:type="dxa"/>
                  <w:tcBorders>
                    <w:left w:val="single" w:sz="2" w:space="0" w:color="000000"/>
                  </w:tcBorders>
                  <w:vAlign w:val="top"/>
                </w:tcPr>
                <w:p>
                  <w:pPr>
                    <w:pStyle w:val="TableText"/>
                    <w:spacing w:before="74" w:line="229" w:lineRule="auto"/>
                    <w:ind w:left="375"/>
                    <w:rPr>
                      <w:sz w:val="20"/>
                      <w:szCs w:val="20"/>
                    </w:rPr>
                  </w:pPr>
                  <w:r>
                    <w:rPr>
                      <w:spacing w:val="6"/>
                      <w:sz w:val="20"/>
                      <w:szCs w:val="20"/>
                    </w:rPr>
                    <w:t>辅助工程</w:t>
                  </w:r>
                </w:p>
              </w:tc>
              <w:tc>
                <w:tcPr>
                  <w:tcW w:w="3153" w:type="dxa"/>
                  <w:vAlign w:val="top"/>
                </w:tcPr>
                <w:p>
                  <w:pPr>
                    <w:pStyle w:val="TableText"/>
                    <w:spacing w:before="74" w:line="228" w:lineRule="auto"/>
                    <w:ind w:left="1268"/>
                    <w:rPr>
                      <w:sz w:val="20"/>
                      <w:szCs w:val="20"/>
                    </w:rPr>
                  </w:pPr>
                  <w:r>
                    <w:rPr>
                      <w:spacing w:val="5"/>
                      <w:sz w:val="20"/>
                      <w:szCs w:val="20"/>
                    </w:rPr>
                    <w:t>办公区</w:t>
                  </w:r>
                </w:p>
              </w:tc>
              <w:tc>
                <w:tcPr>
                  <w:tcW w:w="2105" w:type="dxa"/>
                  <w:vAlign w:val="top"/>
                </w:tcPr>
                <w:p>
                  <w:pPr>
                    <w:spacing w:before="109" w:line="195" w:lineRule="auto"/>
                    <w:ind w:left="784"/>
                    <w:rPr>
                      <w:rFonts w:ascii="Times New Roman" w:eastAsia="Times New Roman" w:hAnsi="Times New Roman" w:cs="Times New Roman"/>
                      <w:sz w:val="20"/>
                      <w:szCs w:val="20"/>
                    </w:rPr>
                  </w:pPr>
                  <w:r>
                    <w:rPr>
                      <w:rFonts w:ascii="Times New Roman" w:eastAsia="Times New Roman" w:hAnsi="Times New Roman" w:cs="Times New Roman"/>
                      <w:sz w:val="20"/>
                      <w:szCs w:val="20"/>
                    </w:rPr>
                    <w:t>1579.2</w:t>
                  </w:r>
                </w:p>
              </w:tc>
              <w:tc>
                <w:tcPr>
                  <w:tcW w:w="896" w:type="dxa"/>
                  <w:vAlign w:val="top"/>
                </w:tcPr>
                <w:p>
                  <w:pPr>
                    <w:pStyle w:val="TableText"/>
                    <w:spacing w:before="74" w:line="228" w:lineRule="auto"/>
                    <w:ind w:left="261"/>
                    <w:rPr>
                      <w:sz w:val="20"/>
                      <w:szCs w:val="20"/>
                    </w:rPr>
                  </w:pPr>
                  <w:r>
                    <w:rPr>
                      <w:spacing w:val="-5"/>
                      <w:sz w:val="20"/>
                      <w:szCs w:val="20"/>
                    </w:rPr>
                    <w:t>四楼</w:t>
                  </w:r>
                </w:p>
              </w:tc>
              <w:tc>
                <w:tcPr>
                  <w:tcW w:w="1511" w:type="dxa"/>
                  <w:tcBorders>
                    <w:right w:val="single" w:sz="2" w:space="0" w:color="000000"/>
                  </w:tcBorders>
                  <w:vAlign w:val="top"/>
                </w:tcPr>
                <w:p>
                  <w:pPr>
                    <w:rPr>
                      <w:rFonts w:ascii="Arial"/>
                      <w:sz w:val="21"/>
                    </w:rPr>
                  </w:pPr>
                </w:p>
              </w:tc>
            </w:tr>
            <w:tr>
              <w:tblPrEx>
                <w:tblW w:w="9242" w:type="dxa"/>
                <w:tblInd w:w="102" w:type="dxa"/>
                <w:tblLayout w:type="fixed"/>
              </w:tblPrEx>
              <w:trPr>
                <w:trHeight w:val="345"/>
              </w:trPr>
              <w:tc>
                <w:tcPr>
                  <w:tcW w:w="1577" w:type="dxa"/>
                  <w:vMerge w:val="restart"/>
                  <w:tcBorders>
                    <w:left w:val="single" w:sz="2" w:space="0" w:color="000000"/>
                    <w:bottom w:val="nil"/>
                  </w:tcBorders>
                  <w:vAlign w:val="top"/>
                </w:tcPr>
                <w:p>
                  <w:pPr>
                    <w:pStyle w:val="TableText"/>
                    <w:spacing w:before="255" w:line="229" w:lineRule="auto"/>
                    <w:ind w:left="380"/>
                    <w:rPr>
                      <w:sz w:val="20"/>
                      <w:szCs w:val="20"/>
                    </w:rPr>
                  </w:pPr>
                  <w:r>
                    <w:rPr>
                      <w:spacing w:val="5"/>
                      <w:sz w:val="20"/>
                      <w:szCs w:val="20"/>
                    </w:rPr>
                    <w:t>公用工程</w:t>
                  </w:r>
                </w:p>
              </w:tc>
              <w:tc>
                <w:tcPr>
                  <w:tcW w:w="3153" w:type="dxa"/>
                  <w:vAlign w:val="top"/>
                </w:tcPr>
                <w:p>
                  <w:pPr>
                    <w:pStyle w:val="TableText"/>
                    <w:spacing w:before="77" w:line="228" w:lineRule="auto"/>
                    <w:ind w:left="1367"/>
                    <w:rPr>
                      <w:sz w:val="20"/>
                      <w:szCs w:val="20"/>
                    </w:rPr>
                  </w:pPr>
                  <w:r>
                    <w:rPr>
                      <w:spacing w:val="4"/>
                      <w:sz w:val="20"/>
                      <w:szCs w:val="20"/>
                    </w:rPr>
                    <w:t>供水</w:t>
                  </w:r>
                </w:p>
              </w:tc>
              <w:tc>
                <w:tcPr>
                  <w:tcW w:w="2105" w:type="dxa"/>
                  <w:vAlign w:val="top"/>
                </w:tcPr>
                <w:p>
                  <w:pPr>
                    <w:pStyle w:val="TableText"/>
                    <w:spacing w:before="77" w:line="228" w:lineRule="auto"/>
                    <w:ind w:left="427"/>
                    <w:rPr>
                      <w:sz w:val="20"/>
                      <w:szCs w:val="20"/>
                    </w:rPr>
                  </w:pPr>
                  <w:r>
                    <w:rPr>
                      <w:spacing w:val="8"/>
                      <w:sz w:val="20"/>
                      <w:szCs w:val="20"/>
                    </w:rPr>
                    <w:t>城镇供水管网</w:t>
                  </w:r>
                </w:p>
              </w:tc>
              <w:tc>
                <w:tcPr>
                  <w:tcW w:w="896" w:type="dxa"/>
                  <w:vAlign w:val="top"/>
                </w:tcPr>
                <w:p>
                  <w:pPr>
                    <w:rPr>
                      <w:rFonts w:ascii="Arial"/>
                      <w:sz w:val="21"/>
                    </w:rPr>
                  </w:pPr>
                </w:p>
              </w:tc>
              <w:tc>
                <w:tcPr>
                  <w:tcW w:w="1511" w:type="dxa"/>
                  <w:tcBorders>
                    <w:right w:val="single" w:sz="2" w:space="0" w:color="000000"/>
                  </w:tcBorders>
                  <w:vAlign w:val="top"/>
                </w:tcPr>
                <w:p>
                  <w:pPr>
                    <w:rPr>
                      <w:rFonts w:ascii="Arial"/>
                      <w:sz w:val="21"/>
                    </w:rPr>
                  </w:pPr>
                </w:p>
              </w:tc>
            </w:tr>
            <w:tr>
              <w:tblPrEx>
                <w:tblW w:w="9242" w:type="dxa"/>
                <w:tblInd w:w="102" w:type="dxa"/>
                <w:tblLayout w:type="fixed"/>
              </w:tblPrEx>
              <w:trPr>
                <w:trHeight w:val="344"/>
              </w:trPr>
              <w:tc>
                <w:tcPr>
                  <w:tcW w:w="1577" w:type="dxa"/>
                  <w:vMerge/>
                  <w:tcBorders>
                    <w:top w:val="nil"/>
                    <w:left w:val="single" w:sz="2" w:space="0" w:color="000000"/>
                  </w:tcBorders>
                  <w:vAlign w:val="top"/>
                </w:tcPr>
                <w:p>
                  <w:pPr>
                    <w:rPr>
                      <w:rFonts w:ascii="Arial"/>
                      <w:sz w:val="21"/>
                    </w:rPr>
                  </w:pPr>
                </w:p>
              </w:tc>
              <w:tc>
                <w:tcPr>
                  <w:tcW w:w="3153" w:type="dxa"/>
                  <w:vAlign w:val="top"/>
                </w:tcPr>
                <w:p>
                  <w:pPr>
                    <w:pStyle w:val="TableText"/>
                    <w:spacing w:before="79" w:line="228" w:lineRule="auto"/>
                    <w:ind w:left="1367"/>
                    <w:rPr>
                      <w:sz w:val="20"/>
                      <w:szCs w:val="20"/>
                    </w:rPr>
                  </w:pPr>
                  <w:r>
                    <w:rPr>
                      <w:spacing w:val="4"/>
                      <w:sz w:val="20"/>
                      <w:szCs w:val="20"/>
                    </w:rPr>
                    <w:t>供电</w:t>
                  </w:r>
                </w:p>
              </w:tc>
              <w:tc>
                <w:tcPr>
                  <w:tcW w:w="2105" w:type="dxa"/>
                  <w:vAlign w:val="top"/>
                </w:tcPr>
                <w:p>
                  <w:pPr>
                    <w:pStyle w:val="TableText"/>
                    <w:spacing w:before="79" w:line="228" w:lineRule="auto"/>
                    <w:ind w:left="427"/>
                    <w:rPr>
                      <w:sz w:val="20"/>
                      <w:szCs w:val="20"/>
                    </w:rPr>
                  </w:pPr>
                  <w:r>
                    <w:rPr>
                      <w:spacing w:val="8"/>
                      <w:sz w:val="20"/>
                      <w:szCs w:val="20"/>
                    </w:rPr>
                    <w:t>城镇供电管网</w:t>
                  </w:r>
                </w:p>
              </w:tc>
              <w:tc>
                <w:tcPr>
                  <w:tcW w:w="896" w:type="dxa"/>
                  <w:vAlign w:val="top"/>
                </w:tcPr>
                <w:p>
                  <w:pPr>
                    <w:rPr>
                      <w:rFonts w:ascii="Arial"/>
                      <w:sz w:val="21"/>
                    </w:rPr>
                  </w:pPr>
                </w:p>
              </w:tc>
              <w:tc>
                <w:tcPr>
                  <w:tcW w:w="1511" w:type="dxa"/>
                  <w:tcBorders>
                    <w:right w:val="single" w:sz="2" w:space="0" w:color="000000"/>
                  </w:tcBorders>
                  <w:vAlign w:val="top"/>
                </w:tcPr>
                <w:p>
                  <w:pPr>
                    <w:rPr>
                      <w:rFonts w:ascii="Arial"/>
                      <w:sz w:val="21"/>
                    </w:rPr>
                  </w:pPr>
                </w:p>
              </w:tc>
            </w:tr>
            <w:tr>
              <w:tblPrEx>
                <w:tblW w:w="9242" w:type="dxa"/>
                <w:tblInd w:w="102" w:type="dxa"/>
                <w:tblLayout w:type="fixed"/>
              </w:tblPrEx>
              <w:trPr>
                <w:trHeight w:val="345"/>
              </w:trPr>
              <w:tc>
                <w:tcPr>
                  <w:tcW w:w="1577" w:type="dxa"/>
                  <w:tcBorders>
                    <w:left w:val="single" w:sz="2" w:space="0" w:color="000000"/>
                    <w:bottom w:val="nil"/>
                  </w:tcBorders>
                  <w:vAlign w:val="top"/>
                </w:tcPr>
                <w:p>
                  <w:pPr>
                    <w:spacing w:line="294" w:lineRule="auto"/>
                    <w:rPr>
                      <w:rFonts w:ascii="Arial"/>
                      <w:sz w:val="21"/>
                    </w:rPr>
                  </w:pPr>
                </w:p>
                <w:p>
                  <w:pPr>
                    <w:spacing w:line="294" w:lineRule="auto"/>
                    <w:rPr>
                      <w:rFonts w:ascii="Arial"/>
                      <w:sz w:val="21"/>
                    </w:rPr>
                  </w:pPr>
                </w:p>
              </w:tc>
              <w:tc>
                <w:tcPr>
                  <w:tcW w:w="3153" w:type="dxa"/>
                  <w:vAlign w:val="top"/>
                </w:tcPr>
                <w:p>
                  <w:pPr>
                    <w:pStyle w:val="TableText"/>
                    <w:spacing w:before="81" w:line="229" w:lineRule="auto"/>
                    <w:ind w:left="1366"/>
                    <w:rPr>
                      <w:sz w:val="20"/>
                      <w:szCs w:val="20"/>
                    </w:rPr>
                  </w:pPr>
                  <w:r>
                    <w:rPr>
                      <w:spacing w:val="5"/>
                      <w:sz w:val="20"/>
                      <w:szCs w:val="20"/>
                    </w:rPr>
                    <w:t>废气</w:t>
                  </w:r>
                </w:p>
              </w:tc>
              <w:tc>
                <w:tcPr>
                  <w:tcW w:w="2105" w:type="dxa"/>
                  <w:vAlign w:val="top"/>
                </w:tcPr>
                <w:p>
                  <w:pPr>
                    <w:pStyle w:val="TableText"/>
                    <w:spacing w:before="81" w:line="228" w:lineRule="auto"/>
                    <w:ind w:left="321"/>
                    <w:rPr>
                      <w:sz w:val="20"/>
                      <w:szCs w:val="20"/>
                    </w:rPr>
                  </w:pPr>
                  <w:r>
                    <w:rPr>
                      <w:spacing w:val="8"/>
                      <w:sz w:val="20"/>
                      <w:szCs w:val="20"/>
                    </w:rPr>
                    <w:t>排气筒、排风扇</w:t>
                  </w:r>
                </w:p>
              </w:tc>
              <w:tc>
                <w:tcPr>
                  <w:tcW w:w="896" w:type="dxa"/>
                  <w:vAlign w:val="top"/>
                </w:tcPr>
                <w:p>
                  <w:pPr>
                    <w:rPr>
                      <w:rFonts w:ascii="Arial"/>
                      <w:sz w:val="21"/>
                    </w:rPr>
                  </w:pPr>
                </w:p>
              </w:tc>
              <w:tc>
                <w:tcPr>
                  <w:tcW w:w="1511" w:type="dxa"/>
                  <w:tcBorders>
                    <w:right w:val="single" w:sz="2" w:space="0" w:color="000000"/>
                  </w:tcBorders>
                  <w:vAlign w:val="top"/>
                </w:tcPr>
                <w:p>
                  <w:pPr>
                    <w:rPr>
                      <w:rFonts w:ascii="Arial"/>
                      <w:sz w:val="21"/>
                    </w:rPr>
                  </w:pPr>
                </w:p>
              </w:tc>
            </w:tr>
          </w:tbl>
          <w:p/>
        </w:tc>
      </w:tr>
    </w:tbl>
    <w:p>
      <w:pPr>
        <w:sectPr>
          <w:footerReference w:type="default" r:id="rId14"/>
          <w:pgSz w:w="11906" w:h="16839"/>
          <w:pgMar w:top="1431" w:right="1214" w:bottom="1156" w:left="1213" w:header="0" w:footer="994" w:gutter="0"/>
          <w:pgNumType w:start="9"/>
          <w:cols w:space="708"/>
        </w:sectPr>
      </w:pPr>
    </w:p>
    <w:tbl>
      <w:tblPr>
        <w:tblStyle w:val="TableNormal5"/>
        <w:tblW w:w="946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3321"/>
        <w:gridCol w:w="6142"/>
      </w:tblGrid>
      <w:tr>
        <w:tblPrEx>
          <w:tblW w:w="946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1734"/>
        </w:trPr>
        <w:tc>
          <w:tcPr>
            <w:tcW w:w="9463" w:type="dxa"/>
            <w:gridSpan w:val="2"/>
            <w:tcBorders>
              <w:bottom w:val="nil"/>
            </w:tcBorders>
            <w:vAlign w:val="top"/>
          </w:tcPr>
          <w:tbl>
            <w:tblPr>
              <w:tblStyle w:val="TableNormal5"/>
              <w:tblW w:w="9242" w:type="dxa"/>
              <w:tblInd w:w="1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577"/>
              <w:gridCol w:w="3153"/>
              <w:gridCol w:w="2105"/>
              <w:gridCol w:w="896"/>
              <w:gridCol w:w="1511"/>
            </w:tblGrid>
            <w:tr>
              <w:tblPrEx>
                <w:tblW w:w="9242" w:type="dxa"/>
                <w:tblInd w:w="1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45"/>
              </w:trPr>
              <w:tc>
                <w:tcPr>
                  <w:tcW w:w="1577" w:type="dxa"/>
                  <w:vMerge w:val="restart"/>
                  <w:tcBorders>
                    <w:left w:val="single" w:sz="2" w:space="0" w:color="000000"/>
                    <w:bottom w:val="nil"/>
                  </w:tcBorders>
                  <w:vAlign w:val="top"/>
                </w:tcPr>
                <w:p>
                  <w:pPr>
                    <w:spacing w:line="294" w:lineRule="auto"/>
                    <w:rPr>
                      <w:rFonts w:ascii="Arial"/>
                      <w:sz w:val="21"/>
                    </w:rPr>
                  </w:pPr>
                </w:p>
                <w:p>
                  <w:pPr>
                    <w:pStyle w:val="TableText"/>
                    <w:spacing w:before="65" w:line="229" w:lineRule="auto"/>
                    <w:ind w:left="374"/>
                    <w:rPr>
                      <w:sz w:val="20"/>
                      <w:szCs w:val="20"/>
                    </w:rPr>
                  </w:pPr>
                  <w:r>
                    <w:rPr>
                      <w:spacing w:val="7"/>
                      <w:sz w:val="20"/>
                      <w:szCs w:val="20"/>
                    </w:rPr>
                    <w:t>环保工程</w:t>
                  </w:r>
                </w:p>
              </w:tc>
              <w:tc>
                <w:tcPr>
                  <w:tcW w:w="3153" w:type="dxa"/>
                  <w:vAlign w:val="top"/>
                </w:tcPr>
                <w:p/>
              </w:tc>
              <w:tc>
                <w:tcPr>
                  <w:tcW w:w="2105" w:type="dxa"/>
                  <w:vAlign w:val="top"/>
                </w:tcPr>
                <w:p/>
              </w:tc>
              <w:tc>
                <w:tcPr>
                  <w:tcW w:w="896" w:type="dxa"/>
                  <w:vAlign w:val="top"/>
                </w:tcPr>
                <w:p/>
              </w:tc>
              <w:tc>
                <w:tcPr>
                  <w:tcW w:w="1511" w:type="dxa"/>
                  <w:tcBorders>
                    <w:right w:val="single" w:sz="2" w:space="0" w:color="000000"/>
                  </w:tcBorders>
                  <w:vAlign w:val="top"/>
                </w:tcPr>
                <w:p/>
              </w:tc>
            </w:tr>
            <w:tr>
              <w:tblPrEx>
                <w:tblW w:w="9242" w:type="dxa"/>
                <w:tblInd w:w="102" w:type="dxa"/>
                <w:tblLayout w:type="fixed"/>
              </w:tblPrEx>
              <w:trPr>
                <w:trHeight w:val="655"/>
              </w:trPr>
              <w:tc>
                <w:tcPr>
                  <w:tcW w:w="1577" w:type="dxa"/>
                  <w:vMerge/>
                  <w:tcBorders>
                    <w:top w:val="nil"/>
                    <w:left w:val="single" w:sz="2" w:space="0" w:color="000000"/>
                    <w:bottom w:val="nil"/>
                  </w:tcBorders>
                  <w:vAlign w:val="top"/>
                </w:tcPr>
                <w:p>
                  <w:pPr>
                    <w:rPr>
                      <w:rFonts w:ascii="Arial"/>
                      <w:sz w:val="21"/>
                    </w:rPr>
                  </w:pPr>
                </w:p>
              </w:tc>
              <w:tc>
                <w:tcPr>
                  <w:tcW w:w="3153" w:type="dxa"/>
                  <w:vAlign w:val="top"/>
                </w:tcPr>
                <w:p>
                  <w:pPr>
                    <w:pStyle w:val="TableText"/>
                    <w:spacing w:before="240" w:line="228" w:lineRule="auto"/>
                    <w:ind w:left="1366"/>
                    <w:rPr>
                      <w:sz w:val="20"/>
                      <w:szCs w:val="20"/>
                    </w:rPr>
                  </w:pPr>
                  <w:r>
                    <w:rPr>
                      <w:spacing w:val="5"/>
                      <w:sz w:val="20"/>
                      <w:szCs w:val="20"/>
                    </w:rPr>
                    <w:t>废水</w:t>
                  </w:r>
                </w:p>
              </w:tc>
              <w:tc>
                <w:tcPr>
                  <w:tcW w:w="2105" w:type="dxa"/>
                  <w:vAlign w:val="top"/>
                </w:tcPr>
                <w:p>
                  <w:pPr>
                    <w:pStyle w:val="TableText"/>
                    <w:spacing w:before="83" w:after="0" w:line="259" w:lineRule="auto"/>
                    <w:ind w:left="847" w:right="103" w:hanging="736"/>
                    <w:rPr>
                      <w:sz w:val="20"/>
                      <w:szCs w:val="20"/>
                    </w:rPr>
                  </w:pPr>
                  <w:r>
                    <w:rPr>
                      <w:spacing w:val="8"/>
                      <w:sz w:val="20"/>
                      <w:szCs w:val="20"/>
                    </w:rPr>
                    <w:t>化粪池（依托园区现</w:t>
                  </w:r>
                  <w:r>
                    <w:rPr>
                      <w:spacing w:val="6"/>
                      <w:sz w:val="20"/>
                      <w:szCs w:val="20"/>
                    </w:rPr>
                    <w:t xml:space="preserve"> </w:t>
                  </w:r>
                </w:p>
              </w:tc>
              <w:tc>
                <w:tcPr>
                  <w:tcW w:w="896" w:type="dxa"/>
                  <w:vAlign w:val="top"/>
                </w:tcPr>
                <w:p>
                  <w:pPr>
                    <w:rPr>
                      <w:rFonts w:ascii="Arial"/>
                      <w:sz w:val="21"/>
                    </w:rPr>
                  </w:pPr>
                </w:p>
              </w:tc>
              <w:tc>
                <w:tcPr>
                  <w:tcW w:w="1511" w:type="dxa"/>
                  <w:tcBorders>
                    <w:right w:val="single" w:sz="2" w:space="0" w:color="000000"/>
                  </w:tcBorders>
                  <w:vAlign w:val="top"/>
                </w:tcPr>
                <w:p>
                  <w:pPr>
                    <w:rPr>
                      <w:rFonts w:ascii="Arial"/>
                      <w:sz w:val="21"/>
                    </w:rPr>
                  </w:pPr>
                </w:p>
              </w:tc>
            </w:tr>
            <w:tr>
              <w:tblPrEx>
                <w:tblW w:w="9242" w:type="dxa"/>
                <w:tblInd w:w="102" w:type="dxa"/>
                <w:tblLayout w:type="fixed"/>
              </w:tblPrEx>
              <w:trPr>
                <w:trHeight w:val="655"/>
              </w:trPr>
              <w:tc>
                <w:tcPr>
                  <w:tcW w:w="1577" w:type="dxa"/>
                  <w:vMerge/>
                  <w:tcBorders>
                    <w:top w:val="nil"/>
                    <w:left w:val="single" w:sz="2" w:space="0" w:color="000000"/>
                    <w:bottom w:val="nil"/>
                  </w:tcBorders>
                  <w:vAlign w:val="top"/>
                </w:tcPr>
                <w:p/>
              </w:tc>
              <w:tc>
                <w:tcPr>
                  <w:tcW w:w="3153" w:type="dxa"/>
                  <w:vAlign w:val="top"/>
                </w:tcPr>
                <w:p/>
              </w:tc>
              <w:tc>
                <w:tcPr>
                  <w:tcW w:w="2105" w:type="dxa"/>
                  <w:vAlign w:val="top"/>
                </w:tcPr>
                <w:p>
                  <w:pPr>
                    <w:pStyle w:val="TableText"/>
                    <w:spacing w:before="0" w:line="259" w:lineRule="auto"/>
                    <w:ind w:left="847" w:right="103" w:hanging="736"/>
                    <w:rPr>
                      <w:sz w:val="20"/>
                      <w:szCs w:val="20"/>
                    </w:rPr>
                  </w:pPr>
                  <w:r>
                    <w:rPr>
                      <w:sz w:val="20"/>
                      <w:szCs w:val="20"/>
                    </w:rPr>
                    <w:t>有）</w:t>
                  </w:r>
                </w:p>
              </w:tc>
              <w:tc>
                <w:tcPr>
                  <w:tcW w:w="896" w:type="dxa"/>
                  <w:vAlign w:val="top"/>
                </w:tcPr>
                <w:p/>
              </w:tc>
              <w:tc>
                <w:tcPr>
                  <w:tcW w:w="1511" w:type="dxa"/>
                  <w:tcBorders>
                    <w:right w:val="single" w:sz="2" w:space="0" w:color="000000"/>
                  </w:tcBorders>
                  <w:vAlign w:val="top"/>
                </w:tcPr>
                <w:p/>
              </w:tc>
            </w:tr>
            <w:tr>
              <w:tblPrEx>
                <w:tblW w:w="9242" w:type="dxa"/>
                <w:tblInd w:w="102" w:type="dxa"/>
                <w:tblLayout w:type="fixed"/>
              </w:tblPrEx>
              <w:trPr>
                <w:trHeight w:val="345"/>
              </w:trPr>
              <w:tc>
                <w:tcPr>
                  <w:tcW w:w="1577" w:type="dxa"/>
                  <w:vMerge/>
                  <w:tcBorders>
                    <w:top w:val="nil"/>
                    <w:left w:val="single" w:sz="2" w:space="0" w:color="000000"/>
                    <w:bottom w:val="nil"/>
                  </w:tcBorders>
                  <w:vAlign w:val="top"/>
                </w:tcPr>
                <w:p>
                  <w:pPr>
                    <w:rPr>
                      <w:rFonts w:ascii="Arial"/>
                      <w:sz w:val="21"/>
                    </w:rPr>
                  </w:pPr>
                </w:p>
              </w:tc>
              <w:tc>
                <w:tcPr>
                  <w:tcW w:w="3153" w:type="dxa"/>
                  <w:vMerge w:val="restart"/>
                  <w:tcBorders>
                    <w:bottom w:val="nil"/>
                  </w:tcBorders>
                  <w:vAlign w:val="top"/>
                </w:tcPr>
                <w:p>
                  <w:pPr>
                    <w:spacing w:line="379" w:lineRule="auto"/>
                    <w:rPr>
                      <w:rFonts w:ascii="Arial"/>
                      <w:sz w:val="21"/>
                    </w:rPr>
                  </w:pPr>
                </w:p>
                <w:p>
                  <w:pPr>
                    <w:pStyle w:val="TableText"/>
                    <w:spacing w:before="65" w:line="229" w:lineRule="auto"/>
                    <w:ind w:left="1385"/>
                    <w:rPr>
                      <w:sz w:val="20"/>
                      <w:szCs w:val="20"/>
                    </w:rPr>
                  </w:pPr>
                  <w:r>
                    <w:rPr>
                      <w:spacing w:val="-5"/>
                      <w:sz w:val="20"/>
                      <w:szCs w:val="20"/>
                    </w:rPr>
                    <w:t>固废</w:t>
                  </w:r>
                </w:p>
              </w:tc>
              <w:tc>
                <w:tcPr>
                  <w:tcW w:w="2105" w:type="dxa"/>
                  <w:vAlign w:val="top"/>
                </w:tcPr>
                <w:p>
                  <w:pPr>
                    <w:pStyle w:val="TableText"/>
                    <w:spacing w:before="89" w:line="227" w:lineRule="auto"/>
                    <w:ind w:left="532"/>
                    <w:rPr>
                      <w:sz w:val="20"/>
                      <w:szCs w:val="20"/>
                    </w:rPr>
                  </w:pPr>
                  <w:r>
                    <w:rPr>
                      <w:spacing w:val="7"/>
                      <w:sz w:val="20"/>
                      <w:szCs w:val="20"/>
                    </w:rPr>
                    <w:t>垃圾收集桶</w:t>
                  </w:r>
                </w:p>
              </w:tc>
              <w:tc>
                <w:tcPr>
                  <w:tcW w:w="896" w:type="dxa"/>
                  <w:vAlign w:val="top"/>
                </w:tcPr>
                <w:p>
                  <w:pPr>
                    <w:rPr>
                      <w:rFonts w:ascii="Arial"/>
                      <w:sz w:val="21"/>
                    </w:rPr>
                  </w:pPr>
                </w:p>
              </w:tc>
              <w:tc>
                <w:tcPr>
                  <w:tcW w:w="1511" w:type="dxa"/>
                  <w:tcBorders>
                    <w:right w:val="single" w:sz="2" w:space="0" w:color="000000"/>
                  </w:tcBorders>
                  <w:vAlign w:val="top"/>
                </w:tcPr>
                <w:p>
                  <w:pPr>
                    <w:rPr>
                      <w:rFonts w:ascii="Arial"/>
                      <w:sz w:val="21"/>
                    </w:rPr>
                  </w:pPr>
                </w:p>
              </w:tc>
            </w:tr>
            <w:tr>
              <w:tblPrEx>
                <w:tblW w:w="9242" w:type="dxa"/>
                <w:tblInd w:w="102" w:type="dxa"/>
                <w:tblLayout w:type="fixed"/>
              </w:tblPrEx>
              <w:trPr>
                <w:trHeight w:val="345"/>
              </w:trPr>
              <w:tc>
                <w:tcPr>
                  <w:tcW w:w="1577" w:type="dxa"/>
                  <w:vMerge/>
                  <w:tcBorders>
                    <w:top w:val="nil"/>
                    <w:left w:val="single" w:sz="2" w:space="0" w:color="000000"/>
                    <w:bottom w:val="nil"/>
                  </w:tcBorders>
                  <w:vAlign w:val="top"/>
                </w:tcPr>
                <w:p>
                  <w:pPr>
                    <w:rPr>
                      <w:rFonts w:ascii="Arial"/>
                      <w:sz w:val="21"/>
                    </w:rPr>
                  </w:pPr>
                </w:p>
              </w:tc>
              <w:tc>
                <w:tcPr>
                  <w:tcW w:w="3153" w:type="dxa"/>
                  <w:vMerge/>
                  <w:tcBorders>
                    <w:top w:val="nil"/>
                    <w:bottom w:val="nil"/>
                  </w:tcBorders>
                  <w:vAlign w:val="top"/>
                </w:tcPr>
                <w:p>
                  <w:pPr>
                    <w:rPr>
                      <w:rFonts w:ascii="Arial"/>
                      <w:sz w:val="21"/>
                    </w:rPr>
                  </w:pPr>
                </w:p>
              </w:tc>
              <w:tc>
                <w:tcPr>
                  <w:tcW w:w="2105" w:type="dxa"/>
                  <w:vAlign w:val="top"/>
                </w:tcPr>
                <w:p>
                  <w:pPr>
                    <w:pStyle w:val="TableText"/>
                    <w:spacing w:before="91" w:line="225" w:lineRule="auto"/>
                    <w:ind w:left="548"/>
                    <w:rPr>
                      <w:sz w:val="20"/>
                      <w:szCs w:val="20"/>
                    </w:rPr>
                  </w:pPr>
                  <w:r>
                    <w:rPr>
                      <w:spacing w:val="4"/>
                      <w:sz w:val="20"/>
                      <w:szCs w:val="20"/>
                    </w:rPr>
                    <w:t>固废暂存间</w:t>
                  </w:r>
                </w:p>
              </w:tc>
              <w:tc>
                <w:tcPr>
                  <w:tcW w:w="896" w:type="dxa"/>
                  <w:vAlign w:val="top"/>
                </w:tcPr>
                <w:p>
                  <w:pPr>
                    <w:pStyle w:val="TableText"/>
                    <w:spacing w:before="91" w:line="225" w:lineRule="auto"/>
                    <w:ind w:left="242"/>
                    <w:rPr>
                      <w:sz w:val="20"/>
                      <w:szCs w:val="20"/>
                    </w:rPr>
                  </w:pPr>
                  <w:r>
                    <w:rPr>
                      <w:spacing w:val="4"/>
                      <w:sz w:val="20"/>
                      <w:szCs w:val="20"/>
                    </w:rPr>
                    <w:t>三楼</w:t>
                  </w:r>
                </w:p>
              </w:tc>
              <w:tc>
                <w:tcPr>
                  <w:tcW w:w="1511" w:type="dxa"/>
                  <w:tcBorders>
                    <w:right w:val="single" w:sz="2" w:space="0" w:color="000000"/>
                  </w:tcBorders>
                  <w:vAlign w:val="top"/>
                </w:tcPr>
                <w:p>
                  <w:pPr>
                    <w:rPr>
                      <w:rFonts w:ascii="Arial"/>
                      <w:sz w:val="21"/>
                    </w:rPr>
                  </w:pPr>
                </w:p>
              </w:tc>
            </w:tr>
            <w:tr>
              <w:tblPrEx>
                <w:tblW w:w="9242" w:type="dxa"/>
                <w:tblInd w:w="102" w:type="dxa"/>
                <w:tblLayout w:type="fixed"/>
              </w:tblPrEx>
              <w:trPr>
                <w:trHeight w:val="366"/>
              </w:trPr>
              <w:tc>
                <w:tcPr>
                  <w:tcW w:w="1577" w:type="dxa"/>
                  <w:vMerge/>
                  <w:tcBorders>
                    <w:top w:val="nil"/>
                    <w:left w:val="single" w:sz="2" w:space="0" w:color="000000"/>
                    <w:bottom w:val="single" w:sz="10" w:space="0" w:color="000000"/>
                  </w:tcBorders>
                  <w:vAlign w:val="top"/>
                </w:tcPr>
                <w:p>
                  <w:pPr>
                    <w:rPr>
                      <w:rFonts w:ascii="Arial"/>
                      <w:sz w:val="21"/>
                    </w:rPr>
                  </w:pPr>
                </w:p>
              </w:tc>
              <w:tc>
                <w:tcPr>
                  <w:tcW w:w="3153" w:type="dxa"/>
                  <w:vMerge/>
                  <w:tcBorders>
                    <w:top w:val="nil"/>
                    <w:bottom w:val="single" w:sz="10" w:space="0" w:color="000000"/>
                  </w:tcBorders>
                  <w:vAlign w:val="top"/>
                </w:tcPr>
                <w:p>
                  <w:pPr>
                    <w:rPr>
                      <w:rFonts w:ascii="Arial"/>
                      <w:sz w:val="21"/>
                    </w:rPr>
                  </w:pPr>
                </w:p>
              </w:tc>
              <w:tc>
                <w:tcPr>
                  <w:tcW w:w="2105" w:type="dxa"/>
                  <w:tcBorders>
                    <w:bottom w:val="single" w:sz="10" w:space="0" w:color="000000"/>
                  </w:tcBorders>
                  <w:vAlign w:val="top"/>
                </w:tcPr>
                <w:p>
                  <w:pPr>
                    <w:pStyle w:val="TableText"/>
                    <w:spacing w:before="91" w:line="228" w:lineRule="auto"/>
                    <w:ind w:left="532"/>
                    <w:rPr>
                      <w:sz w:val="20"/>
                      <w:szCs w:val="20"/>
                    </w:rPr>
                  </w:pPr>
                  <w:r>
                    <w:rPr>
                      <w:color w:val="0000FF"/>
                      <w:spacing w:val="7"/>
                      <w:sz w:val="20"/>
                      <w:szCs w:val="20"/>
                    </w:rPr>
                    <w:t>危废暂存间</w:t>
                  </w:r>
                </w:p>
              </w:tc>
              <w:tc>
                <w:tcPr>
                  <w:tcW w:w="896" w:type="dxa"/>
                  <w:tcBorders>
                    <w:bottom w:val="single" w:sz="10" w:space="0" w:color="000000"/>
                  </w:tcBorders>
                  <w:vAlign w:val="top"/>
                </w:tcPr>
                <w:p>
                  <w:pPr>
                    <w:pStyle w:val="TableText"/>
                    <w:spacing w:before="91" w:line="228" w:lineRule="auto"/>
                    <w:ind w:left="245"/>
                    <w:rPr>
                      <w:sz w:val="20"/>
                      <w:szCs w:val="20"/>
                    </w:rPr>
                  </w:pPr>
                  <w:r>
                    <w:rPr>
                      <w:color w:val="0000FF"/>
                      <w:spacing w:val="3"/>
                      <w:sz w:val="20"/>
                      <w:szCs w:val="20"/>
                    </w:rPr>
                    <w:t>二楼</w:t>
                  </w:r>
                </w:p>
              </w:tc>
              <w:tc>
                <w:tcPr>
                  <w:tcW w:w="1511" w:type="dxa"/>
                  <w:tcBorders>
                    <w:bottom w:val="single" w:sz="10" w:space="0" w:color="000000"/>
                    <w:right w:val="single" w:sz="2" w:space="0" w:color="000000"/>
                  </w:tcBorders>
                  <w:vAlign w:val="top"/>
                </w:tcPr>
                <w:p>
                  <w:pPr>
                    <w:rPr>
                      <w:rFonts w:ascii="Arial"/>
                      <w:sz w:val="21"/>
                    </w:rPr>
                  </w:pPr>
                </w:p>
              </w:tc>
            </w:tr>
          </w:tbl>
          <w:p>
            <w:pPr>
              <w:spacing w:line="14" w:lineRule="auto"/>
              <w:rPr>
                <w:rFonts w:ascii="Arial"/>
                <w:sz w:val="2"/>
              </w:rPr>
            </w:pPr>
          </w:p>
        </w:tc>
      </w:tr>
      <w:tr>
        <w:tblPrEx>
          <w:tblW w:w="9463" w:type="dxa"/>
          <w:tblInd w:w="7" w:type="dxa"/>
          <w:tblLayout w:type="fixed"/>
        </w:tblPrEx>
        <w:trPr>
          <w:trHeight w:val="944"/>
        </w:trPr>
        <w:tc>
          <w:tcPr>
            <w:tcW w:w="3321" w:type="dxa"/>
            <w:tcBorders>
              <w:top w:val="nil"/>
              <w:bottom w:val="nil"/>
              <w:right w:val="nil"/>
            </w:tcBorders>
            <w:vAlign w:val="top"/>
          </w:tcPr>
          <w:p>
            <w:pPr>
              <w:pStyle w:val="TableText"/>
              <w:spacing w:before="31" w:line="219" w:lineRule="auto"/>
              <w:ind w:left="593"/>
            </w:pPr>
            <w:r>
              <w:rPr>
                <w:rFonts w:ascii="Times New Roman" w:eastAsia="Times New Roman" w:hAnsi="Times New Roman" w:cs="Times New Roman"/>
                <w:spacing w:val="-4"/>
              </w:rPr>
              <w:t>3</w:t>
            </w:r>
            <w:r>
              <w:rPr>
                <w:rFonts w:ascii="Times New Roman" w:eastAsia="Times New Roman" w:hAnsi="Times New Roman" w:cs="Times New Roman"/>
                <w:spacing w:val="-27"/>
              </w:rPr>
              <w:t xml:space="preserve"> </w:t>
            </w:r>
            <w:r>
              <w:rPr>
                <w:spacing w:val="-4"/>
              </w:rPr>
              <w:t>、主要原辅材料用量：</w:t>
            </w:r>
          </w:p>
          <w:p>
            <w:pPr>
              <w:spacing w:line="348" w:lineRule="auto"/>
              <w:rPr>
                <w:rFonts w:ascii="Arial"/>
                <w:sz w:val="21"/>
              </w:rPr>
            </w:pPr>
          </w:p>
          <w:p>
            <w:pPr>
              <w:pStyle w:val="TableText"/>
              <w:spacing w:before="65" w:line="186" w:lineRule="auto"/>
              <w:ind w:left="2789"/>
              <w:rPr>
                <w:rFonts w:ascii="Times New Roman" w:eastAsia="Times New Roman" w:hAnsi="Times New Roman" w:cs="Times New Roman"/>
                <w:sz w:val="20"/>
                <w:szCs w:val="20"/>
              </w:rPr>
            </w:pPr>
            <w:r>
              <w:rPr>
                <w:b/>
                <w:bCs/>
                <w:spacing w:val="-1"/>
                <w:sz w:val="20"/>
                <w:szCs w:val="20"/>
              </w:rPr>
              <w:t>表</w:t>
            </w:r>
            <w:r>
              <w:rPr>
                <w:spacing w:val="-42"/>
                <w:sz w:val="20"/>
                <w:szCs w:val="20"/>
              </w:rPr>
              <w:t xml:space="preserve"> </w:t>
            </w:r>
            <w:r>
              <w:rPr>
                <w:rFonts w:ascii="Times New Roman" w:eastAsia="Times New Roman" w:hAnsi="Times New Roman" w:cs="Times New Roman"/>
                <w:b/>
                <w:bCs/>
                <w:spacing w:val="-1"/>
                <w:sz w:val="20"/>
                <w:szCs w:val="20"/>
              </w:rPr>
              <w:t>4</w:t>
            </w:r>
          </w:p>
        </w:tc>
        <w:tc>
          <w:tcPr>
            <w:tcW w:w="6142" w:type="dxa"/>
            <w:tcBorders>
              <w:top w:val="nil"/>
              <w:left w:val="nil"/>
              <w:bottom w:val="nil"/>
            </w:tcBorders>
            <w:vAlign w:val="top"/>
          </w:tcPr>
          <w:p>
            <w:pPr>
              <w:spacing w:line="331" w:lineRule="auto"/>
              <w:rPr>
                <w:rFonts w:ascii="Arial"/>
                <w:sz w:val="21"/>
              </w:rPr>
            </w:pPr>
          </w:p>
          <w:p>
            <w:pPr>
              <w:spacing w:line="332" w:lineRule="auto"/>
              <w:rPr>
                <w:rFonts w:ascii="Arial"/>
                <w:sz w:val="21"/>
              </w:rPr>
            </w:pPr>
          </w:p>
          <w:p>
            <w:pPr>
              <w:pStyle w:val="TableText"/>
              <w:spacing w:before="65" w:line="186" w:lineRule="auto"/>
              <w:ind w:left="160"/>
              <w:rPr>
                <w:sz w:val="20"/>
                <w:szCs w:val="20"/>
              </w:rPr>
            </w:pPr>
            <w:r>
              <w:rPr>
                <w:b/>
                <w:bCs/>
                <w:spacing w:val="6"/>
                <w:sz w:val="20"/>
                <w:szCs w:val="20"/>
              </w:rPr>
              <w:t>驱动电机、</w:t>
            </w:r>
            <w:r>
              <w:rPr>
                <w:rFonts w:ascii="Times New Roman" w:eastAsia="Times New Roman" w:hAnsi="Times New Roman" w:cs="Times New Roman"/>
                <w:b/>
                <w:bCs/>
                <w:sz w:val="20"/>
                <w:szCs w:val="20"/>
              </w:rPr>
              <w:t>BSG</w:t>
            </w:r>
            <w:r>
              <w:rPr>
                <w:rFonts w:ascii="Times New Roman" w:eastAsia="Times New Roman" w:hAnsi="Times New Roman" w:cs="Times New Roman"/>
                <w:b/>
                <w:bCs/>
                <w:spacing w:val="44"/>
                <w:sz w:val="20"/>
                <w:szCs w:val="20"/>
              </w:rPr>
              <w:t xml:space="preserve"> </w:t>
            </w:r>
            <w:r>
              <w:rPr>
                <w:b/>
                <w:bCs/>
                <w:spacing w:val="6"/>
                <w:sz w:val="20"/>
                <w:szCs w:val="20"/>
              </w:rPr>
              <w:t>电机生产材料用量</w:t>
            </w:r>
          </w:p>
        </w:tc>
      </w:tr>
    </w:tbl>
    <w:p>
      <w:pPr>
        <w:sectPr>
          <w:footerReference w:type="default" r:id="rId15"/>
          <w:type w:val="nextPage"/>
          <w:pgSz w:w="11906" w:h="16839"/>
          <w:pgMar w:top="1431" w:right="1214" w:bottom="1156" w:left="1213" w:header="0" w:footer="994" w:gutter="0"/>
          <w:pgNumType w:start="10"/>
          <w:cols w:space="708"/>
          <w:titlePg w:val="0"/>
        </w:sectPr>
      </w:pPr>
    </w:p>
    <w:tbl>
      <w:tblPr>
        <w:tblStyle w:val="TableNormal6"/>
        <w:tblW w:w="946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9463"/>
      </w:tblGrid>
      <w:tr>
        <w:tblPrEx>
          <w:tblW w:w="946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029"/>
        </w:trPr>
        <w:tc>
          <w:tcPr>
            <w:tcW w:w="9463" w:type="dxa"/>
            <w:tcBorders>
              <w:top w:val="nil"/>
            </w:tcBorders>
            <w:vAlign w:val="top"/>
          </w:tcPr>
          <w:p>
            <w:pPr>
              <w:spacing w:line="31" w:lineRule="exact"/>
            </w:pPr>
          </w:p>
          <w:tbl>
            <w:tblPr>
              <w:tblStyle w:val="TableNormal6"/>
              <w:tblW w:w="9237"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33"/>
              <w:gridCol w:w="1706"/>
              <w:gridCol w:w="1855"/>
              <w:gridCol w:w="1676"/>
              <w:gridCol w:w="766"/>
              <w:gridCol w:w="1351"/>
              <w:gridCol w:w="1350"/>
            </w:tblGrid>
            <w:tr>
              <w:tblPrEx>
                <w:tblW w:w="9237"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0"/>
              </w:trPr>
              <w:tc>
                <w:tcPr>
                  <w:tcW w:w="533" w:type="dxa"/>
                  <w:tcBorders>
                    <w:top w:val="single" w:sz="10" w:space="0" w:color="000000"/>
                  </w:tcBorders>
                  <w:textDirection w:val="tbRlV"/>
                  <w:vAlign w:val="top"/>
                </w:tcPr>
                <w:p>
                  <w:pPr>
                    <w:pStyle w:val="TableText"/>
                    <w:spacing w:before="159" w:line="218" w:lineRule="auto"/>
                    <w:ind w:left="56"/>
                    <w:rPr>
                      <w:sz w:val="20"/>
                      <w:szCs w:val="20"/>
                    </w:rPr>
                  </w:pPr>
                  <w:r>
                    <w:rPr>
                      <w:b/>
                      <w:bCs/>
                      <w:spacing w:val="5"/>
                      <w:sz w:val="20"/>
                      <w:szCs w:val="20"/>
                    </w:rPr>
                    <w:t>序</w:t>
                  </w:r>
                  <w:r>
                    <w:rPr>
                      <w:spacing w:val="5"/>
                      <w:sz w:val="20"/>
                      <w:szCs w:val="20"/>
                    </w:rPr>
                    <w:t xml:space="preserve"> </w:t>
                  </w:r>
                  <w:r>
                    <w:rPr>
                      <w:b/>
                      <w:bCs/>
                      <w:spacing w:val="5"/>
                      <w:sz w:val="20"/>
                      <w:szCs w:val="20"/>
                    </w:rPr>
                    <w:t>号</w:t>
                  </w:r>
                </w:p>
              </w:tc>
              <w:tc>
                <w:tcPr>
                  <w:tcW w:w="1706" w:type="dxa"/>
                  <w:tcBorders>
                    <w:top w:val="single" w:sz="10" w:space="0" w:color="000000"/>
                  </w:tcBorders>
                  <w:vAlign w:val="top"/>
                </w:tcPr>
                <w:p>
                  <w:pPr>
                    <w:pStyle w:val="TableText"/>
                    <w:spacing w:before="212" w:line="228" w:lineRule="auto"/>
                    <w:ind w:left="490"/>
                    <w:rPr>
                      <w:sz w:val="20"/>
                      <w:szCs w:val="20"/>
                    </w:rPr>
                  </w:pPr>
                  <w:r>
                    <w:rPr>
                      <w:b/>
                      <w:bCs/>
                      <w:spacing w:val="-2"/>
                      <w:sz w:val="20"/>
                      <w:szCs w:val="20"/>
                    </w:rPr>
                    <w:t>代</w:t>
                  </w:r>
                  <w:r>
                    <w:rPr>
                      <w:spacing w:val="9"/>
                      <w:sz w:val="20"/>
                      <w:szCs w:val="20"/>
                    </w:rPr>
                    <w:t xml:space="preserve">   </w:t>
                  </w:r>
                  <w:r>
                    <w:rPr>
                      <w:b/>
                      <w:bCs/>
                      <w:spacing w:val="-2"/>
                      <w:sz w:val="20"/>
                      <w:szCs w:val="20"/>
                    </w:rPr>
                    <w:t>号</w:t>
                  </w:r>
                </w:p>
              </w:tc>
              <w:tc>
                <w:tcPr>
                  <w:tcW w:w="1855" w:type="dxa"/>
                  <w:tcBorders>
                    <w:top w:val="single" w:sz="10" w:space="0" w:color="000000"/>
                  </w:tcBorders>
                  <w:vAlign w:val="top"/>
                </w:tcPr>
                <w:p>
                  <w:pPr>
                    <w:pStyle w:val="TableText"/>
                    <w:spacing w:before="212" w:line="231" w:lineRule="auto"/>
                    <w:ind w:left="568"/>
                    <w:rPr>
                      <w:sz w:val="20"/>
                      <w:szCs w:val="20"/>
                    </w:rPr>
                  </w:pPr>
                  <w:r>
                    <w:rPr>
                      <w:b/>
                      <w:bCs/>
                      <w:spacing w:val="-3"/>
                      <w:sz w:val="20"/>
                      <w:szCs w:val="20"/>
                    </w:rPr>
                    <w:t>名</w:t>
                  </w:r>
                  <w:r>
                    <w:rPr>
                      <w:spacing w:val="7"/>
                      <w:sz w:val="20"/>
                      <w:szCs w:val="20"/>
                    </w:rPr>
                    <w:t xml:space="preserve">   </w:t>
                  </w:r>
                  <w:r>
                    <w:rPr>
                      <w:b/>
                      <w:bCs/>
                      <w:spacing w:val="-3"/>
                      <w:sz w:val="20"/>
                      <w:szCs w:val="20"/>
                    </w:rPr>
                    <w:t>称</w:t>
                  </w:r>
                </w:p>
              </w:tc>
              <w:tc>
                <w:tcPr>
                  <w:tcW w:w="1676" w:type="dxa"/>
                  <w:tcBorders>
                    <w:top w:val="single" w:sz="10" w:space="0" w:color="000000"/>
                  </w:tcBorders>
                  <w:vAlign w:val="top"/>
                </w:tcPr>
                <w:p>
                  <w:pPr>
                    <w:pStyle w:val="TableText"/>
                    <w:spacing w:before="212" w:line="228" w:lineRule="auto"/>
                    <w:ind w:left="395"/>
                    <w:rPr>
                      <w:sz w:val="20"/>
                      <w:szCs w:val="20"/>
                    </w:rPr>
                  </w:pPr>
                  <w:r>
                    <w:rPr>
                      <w:b/>
                      <w:bCs/>
                      <w:spacing w:val="5"/>
                      <w:sz w:val="20"/>
                      <w:szCs w:val="20"/>
                    </w:rPr>
                    <w:t>材料</w:t>
                  </w:r>
                  <w:r>
                    <w:rPr>
                      <w:rFonts w:ascii="Times New Roman" w:eastAsia="Times New Roman" w:hAnsi="Times New Roman" w:cs="Times New Roman"/>
                      <w:b/>
                      <w:bCs/>
                      <w:spacing w:val="5"/>
                      <w:sz w:val="20"/>
                      <w:szCs w:val="20"/>
                    </w:rPr>
                    <w:t>/</w:t>
                  </w:r>
                  <w:r>
                    <w:rPr>
                      <w:b/>
                      <w:bCs/>
                      <w:spacing w:val="5"/>
                      <w:sz w:val="20"/>
                      <w:szCs w:val="20"/>
                    </w:rPr>
                    <w:t>规格</w:t>
                  </w:r>
                </w:p>
              </w:tc>
              <w:tc>
                <w:tcPr>
                  <w:tcW w:w="766" w:type="dxa"/>
                  <w:tcBorders>
                    <w:top w:val="single" w:sz="10" w:space="0" w:color="000000"/>
                  </w:tcBorders>
                  <w:vAlign w:val="top"/>
                </w:tcPr>
                <w:p>
                  <w:pPr>
                    <w:pStyle w:val="TableText"/>
                    <w:spacing w:before="56" w:line="312" w:lineRule="exact"/>
                    <w:ind w:left="180"/>
                    <w:rPr>
                      <w:sz w:val="20"/>
                      <w:szCs w:val="20"/>
                    </w:rPr>
                  </w:pPr>
                  <w:r>
                    <w:rPr>
                      <w:b/>
                      <w:bCs/>
                      <w:spacing w:val="3"/>
                      <w:position w:val="7"/>
                      <w:sz w:val="20"/>
                      <w:szCs w:val="20"/>
                    </w:rPr>
                    <w:t>单台</w:t>
                  </w:r>
                </w:p>
                <w:p>
                  <w:pPr>
                    <w:pStyle w:val="TableText"/>
                    <w:spacing w:line="229" w:lineRule="auto"/>
                    <w:ind w:left="180"/>
                    <w:rPr>
                      <w:sz w:val="20"/>
                      <w:szCs w:val="20"/>
                    </w:rPr>
                  </w:pPr>
                  <w:r>
                    <w:rPr>
                      <w:b/>
                      <w:bCs/>
                      <w:spacing w:val="3"/>
                      <w:sz w:val="20"/>
                      <w:szCs w:val="20"/>
                    </w:rPr>
                    <w:t>用量</w:t>
                  </w:r>
                </w:p>
              </w:tc>
              <w:tc>
                <w:tcPr>
                  <w:tcW w:w="1351" w:type="dxa"/>
                  <w:tcBorders>
                    <w:top w:val="single" w:sz="10" w:space="0" w:color="000000"/>
                  </w:tcBorders>
                  <w:vAlign w:val="top"/>
                </w:tcPr>
                <w:p>
                  <w:pPr>
                    <w:pStyle w:val="TableText"/>
                    <w:spacing w:before="212" w:line="228" w:lineRule="auto"/>
                    <w:ind w:left="368"/>
                    <w:rPr>
                      <w:sz w:val="20"/>
                      <w:szCs w:val="20"/>
                    </w:rPr>
                  </w:pPr>
                  <w:r>
                    <w:rPr>
                      <w:b/>
                      <w:bCs/>
                      <w:spacing w:val="5"/>
                      <w:sz w:val="20"/>
                      <w:szCs w:val="20"/>
                    </w:rPr>
                    <w:t>年用量</w:t>
                  </w:r>
                </w:p>
              </w:tc>
              <w:tc>
                <w:tcPr>
                  <w:tcW w:w="1350" w:type="dxa"/>
                  <w:tcBorders>
                    <w:top w:val="single" w:sz="10" w:space="0" w:color="000000"/>
                  </w:tcBorders>
                  <w:vAlign w:val="top"/>
                </w:tcPr>
                <w:p>
                  <w:pPr>
                    <w:pStyle w:val="TableText"/>
                    <w:spacing w:before="212" w:line="229" w:lineRule="auto"/>
                    <w:ind w:left="473"/>
                    <w:rPr>
                      <w:sz w:val="20"/>
                      <w:szCs w:val="20"/>
                    </w:rPr>
                  </w:pPr>
                  <w:r>
                    <w:rPr>
                      <w:b/>
                      <w:bCs/>
                      <w:spacing w:val="3"/>
                      <w:sz w:val="20"/>
                      <w:szCs w:val="20"/>
                    </w:rPr>
                    <w:t>单位</w:t>
                  </w:r>
                </w:p>
              </w:tc>
            </w:tr>
            <w:tr>
              <w:tblPrEx>
                <w:tblW w:w="9237" w:type="dxa"/>
                <w:tblInd w:w="105" w:type="dxa"/>
                <w:tblLayout w:type="fixed"/>
              </w:tblPrEx>
              <w:trPr>
                <w:trHeight w:val="318"/>
              </w:trPr>
              <w:tc>
                <w:tcPr>
                  <w:tcW w:w="533" w:type="dxa"/>
                  <w:vAlign w:val="top"/>
                </w:tcPr>
                <w:p>
                  <w:pPr>
                    <w:spacing w:before="91" w:line="195" w:lineRule="auto"/>
                    <w:ind w:left="236"/>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706" w:type="dxa"/>
                  <w:vAlign w:val="top"/>
                </w:tcPr>
                <w:p>
                  <w:pPr>
                    <w:spacing w:before="90" w:line="195" w:lineRule="auto"/>
                    <w:ind w:left="271"/>
                    <w:rPr>
                      <w:rFonts w:ascii="Times New Roman" w:eastAsia="Times New Roman" w:hAnsi="Times New Roman" w:cs="Times New Roman"/>
                      <w:sz w:val="20"/>
                      <w:szCs w:val="20"/>
                    </w:rPr>
                  </w:pPr>
                  <w:r>
                    <w:rPr>
                      <w:rFonts w:ascii="Times New Roman" w:eastAsia="Times New Roman" w:hAnsi="Times New Roman" w:cs="Times New Roman"/>
                      <w:sz w:val="20"/>
                      <w:szCs w:val="20"/>
                    </w:rPr>
                    <w:t>EVM</w:t>
                  </w:r>
                  <w:r>
                    <w:rPr>
                      <w:rFonts w:ascii="Times New Roman" w:eastAsia="Times New Roman" w:hAnsi="Times New Roman" w:cs="Times New Roman"/>
                      <w:spacing w:val="7"/>
                      <w:sz w:val="20"/>
                      <w:szCs w:val="20"/>
                    </w:rPr>
                    <w:t>100-001</w:t>
                  </w:r>
                </w:p>
              </w:tc>
              <w:tc>
                <w:tcPr>
                  <w:tcW w:w="1855" w:type="dxa"/>
                  <w:vAlign w:val="top"/>
                </w:tcPr>
                <w:p>
                  <w:pPr>
                    <w:pStyle w:val="TableText"/>
                    <w:spacing w:before="55" w:line="229" w:lineRule="auto"/>
                    <w:ind w:left="517"/>
                    <w:rPr>
                      <w:sz w:val="20"/>
                      <w:szCs w:val="20"/>
                    </w:rPr>
                  </w:pPr>
                  <w:r>
                    <w:rPr>
                      <w:spacing w:val="6"/>
                      <w:sz w:val="20"/>
                      <w:szCs w:val="20"/>
                    </w:rPr>
                    <w:t>定子总成</w:t>
                  </w:r>
                </w:p>
              </w:tc>
              <w:tc>
                <w:tcPr>
                  <w:tcW w:w="1676" w:type="dxa"/>
                  <w:vAlign w:val="top"/>
                </w:tcPr>
                <w:p>
                  <w:pPr>
                    <w:rPr>
                      <w:rFonts w:ascii="Arial"/>
                      <w:sz w:val="21"/>
                    </w:rPr>
                  </w:pPr>
                </w:p>
              </w:tc>
              <w:tc>
                <w:tcPr>
                  <w:tcW w:w="766" w:type="dxa"/>
                  <w:vAlign w:val="top"/>
                </w:tcPr>
                <w:p>
                  <w:pPr>
                    <w:spacing w:before="91" w:line="195" w:lineRule="auto"/>
                    <w:ind w:left="353"/>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51" w:type="dxa"/>
                  <w:vAlign w:val="top"/>
                </w:tcPr>
                <w:p>
                  <w:pPr>
                    <w:spacing w:before="90" w:line="195" w:lineRule="auto"/>
                    <w:ind w:left="42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60000</w:t>
                  </w:r>
                </w:p>
              </w:tc>
              <w:tc>
                <w:tcPr>
                  <w:tcW w:w="1350" w:type="dxa"/>
                  <w:vAlign w:val="top"/>
                </w:tcPr>
                <w:p>
                  <w:pPr>
                    <w:pStyle w:val="TableText"/>
                    <w:spacing w:before="55" w:line="228" w:lineRule="auto"/>
                    <w:ind w:left="576"/>
                    <w:rPr>
                      <w:sz w:val="20"/>
                      <w:szCs w:val="20"/>
                    </w:rPr>
                  </w:pPr>
                  <w:r>
                    <w:rPr>
                      <w:sz w:val="20"/>
                      <w:szCs w:val="20"/>
                    </w:rPr>
                    <w:t>个</w:t>
                  </w:r>
                </w:p>
              </w:tc>
            </w:tr>
          </w:tbl>
          <w:p>
            <w:pPr>
              <w:spacing w:line="46" w:lineRule="auto"/>
              <w:rPr>
                <w:rFonts w:ascii="Arial"/>
                <w:sz w:val="2"/>
              </w:rPr>
            </w:pPr>
          </w:p>
        </w:tc>
      </w:tr>
    </w:tbl>
    <w:p>
      <w:pPr>
        <w:pStyle w:val="BodyText"/>
      </w:pPr>
    </w:p>
    <w:p>
      <w:pPr>
        <w:sectPr>
          <w:footerReference w:type="default" r:id="rId16"/>
          <w:type w:val="nextPage"/>
          <w:pgSz w:w="11906" w:h="16839"/>
          <w:pgMar w:top="1431" w:right="1214" w:bottom="1156" w:left="1213" w:header="0" w:footer="994" w:gutter="0"/>
          <w:pgNumType w:start="11"/>
          <w:cols w:space="708"/>
          <w:titlePg w:val="0"/>
        </w:sectPr>
      </w:pPr>
    </w:p>
    <w:p>
      <w:pPr>
        <w:spacing w:line="91" w:lineRule="auto"/>
        <w:rPr>
          <w:rFonts w:ascii="Arial"/>
          <w:sz w:val="2"/>
        </w:rPr>
      </w:pPr>
      <w:r>
        <w:pict>
          <v:rect id="_x0000_s1025" style="width:0.5pt;height:688.25pt;margin-top:72.75pt;margin-left:528.21pt;mso-position-horizontal-relative:page;mso-position-vertical-relative:page;position:absolute;z-index:251659264" o:allowincell="f" filled="t" fillcolor="black" stroked="f"/>
        </w:pict>
      </w:r>
      <w:r>
        <w:pict>
          <v:rect id="_x0000_s1026" style="width:462.15pt;height:0.5pt;margin-top:760.95pt;margin-left:66.56pt;mso-position-horizontal-relative:page;mso-position-vertical-relative:page;position:absolute;z-index:251658240" o:allowincell="f" filled="t" fillcolor="black" stroked="f"/>
        </w:pict>
      </w:r>
      <w:r>
        <w:pict>
          <v:rect id="_x0000_s1027" style="width:0.5pt;height:688.25pt;margin-top:72.75pt;margin-left:66.56pt;mso-position-horizontal-relative:page;mso-position-vertical-relative:page;position:absolute;z-index:251660288" o:allowincell="f" filled="t" fillcolor="black" stroked="f"/>
        </w:pict>
      </w:r>
    </w:p>
    <w:tbl>
      <w:tblPr>
        <w:tblStyle w:val="TableNormal7"/>
        <w:tblW w:w="946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51"/>
        <w:gridCol w:w="1704"/>
        <w:gridCol w:w="1853"/>
        <w:gridCol w:w="1674"/>
        <w:gridCol w:w="765"/>
        <w:gridCol w:w="1350"/>
        <w:gridCol w:w="1466"/>
      </w:tblGrid>
      <w:tr>
        <w:tblPrEx>
          <w:tblW w:w="946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8"/>
        </w:trPr>
        <w:tc>
          <w:tcPr>
            <w:tcW w:w="651" w:type="dxa"/>
            <w:tcBorders>
              <w:top w:val="single" w:sz="6" w:space="0" w:color="000000"/>
              <w:left w:val="single" w:sz="6" w:space="0" w:color="000000"/>
            </w:tcBorders>
            <w:vAlign w:val="top"/>
          </w:tcPr>
          <w:p>
            <w:pPr>
              <w:spacing w:before="252" w:line="195" w:lineRule="auto"/>
              <w:ind w:left="323"/>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704" w:type="dxa"/>
            <w:tcBorders>
              <w:top w:val="single" w:sz="6" w:space="0" w:color="000000"/>
            </w:tcBorders>
            <w:vAlign w:val="top"/>
          </w:tcPr>
          <w:p>
            <w:pPr>
              <w:spacing w:before="252" w:line="195" w:lineRule="auto"/>
              <w:ind w:left="265"/>
              <w:rPr>
                <w:rFonts w:ascii="Times New Roman" w:eastAsia="Times New Roman" w:hAnsi="Times New Roman" w:cs="Times New Roman"/>
                <w:sz w:val="20"/>
                <w:szCs w:val="20"/>
              </w:rPr>
            </w:pPr>
            <w:r>
              <w:rPr>
                <w:rFonts w:ascii="Times New Roman" w:eastAsia="Times New Roman" w:hAnsi="Times New Roman" w:cs="Times New Roman"/>
                <w:sz w:val="20"/>
                <w:szCs w:val="20"/>
              </w:rPr>
              <w:t>EVM</w:t>
            </w:r>
            <w:r>
              <w:rPr>
                <w:rFonts w:ascii="Times New Roman" w:eastAsia="Times New Roman" w:hAnsi="Times New Roman" w:cs="Times New Roman"/>
                <w:spacing w:val="7"/>
                <w:sz w:val="20"/>
                <w:szCs w:val="20"/>
              </w:rPr>
              <w:t>101-001</w:t>
            </w:r>
          </w:p>
        </w:tc>
        <w:tc>
          <w:tcPr>
            <w:tcW w:w="1853" w:type="dxa"/>
            <w:tcBorders>
              <w:top w:val="single" w:sz="6" w:space="0" w:color="000000"/>
            </w:tcBorders>
            <w:vAlign w:val="top"/>
          </w:tcPr>
          <w:p>
            <w:pPr>
              <w:pStyle w:val="TableText"/>
              <w:spacing w:before="217" w:line="228" w:lineRule="auto"/>
              <w:ind w:left="664"/>
              <w:rPr>
                <w:sz w:val="20"/>
                <w:szCs w:val="20"/>
              </w:rPr>
            </w:pPr>
            <w:r>
              <w:rPr>
                <w:sz w:val="20"/>
                <w:szCs w:val="20"/>
              </w:rPr>
              <w:t>槽</w:t>
            </w:r>
            <w:r>
              <w:rPr>
                <w:spacing w:val="19"/>
                <w:sz w:val="20"/>
                <w:szCs w:val="20"/>
              </w:rPr>
              <w:t xml:space="preserve"> </w:t>
            </w:r>
            <w:r>
              <w:rPr>
                <w:sz w:val="20"/>
                <w:szCs w:val="20"/>
              </w:rPr>
              <w:t>契</w:t>
            </w:r>
          </w:p>
        </w:tc>
        <w:tc>
          <w:tcPr>
            <w:tcW w:w="1674" w:type="dxa"/>
            <w:tcBorders>
              <w:top w:val="single" w:sz="6" w:space="0" w:color="000000"/>
            </w:tcBorders>
            <w:vAlign w:val="top"/>
          </w:tcPr>
          <w:p>
            <w:pPr>
              <w:pStyle w:val="TableText"/>
              <w:spacing w:before="60" w:line="262" w:lineRule="auto"/>
              <w:ind w:left="545" w:right="205" w:hanging="334"/>
              <w:rPr>
                <w:rFonts w:ascii="Times New Roman" w:eastAsia="Times New Roman" w:hAnsi="Times New Roman" w:cs="Times New Roman"/>
                <w:sz w:val="20"/>
                <w:szCs w:val="20"/>
              </w:rPr>
            </w:pPr>
            <w:r>
              <w:rPr>
                <w:spacing w:val="8"/>
                <w:sz w:val="20"/>
                <w:szCs w:val="20"/>
              </w:rPr>
              <w:t>环氧玻璃布板</w:t>
            </w:r>
            <w:r>
              <w:rPr>
                <w:spacing w:val="3"/>
                <w:sz w:val="20"/>
                <w:szCs w:val="20"/>
              </w:rPr>
              <w:t xml:space="preserve"> </w:t>
            </w:r>
            <w:r>
              <w:rPr>
                <w:rFonts w:ascii="Times New Roman" w:eastAsia="Times New Roman" w:hAnsi="Times New Roman" w:cs="Times New Roman"/>
                <w:spacing w:val="2"/>
                <w:sz w:val="20"/>
                <w:szCs w:val="20"/>
              </w:rPr>
              <w:t>3240-</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2"/>
                <w:sz w:val="20"/>
                <w:szCs w:val="20"/>
              </w:rPr>
              <w:t>1</w:t>
            </w:r>
          </w:p>
        </w:tc>
        <w:tc>
          <w:tcPr>
            <w:tcW w:w="765" w:type="dxa"/>
            <w:tcBorders>
              <w:top w:val="single" w:sz="6" w:space="0" w:color="000000"/>
            </w:tcBorders>
            <w:vAlign w:val="top"/>
          </w:tcPr>
          <w:p>
            <w:pPr>
              <w:spacing w:before="252" w:line="195" w:lineRule="auto"/>
              <w:ind w:left="28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27</w:t>
            </w:r>
          </w:p>
        </w:tc>
        <w:tc>
          <w:tcPr>
            <w:tcW w:w="1350" w:type="dxa"/>
            <w:tcBorders>
              <w:top w:val="single" w:sz="6" w:space="0" w:color="000000"/>
            </w:tcBorders>
            <w:vAlign w:val="top"/>
          </w:tcPr>
          <w:p>
            <w:pPr>
              <w:spacing w:before="252" w:line="195" w:lineRule="auto"/>
              <w:ind w:left="41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27000</w:t>
            </w:r>
          </w:p>
        </w:tc>
        <w:tc>
          <w:tcPr>
            <w:tcW w:w="1466" w:type="dxa"/>
            <w:tcBorders>
              <w:top w:val="single" w:sz="6" w:space="0" w:color="000000"/>
              <w:right w:val="single" w:sz="6" w:space="0" w:color="000000"/>
            </w:tcBorders>
            <w:vAlign w:val="top"/>
          </w:tcPr>
          <w:p>
            <w:pPr>
              <w:pStyle w:val="TableText"/>
              <w:spacing w:before="217" w:line="229" w:lineRule="auto"/>
              <w:ind w:left="579"/>
              <w:rPr>
                <w:sz w:val="20"/>
                <w:szCs w:val="20"/>
              </w:rPr>
            </w:pPr>
            <w:r>
              <w:rPr>
                <w:sz w:val="20"/>
                <w:szCs w:val="20"/>
              </w:rPr>
              <w:t>块</w:t>
            </w:r>
          </w:p>
        </w:tc>
      </w:tr>
      <w:tr>
        <w:tblPrEx>
          <w:tblW w:w="9463" w:type="dxa"/>
          <w:tblInd w:w="7" w:type="dxa"/>
          <w:tblLayout w:type="fixed"/>
        </w:tblPrEx>
        <w:trPr>
          <w:trHeight w:val="316"/>
        </w:trPr>
        <w:tc>
          <w:tcPr>
            <w:tcW w:w="651" w:type="dxa"/>
            <w:tcBorders>
              <w:left w:val="single" w:sz="6" w:space="0" w:color="000000"/>
            </w:tcBorders>
            <w:vAlign w:val="top"/>
          </w:tcPr>
          <w:p>
            <w:pPr>
              <w:spacing w:before="87" w:line="195" w:lineRule="auto"/>
              <w:ind w:left="328"/>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704" w:type="dxa"/>
            <w:vAlign w:val="top"/>
          </w:tcPr>
          <w:p>
            <w:pPr>
              <w:spacing w:before="87" w:line="195" w:lineRule="auto"/>
              <w:ind w:left="265"/>
              <w:rPr>
                <w:rFonts w:ascii="Times New Roman" w:eastAsia="Times New Roman" w:hAnsi="Times New Roman" w:cs="Times New Roman"/>
                <w:sz w:val="20"/>
                <w:szCs w:val="20"/>
              </w:rPr>
            </w:pPr>
            <w:r>
              <w:rPr>
                <w:rFonts w:ascii="Times New Roman" w:eastAsia="Times New Roman" w:hAnsi="Times New Roman" w:cs="Times New Roman"/>
                <w:sz w:val="20"/>
                <w:szCs w:val="20"/>
              </w:rPr>
              <w:t>EVM</w:t>
            </w:r>
            <w:r>
              <w:rPr>
                <w:rFonts w:ascii="Times New Roman" w:eastAsia="Times New Roman" w:hAnsi="Times New Roman" w:cs="Times New Roman"/>
                <w:spacing w:val="7"/>
                <w:sz w:val="20"/>
                <w:szCs w:val="20"/>
              </w:rPr>
              <w:t>102-001</w:t>
            </w:r>
          </w:p>
        </w:tc>
        <w:tc>
          <w:tcPr>
            <w:tcW w:w="1853" w:type="dxa"/>
            <w:vAlign w:val="top"/>
          </w:tcPr>
          <w:p>
            <w:pPr>
              <w:pStyle w:val="TableText"/>
              <w:spacing w:before="51" w:line="228" w:lineRule="auto"/>
              <w:ind w:left="614"/>
              <w:rPr>
                <w:sz w:val="20"/>
                <w:szCs w:val="20"/>
              </w:rPr>
            </w:pPr>
            <w:r>
              <w:rPr>
                <w:spacing w:val="7"/>
                <w:sz w:val="20"/>
                <w:szCs w:val="20"/>
              </w:rPr>
              <w:t>槽绝缘</w:t>
            </w:r>
          </w:p>
        </w:tc>
        <w:tc>
          <w:tcPr>
            <w:tcW w:w="1674" w:type="dxa"/>
            <w:vAlign w:val="top"/>
          </w:tcPr>
          <w:p>
            <w:pPr>
              <w:spacing w:before="87" w:line="195" w:lineRule="auto"/>
              <w:ind w:left="405"/>
              <w:rPr>
                <w:rFonts w:ascii="Times New Roman" w:eastAsia="Times New Roman" w:hAnsi="Times New Roman" w:cs="Times New Roman"/>
                <w:sz w:val="20"/>
                <w:szCs w:val="20"/>
              </w:rPr>
            </w:pPr>
            <w:r>
              <w:rPr>
                <w:rFonts w:ascii="Times New Roman" w:eastAsia="Times New Roman" w:hAnsi="Times New Roman" w:cs="Times New Roman"/>
                <w:sz w:val="20"/>
                <w:szCs w:val="20"/>
              </w:rPr>
              <w:t>NMN</w:t>
            </w:r>
            <w:r>
              <w:rPr>
                <w:rFonts w:ascii="Times New Roman" w:eastAsia="Times New Roman" w:hAnsi="Times New Roman" w:cs="Times New Roman"/>
                <w:spacing w:val="10"/>
                <w:sz w:val="20"/>
                <w:szCs w:val="20"/>
              </w:rPr>
              <w:t>0.24</w:t>
            </w:r>
          </w:p>
        </w:tc>
        <w:tc>
          <w:tcPr>
            <w:tcW w:w="765" w:type="dxa"/>
            <w:vAlign w:val="top"/>
          </w:tcPr>
          <w:p>
            <w:pPr>
              <w:spacing w:before="87" w:line="195" w:lineRule="auto"/>
              <w:ind w:left="25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0.5</w:t>
            </w:r>
          </w:p>
        </w:tc>
        <w:tc>
          <w:tcPr>
            <w:tcW w:w="1350" w:type="dxa"/>
            <w:vAlign w:val="top"/>
          </w:tcPr>
          <w:p>
            <w:pPr>
              <w:spacing w:before="87" w:line="195" w:lineRule="auto"/>
              <w:ind w:left="42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30000</w:t>
            </w:r>
          </w:p>
        </w:tc>
        <w:tc>
          <w:tcPr>
            <w:tcW w:w="1466" w:type="dxa"/>
            <w:tcBorders>
              <w:right w:val="single" w:sz="6" w:space="0" w:color="000000"/>
            </w:tcBorders>
            <w:vAlign w:val="top"/>
          </w:tcPr>
          <w:p>
            <w:pPr>
              <w:spacing w:before="20" w:line="274" w:lineRule="exact"/>
              <w:ind w:left="573"/>
              <w:rPr>
                <w:rFonts w:ascii="Times New Roman" w:eastAsia="Times New Roman" w:hAnsi="Times New Roman" w:cs="Times New Roman"/>
                <w:sz w:val="20"/>
                <w:szCs w:val="20"/>
              </w:rPr>
            </w:pPr>
            <w:r>
              <w:rPr>
                <w:rFonts w:ascii="Times New Roman" w:eastAsia="Times New Roman" w:hAnsi="Times New Roman" w:cs="Times New Roman"/>
                <w:spacing w:val="3"/>
                <w:position w:val="3"/>
                <w:sz w:val="20"/>
                <w:szCs w:val="20"/>
              </w:rPr>
              <w:t>kg</w:t>
            </w:r>
          </w:p>
        </w:tc>
      </w:tr>
      <w:tr>
        <w:tblPrEx>
          <w:tblW w:w="9463" w:type="dxa"/>
          <w:tblInd w:w="7" w:type="dxa"/>
          <w:tblLayout w:type="fixed"/>
        </w:tblPrEx>
        <w:trPr>
          <w:trHeight w:val="628"/>
        </w:trPr>
        <w:tc>
          <w:tcPr>
            <w:tcW w:w="651" w:type="dxa"/>
            <w:tcBorders>
              <w:left w:val="single" w:sz="6" w:space="0" w:color="000000"/>
            </w:tcBorders>
            <w:vAlign w:val="top"/>
          </w:tcPr>
          <w:p>
            <w:pPr>
              <w:spacing w:before="246" w:line="195" w:lineRule="auto"/>
              <w:ind w:left="32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704" w:type="dxa"/>
            <w:vAlign w:val="top"/>
          </w:tcPr>
          <w:p>
            <w:pPr>
              <w:spacing w:before="246" w:line="195"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EVM</w:t>
            </w:r>
            <w:r>
              <w:rPr>
                <w:rFonts w:ascii="Times New Roman" w:eastAsia="Times New Roman" w:hAnsi="Times New Roman" w:cs="Times New Roman"/>
                <w:spacing w:val="6"/>
                <w:sz w:val="20"/>
                <w:szCs w:val="20"/>
              </w:rPr>
              <w:t>112-001</w:t>
            </w:r>
          </w:p>
        </w:tc>
        <w:tc>
          <w:tcPr>
            <w:tcW w:w="1853" w:type="dxa"/>
            <w:vAlign w:val="top"/>
          </w:tcPr>
          <w:p>
            <w:pPr>
              <w:pStyle w:val="TableText"/>
              <w:spacing w:before="210" w:line="228" w:lineRule="auto"/>
              <w:ind w:left="514"/>
              <w:rPr>
                <w:sz w:val="20"/>
                <w:szCs w:val="20"/>
              </w:rPr>
            </w:pPr>
            <w:r>
              <w:rPr>
                <w:spacing w:val="6"/>
                <w:sz w:val="20"/>
                <w:szCs w:val="20"/>
              </w:rPr>
              <w:t>定子端板</w:t>
            </w:r>
          </w:p>
        </w:tc>
        <w:tc>
          <w:tcPr>
            <w:tcW w:w="1674" w:type="dxa"/>
            <w:vAlign w:val="top"/>
          </w:tcPr>
          <w:p>
            <w:pPr>
              <w:pStyle w:val="TableText"/>
              <w:spacing w:before="54" w:line="258" w:lineRule="auto"/>
              <w:ind w:left="474" w:right="207" w:hanging="263"/>
              <w:rPr>
                <w:rFonts w:ascii="Times New Roman" w:eastAsia="Times New Roman" w:hAnsi="Times New Roman" w:cs="Times New Roman"/>
                <w:sz w:val="20"/>
                <w:szCs w:val="20"/>
              </w:rPr>
            </w:pPr>
            <w:r>
              <w:rPr>
                <w:spacing w:val="8"/>
                <w:sz w:val="20"/>
                <w:szCs w:val="20"/>
              </w:rPr>
              <w:t>环氧层压玻璃</w:t>
            </w:r>
            <w:r>
              <w:rPr>
                <w:sz w:val="20"/>
                <w:szCs w:val="20"/>
              </w:rPr>
              <w:t xml:space="preserve"> </w:t>
            </w:r>
            <w:r>
              <w:rPr>
                <w:spacing w:val="3"/>
                <w:sz w:val="20"/>
                <w:szCs w:val="20"/>
              </w:rPr>
              <w:t>布板</w:t>
            </w:r>
            <w:r>
              <w:rPr>
                <w:spacing w:val="-38"/>
                <w:sz w:val="20"/>
                <w:szCs w:val="20"/>
              </w:rPr>
              <w:t xml:space="preserve"> </w:t>
            </w:r>
            <w:r>
              <w:rPr>
                <w:rFonts w:ascii="Times New Roman" w:eastAsia="Times New Roman" w:hAnsi="Times New Roman" w:cs="Times New Roman"/>
                <w:spacing w:val="3"/>
                <w:sz w:val="20"/>
                <w:szCs w:val="20"/>
              </w:rPr>
              <w:t>0.5</w:t>
            </w:r>
          </w:p>
        </w:tc>
        <w:tc>
          <w:tcPr>
            <w:tcW w:w="765" w:type="dxa"/>
            <w:vAlign w:val="top"/>
          </w:tcPr>
          <w:p>
            <w:pPr>
              <w:spacing w:before="246" w:line="195" w:lineRule="auto"/>
              <w:ind w:left="33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350" w:type="dxa"/>
            <w:vAlign w:val="top"/>
          </w:tcPr>
          <w:p>
            <w:pPr>
              <w:spacing w:before="246" w:line="195" w:lineRule="auto"/>
              <w:ind w:left="386"/>
              <w:rPr>
                <w:rFonts w:ascii="Times New Roman" w:eastAsia="Times New Roman" w:hAnsi="Times New Roman" w:cs="Times New Roman"/>
                <w:sz w:val="20"/>
                <w:szCs w:val="20"/>
              </w:rPr>
            </w:pPr>
            <w:r>
              <w:rPr>
                <w:rFonts w:ascii="Times New Roman" w:eastAsia="Times New Roman" w:hAnsi="Times New Roman" w:cs="Times New Roman"/>
                <w:sz w:val="20"/>
                <w:szCs w:val="20"/>
              </w:rPr>
              <w:t>120000</w:t>
            </w:r>
          </w:p>
        </w:tc>
        <w:tc>
          <w:tcPr>
            <w:tcW w:w="1466" w:type="dxa"/>
            <w:tcBorders>
              <w:right w:val="single" w:sz="6" w:space="0" w:color="000000"/>
            </w:tcBorders>
            <w:vAlign w:val="top"/>
          </w:tcPr>
          <w:p>
            <w:pPr>
              <w:pStyle w:val="TableText"/>
              <w:spacing w:before="210" w:line="229" w:lineRule="auto"/>
              <w:ind w:left="579"/>
              <w:rPr>
                <w:sz w:val="20"/>
                <w:szCs w:val="20"/>
              </w:rPr>
            </w:pPr>
            <w:r>
              <w:rPr>
                <w:sz w:val="20"/>
                <w:szCs w:val="20"/>
              </w:rPr>
              <w:t>快</w:t>
            </w:r>
          </w:p>
        </w:tc>
      </w:tr>
      <w:tr>
        <w:tblPrEx>
          <w:tblW w:w="9463" w:type="dxa"/>
          <w:tblInd w:w="7" w:type="dxa"/>
          <w:tblLayout w:type="fixed"/>
        </w:tblPrEx>
        <w:trPr>
          <w:trHeight w:val="316"/>
        </w:trPr>
        <w:tc>
          <w:tcPr>
            <w:tcW w:w="651" w:type="dxa"/>
            <w:tcBorders>
              <w:left w:val="single" w:sz="6" w:space="0" w:color="000000"/>
            </w:tcBorders>
            <w:vAlign w:val="top"/>
          </w:tcPr>
          <w:p>
            <w:pPr>
              <w:spacing w:before="93" w:line="192" w:lineRule="auto"/>
              <w:ind w:left="329"/>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704" w:type="dxa"/>
            <w:vAlign w:val="top"/>
          </w:tcPr>
          <w:p>
            <w:pPr>
              <w:rPr>
                <w:rFonts w:ascii="Arial"/>
                <w:sz w:val="21"/>
              </w:rPr>
            </w:pPr>
          </w:p>
        </w:tc>
        <w:tc>
          <w:tcPr>
            <w:tcW w:w="1853" w:type="dxa"/>
            <w:vAlign w:val="top"/>
          </w:tcPr>
          <w:p>
            <w:pPr>
              <w:pStyle w:val="TableText"/>
              <w:spacing w:before="54" w:line="228" w:lineRule="auto"/>
              <w:ind w:left="194"/>
              <w:rPr>
                <w:sz w:val="20"/>
                <w:szCs w:val="20"/>
              </w:rPr>
            </w:pPr>
            <w:r>
              <w:rPr>
                <w:spacing w:val="8"/>
                <w:sz w:val="20"/>
                <w:szCs w:val="20"/>
              </w:rPr>
              <w:t>硅有机玻璃漆管</w:t>
            </w:r>
          </w:p>
        </w:tc>
        <w:tc>
          <w:tcPr>
            <w:tcW w:w="1674" w:type="dxa"/>
            <w:vAlign w:val="top"/>
          </w:tcPr>
          <w:p>
            <w:pPr>
              <w:spacing w:before="91" w:line="195" w:lineRule="auto"/>
              <w:ind w:left="71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Φ4</w:t>
            </w:r>
          </w:p>
        </w:tc>
        <w:tc>
          <w:tcPr>
            <w:tcW w:w="765" w:type="dxa"/>
            <w:vAlign w:val="top"/>
          </w:tcPr>
          <w:p>
            <w:pPr>
              <w:spacing w:before="90" w:line="195" w:lineRule="auto"/>
              <w:ind w:left="258"/>
              <w:rPr>
                <w:rFonts w:ascii="Times New Roman" w:eastAsia="Times New Roman" w:hAnsi="Times New Roman" w:cs="Times New Roman"/>
                <w:sz w:val="20"/>
                <w:szCs w:val="20"/>
              </w:rPr>
            </w:pPr>
            <w:r>
              <w:rPr>
                <w:rFonts w:ascii="Times New Roman" w:eastAsia="Times New Roman" w:hAnsi="Times New Roman" w:cs="Times New Roman"/>
                <w:sz w:val="20"/>
                <w:szCs w:val="20"/>
              </w:rPr>
              <w:t>0.</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z w:val="20"/>
                <w:szCs w:val="20"/>
              </w:rPr>
              <w:t>1</w:t>
            </w:r>
          </w:p>
        </w:tc>
        <w:tc>
          <w:tcPr>
            <w:tcW w:w="1350" w:type="dxa"/>
            <w:vAlign w:val="top"/>
          </w:tcPr>
          <w:p>
            <w:pPr>
              <w:spacing w:before="90" w:line="195" w:lineRule="auto"/>
              <w:ind w:left="47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6000</w:t>
            </w:r>
          </w:p>
        </w:tc>
        <w:tc>
          <w:tcPr>
            <w:tcW w:w="1466" w:type="dxa"/>
            <w:tcBorders>
              <w:right w:val="single" w:sz="6" w:space="0" w:color="000000"/>
            </w:tcBorders>
            <w:vAlign w:val="top"/>
          </w:tcPr>
          <w:p>
            <w:pPr>
              <w:spacing w:before="136" w:line="141" w:lineRule="exact"/>
              <w:ind w:left="594"/>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m</w:t>
            </w:r>
          </w:p>
        </w:tc>
      </w:tr>
      <w:tr>
        <w:tblPrEx>
          <w:tblW w:w="9463" w:type="dxa"/>
          <w:tblInd w:w="7" w:type="dxa"/>
          <w:tblLayout w:type="fixed"/>
        </w:tblPrEx>
        <w:trPr>
          <w:trHeight w:val="317"/>
        </w:trPr>
        <w:tc>
          <w:tcPr>
            <w:tcW w:w="651" w:type="dxa"/>
            <w:tcBorders>
              <w:left w:val="single" w:sz="6" w:space="0" w:color="000000"/>
            </w:tcBorders>
            <w:vAlign w:val="top"/>
          </w:tcPr>
          <w:p>
            <w:pPr>
              <w:spacing w:before="91" w:line="195" w:lineRule="auto"/>
              <w:ind w:left="328"/>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704" w:type="dxa"/>
            <w:vAlign w:val="top"/>
          </w:tcPr>
          <w:p>
            <w:pPr>
              <w:rPr>
                <w:rFonts w:ascii="Arial"/>
                <w:sz w:val="21"/>
              </w:rPr>
            </w:pPr>
          </w:p>
        </w:tc>
        <w:tc>
          <w:tcPr>
            <w:tcW w:w="1853" w:type="dxa"/>
            <w:vAlign w:val="top"/>
          </w:tcPr>
          <w:p>
            <w:pPr>
              <w:pStyle w:val="TableText"/>
              <w:spacing w:before="55" w:line="228" w:lineRule="auto"/>
              <w:ind w:left="194"/>
              <w:rPr>
                <w:sz w:val="20"/>
                <w:szCs w:val="20"/>
              </w:rPr>
            </w:pPr>
            <w:r>
              <w:rPr>
                <w:spacing w:val="8"/>
                <w:sz w:val="20"/>
                <w:szCs w:val="20"/>
              </w:rPr>
              <w:t>硅有机玻璃漆管</w:t>
            </w:r>
          </w:p>
        </w:tc>
        <w:tc>
          <w:tcPr>
            <w:tcW w:w="1674" w:type="dxa"/>
            <w:vAlign w:val="top"/>
          </w:tcPr>
          <w:p>
            <w:pPr>
              <w:spacing w:before="91" w:line="195" w:lineRule="auto"/>
              <w:ind w:left="71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Φ8</w:t>
            </w:r>
          </w:p>
        </w:tc>
        <w:tc>
          <w:tcPr>
            <w:tcW w:w="765" w:type="dxa"/>
            <w:vAlign w:val="top"/>
          </w:tcPr>
          <w:p>
            <w:pPr>
              <w:spacing w:before="91" w:line="195" w:lineRule="auto"/>
              <w:ind w:left="25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0.3</w:t>
            </w:r>
          </w:p>
        </w:tc>
        <w:tc>
          <w:tcPr>
            <w:tcW w:w="1350" w:type="dxa"/>
            <w:vAlign w:val="top"/>
          </w:tcPr>
          <w:p>
            <w:pPr>
              <w:spacing w:before="91" w:line="195" w:lineRule="auto"/>
              <w:ind w:left="438"/>
              <w:rPr>
                <w:rFonts w:ascii="Times New Roman" w:eastAsia="Times New Roman" w:hAnsi="Times New Roman" w:cs="Times New Roman"/>
                <w:sz w:val="20"/>
                <w:szCs w:val="20"/>
              </w:rPr>
            </w:pPr>
            <w:r>
              <w:rPr>
                <w:rFonts w:ascii="Times New Roman" w:eastAsia="Times New Roman" w:hAnsi="Times New Roman" w:cs="Times New Roman"/>
                <w:sz w:val="20"/>
                <w:szCs w:val="20"/>
              </w:rPr>
              <w:t>18000</w:t>
            </w:r>
          </w:p>
        </w:tc>
        <w:tc>
          <w:tcPr>
            <w:tcW w:w="1466" w:type="dxa"/>
            <w:tcBorders>
              <w:right w:val="single" w:sz="6" w:space="0" w:color="000000"/>
            </w:tcBorders>
            <w:vAlign w:val="top"/>
          </w:tcPr>
          <w:p>
            <w:pPr>
              <w:spacing w:before="137" w:line="141" w:lineRule="exact"/>
              <w:ind w:left="594"/>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m</w:t>
            </w:r>
          </w:p>
        </w:tc>
      </w:tr>
      <w:tr>
        <w:tblPrEx>
          <w:tblW w:w="9463" w:type="dxa"/>
          <w:tblInd w:w="7" w:type="dxa"/>
          <w:tblLayout w:type="fixed"/>
        </w:tblPrEx>
        <w:trPr>
          <w:trHeight w:val="317"/>
        </w:trPr>
        <w:tc>
          <w:tcPr>
            <w:tcW w:w="651" w:type="dxa"/>
            <w:tcBorders>
              <w:left w:val="single" w:sz="6" w:space="0" w:color="000000"/>
            </w:tcBorders>
            <w:vAlign w:val="top"/>
          </w:tcPr>
          <w:p>
            <w:pPr>
              <w:spacing w:before="94" w:line="192" w:lineRule="auto"/>
              <w:ind w:left="327"/>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704" w:type="dxa"/>
            <w:vAlign w:val="top"/>
          </w:tcPr>
          <w:p>
            <w:pPr>
              <w:rPr>
                <w:rFonts w:ascii="Arial"/>
                <w:sz w:val="21"/>
              </w:rPr>
            </w:pPr>
          </w:p>
        </w:tc>
        <w:tc>
          <w:tcPr>
            <w:tcW w:w="1853" w:type="dxa"/>
            <w:vAlign w:val="top"/>
          </w:tcPr>
          <w:p>
            <w:pPr>
              <w:pStyle w:val="TableText"/>
              <w:spacing w:before="55" w:line="229" w:lineRule="auto"/>
              <w:ind w:left="617"/>
              <w:rPr>
                <w:sz w:val="20"/>
                <w:szCs w:val="20"/>
              </w:rPr>
            </w:pPr>
            <w:r>
              <w:rPr>
                <w:spacing w:val="6"/>
                <w:sz w:val="20"/>
                <w:szCs w:val="20"/>
              </w:rPr>
              <w:t>绑扎线</w:t>
            </w:r>
          </w:p>
        </w:tc>
        <w:tc>
          <w:tcPr>
            <w:tcW w:w="1674" w:type="dxa"/>
            <w:vAlign w:val="top"/>
          </w:tcPr>
          <w:p>
            <w:pPr>
              <w:rPr>
                <w:rFonts w:ascii="Arial"/>
                <w:sz w:val="21"/>
              </w:rPr>
            </w:pPr>
          </w:p>
        </w:tc>
        <w:tc>
          <w:tcPr>
            <w:tcW w:w="765" w:type="dxa"/>
            <w:vAlign w:val="top"/>
          </w:tcPr>
          <w:p>
            <w:pPr>
              <w:spacing w:before="91" w:line="195" w:lineRule="auto"/>
              <w:ind w:left="258"/>
              <w:rPr>
                <w:rFonts w:ascii="Times New Roman" w:eastAsia="Times New Roman" w:hAnsi="Times New Roman" w:cs="Times New Roman"/>
                <w:sz w:val="20"/>
                <w:szCs w:val="20"/>
              </w:rPr>
            </w:pPr>
            <w:r>
              <w:rPr>
                <w:rFonts w:ascii="Times New Roman" w:eastAsia="Times New Roman" w:hAnsi="Times New Roman" w:cs="Times New Roman"/>
                <w:sz w:val="20"/>
                <w:szCs w:val="20"/>
              </w:rPr>
              <w:t>0.</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z w:val="20"/>
                <w:szCs w:val="20"/>
              </w:rPr>
              <w:t>1</w:t>
            </w:r>
          </w:p>
        </w:tc>
        <w:tc>
          <w:tcPr>
            <w:tcW w:w="1350" w:type="dxa"/>
            <w:vAlign w:val="top"/>
          </w:tcPr>
          <w:p>
            <w:pPr>
              <w:spacing w:before="91" w:line="195" w:lineRule="auto"/>
              <w:ind w:left="47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6000</w:t>
            </w:r>
          </w:p>
        </w:tc>
        <w:tc>
          <w:tcPr>
            <w:tcW w:w="1466" w:type="dxa"/>
            <w:tcBorders>
              <w:right w:val="single" w:sz="6" w:space="0" w:color="000000"/>
            </w:tcBorders>
            <w:vAlign w:val="top"/>
          </w:tcPr>
          <w:p>
            <w:pPr>
              <w:spacing w:before="137" w:line="141" w:lineRule="exact"/>
              <w:ind w:left="594"/>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m</w:t>
            </w:r>
          </w:p>
        </w:tc>
      </w:tr>
      <w:tr>
        <w:tblPrEx>
          <w:tblW w:w="9463" w:type="dxa"/>
          <w:tblInd w:w="7" w:type="dxa"/>
          <w:tblLayout w:type="fixed"/>
        </w:tblPrEx>
        <w:trPr>
          <w:trHeight w:val="628"/>
        </w:trPr>
        <w:tc>
          <w:tcPr>
            <w:tcW w:w="651" w:type="dxa"/>
            <w:tcBorders>
              <w:left w:val="single" w:sz="6" w:space="0" w:color="000000"/>
            </w:tcBorders>
            <w:vAlign w:val="top"/>
          </w:tcPr>
          <w:p>
            <w:pPr>
              <w:spacing w:before="246" w:line="195" w:lineRule="auto"/>
              <w:ind w:left="332"/>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704" w:type="dxa"/>
            <w:vAlign w:val="top"/>
          </w:tcPr>
          <w:p>
            <w:pPr>
              <w:rPr>
                <w:rFonts w:ascii="Arial"/>
                <w:sz w:val="21"/>
              </w:rPr>
            </w:pPr>
          </w:p>
        </w:tc>
        <w:tc>
          <w:tcPr>
            <w:tcW w:w="1853" w:type="dxa"/>
            <w:vAlign w:val="top"/>
          </w:tcPr>
          <w:p>
            <w:pPr>
              <w:pStyle w:val="TableText"/>
              <w:spacing w:before="210" w:line="230" w:lineRule="auto"/>
              <w:ind w:left="401"/>
              <w:rPr>
                <w:sz w:val="20"/>
                <w:szCs w:val="20"/>
              </w:rPr>
            </w:pPr>
            <w:r>
              <w:rPr>
                <w:rFonts w:ascii="Times New Roman" w:eastAsia="Times New Roman" w:hAnsi="Times New Roman" w:cs="Times New Roman"/>
                <w:spacing w:val="5"/>
                <w:sz w:val="20"/>
                <w:szCs w:val="20"/>
              </w:rPr>
              <w:t>H</w:t>
            </w:r>
            <w:r>
              <w:rPr>
                <w:rFonts w:ascii="Times New Roman" w:eastAsia="Times New Roman" w:hAnsi="Times New Roman" w:cs="Times New Roman"/>
                <w:spacing w:val="17"/>
                <w:w w:val="101"/>
                <w:sz w:val="20"/>
                <w:szCs w:val="20"/>
              </w:rPr>
              <w:t xml:space="preserve"> </w:t>
            </w:r>
            <w:r>
              <w:rPr>
                <w:spacing w:val="5"/>
                <w:sz w:val="20"/>
                <w:szCs w:val="20"/>
              </w:rPr>
              <w:t>级绝缘漆</w:t>
            </w:r>
          </w:p>
        </w:tc>
        <w:tc>
          <w:tcPr>
            <w:tcW w:w="1674" w:type="dxa"/>
            <w:vAlign w:val="top"/>
          </w:tcPr>
          <w:p>
            <w:pPr>
              <w:pStyle w:val="TableText"/>
              <w:spacing w:before="55" w:line="258" w:lineRule="auto"/>
              <w:ind w:left="323" w:right="185" w:hanging="135"/>
              <w:rPr>
                <w:sz w:val="20"/>
                <w:szCs w:val="20"/>
              </w:rPr>
            </w:pPr>
            <w:r>
              <w:rPr>
                <w:rFonts w:ascii="Times New Roman" w:eastAsia="Times New Roman" w:hAnsi="Times New Roman" w:cs="Times New Roman"/>
                <w:sz w:val="20"/>
                <w:szCs w:val="20"/>
              </w:rPr>
              <w:t>JF</w:t>
            </w:r>
            <w:r>
              <w:rPr>
                <w:spacing w:val="6"/>
                <w:sz w:val="20"/>
                <w:szCs w:val="20"/>
              </w:rPr>
              <w:t>－</w:t>
            </w:r>
            <w:r>
              <w:rPr>
                <w:rFonts w:ascii="Times New Roman" w:eastAsia="Times New Roman" w:hAnsi="Times New Roman" w:cs="Times New Roman"/>
                <w:spacing w:val="6"/>
                <w:sz w:val="20"/>
                <w:szCs w:val="20"/>
              </w:rPr>
              <w:t xml:space="preserve">9957 </w:t>
            </w:r>
            <w:r>
              <w:rPr>
                <w:spacing w:val="6"/>
                <w:sz w:val="20"/>
                <w:szCs w:val="20"/>
              </w:rPr>
              <w:t xml:space="preserve">环保 </w:t>
            </w:r>
            <w:r>
              <w:rPr>
                <w:spacing w:val="6"/>
                <w:sz w:val="20"/>
                <w:szCs w:val="20"/>
              </w:rPr>
              <w:t>型浸渍树脂</w:t>
            </w:r>
          </w:p>
        </w:tc>
        <w:tc>
          <w:tcPr>
            <w:tcW w:w="765" w:type="dxa"/>
            <w:vAlign w:val="top"/>
          </w:tcPr>
          <w:p>
            <w:pPr>
              <w:rPr>
                <w:rFonts w:ascii="Arial"/>
                <w:sz w:val="21"/>
              </w:rPr>
            </w:pPr>
          </w:p>
        </w:tc>
        <w:tc>
          <w:tcPr>
            <w:tcW w:w="1350" w:type="dxa"/>
            <w:vAlign w:val="top"/>
          </w:tcPr>
          <w:p>
            <w:pPr>
              <w:spacing w:before="246" w:line="195" w:lineRule="auto"/>
              <w:ind w:left="41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22000</w:t>
            </w:r>
          </w:p>
        </w:tc>
        <w:tc>
          <w:tcPr>
            <w:tcW w:w="1466" w:type="dxa"/>
            <w:tcBorders>
              <w:right w:val="single" w:sz="6" w:space="0" w:color="000000"/>
            </w:tcBorders>
            <w:vAlign w:val="top"/>
          </w:tcPr>
          <w:p>
            <w:pPr>
              <w:spacing w:before="180" w:line="274" w:lineRule="exact"/>
              <w:ind w:left="573"/>
              <w:rPr>
                <w:rFonts w:ascii="Times New Roman" w:eastAsia="Times New Roman" w:hAnsi="Times New Roman" w:cs="Times New Roman"/>
                <w:sz w:val="20"/>
                <w:szCs w:val="20"/>
              </w:rPr>
            </w:pPr>
            <w:r>
              <w:rPr>
                <w:rFonts w:ascii="Times New Roman" w:eastAsia="Times New Roman" w:hAnsi="Times New Roman" w:cs="Times New Roman"/>
                <w:spacing w:val="3"/>
                <w:position w:val="3"/>
                <w:sz w:val="20"/>
                <w:szCs w:val="20"/>
              </w:rPr>
              <w:t>kg</w:t>
            </w:r>
          </w:p>
        </w:tc>
      </w:tr>
      <w:tr>
        <w:tblPrEx>
          <w:tblW w:w="9463" w:type="dxa"/>
          <w:tblInd w:w="7" w:type="dxa"/>
          <w:tblLayout w:type="fixed"/>
        </w:tblPrEx>
        <w:trPr>
          <w:trHeight w:val="316"/>
        </w:trPr>
        <w:tc>
          <w:tcPr>
            <w:tcW w:w="651" w:type="dxa"/>
            <w:tcBorders>
              <w:left w:val="single" w:sz="6" w:space="0" w:color="000000"/>
            </w:tcBorders>
            <w:vAlign w:val="top"/>
          </w:tcPr>
          <w:p>
            <w:pPr>
              <w:spacing w:before="91" w:line="195" w:lineRule="auto"/>
              <w:ind w:left="327"/>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1704" w:type="dxa"/>
            <w:vAlign w:val="top"/>
          </w:tcPr>
          <w:p>
            <w:pPr>
              <w:rPr>
                <w:rFonts w:ascii="Arial"/>
                <w:sz w:val="21"/>
              </w:rPr>
            </w:pPr>
          </w:p>
        </w:tc>
        <w:tc>
          <w:tcPr>
            <w:tcW w:w="1853" w:type="dxa"/>
            <w:vAlign w:val="top"/>
          </w:tcPr>
          <w:p>
            <w:pPr>
              <w:pStyle w:val="TableText"/>
              <w:spacing w:before="55" w:line="228" w:lineRule="auto"/>
              <w:ind w:left="509"/>
              <w:rPr>
                <w:sz w:val="20"/>
                <w:szCs w:val="20"/>
              </w:rPr>
            </w:pPr>
            <w:r>
              <w:rPr>
                <w:spacing w:val="7"/>
                <w:sz w:val="20"/>
                <w:szCs w:val="20"/>
              </w:rPr>
              <w:t>环氧树脂</w:t>
            </w:r>
          </w:p>
        </w:tc>
        <w:tc>
          <w:tcPr>
            <w:tcW w:w="1674" w:type="dxa"/>
            <w:vAlign w:val="top"/>
          </w:tcPr>
          <w:p>
            <w:pPr>
              <w:rPr>
                <w:rFonts w:ascii="Arial"/>
                <w:sz w:val="21"/>
              </w:rPr>
            </w:pPr>
          </w:p>
        </w:tc>
        <w:tc>
          <w:tcPr>
            <w:tcW w:w="765" w:type="dxa"/>
            <w:vAlign w:val="top"/>
          </w:tcPr>
          <w:p>
            <w:pPr>
              <w:rPr>
                <w:rFonts w:ascii="Arial"/>
                <w:sz w:val="21"/>
              </w:rPr>
            </w:pPr>
          </w:p>
        </w:tc>
        <w:tc>
          <w:tcPr>
            <w:tcW w:w="1350" w:type="dxa"/>
            <w:vAlign w:val="top"/>
          </w:tcPr>
          <w:p>
            <w:pPr>
              <w:spacing w:before="91" w:line="195" w:lineRule="auto"/>
              <w:ind w:left="49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1600</w:t>
            </w:r>
          </w:p>
        </w:tc>
        <w:tc>
          <w:tcPr>
            <w:tcW w:w="1466" w:type="dxa"/>
            <w:tcBorders>
              <w:right w:val="single" w:sz="6" w:space="0" w:color="000000"/>
            </w:tcBorders>
            <w:vAlign w:val="top"/>
          </w:tcPr>
          <w:p>
            <w:pPr>
              <w:spacing w:before="24" w:line="274" w:lineRule="exact"/>
              <w:ind w:left="573"/>
              <w:rPr>
                <w:rFonts w:ascii="Times New Roman" w:eastAsia="Times New Roman" w:hAnsi="Times New Roman" w:cs="Times New Roman"/>
                <w:sz w:val="20"/>
                <w:szCs w:val="20"/>
              </w:rPr>
            </w:pPr>
            <w:r>
              <w:rPr>
                <w:rFonts w:ascii="Times New Roman" w:eastAsia="Times New Roman" w:hAnsi="Times New Roman" w:cs="Times New Roman"/>
                <w:spacing w:val="3"/>
                <w:position w:val="3"/>
                <w:sz w:val="20"/>
                <w:szCs w:val="20"/>
              </w:rPr>
              <w:t>kg</w:t>
            </w:r>
          </w:p>
        </w:tc>
      </w:tr>
      <w:tr>
        <w:tblPrEx>
          <w:tblW w:w="9463" w:type="dxa"/>
          <w:tblInd w:w="7" w:type="dxa"/>
          <w:tblLayout w:type="fixed"/>
        </w:tblPrEx>
        <w:trPr>
          <w:trHeight w:val="317"/>
        </w:trPr>
        <w:tc>
          <w:tcPr>
            <w:tcW w:w="651" w:type="dxa"/>
            <w:tcBorders>
              <w:left w:val="single" w:sz="6" w:space="0" w:color="000000"/>
            </w:tcBorders>
            <w:vAlign w:val="top"/>
          </w:tcPr>
          <w:p>
            <w:pPr>
              <w:spacing w:before="94" w:line="195" w:lineRule="auto"/>
              <w:ind w:left="29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1704" w:type="dxa"/>
            <w:vAlign w:val="top"/>
          </w:tcPr>
          <w:p>
            <w:pPr>
              <w:spacing w:before="94" w:line="195" w:lineRule="auto"/>
              <w:ind w:left="265"/>
              <w:rPr>
                <w:rFonts w:ascii="Times New Roman" w:eastAsia="Times New Roman" w:hAnsi="Times New Roman" w:cs="Times New Roman"/>
                <w:sz w:val="20"/>
                <w:szCs w:val="20"/>
              </w:rPr>
            </w:pPr>
            <w:r>
              <w:rPr>
                <w:rFonts w:ascii="Times New Roman" w:eastAsia="Times New Roman" w:hAnsi="Times New Roman" w:cs="Times New Roman"/>
                <w:sz w:val="20"/>
                <w:szCs w:val="20"/>
              </w:rPr>
              <w:t>EVM</w:t>
            </w:r>
            <w:r>
              <w:rPr>
                <w:rFonts w:ascii="Times New Roman" w:eastAsia="Times New Roman" w:hAnsi="Times New Roman" w:cs="Times New Roman"/>
                <w:spacing w:val="7"/>
                <w:sz w:val="20"/>
                <w:szCs w:val="20"/>
              </w:rPr>
              <w:t>304-001</w:t>
            </w:r>
          </w:p>
        </w:tc>
        <w:tc>
          <w:tcPr>
            <w:tcW w:w="1853" w:type="dxa"/>
            <w:vAlign w:val="top"/>
          </w:tcPr>
          <w:p>
            <w:pPr>
              <w:pStyle w:val="TableText"/>
              <w:spacing w:before="58" w:line="229" w:lineRule="auto"/>
              <w:ind w:left="616"/>
              <w:rPr>
                <w:sz w:val="20"/>
                <w:szCs w:val="20"/>
              </w:rPr>
            </w:pPr>
            <w:r>
              <w:rPr>
                <w:spacing w:val="6"/>
                <w:sz w:val="20"/>
                <w:szCs w:val="20"/>
              </w:rPr>
              <w:t>密封垫</w:t>
            </w:r>
          </w:p>
        </w:tc>
        <w:tc>
          <w:tcPr>
            <w:tcW w:w="1674" w:type="dxa"/>
            <w:vAlign w:val="top"/>
          </w:tcPr>
          <w:p>
            <w:pPr>
              <w:pStyle w:val="TableText"/>
              <w:spacing w:before="58" w:line="228" w:lineRule="auto"/>
              <w:ind w:left="184"/>
              <w:rPr>
                <w:rFonts w:ascii="Times New Roman" w:eastAsia="Times New Roman" w:hAnsi="Times New Roman" w:cs="Times New Roman"/>
                <w:sz w:val="20"/>
                <w:szCs w:val="20"/>
              </w:rPr>
            </w:pPr>
            <w:r>
              <w:rPr>
                <w:spacing w:val="3"/>
                <w:sz w:val="20"/>
                <w:szCs w:val="20"/>
              </w:rPr>
              <w:t>丁晴橡胶</w:t>
            </w:r>
            <w:r>
              <w:rPr>
                <w:spacing w:val="-18"/>
                <w:sz w:val="20"/>
                <w:szCs w:val="20"/>
              </w:rPr>
              <w:t xml:space="preserve"> </w:t>
            </w:r>
            <w:r>
              <w:rPr>
                <w:rFonts w:ascii="Times New Roman" w:eastAsia="Times New Roman" w:hAnsi="Times New Roman" w:cs="Times New Roman"/>
                <w:spacing w:val="3"/>
                <w:sz w:val="20"/>
                <w:szCs w:val="20"/>
              </w:rPr>
              <w:t>1</w:t>
            </w:r>
            <w:r>
              <w:rPr>
                <w:rFonts w:ascii="Times New Roman" w:eastAsia="Times New Roman" w:hAnsi="Times New Roman" w:cs="Times New Roman"/>
                <w:sz w:val="20"/>
                <w:szCs w:val="20"/>
              </w:rPr>
              <w:t>mm</w:t>
            </w:r>
          </w:p>
        </w:tc>
        <w:tc>
          <w:tcPr>
            <w:tcW w:w="765" w:type="dxa"/>
            <w:vAlign w:val="top"/>
          </w:tcPr>
          <w:p>
            <w:pPr>
              <w:spacing w:before="94" w:line="195" w:lineRule="auto"/>
              <w:ind w:left="35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50" w:type="dxa"/>
            <w:vAlign w:val="top"/>
          </w:tcPr>
          <w:p>
            <w:pPr>
              <w:spacing w:before="94" w:line="195" w:lineRule="auto"/>
              <w:ind w:left="42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60000</w:t>
            </w:r>
          </w:p>
        </w:tc>
        <w:tc>
          <w:tcPr>
            <w:tcW w:w="1466" w:type="dxa"/>
            <w:tcBorders>
              <w:right w:val="single" w:sz="6" w:space="0" w:color="000000"/>
            </w:tcBorders>
            <w:vAlign w:val="top"/>
          </w:tcPr>
          <w:p>
            <w:pPr>
              <w:pStyle w:val="TableText"/>
              <w:spacing w:before="58" w:line="228" w:lineRule="auto"/>
              <w:ind w:left="579"/>
              <w:rPr>
                <w:sz w:val="20"/>
                <w:szCs w:val="20"/>
              </w:rPr>
            </w:pPr>
            <w:r>
              <w:rPr>
                <w:sz w:val="20"/>
                <w:szCs w:val="20"/>
              </w:rPr>
              <w:t>个</w:t>
            </w:r>
          </w:p>
        </w:tc>
      </w:tr>
      <w:tr>
        <w:tblPrEx>
          <w:tblW w:w="9463" w:type="dxa"/>
          <w:tblInd w:w="7" w:type="dxa"/>
          <w:tblLayout w:type="fixed"/>
        </w:tblPrEx>
        <w:trPr>
          <w:trHeight w:val="317"/>
        </w:trPr>
        <w:tc>
          <w:tcPr>
            <w:tcW w:w="651" w:type="dxa"/>
            <w:tcBorders>
              <w:left w:val="single" w:sz="6" w:space="0" w:color="000000"/>
            </w:tcBorders>
            <w:vAlign w:val="top"/>
          </w:tcPr>
          <w:p>
            <w:pPr>
              <w:spacing w:before="94" w:line="195" w:lineRule="auto"/>
              <w:ind w:left="296"/>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11</w:t>
            </w:r>
          </w:p>
        </w:tc>
        <w:tc>
          <w:tcPr>
            <w:tcW w:w="1704" w:type="dxa"/>
            <w:vAlign w:val="top"/>
          </w:tcPr>
          <w:p>
            <w:pPr>
              <w:rPr>
                <w:rFonts w:ascii="Arial"/>
                <w:sz w:val="21"/>
              </w:rPr>
            </w:pPr>
          </w:p>
        </w:tc>
        <w:tc>
          <w:tcPr>
            <w:tcW w:w="1853" w:type="dxa"/>
            <w:vAlign w:val="top"/>
          </w:tcPr>
          <w:p>
            <w:pPr>
              <w:pStyle w:val="TableText"/>
              <w:spacing w:before="57" w:line="230" w:lineRule="auto"/>
              <w:ind w:left="616"/>
              <w:rPr>
                <w:sz w:val="20"/>
                <w:szCs w:val="20"/>
              </w:rPr>
            </w:pPr>
            <w:r>
              <w:rPr>
                <w:spacing w:val="6"/>
                <w:sz w:val="20"/>
                <w:szCs w:val="20"/>
              </w:rPr>
              <w:t>密封圈</w:t>
            </w:r>
          </w:p>
        </w:tc>
        <w:tc>
          <w:tcPr>
            <w:tcW w:w="1674" w:type="dxa"/>
            <w:vAlign w:val="top"/>
          </w:tcPr>
          <w:p>
            <w:pPr>
              <w:spacing w:before="90" w:line="199" w:lineRule="auto"/>
              <w:ind w:left="32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Φ50*Φ30*7</w:t>
            </w:r>
          </w:p>
        </w:tc>
        <w:tc>
          <w:tcPr>
            <w:tcW w:w="765" w:type="dxa"/>
            <w:vAlign w:val="top"/>
          </w:tcPr>
          <w:p>
            <w:pPr>
              <w:spacing w:before="94" w:line="195" w:lineRule="auto"/>
              <w:ind w:left="35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50" w:type="dxa"/>
            <w:vAlign w:val="top"/>
          </w:tcPr>
          <w:p>
            <w:pPr>
              <w:spacing w:before="93" w:line="195" w:lineRule="auto"/>
              <w:ind w:left="42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60000</w:t>
            </w:r>
          </w:p>
        </w:tc>
        <w:tc>
          <w:tcPr>
            <w:tcW w:w="1466" w:type="dxa"/>
            <w:tcBorders>
              <w:right w:val="single" w:sz="6" w:space="0" w:color="000000"/>
            </w:tcBorders>
            <w:vAlign w:val="top"/>
          </w:tcPr>
          <w:p>
            <w:pPr>
              <w:pStyle w:val="TableText"/>
              <w:spacing w:before="58" w:line="228" w:lineRule="auto"/>
              <w:ind w:left="579"/>
              <w:rPr>
                <w:sz w:val="20"/>
                <w:szCs w:val="20"/>
              </w:rPr>
            </w:pPr>
            <w:r>
              <w:rPr>
                <w:sz w:val="20"/>
                <w:szCs w:val="20"/>
              </w:rPr>
              <w:t>个</w:t>
            </w:r>
          </w:p>
        </w:tc>
      </w:tr>
      <w:tr>
        <w:tblPrEx>
          <w:tblW w:w="9463" w:type="dxa"/>
          <w:tblInd w:w="7" w:type="dxa"/>
          <w:tblLayout w:type="fixed"/>
        </w:tblPrEx>
        <w:trPr>
          <w:trHeight w:val="316"/>
        </w:trPr>
        <w:tc>
          <w:tcPr>
            <w:tcW w:w="651" w:type="dxa"/>
            <w:tcBorders>
              <w:left w:val="single" w:sz="6" w:space="0" w:color="000000"/>
            </w:tcBorders>
            <w:vAlign w:val="top"/>
          </w:tcPr>
          <w:p>
            <w:pPr>
              <w:spacing w:before="93" w:line="195" w:lineRule="auto"/>
              <w:ind w:left="29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12</w:t>
            </w:r>
          </w:p>
        </w:tc>
        <w:tc>
          <w:tcPr>
            <w:tcW w:w="1704" w:type="dxa"/>
            <w:vAlign w:val="top"/>
          </w:tcPr>
          <w:p>
            <w:pPr>
              <w:rPr>
                <w:rFonts w:ascii="Arial"/>
                <w:sz w:val="21"/>
              </w:rPr>
            </w:pPr>
          </w:p>
        </w:tc>
        <w:tc>
          <w:tcPr>
            <w:tcW w:w="1853" w:type="dxa"/>
            <w:vAlign w:val="top"/>
          </w:tcPr>
          <w:p>
            <w:pPr>
              <w:pStyle w:val="TableText"/>
              <w:spacing w:before="58" w:line="228" w:lineRule="auto"/>
              <w:ind w:left="616"/>
              <w:rPr>
                <w:sz w:val="20"/>
                <w:szCs w:val="20"/>
              </w:rPr>
            </w:pPr>
            <w:r>
              <w:rPr>
                <w:spacing w:val="6"/>
                <w:sz w:val="20"/>
                <w:szCs w:val="20"/>
              </w:rPr>
              <w:t>密封胶</w:t>
            </w:r>
          </w:p>
        </w:tc>
        <w:tc>
          <w:tcPr>
            <w:tcW w:w="1674" w:type="dxa"/>
            <w:vAlign w:val="top"/>
          </w:tcPr>
          <w:p>
            <w:pPr>
              <w:pStyle w:val="TableText"/>
              <w:spacing w:before="57" w:line="229" w:lineRule="auto"/>
              <w:ind w:left="638"/>
              <w:rPr>
                <w:sz w:val="20"/>
                <w:szCs w:val="20"/>
              </w:rPr>
            </w:pPr>
            <w:r>
              <w:rPr>
                <w:spacing w:val="1"/>
                <w:sz w:val="20"/>
                <w:szCs w:val="20"/>
              </w:rPr>
              <w:t>乐泰</w:t>
            </w:r>
          </w:p>
        </w:tc>
        <w:tc>
          <w:tcPr>
            <w:tcW w:w="765" w:type="dxa"/>
            <w:vAlign w:val="top"/>
          </w:tcPr>
          <w:p>
            <w:pPr>
              <w:rPr>
                <w:rFonts w:ascii="Arial"/>
                <w:sz w:val="21"/>
              </w:rPr>
            </w:pPr>
          </w:p>
        </w:tc>
        <w:tc>
          <w:tcPr>
            <w:tcW w:w="1350" w:type="dxa"/>
            <w:vAlign w:val="top"/>
          </w:tcPr>
          <w:p>
            <w:pPr>
              <w:spacing w:before="93" w:line="195" w:lineRule="auto"/>
              <w:ind w:left="578"/>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c>
          <w:tcPr>
            <w:tcW w:w="1466" w:type="dxa"/>
            <w:tcBorders>
              <w:right w:val="single" w:sz="6" w:space="0" w:color="000000"/>
            </w:tcBorders>
            <w:vAlign w:val="top"/>
          </w:tcPr>
          <w:p>
            <w:pPr>
              <w:spacing w:before="26" w:line="275" w:lineRule="exact"/>
              <w:ind w:left="573"/>
              <w:rPr>
                <w:rFonts w:ascii="Times New Roman" w:eastAsia="Times New Roman" w:hAnsi="Times New Roman" w:cs="Times New Roman"/>
                <w:sz w:val="20"/>
                <w:szCs w:val="20"/>
              </w:rPr>
            </w:pPr>
            <w:r>
              <w:rPr>
                <w:rFonts w:ascii="Times New Roman" w:eastAsia="Times New Roman" w:hAnsi="Times New Roman" w:cs="Times New Roman"/>
                <w:spacing w:val="3"/>
                <w:position w:val="3"/>
                <w:sz w:val="20"/>
                <w:szCs w:val="20"/>
              </w:rPr>
              <w:t>kg</w:t>
            </w:r>
          </w:p>
        </w:tc>
      </w:tr>
      <w:tr>
        <w:tblPrEx>
          <w:tblW w:w="9463" w:type="dxa"/>
          <w:tblInd w:w="7" w:type="dxa"/>
          <w:tblLayout w:type="fixed"/>
        </w:tblPrEx>
        <w:trPr>
          <w:trHeight w:val="316"/>
        </w:trPr>
        <w:tc>
          <w:tcPr>
            <w:tcW w:w="651" w:type="dxa"/>
            <w:tcBorders>
              <w:left w:val="single" w:sz="6" w:space="0" w:color="000000"/>
            </w:tcBorders>
            <w:vAlign w:val="top"/>
          </w:tcPr>
          <w:p>
            <w:pPr>
              <w:spacing w:before="94" w:line="195" w:lineRule="auto"/>
              <w:ind w:left="29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13</w:t>
            </w:r>
          </w:p>
        </w:tc>
        <w:tc>
          <w:tcPr>
            <w:tcW w:w="1704" w:type="dxa"/>
            <w:vAlign w:val="top"/>
          </w:tcPr>
          <w:p>
            <w:pPr>
              <w:rPr>
                <w:rFonts w:ascii="Arial"/>
                <w:sz w:val="21"/>
              </w:rPr>
            </w:pPr>
          </w:p>
        </w:tc>
        <w:tc>
          <w:tcPr>
            <w:tcW w:w="1853" w:type="dxa"/>
            <w:vAlign w:val="top"/>
          </w:tcPr>
          <w:p>
            <w:pPr>
              <w:pStyle w:val="TableText"/>
              <w:spacing w:before="57" w:line="229" w:lineRule="auto"/>
              <w:ind w:left="616"/>
              <w:rPr>
                <w:sz w:val="20"/>
                <w:szCs w:val="20"/>
              </w:rPr>
            </w:pPr>
            <w:r>
              <w:rPr>
                <w:spacing w:val="6"/>
                <w:sz w:val="20"/>
                <w:szCs w:val="20"/>
              </w:rPr>
              <w:t>密封垫</w:t>
            </w:r>
          </w:p>
        </w:tc>
        <w:tc>
          <w:tcPr>
            <w:tcW w:w="1674" w:type="dxa"/>
            <w:vAlign w:val="top"/>
          </w:tcPr>
          <w:p>
            <w:pPr>
              <w:rPr>
                <w:rFonts w:ascii="Arial"/>
                <w:sz w:val="21"/>
              </w:rPr>
            </w:pPr>
          </w:p>
        </w:tc>
        <w:tc>
          <w:tcPr>
            <w:tcW w:w="765" w:type="dxa"/>
            <w:vAlign w:val="top"/>
          </w:tcPr>
          <w:p>
            <w:pPr>
              <w:spacing w:before="94" w:line="195" w:lineRule="auto"/>
              <w:ind w:left="33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350" w:type="dxa"/>
            <w:vAlign w:val="top"/>
          </w:tcPr>
          <w:p>
            <w:pPr>
              <w:spacing w:before="94" w:line="195" w:lineRule="auto"/>
              <w:ind w:left="386"/>
              <w:rPr>
                <w:rFonts w:ascii="Times New Roman" w:eastAsia="Times New Roman" w:hAnsi="Times New Roman" w:cs="Times New Roman"/>
                <w:sz w:val="20"/>
                <w:szCs w:val="20"/>
              </w:rPr>
            </w:pPr>
            <w:r>
              <w:rPr>
                <w:rFonts w:ascii="Times New Roman" w:eastAsia="Times New Roman" w:hAnsi="Times New Roman" w:cs="Times New Roman"/>
                <w:sz w:val="20"/>
                <w:szCs w:val="20"/>
              </w:rPr>
              <w:t>120000</w:t>
            </w:r>
          </w:p>
        </w:tc>
        <w:tc>
          <w:tcPr>
            <w:tcW w:w="1466" w:type="dxa"/>
            <w:tcBorders>
              <w:right w:val="single" w:sz="6" w:space="0" w:color="000000"/>
            </w:tcBorders>
            <w:vAlign w:val="top"/>
          </w:tcPr>
          <w:p>
            <w:pPr>
              <w:pStyle w:val="TableText"/>
              <w:spacing w:before="58" w:line="228" w:lineRule="auto"/>
              <w:ind w:left="579"/>
              <w:rPr>
                <w:sz w:val="20"/>
                <w:szCs w:val="20"/>
              </w:rPr>
            </w:pPr>
            <w:r>
              <w:rPr>
                <w:sz w:val="20"/>
                <w:szCs w:val="20"/>
              </w:rPr>
              <w:t>个</w:t>
            </w:r>
          </w:p>
        </w:tc>
      </w:tr>
      <w:tr>
        <w:tblPrEx>
          <w:tblW w:w="9463" w:type="dxa"/>
          <w:tblInd w:w="7" w:type="dxa"/>
          <w:tblLayout w:type="fixed"/>
        </w:tblPrEx>
        <w:trPr>
          <w:trHeight w:val="316"/>
        </w:trPr>
        <w:tc>
          <w:tcPr>
            <w:tcW w:w="651" w:type="dxa"/>
            <w:tcBorders>
              <w:left w:val="single" w:sz="6" w:space="0" w:color="000000"/>
            </w:tcBorders>
            <w:vAlign w:val="top"/>
          </w:tcPr>
          <w:p>
            <w:pPr>
              <w:spacing w:before="94" w:line="195" w:lineRule="auto"/>
              <w:ind w:left="29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14</w:t>
            </w:r>
          </w:p>
        </w:tc>
        <w:tc>
          <w:tcPr>
            <w:tcW w:w="1704" w:type="dxa"/>
            <w:vAlign w:val="top"/>
          </w:tcPr>
          <w:p>
            <w:pPr>
              <w:spacing w:before="94" w:line="195" w:lineRule="auto"/>
              <w:ind w:left="265"/>
              <w:rPr>
                <w:rFonts w:ascii="Times New Roman" w:eastAsia="Times New Roman" w:hAnsi="Times New Roman" w:cs="Times New Roman"/>
                <w:sz w:val="20"/>
                <w:szCs w:val="20"/>
              </w:rPr>
            </w:pPr>
            <w:r>
              <w:rPr>
                <w:rFonts w:ascii="Times New Roman" w:eastAsia="Times New Roman" w:hAnsi="Times New Roman" w:cs="Times New Roman"/>
                <w:sz w:val="20"/>
                <w:szCs w:val="20"/>
              </w:rPr>
              <w:t>EVM</w:t>
            </w:r>
            <w:r>
              <w:rPr>
                <w:rFonts w:ascii="Times New Roman" w:eastAsia="Times New Roman" w:hAnsi="Times New Roman" w:cs="Times New Roman"/>
                <w:spacing w:val="7"/>
                <w:sz w:val="20"/>
                <w:szCs w:val="20"/>
              </w:rPr>
              <w:t>602-001</w:t>
            </w:r>
          </w:p>
        </w:tc>
        <w:tc>
          <w:tcPr>
            <w:tcW w:w="1853" w:type="dxa"/>
            <w:vAlign w:val="top"/>
          </w:tcPr>
          <w:p>
            <w:pPr>
              <w:pStyle w:val="TableText"/>
              <w:spacing w:before="58" w:line="228" w:lineRule="auto"/>
              <w:ind w:left="617"/>
              <w:rPr>
                <w:sz w:val="20"/>
                <w:szCs w:val="20"/>
              </w:rPr>
            </w:pPr>
            <w:r>
              <w:rPr>
                <w:spacing w:val="6"/>
                <w:sz w:val="20"/>
                <w:szCs w:val="20"/>
              </w:rPr>
              <w:t>绝缘座</w:t>
            </w:r>
          </w:p>
        </w:tc>
        <w:tc>
          <w:tcPr>
            <w:tcW w:w="1674" w:type="dxa"/>
            <w:vAlign w:val="top"/>
          </w:tcPr>
          <w:p>
            <w:pPr>
              <w:pStyle w:val="TableText"/>
              <w:spacing w:before="58" w:line="228" w:lineRule="auto"/>
              <w:ind w:left="211"/>
              <w:rPr>
                <w:sz w:val="20"/>
                <w:szCs w:val="20"/>
              </w:rPr>
            </w:pPr>
            <w:r>
              <w:rPr>
                <w:spacing w:val="8"/>
                <w:sz w:val="20"/>
                <w:szCs w:val="20"/>
              </w:rPr>
              <w:t>酚醛玻璃布板</w:t>
            </w:r>
          </w:p>
        </w:tc>
        <w:tc>
          <w:tcPr>
            <w:tcW w:w="765" w:type="dxa"/>
            <w:vAlign w:val="top"/>
          </w:tcPr>
          <w:p>
            <w:pPr>
              <w:spacing w:before="94" w:line="195" w:lineRule="auto"/>
              <w:ind w:left="35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50" w:type="dxa"/>
            <w:vAlign w:val="top"/>
          </w:tcPr>
          <w:p>
            <w:pPr>
              <w:spacing w:before="94" w:line="195" w:lineRule="auto"/>
              <w:ind w:left="42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60000</w:t>
            </w:r>
          </w:p>
        </w:tc>
        <w:tc>
          <w:tcPr>
            <w:tcW w:w="1466" w:type="dxa"/>
            <w:tcBorders>
              <w:right w:val="single" w:sz="6" w:space="0" w:color="000000"/>
            </w:tcBorders>
            <w:vAlign w:val="top"/>
          </w:tcPr>
          <w:p>
            <w:pPr>
              <w:pStyle w:val="TableText"/>
              <w:spacing w:before="58" w:line="228" w:lineRule="auto"/>
              <w:ind w:left="579"/>
              <w:rPr>
                <w:sz w:val="20"/>
                <w:szCs w:val="20"/>
              </w:rPr>
            </w:pPr>
            <w:r>
              <w:rPr>
                <w:sz w:val="20"/>
                <w:szCs w:val="20"/>
              </w:rPr>
              <w:t>个</w:t>
            </w:r>
          </w:p>
        </w:tc>
      </w:tr>
      <w:tr>
        <w:tblPrEx>
          <w:tblW w:w="9463" w:type="dxa"/>
          <w:tblInd w:w="7" w:type="dxa"/>
          <w:tblLayout w:type="fixed"/>
        </w:tblPrEx>
        <w:trPr>
          <w:trHeight w:val="317"/>
        </w:trPr>
        <w:tc>
          <w:tcPr>
            <w:tcW w:w="651" w:type="dxa"/>
            <w:tcBorders>
              <w:left w:val="single" w:sz="6" w:space="0" w:color="000000"/>
            </w:tcBorders>
            <w:vAlign w:val="top"/>
          </w:tcPr>
          <w:p>
            <w:pPr>
              <w:spacing w:before="95" w:line="195" w:lineRule="auto"/>
              <w:ind w:left="29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15</w:t>
            </w:r>
          </w:p>
        </w:tc>
        <w:tc>
          <w:tcPr>
            <w:tcW w:w="1704" w:type="dxa"/>
            <w:vAlign w:val="top"/>
          </w:tcPr>
          <w:p>
            <w:pPr>
              <w:spacing w:before="95" w:line="195" w:lineRule="auto"/>
              <w:ind w:left="265"/>
              <w:rPr>
                <w:rFonts w:ascii="Times New Roman" w:eastAsia="Times New Roman" w:hAnsi="Times New Roman" w:cs="Times New Roman"/>
                <w:sz w:val="20"/>
                <w:szCs w:val="20"/>
              </w:rPr>
            </w:pPr>
            <w:r>
              <w:rPr>
                <w:rFonts w:ascii="Times New Roman" w:eastAsia="Times New Roman" w:hAnsi="Times New Roman" w:cs="Times New Roman"/>
                <w:sz w:val="20"/>
                <w:szCs w:val="20"/>
              </w:rPr>
              <w:t>EVM</w:t>
            </w:r>
            <w:r>
              <w:rPr>
                <w:rFonts w:ascii="Times New Roman" w:eastAsia="Times New Roman" w:hAnsi="Times New Roman" w:cs="Times New Roman"/>
                <w:spacing w:val="7"/>
                <w:sz w:val="20"/>
                <w:szCs w:val="20"/>
              </w:rPr>
              <w:t>605-001</w:t>
            </w:r>
          </w:p>
        </w:tc>
        <w:tc>
          <w:tcPr>
            <w:tcW w:w="1853" w:type="dxa"/>
            <w:vAlign w:val="top"/>
          </w:tcPr>
          <w:p>
            <w:pPr>
              <w:pStyle w:val="TableText"/>
              <w:spacing w:before="59" w:line="228" w:lineRule="auto"/>
              <w:ind w:left="404"/>
              <w:rPr>
                <w:sz w:val="20"/>
                <w:szCs w:val="20"/>
              </w:rPr>
            </w:pPr>
            <w:r>
              <w:rPr>
                <w:spacing w:val="7"/>
                <w:sz w:val="20"/>
                <w:szCs w:val="20"/>
              </w:rPr>
              <w:t>盖板密封垫</w:t>
            </w:r>
          </w:p>
        </w:tc>
        <w:tc>
          <w:tcPr>
            <w:tcW w:w="1674" w:type="dxa"/>
            <w:vAlign w:val="top"/>
          </w:tcPr>
          <w:p>
            <w:pPr>
              <w:pStyle w:val="TableText"/>
              <w:spacing w:before="59" w:line="228" w:lineRule="auto"/>
              <w:ind w:left="184"/>
              <w:rPr>
                <w:rFonts w:ascii="Times New Roman" w:eastAsia="Times New Roman" w:hAnsi="Times New Roman" w:cs="Times New Roman"/>
                <w:sz w:val="20"/>
                <w:szCs w:val="20"/>
              </w:rPr>
            </w:pPr>
            <w:r>
              <w:rPr>
                <w:spacing w:val="3"/>
                <w:sz w:val="20"/>
                <w:szCs w:val="20"/>
              </w:rPr>
              <w:t>丁晴橡胶</w:t>
            </w:r>
            <w:r>
              <w:rPr>
                <w:spacing w:val="-18"/>
                <w:sz w:val="20"/>
                <w:szCs w:val="20"/>
              </w:rPr>
              <w:t xml:space="preserve"> </w:t>
            </w:r>
            <w:r>
              <w:rPr>
                <w:rFonts w:ascii="Times New Roman" w:eastAsia="Times New Roman" w:hAnsi="Times New Roman" w:cs="Times New Roman"/>
                <w:spacing w:val="3"/>
                <w:sz w:val="20"/>
                <w:szCs w:val="20"/>
              </w:rPr>
              <w:t>1</w:t>
            </w:r>
            <w:r>
              <w:rPr>
                <w:rFonts w:ascii="Times New Roman" w:eastAsia="Times New Roman" w:hAnsi="Times New Roman" w:cs="Times New Roman"/>
                <w:sz w:val="20"/>
                <w:szCs w:val="20"/>
              </w:rPr>
              <w:t>mm</w:t>
            </w:r>
          </w:p>
        </w:tc>
        <w:tc>
          <w:tcPr>
            <w:tcW w:w="765" w:type="dxa"/>
            <w:vAlign w:val="top"/>
          </w:tcPr>
          <w:p>
            <w:pPr>
              <w:spacing w:before="95" w:line="195" w:lineRule="auto"/>
              <w:ind w:left="35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50" w:type="dxa"/>
            <w:vAlign w:val="top"/>
          </w:tcPr>
          <w:p>
            <w:pPr>
              <w:spacing w:before="95" w:line="195" w:lineRule="auto"/>
              <w:ind w:left="42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60000</w:t>
            </w:r>
          </w:p>
        </w:tc>
        <w:tc>
          <w:tcPr>
            <w:tcW w:w="1466" w:type="dxa"/>
            <w:tcBorders>
              <w:right w:val="single" w:sz="6" w:space="0" w:color="000000"/>
            </w:tcBorders>
            <w:vAlign w:val="top"/>
          </w:tcPr>
          <w:p>
            <w:pPr>
              <w:pStyle w:val="TableText"/>
              <w:spacing w:before="59" w:line="228" w:lineRule="auto"/>
              <w:ind w:left="579"/>
              <w:rPr>
                <w:sz w:val="20"/>
                <w:szCs w:val="20"/>
              </w:rPr>
            </w:pPr>
            <w:r>
              <w:rPr>
                <w:sz w:val="20"/>
                <w:szCs w:val="20"/>
              </w:rPr>
              <w:t>个</w:t>
            </w:r>
          </w:p>
        </w:tc>
      </w:tr>
      <w:tr>
        <w:tblPrEx>
          <w:tblW w:w="9463" w:type="dxa"/>
          <w:tblInd w:w="7" w:type="dxa"/>
          <w:tblLayout w:type="fixed"/>
        </w:tblPrEx>
        <w:trPr>
          <w:trHeight w:val="1251"/>
        </w:trPr>
        <w:tc>
          <w:tcPr>
            <w:tcW w:w="651" w:type="dxa"/>
            <w:tcBorders>
              <w:left w:val="single" w:sz="6" w:space="0" w:color="000000"/>
            </w:tcBorders>
            <w:vAlign w:val="top"/>
          </w:tcPr>
          <w:p>
            <w:pPr>
              <w:spacing w:line="252" w:lineRule="auto"/>
              <w:rPr>
                <w:rFonts w:ascii="Arial"/>
                <w:sz w:val="21"/>
              </w:rPr>
            </w:pPr>
          </w:p>
          <w:p>
            <w:pPr>
              <w:spacing w:line="252" w:lineRule="auto"/>
              <w:rPr>
                <w:rFonts w:ascii="Arial"/>
                <w:sz w:val="21"/>
              </w:rPr>
            </w:pPr>
          </w:p>
          <w:p>
            <w:pPr>
              <w:spacing w:before="58" w:line="195" w:lineRule="auto"/>
              <w:ind w:left="29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16</w:t>
            </w:r>
          </w:p>
        </w:tc>
        <w:tc>
          <w:tcPr>
            <w:tcW w:w="1704" w:type="dxa"/>
            <w:vAlign w:val="top"/>
          </w:tcPr>
          <w:p>
            <w:pPr>
              <w:spacing w:line="252" w:lineRule="auto"/>
              <w:rPr>
                <w:rFonts w:ascii="Arial"/>
                <w:sz w:val="21"/>
              </w:rPr>
            </w:pPr>
          </w:p>
          <w:p>
            <w:pPr>
              <w:spacing w:line="252" w:lineRule="auto"/>
              <w:rPr>
                <w:rFonts w:ascii="Arial"/>
                <w:sz w:val="21"/>
              </w:rPr>
            </w:pPr>
          </w:p>
          <w:p>
            <w:pPr>
              <w:spacing w:before="58" w:line="195" w:lineRule="auto"/>
              <w:ind w:left="265"/>
              <w:rPr>
                <w:rFonts w:ascii="Times New Roman" w:eastAsia="Times New Roman" w:hAnsi="Times New Roman" w:cs="Times New Roman"/>
                <w:sz w:val="20"/>
                <w:szCs w:val="20"/>
              </w:rPr>
            </w:pPr>
            <w:r>
              <w:rPr>
                <w:rFonts w:ascii="Times New Roman" w:eastAsia="Times New Roman" w:hAnsi="Times New Roman" w:cs="Times New Roman"/>
                <w:sz w:val="20"/>
                <w:szCs w:val="20"/>
              </w:rPr>
              <w:t>EVM</w:t>
            </w:r>
            <w:r>
              <w:rPr>
                <w:rFonts w:ascii="Times New Roman" w:eastAsia="Times New Roman" w:hAnsi="Times New Roman" w:cs="Times New Roman"/>
                <w:spacing w:val="7"/>
                <w:sz w:val="20"/>
                <w:szCs w:val="20"/>
              </w:rPr>
              <w:t>103-001</w:t>
            </w:r>
          </w:p>
        </w:tc>
        <w:tc>
          <w:tcPr>
            <w:tcW w:w="1853" w:type="dxa"/>
            <w:vAlign w:val="top"/>
          </w:tcPr>
          <w:p>
            <w:pPr>
              <w:spacing w:line="461" w:lineRule="auto"/>
              <w:rPr>
                <w:rFonts w:ascii="Arial"/>
                <w:sz w:val="21"/>
              </w:rPr>
            </w:pPr>
          </w:p>
          <w:p>
            <w:pPr>
              <w:pStyle w:val="TableText"/>
              <w:spacing w:before="65" w:line="229" w:lineRule="auto"/>
              <w:ind w:left="514"/>
              <w:rPr>
                <w:sz w:val="20"/>
                <w:szCs w:val="20"/>
              </w:rPr>
            </w:pPr>
            <w:r>
              <w:rPr>
                <w:spacing w:val="6"/>
                <w:sz w:val="20"/>
                <w:szCs w:val="20"/>
              </w:rPr>
              <w:t>定子线圈</w:t>
            </w:r>
          </w:p>
        </w:tc>
        <w:tc>
          <w:tcPr>
            <w:tcW w:w="1674" w:type="dxa"/>
            <w:vAlign w:val="top"/>
          </w:tcPr>
          <w:p>
            <w:pPr>
              <w:pStyle w:val="TableText"/>
              <w:spacing w:before="61" w:line="229" w:lineRule="auto"/>
              <w:ind w:left="528"/>
              <w:rPr>
                <w:sz w:val="20"/>
                <w:szCs w:val="20"/>
              </w:rPr>
            </w:pPr>
            <w:r>
              <w:rPr>
                <w:spacing w:val="6"/>
                <w:sz w:val="20"/>
                <w:szCs w:val="20"/>
              </w:rPr>
              <w:t>漆包线</w:t>
            </w:r>
          </w:p>
          <w:p>
            <w:pPr>
              <w:spacing w:before="33" w:line="274" w:lineRule="exact"/>
              <w:ind w:left="179"/>
              <w:rPr>
                <w:rFonts w:ascii="Times New Roman" w:eastAsia="Times New Roman" w:hAnsi="Times New Roman" w:cs="Times New Roman"/>
                <w:sz w:val="20"/>
                <w:szCs w:val="20"/>
              </w:rPr>
            </w:pPr>
            <w:r>
              <w:rPr>
                <w:rFonts w:ascii="Times New Roman" w:eastAsia="Times New Roman" w:hAnsi="Times New Roman" w:cs="Times New Roman"/>
                <w:spacing w:val="2"/>
                <w:position w:val="3"/>
                <w:sz w:val="20"/>
                <w:szCs w:val="20"/>
              </w:rPr>
              <w:t>Q(</w:t>
            </w:r>
            <w:r>
              <w:rPr>
                <w:rFonts w:ascii="Times New Roman" w:eastAsia="Times New Roman" w:hAnsi="Times New Roman" w:cs="Times New Roman"/>
                <w:position w:val="3"/>
                <w:sz w:val="20"/>
                <w:szCs w:val="20"/>
              </w:rPr>
              <w:t>ZY</w:t>
            </w:r>
            <w:r>
              <w:rPr>
                <w:rFonts w:ascii="Times New Roman" w:eastAsia="Times New Roman" w:hAnsi="Times New Roman" w:cs="Times New Roman"/>
                <w:spacing w:val="2"/>
                <w:position w:val="3"/>
                <w:sz w:val="20"/>
                <w:szCs w:val="20"/>
              </w:rPr>
              <w:t>/X)-2/</w:t>
            </w:r>
            <w:r>
              <w:rPr>
                <w:rFonts w:ascii="Times New Roman" w:eastAsia="Times New Roman" w:hAnsi="Times New Roman" w:cs="Times New Roman"/>
                <w:spacing w:val="-19"/>
                <w:position w:val="3"/>
                <w:sz w:val="20"/>
                <w:szCs w:val="20"/>
              </w:rPr>
              <w:t xml:space="preserve"> </w:t>
            </w:r>
            <w:r>
              <w:rPr>
                <w:rFonts w:ascii="Times New Roman" w:eastAsia="Times New Roman" w:hAnsi="Times New Roman" w:cs="Times New Roman"/>
                <w:spacing w:val="2"/>
                <w:position w:val="3"/>
                <w:sz w:val="20"/>
                <w:szCs w:val="20"/>
              </w:rPr>
              <w:t>180</w:t>
            </w:r>
          </w:p>
          <w:p>
            <w:pPr>
              <w:spacing w:before="37" w:line="275" w:lineRule="exact"/>
              <w:ind w:left="136"/>
              <w:rPr>
                <w:rFonts w:ascii="Times New Roman" w:eastAsia="Times New Roman" w:hAnsi="Times New Roman" w:cs="Times New Roman"/>
                <w:sz w:val="20"/>
                <w:szCs w:val="20"/>
              </w:rPr>
            </w:pPr>
            <w:r>
              <w:rPr>
                <w:rFonts w:ascii="Times New Roman" w:eastAsia="Times New Roman" w:hAnsi="Times New Roman" w:cs="Times New Roman"/>
                <w:spacing w:val="5"/>
                <w:position w:val="3"/>
                <w:sz w:val="20"/>
                <w:szCs w:val="20"/>
              </w:rPr>
              <w:t>0.95(</w:t>
            </w:r>
            <w:r>
              <w:rPr>
                <w:rFonts w:ascii="Times New Roman" w:eastAsia="Times New Roman" w:hAnsi="Times New Roman" w:cs="Times New Roman"/>
                <w:position w:val="3"/>
                <w:sz w:val="20"/>
                <w:szCs w:val="20"/>
              </w:rPr>
              <w:t>GB</w:t>
            </w:r>
            <w:r>
              <w:rPr>
                <w:rFonts w:ascii="Times New Roman" w:eastAsia="Times New Roman" w:hAnsi="Times New Roman" w:cs="Times New Roman"/>
                <w:spacing w:val="5"/>
                <w:position w:val="3"/>
                <w:sz w:val="20"/>
                <w:szCs w:val="20"/>
              </w:rPr>
              <w:t>6109.10</w:t>
            </w:r>
          </w:p>
          <w:p>
            <w:pPr>
              <w:spacing w:before="37" w:line="274" w:lineRule="exact"/>
              <w:ind w:left="805"/>
              <w:rPr>
                <w:rFonts w:ascii="Times New Roman" w:eastAsia="Times New Roman" w:hAnsi="Times New Roman" w:cs="Times New Roman"/>
                <w:sz w:val="20"/>
                <w:szCs w:val="20"/>
              </w:rPr>
            </w:pPr>
            <w:r>
              <w:rPr>
                <w:rFonts w:ascii="Times New Roman" w:eastAsia="Times New Roman" w:hAnsi="Times New Roman" w:cs="Times New Roman"/>
                <w:position w:val="3"/>
                <w:sz w:val="20"/>
                <w:szCs w:val="20"/>
              </w:rPr>
              <w:t>)</w:t>
            </w:r>
          </w:p>
        </w:tc>
        <w:tc>
          <w:tcPr>
            <w:tcW w:w="765" w:type="dxa"/>
            <w:vAlign w:val="top"/>
          </w:tcPr>
          <w:p>
            <w:pPr>
              <w:spacing w:line="252" w:lineRule="auto"/>
              <w:rPr>
                <w:rFonts w:ascii="Arial"/>
                <w:sz w:val="21"/>
              </w:rPr>
            </w:pPr>
          </w:p>
          <w:p>
            <w:pPr>
              <w:spacing w:line="252" w:lineRule="auto"/>
              <w:rPr>
                <w:rFonts w:ascii="Arial"/>
                <w:sz w:val="21"/>
              </w:rPr>
            </w:pPr>
          </w:p>
          <w:p>
            <w:pPr>
              <w:spacing w:before="58" w:line="195" w:lineRule="auto"/>
              <w:ind w:left="338"/>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350" w:type="dxa"/>
            <w:vAlign w:val="top"/>
          </w:tcPr>
          <w:p>
            <w:pPr>
              <w:spacing w:line="252" w:lineRule="auto"/>
              <w:rPr>
                <w:rFonts w:ascii="Arial"/>
                <w:sz w:val="21"/>
              </w:rPr>
            </w:pPr>
          </w:p>
          <w:p>
            <w:pPr>
              <w:spacing w:line="252" w:lineRule="auto"/>
              <w:rPr>
                <w:rFonts w:ascii="Arial"/>
                <w:sz w:val="21"/>
              </w:rPr>
            </w:pPr>
          </w:p>
          <w:p>
            <w:pPr>
              <w:spacing w:before="58" w:line="195" w:lineRule="auto"/>
              <w:ind w:left="37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360000</w:t>
            </w:r>
          </w:p>
        </w:tc>
        <w:tc>
          <w:tcPr>
            <w:tcW w:w="1466" w:type="dxa"/>
            <w:tcBorders>
              <w:right w:val="single" w:sz="6" w:space="0" w:color="000000"/>
            </w:tcBorders>
            <w:vAlign w:val="top"/>
          </w:tcPr>
          <w:p>
            <w:pPr>
              <w:spacing w:line="275" w:lineRule="auto"/>
              <w:rPr>
                <w:rFonts w:ascii="Arial"/>
                <w:sz w:val="21"/>
              </w:rPr>
            </w:pPr>
          </w:p>
          <w:p>
            <w:pPr>
              <w:spacing w:line="275" w:lineRule="auto"/>
              <w:rPr>
                <w:rFonts w:ascii="Arial"/>
                <w:sz w:val="21"/>
              </w:rPr>
            </w:pPr>
          </w:p>
          <w:p>
            <w:pPr>
              <w:spacing w:before="58" w:line="140" w:lineRule="exact"/>
              <w:ind w:left="594"/>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m</w:t>
            </w:r>
          </w:p>
        </w:tc>
      </w:tr>
      <w:tr>
        <w:tblPrEx>
          <w:tblW w:w="9463" w:type="dxa"/>
          <w:tblInd w:w="7" w:type="dxa"/>
          <w:tblLayout w:type="fixed"/>
        </w:tblPrEx>
        <w:trPr>
          <w:trHeight w:val="317"/>
        </w:trPr>
        <w:tc>
          <w:tcPr>
            <w:tcW w:w="651" w:type="dxa"/>
            <w:tcBorders>
              <w:left w:val="single" w:sz="6" w:space="0" w:color="000000"/>
            </w:tcBorders>
            <w:vAlign w:val="top"/>
          </w:tcPr>
          <w:p>
            <w:pPr>
              <w:spacing w:before="98" w:line="195" w:lineRule="auto"/>
              <w:ind w:left="29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17</w:t>
            </w:r>
          </w:p>
        </w:tc>
        <w:tc>
          <w:tcPr>
            <w:tcW w:w="1704" w:type="dxa"/>
            <w:vAlign w:val="top"/>
          </w:tcPr>
          <w:p>
            <w:pPr>
              <w:spacing w:before="98" w:line="195"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EVM</w:t>
            </w:r>
            <w:r>
              <w:rPr>
                <w:rFonts w:ascii="Times New Roman" w:eastAsia="Times New Roman" w:hAnsi="Times New Roman" w:cs="Times New Roman"/>
                <w:spacing w:val="6"/>
                <w:sz w:val="20"/>
                <w:szCs w:val="20"/>
              </w:rPr>
              <w:t>110-001</w:t>
            </w:r>
          </w:p>
        </w:tc>
        <w:tc>
          <w:tcPr>
            <w:tcW w:w="1853" w:type="dxa"/>
            <w:vAlign w:val="top"/>
          </w:tcPr>
          <w:p>
            <w:pPr>
              <w:pStyle w:val="TableText"/>
              <w:spacing w:before="63" w:line="225" w:lineRule="auto"/>
              <w:ind w:left="514"/>
              <w:rPr>
                <w:sz w:val="20"/>
                <w:szCs w:val="20"/>
              </w:rPr>
            </w:pPr>
            <w:r>
              <w:rPr>
                <w:spacing w:val="6"/>
                <w:sz w:val="20"/>
                <w:szCs w:val="20"/>
              </w:rPr>
              <w:t>定子铁芯</w:t>
            </w:r>
          </w:p>
        </w:tc>
        <w:tc>
          <w:tcPr>
            <w:tcW w:w="1674" w:type="dxa"/>
            <w:vAlign w:val="top"/>
          </w:tcPr>
          <w:p>
            <w:pPr>
              <w:rPr>
                <w:rFonts w:ascii="Arial"/>
                <w:sz w:val="21"/>
              </w:rPr>
            </w:pPr>
          </w:p>
        </w:tc>
        <w:tc>
          <w:tcPr>
            <w:tcW w:w="765" w:type="dxa"/>
            <w:vAlign w:val="top"/>
          </w:tcPr>
          <w:p>
            <w:pPr>
              <w:spacing w:before="99" w:line="195" w:lineRule="auto"/>
              <w:ind w:left="35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50" w:type="dxa"/>
            <w:vAlign w:val="top"/>
          </w:tcPr>
          <w:p>
            <w:pPr>
              <w:spacing w:before="98" w:line="195" w:lineRule="auto"/>
              <w:ind w:left="42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60000</w:t>
            </w:r>
          </w:p>
        </w:tc>
        <w:tc>
          <w:tcPr>
            <w:tcW w:w="1466" w:type="dxa"/>
            <w:tcBorders>
              <w:right w:val="single" w:sz="6" w:space="0" w:color="000000"/>
            </w:tcBorders>
            <w:vAlign w:val="top"/>
          </w:tcPr>
          <w:p>
            <w:pPr>
              <w:pStyle w:val="TableText"/>
              <w:spacing w:before="63" w:line="225" w:lineRule="auto"/>
              <w:ind w:left="579"/>
              <w:rPr>
                <w:sz w:val="20"/>
                <w:szCs w:val="20"/>
              </w:rPr>
            </w:pPr>
            <w:r>
              <w:rPr>
                <w:sz w:val="20"/>
                <w:szCs w:val="20"/>
              </w:rPr>
              <w:t>个</w:t>
            </w:r>
          </w:p>
        </w:tc>
      </w:tr>
      <w:tr>
        <w:tblPrEx>
          <w:tblW w:w="9463" w:type="dxa"/>
          <w:tblInd w:w="7" w:type="dxa"/>
          <w:tblLayout w:type="fixed"/>
        </w:tblPrEx>
        <w:trPr>
          <w:trHeight w:val="317"/>
        </w:trPr>
        <w:tc>
          <w:tcPr>
            <w:tcW w:w="651" w:type="dxa"/>
            <w:tcBorders>
              <w:left w:val="single" w:sz="6" w:space="0" w:color="000000"/>
            </w:tcBorders>
            <w:vAlign w:val="top"/>
          </w:tcPr>
          <w:p>
            <w:pPr>
              <w:spacing w:before="98" w:line="195" w:lineRule="auto"/>
              <w:ind w:left="29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18</w:t>
            </w:r>
          </w:p>
        </w:tc>
        <w:tc>
          <w:tcPr>
            <w:tcW w:w="1704" w:type="dxa"/>
            <w:vAlign w:val="top"/>
          </w:tcPr>
          <w:p>
            <w:pPr>
              <w:spacing w:before="98" w:line="195" w:lineRule="auto"/>
              <w:ind w:left="273"/>
              <w:rPr>
                <w:rFonts w:ascii="Times New Roman" w:eastAsia="Times New Roman" w:hAnsi="Times New Roman" w:cs="Times New Roman"/>
                <w:sz w:val="20"/>
                <w:szCs w:val="20"/>
              </w:rPr>
            </w:pPr>
            <w:r>
              <w:rPr>
                <w:rFonts w:ascii="Times New Roman" w:eastAsia="Times New Roman" w:hAnsi="Times New Roman" w:cs="Times New Roman"/>
                <w:sz w:val="20"/>
                <w:szCs w:val="20"/>
              </w:rPr>
              <w:t>EVM</w:t>
            </w:r>
            <w:r>
              <w:rPr>
                <w:rFonts w:ascii="Times New Roman" w:eastAsia="Times New Roman" w:hAnsi="Times New Roman" w:cs="Times New Roman"/>
                <w:spacing w:val="5"/>
                <w:sz w:val="20"/>
                <w:szCs w:val="20"/>
              </w:rPr>
              <w:t>111-001</w:t>
            </w:r>
          </w:p>
        </w:tc>
        <w:tc>
          <w:tcPr>
            <w:tcW w:w="1853" w:type="dxa"/>
            <w:vAlign w:val="top"/>
          </w:tcPr>
          <w:p>
            <w:pPr>
              <w:pStyle w:val="TableText"/>
              <w:spacing w:before="62" w:line="226" w:lineRule="auto"/>
              <w:ind w:left="514"/>
              <w:rPr>
                <w:sz w:val="20"/>
                <w:szCs w:val="20"/>
              </w:rPr>
            </w:pPr>
            <w:r>
              <w:rPr>
                <w:spacing w:val="6"/>
                <w:sz w:val="20"/>
                <w:szCs w:val="20"/>
              </w:rPr>
              <w:t>定子冲片</w:t>
            </w:r>
          </w:p>
        </w:tc>
        <w:tc>
          <w:tcPr>
            <w:tcW w:w="1674" w:type="dxa"/>
            <w:vAlign w:val="top"/>
          </w:tcPr>
          <w:p>
            <w:pPr>
              <w:spacing w:before="98" w:line="195" w:lineRule="auto"/>
              <w:ind w:left="4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35W300</w:t>
            </w:r>
          </w:p>
        </w:tc>
        <w:tc>
          <w:tcPr>
            <w:tcW w:w="765" w:type="dxa"/>
            <w:vAlign w:val="top"/>
          </w:tcPr>
          <w:p>
            <w:pPr>
              <w:spacing w:before="98" w:line="195" w:lineRule="auto"/>
              <w:ind w:left="23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310</w:t>
            </w:r>
          </w:p>
        </w:tc>
        <w:tc>
          <w:tcPr>
            <w:tcW w:w="1350" w:type="dxa"/>
            <w:vAlign w:val="top"/>
          </w:tcPr>
          <w:p>
            <w:pPr>
              <w:spacing w:before="98" w:line="195" w:lineRule="auto"/>
              <w:ind w:left="22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186000000</w:t>
            </w:r>
          </w:p>
        </w:tc>
        <w:tc>
          <w:tcPr>
            <w:tcW w:w="1466" w:type="dxa"/>
            <w:tcBorders>
              <w:right w:val="single" w:sz="6" w:space="0" w:color="000000"/>
            </w:tcBorders>
            <w:vAlign w:val="top"/>
          </w:tcPr>
          <w:p>
            <w:pPr>
              <w:pStyle w:val="TableText"/>
              <w:spacing w:before="62" w:line="226" w:lineRule="auto"/>
              <w:ind w:left="579"/>
              <w:rPr>
                <w:sz w:val="20"/>
                <w:szCs w:val="20"/>
              </w:rPr>
            </w:pPr>
            <w:r>
              <w:rPr>
                <w:sz w:val="20"/>
                <w:szCs w:val="20"/>
              </w:rPr>
              <w:t>快</w:t>
            </w:r>
          </w:p>
        </w:tc>
      </w:tr>
      <w:tr>
        <w:tblPrEx>
          <w:tblW w:w="9463" w:type="dxa"/>
          <w:tblInd w:w="7" w:type="dxa"/>
          <w:tblLayout w:type="fixed"/>
        </w:tblPrEx>
        <w:trPr>
          <w:trHeight w:val="316"/>
        </w:trPr>
        <w:tc>
          <w:tcPr>
            <w:tcW w:w="651" w:type="dxa"/>
            <w:tcBorders>
              <w:left w:val="single" w:sz="6" w:space="0" w:color="000000"/>
            </w:tcBorders>
            <w:vAlign w:val="top"/>
          </w:tcPr>
          <w:p>
            <w:pPr>
              <w:spacing w:before="98" w:line="195" w:lineRule="auto"/>
              <w:ind w:left="29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19</w:t>
            </w:r>
          </w:p>
        </w:tc>
        <w:tc>
          <w:tcPr>
            <w:tcW w:w="1704" w:type="dxa"/>
            <w:vAlign w:val="top"/>
          </w:tcPr>
          <w:p>
            <w:pPr>
              <w:spacing w:before="98" w:line="195" w:lineRule="auto"/>
              <w:ind w:left="265"/>
              <w:rPr>
                <w:rFonts w:ascii="Times New Roman" w:eastAsia="Times New Roman" w:hAnsi="Times New Roman" w:cs="Times New Roman"/>
                <w:sz w:val="20"/>
                <w:szCs w:val="20"/>
              </w:rPr>
            </w:pPr>
            <w:r>
              <w:rPr>
                <w:rFonts w:ascii="Times New Roman" w:eastAsia="Times New Roman" w:hAnsi="Times New Roman" w:cs="Times New Roman"/>
                <w:sz w:val="20"/>
                <w:szCs w:val="20"/>
              </w:rPr>
              <w:t>EVM</w:t>
            </w:r>
            <w:r>
              <w:rPr>
                <w:rFonts w:ascii="Times New Roman" w:eastAsia="Times New Roman" w:hAnsi="Times New Roman" w:cs="Times New Roman"/>
                <w:spacing w:val="7"/>
                <w:sz w:val="20"/>
                <w:szCs w:val="20"/>
              </w:rPr>
              <w:t>210-001</w:t>
            </w:r>
          </w:p>
        </w:tc>
        <w:tc>
          <w:tcPr>
            <w:tcW w:w="1853" w:type="dxa"/>
            <w:vAlign w:val="top"/>
          </w:tcPr>
          <w:p>
            <w:pPr>
              <w:pStyle w:val="TableText"/>
              <w:spacing w:before="62" w:line="225" w:lineRule="auto"/>
              <w:ind w:left="510"/>
              <w:rPr>
                <w:sz w:val="20"/>
                <w:szCs w:val="20"/>
              </w:rPr>
            </w:pPr>
            <w:r>
              <w:rPr>
                <w:spacing w:val="7"/>
                <w:sz w:val="20"/>
                <w:szCs w:val="20"/>
              </w:rPr>
              <w:t>转子冲片</w:t>
            </w:r>
          </w:p>
        </w:tc>
        <w:tc>
          <w:tcPr>
            <w:tcW w:w="1674" w:type="dxa"/>
            <w:vAlign w:val="top"/>
          </w:tcPr>
          <w:p>
            <w:pPr>
              <w:spacing w:before="98" w:line="195" w:lineRule="auto"/>
              <w:ind w:left="4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35W300</w:t>
            </w:r>
          </w:p>
        </w:tc>
        <w:tc>
          <w:tcPr>
            <w:tcW w:w="765" w:type="dxa"/>
            <w:vAlign w:val="top"/>
          </w:tcPr>
          <w:p>
            <w:pPr>
              <w:spacing w:before="98" w:line="195" w:lineRule="auto"/>
              <w:ind w:left="23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310</w:t>
            </w:r>
          </w:p>
        </w:tc>
        <w:tc>
          <w:tcPr>
            <w:tcW w:w="1350" w:type="dxa"/>
            <w:vAlign w:val="top"/>
          </w:tcPr>
          <w:p>
            <w:pPr>
              <w:spacing w:before="98" w:line="195" w:lineRule="auto"/>
              <w:ind w:left="22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186000000</w:t>
            </w:r>
          </w:p>
        </w:tc>
        <w:tc>
          <w:tcPr>
            <w:tcW w:w="1466" w:type="dxa"/>
            <w:tcBorders>
              <w:right w:val="single" w:sz="6" w:space="0" w:color="000000"/>
            </w:tcBorders>
            <w:vAlign w:val="top"/>
          </w:tcPr>
          <w:p>
            <w:pPr>
              <w:pStyle w:val="TableText"/>
              <w:spacing w:before="62" w:line="225" w:lineRule="auto"/>
              <w:ind w:left="579"/>
              <w:rPr>
                <w:sz w:val="20"/>
                <w:szCs w:val="20"/>
              </w:rPr>
            </w:pPr>
            <w:r>
              <w:rPr>
                <w:sz w:val="20"/>
                <w:szCs w:val="20"/>
              </w:rPr>
              <w:t>快</w:t>
            </w:r>
          </w:p>
        </w:tc>
      </w:tr>
      <w:tr>
        <w:tblPrEx>
          <w:tblW w:w="9463" w:type="dxa"/>
          <w:tblInd w:w="7" w:type="dxa"/>
          <w:tblLayout w:type="fixed"/>
        </w:tblPrEx>
        <w:trPr>
          <w:trHeight w:val="628"/>
        </w:trPr>
        <w:tc>
          <w:tcPr>
            <w:tcW w:w="651" w:type="dxa"/>
            <w:tcBorders>
              <w:left w:val="single" w:sz="6" w:space="0" w:color="000000"/>
            </w:tcBorders>
            <w:vAlign w:val="top"/>
          </w:tcPr>
          <w:p>
            <w:pPr>
              <w:spacing w:before="254" w:line="195" w:lineRule="auto"/>
              <w:ind w:left="27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1704" w:type="dxa"/>
            <w:vAlign w:val="top"/>
          </w:tcPr>
          <w:p>
            <w:pPr>
              <w:rPr>
                <w:rFonts w:ascii="Arial"/>
                <w:sz w:val="21"/>
              </w:rPr>
            </w:pPr>
          </w:p>
        </w:tc>
        <w:tc>
          <w:tcPr>
            <w:tcW w:w="1853" w:type="dxa"/>
            <w:vAlign w:val="top"/>
          </w:tcPr>
          <w:p>
            <w:pPr>
              <w:pStyle w:val="TableText"/>
              <w:spacing w:before="219" w:line="228" w:lineRule="auto"/>
              <w:ind w:left="513"/>
              <w:rPr>
                <w:sz w:val="20"/>
                <w:szCs w:val="20"/>
              </w:rPr>
            </w:pPr>
            <w:r>
              <w:rPr>
                <w:spacing w:val="6"/>
                <w:sz w:val="20"/>
                <w:szCs w:val="20"/>
              </w:rPr>
              <w:t>热敏电阻</w:t>
            </w:r>
          </w:p>
        </w:tc>
        <w:tc>
          <w:tcPr>
            <w:tcW w:w="1674" w:type="dxa"/>
            <w:vAlign w:val="top"/>
          </w:tcPr>
          <w:p>
            <w:pPr>
              <w:spacing w:before="32" w:line="295" w:lineRule="auto"/>
              <w:ind w:left="429" w:right="151" w:hanging="270"/>
              <w:rPr>
                <w:rFonts w:ascii="Times New Roman" w:eastAsia="Times New Roman" w:hAnsi="Times New Roman" w:cs="Times New Roman"/>
                <w:sz w:val="20"/>
                <w:szCs w:val="20"/>
              </w:rPr>
            </w:pPr>
            <w:r>
              <w:rPr>
                <w:rFonts w:ascii="Times New Roman" w:eastAsia="Times New Roman" w:hAnsi="Times New Roman" w:cs="Times New Roman"/>
                <w:sz w:val="20"/>
                <w:szCs w:val="20"/>
              </w:rPr>
              <w:t>KPD</w:t>
            </w:r>
            <w:r>
              <w:rPr>
                <w:rFonts w:ascii="Times New Roman" w:eastAsia="Times New Roman" w:hAnsi="Times New Roman" w:cs="Times New Roman"/>
                <w:spacing w:val="8"/>
                <w:sz w:val="20"/>
                <w:szCs w:val="20"/>
              </w:rPr>
              <w:t>/</w:t>
            </w:r>
            <w:r>
              <w:rPr>
                <w:rFonts w:ascii="Times New Roman" w:eastAsia="Times New Roman" w:hAnsi="Times New Roman" w:cs="Times New Roman"/>
                <w:sz w:val="20"/>
                <w:szCs w:val="20"/>
              </w:rPr>
              <w:t>MF</w:t>
            </w:r>
            <w:r>
              <w:rPr>
                <w:rFonts w:ascii="Times New Roman" w:eastAsia="Times New Roman" w:hAnsi="Times New Roman" w:cs="Times New Roman"/>
                <w:spacing w:val="8"/>
                <w:sz w:val="20"/>
                <w:szCs w:val="20"/>
              </w:rPr>
              <w:t>5</w:t>
            </w:r>
            <w:r>
              <w:rPr>
                <w:rFonts w:ascii="Times New Roman" w:eastAsia="Times New Roman" w:hAnsi="Times New Roman" w:cs="Times New Roman"/>
                <w:sz w:val="20"/>
                <w:szCs w:val="20"/>
              </w:rPr>
              <w:t>AX</w:t>
            </w:r>
            <w:r>
              <w:rPr>
                <w:rFonts w:ascii="Times New Roman" w:eastAsia="Times New Roman" w:hAnsi="Times New Roman" w:cs="Times New Roman"/>
                <w:spacing w:val="8"/>
                <w:sz w:val="20"/>
                <w:szCs w:val="20"/>
              </w:rPr>
              <w:t>-</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8"/>
                <w:sz w:val="20"/>
                <w:szCs w:val="20"/>
              </w:rPr>
              <w:t>1</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3"/>
                <w:sz w:val="20"/>
                <w:szCs w:val="20"/>
              </w:rPr>
              <w:t>03F-338F</w:t>
            </w:r>
          </w:p>
        </w:tc>
        <w:tc>
          <w:tcPr>
            <w:tcW w:w="765" w:type="dxa"/>
            <w:vAlign w:val="top"/>
          </w:tcPr>
          <w:p>
            <w:pPr>
              <w:spacing w:before="254" w:line="195" w:lineRule="auto"/>
              <w:ind w:left="33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350" w:type="dxa"/>
            <w:vAlign w:val="top"/>
          </w:tcPr>
          <w:p>
            <w:pPr>
              <w:spacing w:before="254" w:line="195" w:lineRule="auto"/>
              <w:ind w:left="386"/>
              <w:rPr>
                <w:rFonts w:ascii="Times New Roman" w:eastAsia="Times New Roman" w:hAnsi="Times New Roman" w:cs="Times New Roman"/>
                <w:sz w:val="20"/>
                <w:szCs w:val="20"/>
              </w:rPr>
            </w:pPr>
            <w:r>
              <w:rPr>
                <w:rFonts w:ascii="Times New Roman" w:eastAsia="Times New Roman" w:hAnsi="Times New Roman" w:cs="Times New Roman"/>
                <w:sz w:val="20"/>
                <w:szCs w:val="20"/>
              </w:rPr>
              <w:t>120000</w:t>
            </w:r>
          </w:p>
        </w:tc>
        <w:tc>
          <w:tcPr>
            <w:tcW w:w="1466" w:type="dxa"/>
            <w:tcBorders>
              <w:right w:val="single" w:sz="6" w:space="0" w:color="000000"/>
            </w:tcBorders>
            <w:vAlign w:val="top"/>
          </w:tcPr>
          <w:p>
            <w:pPr>
              <w:pStyle w:val="TableText"/>
              <w:spacing w:before="219" w:line="228" w:lineRule="auto"/>
              <w:ind w:left="579"/>
              <w:rPr>
                <w:sz w:val="20"/>
                <w:szCs w:val="20"/>
              </w:rPr>
            </w:pPr>
            <w:r>
              <w:rPr>
                <w:sz w:val="20"/>
                <w:szCs w:val="20"/>
              </w:rPr>
              <w:t>个</w:t>
            </w:r>
          </w:p>
        </w:tc>
      </w:tr>
      <w:tr>
        <w:tblPrEx>
          <w:tblW w:w="9463" w:type="dxa"/>
          <w:tblInd w:w="7" w:type="dxa"/>
          <w:tblLayout w:type="fixed"/>
        </w:tblPrEx>
        <w:trPr>
          <w:trHeight w:val="317"/>
        </w:trPr>
        <w:tc>
          <w:tcPr>
            <w:tcW w:w="651" w:type="dxa"/>
            <w:tcBorders>
              <w:left w:val="single" w:sz="6" w:space="0" w:color="000000"/>
            </w:tcBorders>
            <w:vAlign w:val="top"/>
          </w:tcPr>
          <w:p>
            <w:pPr>
              <w:spacing w:before="99" w:line="195" w:lineRule="auto"/>
              <w:ind w:left="27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21</w:t>
            </w:r>
          </w:p>
        </w:tc>
        <w:tc>
          <w:tcPr>
            <w:tcW w:w="1704" w:type="dxa"/>
            <w:vAlign w:val="top"/>
          </w:tcPr>
          <w:p>
            <w:pPr>
              <w:rPr>
                <w:rFonts w:ascii="Arial"/>
                <w:sz w:val="21"/>
              </w:rPr>
            </w:pPr>
          </w:p>
        </w:tc>
        <w:tc>
          <w:tcPr>
            <w:tcW w:w="1853" w:type="dxa"/>
            <w:vAlign w:val="top"/>
          </w:tcPr>
          <w:p>
            <w:pPr>
              <w:pStyle w:val="TableText"/>
              <w:spacing w:before="63" w:line="225" w:lineRule="auto"/>
              <w:ind w:left="241"/>
              <w:rPr>
                <w:sz w:val="20"/>
                <w:szCs w:val="20"/>
              </w:rPr>
            </w:pPr>
            <w:r>
              <w:rPr>
                <w:rFonts w:ascii="Times New Roman" w:eastAsia="Times New Roman" w:hAnsi="Times New Roman" w:cs="Times New Roman"/>
                <w:spacing w:val="7"/>
                <w:sz w:val="20"/>
                <w:szCs w:val="20"/>
              </w:rPr>
              <w:t>250</w:t>
            </w:r>
            <w:r>
              <w:rPr>
                <w:spacing w:val="7"/>
                <w:sz w:val="20"/>
                <w:szCs w:val="20"/>
              </w:rPr>
              <w:t>℃绝缘电线</w:t>
            </w:r>
          </w:p>
        </w:tc>
        <w:tc>
          <w:tcPr>
            <w:tcW w:w="1674" w:type="dxa"/>
            <w:vAlign w:val="top"/>
          </w:tcPr>
          <w:p>
            <w:pPr>
              <w:spacing w:before="99" w:line="195" w:lineRule="auto"/>
              <w:ind w:left="130"/>
              <w:rPr>
                <w:rFonts w:ascii="Times New Roman" w:eastAsia="Times New Roman" w:hAnsi="Times New Roman" w:cs="Times New Roman"/>
                <w:sz w:val="20"/>
                <w:szCs w:val="20"/>
              </w:rPr>
            </w:pPr>
            <w:r>
              <w:rPr>
                <w:rFonts w:ascii="Times New Roman" w:eastAsia="Times New Roman" w:hAnsi="Times New Roman" w:cs="Times New Roman"/>
                <w:sz w:val="20"/>
                <w:szCs w:val="20"/>
              </w:rPr>
              <w:t>FF</w:t>
            </w:r>
            <w:r>
              <w:rPr>
                <w:rFonts w:ascii="Times New Roman" w:eastAsia="Times New Roman" w:hAnsi="Times New Roman" w:cs="Times New Roman"/>
                <w:spacing w:val="5"/>
                <w:sz w:val="20"/>
                <w:szCs w:val="20"/>
              </w:rPr>
              <w:t>4-2    0.2</w:t>
            </w:r>
            <w:r>
              <w:rPr>
                <w:rFonts w:ascii="Times New Roman" w:eastAsia="Times New Roman" w:hAnsi="Times New Roman" w:cs="Times New Roman"/>
                <w:sz w:val="20"/>
                <w:szCs w:val="20"/>
              </w:rPr>
              <w:t>mm</w:t>
            </w:r>
            <w:r>
              <w:rPr>
                <w:rFonts w:ascii="Times New Roman" w:eastAsia="Times New Roman" w:hAnsi="Times New Roman" w:cs="Times New Roman"/>
                <w:spacing w:val="5"/>
                <w:sz w:val="20"/>
                <w:szCs w:val="20"/>
              </w:rPr>
              <w:t>2</w:t>
            </w:r>
          </w:p>
        </w:tc>
        <w:tc>
          <w:tcPr>
            <w:tcW w:w="765" w:type="dxa"/>
            <w:vAlign w:val="top"/>
          </w:tcPr>
          <w:p>
            <w:pPr>
              <w:spacing w:before="99" w:line="195" w:lineRule="auto"/>
              <w:ind w:left="33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350" w:type="dxa"/>
            <w:vAlign w:val="top"/>
          </w:tcPr>
          <w:p>
            <w:pPr>
              <w:spacing w:before="99" w:line="195" w:lineRule="auto"/>
              <w:ind w:left="36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240000</w:t>
            </w:r>
          </w:p>
        </w:tc>
        <w:tc>
          <w:tcPr>
            <w:tcW w:w="1466" w:type="dxa"/>
            <w:tcBorders>
              <w:right w:val="single" w:sz="6" w:space="0" w:color="000000"/>
            </w:tcBorders>
            <w:vAlign w:val="top"/>
          </w:tcPr>
          <w:p>
            <w:pPr>
              <w:spacing w:before="145" w:line="141" w:lineRule="exact"/>
              <w:ind w:left="594"/>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m</w:t>
            </w:r>
          </w:p>
        </w:tc>
      </w:tr>
      <w:tr>
        <w:tblPrEx>
          <w:tblW w:w="9463" w:type="dxa"/>
          <w:tblInd w:w="7" w:type="dxa"/>
          <w:tblLayout w:type="fixed"/>
        </w:tblPrEx>
        <w:trPr>
          <w:trHeight w:val="317"/>
        </w:trPr>
        <w:tc>
          <w:tcPr>
            <w:tcW w:w="651" w:type="dxa"/>
            <w:tcBorders>
              <w:left w:val="single" w:sz="6" w:space="0" w:color="000000"/>
            </w:tcBorders>
            <w:vAlign w:val="top"/>
          </w:tcPr>
          <w:p>
            <w:pPr>
              <w:spacing w:before="101" w:line="195" w:lineRule="auto"/>
              <w:ind w:left="27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22</w:t>
            </w:r>
          </w:p>
        </w:tc>
        <w:tc>
          <w:tcPr>
            <w:tcW w:w="1704" w:type="dxa"/>
            <w:vAlign w:val="top"/>
          </w:tcPr>
          <w:p>
            <w:pPr>
              <w:rPr>
                <w:rFonts w:ascii="Arial"/>
                <w:sz w:val="21"/>
              </w:rPr>
            </w:pPr>
          </w:p>
        </w:tc>
        <w:tc>
          <w:tcPr>
            <w:tcW w:w="1853" w:type="dxa"/>
            <w:vAlign w:val="top"/>
          </w:tcPr>
          <w:p>
            <w:pPr>
              <w:pStyle w:val="TableText"/>
              <w:spacing w:before="65" w:line="223" w:lineRule="auto"/>
              <w:ind w:left="194"/>
              <w:rPr>
                <w:sz w:val="20"/>
                <w:szCs w:val="20"/>
              </w:rPr>
            </w:pPr>
            <w:r>
              <w:rPr>
                <w:spacing w:val="8"/>
                <w:sz w:val="20"/>
                <w:szCs w:val="20"/>
              </w:rPr>
              <w:t>控制线电缆接头</w:t>
            </w:r>
          </w:p>
        </w:tc>
        <w:tc>
          <w:tcPr>
            <w:tcW w:w="1674" w:type="dxa"/>
            <w:vAlign w:val="top"/>
          </w:tcPr>
          <w:p>
            <w:pPr>
              <w:rPr>
                <w:rFonts w:ascii="Arial"/>
                <w:sz w:val="21"/>
              </w:rPr>
            </w:pPr>
          </w:p>
        </w:tc>
        <w:tc>
          <w:tcPr>
            <w:tcW w:w="765" w:type="dxa"/>
            <w:vAlign w:val="top"/>
          </w:tcPr>
          <w:p>
            <w:pPr>
              <w:spacing w:before="101" w:line="195" w:lineRule="auto"/>
              <w:ind w:left="35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50" w:type="dxa"/>
            <w:vAlign w:val="top"/>
          </w:tcPr>
          <w:p>
            <w:pPr>
              <w:spacing w:before="101" w:line="195" w:lineRule="auto"/>
              <w:ind w:left="42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60000</w:t>
            </w:r>
          </w:p>
        </w:tc>
        <w:tc>
          <w:tcPr>
            <w:tcW w:w="1466" w:type="dxa"/>
            <w:tcBorders>
              <w:right w:val="single" w:sz="6" w:space="0" w:color="000000"/>
            </w:tcBorders>
            <w:vAlign w:val="top"/>
          </w:tcPr>
          <w:p>
            <w:pPr>
              <w:pStyle w:val="TableText"/>
              <w:spacing w:before="65" w:line="223" w:lineRule="auto"/>
              <w:ind w:left="579"/>
              <w:rPr>
                <w:sz w:val="20"/>
                <w:szCs w:val="20"/>
              </w:rPr>
            </w:pPr>
            <w:r>
              <w:rPr>
                <w:sz w:val="20"/>
                <w:szCs w:val="20"/>
              </w:rPr>
              <w:t>个</w:t>
            </w:r>
          </w:p>
        </w:tc>
      </w:tr>
      <w:tr>
        <w:tblPrEx>
          <w:tblW w:w="9463" w:type="dxa"/>
          <w:tblInd w:w="7" w:type="dxa"/>
          <w:tblLayout w:type="fixed"/>
        </w:tblPrEx>
        <w:trPr>
          <w:trHeight w:val="316"/>
        </w:trPr>
        <w:tc>
          <w:tcPr>
            <w:tcW w:w="651" w:type="dxa"/>
            <w:tcBorders>
              <w:left w:val="single" w:sz="6" w:space="0" w:color="000000"/>
            </w:tcBorders>
            <w:vAlign w:val="top"/>
          </w:tcPr>
          <w:p>
            <w:pPr>
              <w:spacing w:before="100" w:line="195" w:lineRule="auto"/>
              <w:ind w:left="27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23</w:t>
            </w:r>
          </w:p>
        </w:tc>
        <w:tc>
          <w:tcPr>
            <w:tcW w:w="1704" w:type="dxa"/>
            <w:vAlign w:val="top"/>
          </w:tcPr>
          <w:p>
            <w:pPr>
              <w:spacing w:before="100" w:line="195" w:lineRule="auto"/>
              <w:ind w:left="265"/>
              <w:rPr>
                <w:rFonts w:ascii="Times New Roman" w:eastAsia="Times New Roman" w:hAnsi="Times New Roman" w:cs="Times New Roman"/>
                <w:sz w:val="20"/>
                <w:szCs w:val="20"/>
              </w:rPr>
            </w:pPr>
            <w:r>
              <w:rPr>
                <w:rFonts w:ascii="Times New Roman" w:eastAsia="Times New Roman" w:hAnsi="Times New Roman" w:cs="Times New Roman"/>
                <w:sz w:val="20"/>
                <w:szCs w:val="20"/>
              </w:rPr>
              <w:t>EVM</w:t>
            </w:r>
            <w:r>
              <w:rPr>
                <w:rFonts w:ascii="Times New Roman" w:eastAsia="Times New Roman" w:hAnsi="Times New Roman" w:cs="Times New Roman"/>
                <w:spacing w:val="7"/>
                <w:sz w:val="20"/>
                <w:szCs w:val="20"/>
              </w:rPr>
              <w:t>104-001</w:t>
            </w:r>
          </w:p>
        </w:tc>
        <w:tc>
          <w:tcPr>
            <w:tcW w:w="1853" w:type="dxa"/>
            <w:vAlign w:val="top"/>
          </w:tcPr>
          <w:p>
            <w:pPr>
              <w:pStyle w:val="TableText"/>
              <w:spacing w:before="65" w:line="222" w:lineRule="auto"/>
              <w:ind w:left="508"/>
              <w:rPr>
                <w:sz w:val="20"/>
                <w:szCs w:val="20"/>
              </w:rPr>
            </w:pPr>
            <w:r>
              <w:rPr>
                <w:spacing w:val="7"/>
                <w:sz w:val="20"/>
                <w:szCs w:val="20"/>
              </w:rPr>
              <w:t>接线端子</w:t>
            </w:r>
          </w:p>
        </w:tc>
        <w:tc>
          <w:tcPr>
            <w:tcW w:w="1674" w:type="dxa"/>
            <w:vAlign w:val="top"/>
          </w:tcPr>
          <w:p>
            <w:pPr>
              <w:pStyle w:val="TableText"/>
              <w:spacing w:before="65" w:line="222" w:lineRule="auto"/>
              <w:ind w:left="440"/>
              <w:rPr>
                <w:rFonts w:ascii="Times New Roman" w:eastAsia="Times New Roman" w:hAnsi="Times New Roman" w:cs="Times New Roman"/>
                <w:sz w:val="20"/>
                <w:szCs w:val="20"/>
              </w:rPr>
            </w:pPr>
            <w:r>
              <w:rPr>
                <w:spacing w:val="2"/>
                <w:sz w:val="20"/>
                <w:szCs w:val="20"/>
              </w:rPr>
              <w:t>纯铜</w:t>
            </w:r>
            <w:r>
              <w:rPr>
                <w:spacing w:val="-34"/>
                <w:sz w:val="20"/>
                <w:szCs w:val="20"/>
              </w:rPr>
              <w:t xml:space="preserve"> </w:t>
            </w:r>
            <w:r>
              <w:rPr>
                <w:rFonts w:ascii="Times New Roman" w:eastAsia="Times New Roman" w:hAnsi="Times New Roman" w:cs="Times New Roman"/>
                <w:spacing w:val="2"/>
                <w:sz w:val="20"/>
                <w:szCs w:val="20"/>
              </w:rPr>
              <w:t>3T2</w:t>
            </w:r>
          </w:p>
        </w:tc>
        <w:tc>
          <w:tcPr>
            <w:tcW w:w="765" w:type="dxa"/>
            <w:vAlign w:val="top"/>
          </w:tcPr>
          <w:p>
            <w:pPr>
              <w:spacing w:before="100" w:line="195" w:lineRule="auto"/>
              <w:ind w:left="338"/>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350" w:type="dxa"/>
            <w:vAlign w:val="top"/>
          </w:tcPr>
          <w:p>
            <w:pPr>
              <w:spacing w:before="100" w:line="195" w:lineRule="auto"/>
              <w:ind w:left="386"/>
              <w:rPr>
                <w:rFonts w:ascii="Times New Roman" w:eastAsia="Times New Roman" w:hAnsi="Times New Roman" w:cs="Times New Roman"/>
                <w:sz w:val="20"/>
                <w:szCs w:val="20"/>
              </w:rPr>
            </w:pPr>
            <w:r>
              <w:rPr>
                <w:rFonts w:ascii="Times New Roman" w:eastAsia="Times New Roman" w:hAnsi="Times New Roman" w:cs="Times New Roman"/>
                <w:sz w:val="20"/>
                <w:szCs w:val="20"/>
              </w:rPr>
              <w:t>180000</w:t>
            </w:r>
          </w:p>
        </w:tc>
        <w:tc>
          <w:tcPr>
            <w:tcW w:w="1466" w:type="dxa"/>
            <w:tcBorders>
              <w:right w:val="single" w:sz="6" w:space="0" w:color="000000"/>
            </w:tcBorders>
            <w:vAlign w:val="top"/>
          </w:tcPr>
          <w:p>
            <w:pPr>
              <w:pStyle w:val="TableText"/>
              <w:spacing w:before="65" w:line="222" w:lineRule="auto"/>
              <w:ind w:left="579"/>
              <w:rPr>
                <w:sz w:val="20"/>
                <w:szCs w:val="20"/>
              </w:rPr>
            </w:pPr>
            <w:r>
              <w:rPr>
                <w:sz w:val="20"/>
                <w:szCs w:val="20"/>
              </w:rPr>
              <w:t>个</w:t>
            </w:r>
          </w:p>
        </w:tc>
      </w:tr>
      <w:tr>
        <w:tblPrEx>
          <w:tblW w:w="9463" w:type="dxa"/>
          <w:tblInd w:w="7" w:type="dxa"/>
          <w:tblLayout w:type="fixed"/>
        </w:tblPrEx>
        <w:trPr>
          <w:trHeight w:val="317"/>
        </w:trPr>
        <w:tc>
          <w:tcPr>
            <w:tcW w:w="651" w:type="dxa"/>
            <w:tcBorders>
              <w:left w:val="single" w:sz="6" w:space="0" w:color="000000"/>
            </w:tcBorders>
            <w:vAlign w:val="top"/>
          </w:tcPr>
          <w:p>
            <w:pPr>
              <w:spacing w:before="101" w:line="195" w:lineRule="auto"/>
              <w:ind w:left="27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24</w:t>
            </w:r>
          </w:p>
        </w:tc>
        <w:tc>
          <w:tcPr>
            <w:tcW w:w="1704" w:type="dxa"/>
            <w:vAlign w:val="top"/>
          </w:tcPr>
          <w:p>
            <w:pPr>
              <w:spacing w:before="101" w:line="195" w:lineRule="auto"/>
              <w:ind w:left="265"/>
              <w:rPr>
                <w:rFonts w:ascii="Times New Roman" w:eastAsia="Times New Roman" w:hAnsi="Times New Roman" w:cs="Times New Roman"/>
                <w:sz w:val="20"/>
                <w:szCs w:val="20"/>
              </w:rPr>
            </w:pPr>
            <w:r>
              <w:rPr>
                <w:rFonts w:ascii="Times New Roman" w:eastAsia="Times New Roman" w:hAnsi="Times New Roman" w:cs="Times New Roman"/>
                <w:sz w:val="20"/>
                <w:szCs w:val="20"/>
              </w:rPr>
              <w:t>EVM</w:t>
            </w:r>
            <w:r>
              <w:rPr>
                <w:rFonts w:ascii="Times New Roman" w:eastAsia="Times New Roman" w:hAnsi="Times New Roman" w:cs="Times New Roman"/>
                <w:spacing w:val="7"/>
                <w:sz w:val="20"/>
                <w:szCs w:val="20"/>
              </w:rPr>
              <w:t>200-001</w:t>
            </w:r>
          </w:p>
        </w:tc>
        <w:tc>
          <w:tcPr>
            <w:tcW w:w="1853" w:type="dxa"/>
            <w:vAlign w:val="top"/>
          </w:tcPr>
          <w:p>
            <w:pPr>
              <w:pStyle w:val="TableText"/>
              <w:spacing w:before="65" w:line="223" w:lineRule="auto"/>
              <w:ind w:left="510"/>
              <w:rPr>
                <w:sz w:val="20"/>
                <w:szCs w:val="20"/>
              </w:rPr>
            </w:pPr>
            <w:r>
              <w:rPr>
                <w:spacing w:val="7"/>
                <w:sz w:val="20"/>
                <w:szCs w:val="20"/>
              </w:rPr>
              <w:t>转子总成</w:t>
            </w:r>
          </w:p>
        </w:tc>
        <w:tc>
          <w:tcPr>
            <w:tcW w:w="1674" w:type="dxa"/>
            <w:vAlign w:val="top"/>
          </w:tcPr>
          <w:p>
            <w:pPr>
              <w:rPr>
                <w:rFonts w:ascii="Arial"/>
                <w:sz w:val="21"/>
              </w:rPr>
            </w:pPr>
          </w:p>
        </w:tc>
        <w:tc>
          <w:tcPr>
            <w:tcW w:w="765" w:type="dxa"/>
            <w:vAlign w:val="top"/>
          </w:tcPr>
          <w:p>
            <w:pPr>
              <w:spacing w:before="101" w:line="195" w:lineRule="auto"/>
              <w:ind w:left="35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50" w:type="dxa"/>
            <w:vAlign w:val="top"/>
          </w:tcPr>
          <w:p>
            <w:pPr>
              <w:spacing w:before="101" w:line="195" w:lineRule="auto"/>
              <w:ind w:left="42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60000</w:t>
            </w:r>
          </w:p>
        </w:tc>
        <w:tc>
          <w:tcPr>
            <w:tcW w:w="1466" w:type="dxa"/>
            <w:tcBorders>
              <w:right w:val="single" w:sz="6" w:space="0" w:color="000000"/>
            </w:tcBorders>
            <w:vAlign w:val="top"/>
          </w:tcPr>
          <w:p>
            <w:pPr>
              <w:pStyle w:val="TableText"/>
              <w:spacing w:before="65" w:line="223" w:lineRule="auto"/>
              <w:ind w:left="579"/>
              <w:rPr>
                <w:sz w:val="20"/>
                <w:szCs w:val="20"/>
              </w:rPr>
            </w:pPr>
            <w:r>
              <w:rPr>
                <w:sz w:val="20"/>
                <w:szCs w:val="20"/>
              </w:rPr>
              <w:t>个</w:t>
            </w:r>
          </w:p>
        </w:tc>
      </w:tr>
      <w:tr>
        <w:tblPrEx>
          <w:tblW w:w="9463" w:type="dxa"/>
          <w:tblInd w:w="7" w:type="dxa"/>
          <w:tblLayout w:type="fixed"/>
        </w:tblPrEx>
        <w:trPr>
          <w:trHeight w:val="317"/>
        </w:trPr>
        <w:tc>
          <w:tcPr>
            <w:tcW w:w="651" w:type="dxa"/>
            <w:tcBorders>
              <w:left w:val="single" w:sz="6" w:space="0" w:color="000000"/>
            </w:tcBorders>
            <w:vAlign w:val="top"/>
          </w:tcPr>
          <w:p>
            <w:pPr>
              <w:spacing w:before="101" w:line="195" w:lineRule="auto"/>
              <w:ind w:left="27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25</w:t>
            </w:r>
          </w:p>
        </w:tc>
        <w:tc>
          <w:tcPr>
            <w:tcW w:w="1704" w:type="dxa"/>
            <w:vAlign w:val="top"/>
          </w:tcPr>
          <w:p>
            <w:pPr>
              <w:spacing w:before="101" w:line="195" w:lineRule="auto"/>
              <w:ind w:left="265"/>
              <w:rPr>
                <w:rFonts w:ascii="Times New Roman" w:eastAsia="Times New Roman" w:hAnsi="Times New Roman" w:cs="Times New Roman"/>
                <w:sz w:val="20"/>
                <w:szCs w:val="20"/>
              </w:rPr>
            </w:pPr>
            <w:r>
              <w:rPr>
                <w:rFonts w:ascii="Times New Roman" w:eastAsia="Times New Roman" w:hAnsi="Times New Roman" w:cs="Times New Roman"/>
                <w:sz w:val="20"/>
                <w:szCs w:val="20"/>
              </w:rPr>
              <w:t>EVM</w:t>
            </w:r>
            <w:r>
              <w:rPr>
                <w:rFonts w:ascii="Times New Roman" w:eastAsia="Times New Roman" w:hAnsi="Times New Roman" w:cs="Times New Roman"/>
                <w:spacing w:val="7"/>
                <w:sz w:val="20"/>
                <w:szCs w:val="20"/>
              </w:rPr>
              <w:t>210-000</w:t>
            </w:r>
          </w:p>
        </w:tc>
        <w:tc>
          <w:tcPr>
            <w:tcW w:w="1853" w:type="dxa"/>
            <w:vAlign w:val="top"/>
          </w:tcPr>
          <w:p>
            <w:pPr>
              <w:pStyle w:val="TableText"/>
              <w:spacing w:before="65" w:line="223" w:lineRule="auto"/>
              <w:ind w:left="510"/>
              <w:rPr>
                <w:sz w:val="20"/>
                <w:szCs w:val="20"/>
              </w:rPr>
            </w:pPr>
            <w:r>
              <w:rPr>
                <w:spacing w:val="7"/>
                <w:sz w:val="20"/>
                <w:szCs w:val="20"/>
              </w:rPr>
              <w:t>转子铁芯</w:t>
            </w:r>
          </w:p>
        </w:tc>
        <w:tc>
          <w:tcPr>
            <w:tcW w:w="1674" w:type="dxa"/>
            <w:vAlign w:val="top"/>
          </w:tcPr>
          <w:p>
            <w:pPr>
              <w:rPr>
                <w:rFonts w:ascii="Arial"/>
                <w:sz w:val="21"/>
              </w:rPr>
            </w:pPr>
          </w:p>
        </w:tc>
        <w:tc>
          <w:tcPr>
            <w:tcW w:w="765" w:type="dxa"/>
            <w:vAlign w:val="top"/>
          </w:tcPr>
          <w:p>
            <w:pPr>
              <w:spacing w:before="101" w:line="195" w:lineRule="auto"/>
              <w:ind w:left="35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50" w:type="dxa"/>
            <w:vAlign w:val="top"/>
          </w:tcPr>
          <w:p>
            <w:pPr>
              <w:spacing w:before="101" w:line="195" w:lineRule="auto"/>
              <w:ind w:left="42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60000</w:t>
            </w:r>
          </w:p>
        </w:tc>
        <w:tc>
          <w:tcPr>
            <w:tcW w:w="1466" w:type="dxa"/>
            <w:tcBorders>
              <w:right w:val="single" w:sz="6" w:space="0" w:color="000000"/>
            </w:tcBorders>
            <w:vAlign w:val="top"/>
          </w:tcPr>
          <w:p>
            <w:pPr>
              <w:pStyle w:val="TableText"/>
              <w:spacing w:before="65" w:line="223" w:lineRule="auto"/>
              <w:ind w:left="579"/>
              <w:rPr>
                <w:sz w:val="20"/>
                <w:szCs w:val="20"/>
              </w:rPr>
            </w:pPr>
            <w:r>
              <w:rPr>
                <w:sz w:val="20"/>
                <w:szCs w:val="20"/>
              </w:rPr>
              <w:t>个</w:t>
            </w:r>
          </w:p>
        </w:tc>
      </w:tr>
    </w:tbl>
    <w:p>
      <w:pPr>
        <w:sectPr>
          <w:footerReference w:type="default" r:id="rId17"/>
          <w:pgSz w:w="11906" w:h="16839"/>
          <w:pgMar w:top="1431" w:right="1214" w:bottom="1153" w:left="1213" w:header="0" w:footer="994" w:gutter="0"/>
          <w:pgNumType w:start="12"/>
          <w:cols w:space="708"/>
        </w:sectPr>
      </w:pPr>
    </w:p>
    <w:tbl>
      <w:tblPr>
        <w:tblStyle w:val="TableNormal8"/>
        <w:tblW w:w="946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51"/>
        <w:gridCol w:w="1704"/>
        <w:gridCol w:w="1853"/>
        <w:gridCol w:w="1674"/>
        <w:gridCol w:w="765"/>
        <w:gridCol w:w="1350"/>
        <w:gridCol w:w="1466"/>
      </w:tblGrid>
      <w:tr>
        <w:tblPrEx>
          <w:tblW w:w="946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7"/>
        </w:trPr>
        <w:tc>
          <w:tcPr>
            <w:tcW w:w="651" w:type="dxa"/>
            <w:tcBorders>
              <w:left w:val="single" w:sz="6" w:space="0" w:color="000000"/>
            </w:tcBorders>
            <w:vAlign w:val="top"/>
          </w:tcPr>
          <w:p>
            <w:pPr>
              <w:spacing w:before="100" w:line="195" w:lineRule="auto"/>
              <w:ind w:left="27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26</w:t>
            </w:r>
          </w:p>
        </w:tc>
        <w:tc>
          <w:tcPr>
            <w:tcW w:w="1704" w:type="dxa"/>
            <w:vAlign w:val="top"/>
          </w:tcPr>
          <w:p>
            <w:pPr>
              <w:spacing w:before="100" w:line="195" w:lineRule="auto"/>
              <w:ind w:left="265"/>
              <w:rPr>
                <w:rFonts w:ascii="Times New Roman" w:eastAsia="Times New Roman" w:hAnsi="Times New Roman" w:cs="Times New Roman"/>
                <w:sz w:val="20"/>
                <w:szCs w:val="20"/>
              </w:rPr>
            </w:pPr>
            <w:r>
              <w:rPr>
                <w:rFonts w:ascii="Times New Roman" w:eastAsia="Times New Roman" w:hAnsi="Times New Roman" w:cs="Times New Roman"/>
                <w:sz w:val="20"/>
                <w:szCs w:val="20"/>
              </w:rPr>
              <w:t>EVM</w:t>
            </w:r>
            <w:r>
              <w:rPr>
                <w:rFonts w:ascii="Times New Roman" w:eastAsia="Times New Roman" w:hAnsi="Times New Roman" w:cs="Times New Roman"/>
                <w:spacing w:val="7"/>
                <w:sz w:val="20"/>
                <w:szCs w:val="20"/>
              </w:rPr>
              <w:t>201-001</w:t>
            </w:r>
          </w:p>
        </w:tc>
        <w:tc>
          <w:tcPr>
            <w:tcW w:w="1853" w:type="dxa"/>
            <w:vAlign w:val="top"/>
          </w:tcPr>
          <w:p>
            <w:pPr>
              <w:pStyle w:val="TableText"/>
              <w:spacing w:before="64" w:line="224" w:lineRule="auto"/>
              <w:ind w:left="639"/>
              <w:rPr>
                <w:sz w:val="20"/>
                <w:szCs w:val="20"/>
              </w:rPr>
            </w:pPr>
            <w:r>
              <w:rPr>
                <w:spacing w:val="-2"/>
                <w:sz w:val="20"/>
                <w:szCs w:val="20"/>
              </w:rPr>
              <w:t>电机轴</w:t>
            </w:r>
          </w:p>
        </w:tc>
        <w:tc>
          <w:tcPr>
            <w:tcW w:w="1674" w:type="dxa"/>
            <w:vAlign w:val="top"/>
          </w:tcPr>
          <w:p>
            <w:pPr>
              <w:pStyle w:val="TableText"/>
              <w:spacing w:before="64" w:line="224" w:lineRule="auto"/>
              <w:ind w:left="209"/>
              <w:rPr>
                <w:sz w:val="20"/>
                <w:szCs w:val="20"/>
              </w:rPr>
            </w:pPr>
            <w:r>
              <w:rPr>
                <w:rFonts w:ascii="Times New Roman" w:eastAsia="Times New Roman" w:hAnsi="Times New Roman" w:cs="Times New Roman"/>
                <w:spacing w:val="7"/>
                <w:sz w:val="20"/>
                <w:szCs w:val="20"/>
              </w:rPr>
              <w:t>40</w:t>
            </w:r>
            <w:r>
              <w:rPr>
                <w:rFonts w:ascii="Times New Roman" w:eastAsia="Times New Roman" w:hAnsi="Times New Roman" w:cs="Times New Roman"/>
                <w:sz w:val="20"/>
                <w:szCs w:val="20"/>
              </w:rPr>
              <w:t>Cr</w:t>
            </w:r>
            <w:r>
              <w:rPr>
                <w:spacing w:val="7"/>
                <w:sz w:val="20"/>
                <w:szCs w:val="20"/>
              </w:rPr>
              <w:t>（调质）</w:t>
            </w:r>
          </w:p>
        </w:tc>
        <w:tc>
          <w:tcPr>
            <w:tcW w:w="765" w:type="dxa"/>
            <w:vAlign w:val="top"/>
          </w:tcPr>
          <w:p>
            <w:pPr>
              <w:spacing w:before="100" w:line="195" w:lineRule="auto"/>
              <w:ind w:left="35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50" w:type="dxa"/>
            <w:vAlign w:val="top"/>
          </w:tcPr>
          <w:p>
            <w:pPr>
              <w:spacing w:before="100" w:line="195" w:lineRule="auto"/>
              <w:ind w:left="37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360000</w:t>
            </w:r>
          </w:p>
        </w:tc>
        <w:tc>
          <w:tcPr>
            <w:tcW w:w="1466" w:type="dxa"/>
            <w:tcBorders>
              <w:right w:val="single" w:sz="6" w:space="0" w:color="000000"/>
            </w:tcBorders>
            <w:vAlign w:val="top"/>
          </w:tcPr>
          <w:p>
            <w:pPr>
              <w:pStyle w:val="TableText"/>
              <w:spacing w:before="64" w:line="224" w:lineRule="auto"/>
              <w:ind w:left="579"/>
              <w:rPr>
                <w:sz w:val="20"/>
                <w:szCs w:val="20"/>
              </w:rPr>
            </w:pPr>
            <w:r>
              <w:rPr>
                <w:sz w:val="20"/>
                <w:szCs w:val="20"/>
              </w:rPr>
              <w:t>个</w:t>
            </w:r>
          </w:p>
        </w:tc>
      </w:tr>
      <w:tr>
        <w:tblPrEx>
          <w:tblW w:w="9463" w:type="dxa"/>
          <w:tblInd w:w="7" w:type="dxa"/>
          <w:tblLayout w:type="fixed"/>
        </w:tblPrEx>
        <w:trPr>
          <w:trHeight w:val="317"/>
        </w:trPr>
        <w:tc>
          <w:tcPr>
            <w:tcW w:w="651" w:type="dxa"/>
            <w:tcBorders>
              <w:left w:val="single" w:sz="6" w:space="0" w:color="000000"/>
            </w:tcBorders>
            <w:vAlign w:val="top"/>
          </w:tcPr>
          <w:p>
            <w:pPr>
              <w:spacing w:before="100" w:line="195" w:lineRule="auto"/>
              <w:ind w:left="27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27</w:t>
            </w:r>
          </w:p>
        </w:tc>
        <w:tc>
          <w:tcPr>
            <w:tcW w:w="1704" w:type="dxa"/>
            <w:vAlign w:val="top"/>
          </w:tcPr>
          <w:p>
            <w:pPr>
              <w:spacing w:before="100" w:line="195" w:lineRule="auto"/>
              <w:ind w:left="265"/>
              <w:rPr>
                <w:rFonts w:ascii="Times New Roman" w:eastAsia="Times New Roman" w:hAnsi="Times New Roman" w:cs="Times New Roman"/>
                <w:sz w:val="20"/>
                <w:szCs w:val="20"/>
              </w:rPr>
            </w:pPr>
            <w:r>
              <w:rPr>
                <w:rFonts w:ascii="Times New Roman" w:eastAsia="Times New Roman" w:hAnsi="Times New Roman" w:cs="Times New Roman"/>
                <w:sz w:val="20"/>
                <w:szCs w:val="20"/>
              </w:rPr>
              <w:t>EVM</w:t>
            </w:r>
            <w:r>
              <w:rPr>
                <w:rFonts w:ascii="Times New Roman" w:eastAsia="Times New Roman" w:hAnsi="Times New Roman" w:cs="Times New Roman"/>
                <w:spacing w:val="7"/>
                <w:sz w:val="20"/>
                <w:szCs w:val="20"/>
              </w:rPr>
              <w:t>202-001</w:t>
            </w:r>
          </w:p>
        </w:tc>
        <w:tc>
          <w:tcPr>
            <w:tcW w:w="1853" w:type="dxa"/>
            <w:vAlign w:val="top"/>
          </w:tcPr>
          <w:p>
            <w:pPr>
              <w:pStyle w:val="TableText"/>
              <w:spacing w:before="64" w:line="224" w:lineRule="auto"/>
              <w:ind w:left="510"/>
              <w:rPr>
                <w:sz w:val="20"/>
                <w:szCs w:val="20"/>
              </w:rPr>
            </w:pPr>
            <w:r>
              <w:rPr>
                <w:spacing w:val="7"/>
                <w:sz w:val="20"/>
                <w:szCs w:val="20"/>
              </w:rPr>
              <w:t>转子轴套</w:t>
            </w:r>
          </w:p>
        </w:tc>
        <w:tc>
          <w:tcPr>
            <w:tcW w:w="1674" w:type="dxa"/>
            <w:vAlign w:val="top"/>
          </w:tcPr>
          <w:p>
            <w:pPr>
              <w:spacing w:before="100" w:line="195" w:lineRule="auto"/>
              <w:ind w:left="60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LY12</w:t>
            </w:r>
          </w:p>
        </w:tc>
        <w:tc>
          <w:tcPr>
            <w:tcW w:w="765" w:type="dxa"/>
            <w:vAlign w:val="top"/>
          </w:tcPr>
          <w:p>
            <w:pPr>
              <w:spacing w:before="100" w:line="195" w:lineRule="auto"/>
              <w:ind w:left="35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50" w:type="dxa"/>
            <w:vAlign w:val="top"/>
          </w:tcPr>
          <w:p>
            <w:pPr>
              <w:spacing w:before="100" w:line="195" w:lineRule="auto"/>
              <w:ind w:left="42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60000</w:t>
            </w:r>
          </w:p>
        </w:tc>
        <w:tc>
          <w:tcPr>
            <w:tcW w:w="1466" w:type="dxa"/>
            <w:tcBorders>
              <w:right w:val="single" w:sz="6" w:space="0" w:color="000000"/>
            </w:tcBorders>
            <w:vAlign w:val="top"/>
          </w:tcPr>
          <w:p>
            <w:pPr>
              <w:pStyle w:val="TableText"/>
              <w:spacing w:before="64" w:line="224" w:lineRule="auto"/>
              <w:ind w:left="580"/>
              <w:rPr>
                <w:sz w:val="20"/>
                <w:szCs w:val="20"/>
              </w:rPr>
            </w:pPr>
            <w:r>
              <w:rPr>
                <w:sz w:val="20"/>
                <w:szCs w:val="20"/>
              </w:rPr>
              <w:t>套</w:t>
            </w:r>
          </w:p>
        </w:tc>
      </w:tr>
      <w:tr>
        <w:tblPrEx>
          <w:tblW w:w="9463" w:type="dxa"/>
          <w:tblInd w:w="7" w:type="dxa"/>
          <w:tblLayout w:type="fixed"/>
        </w:tblPrEx>
        <w:trPr>
          <w:trHeight w:val="317"/>
        </w:trPr>
        <w:tc>
          <w:tcPr>
            <w:tcW w:w="651" w:type="dxa"/>
            <w:tcBorders>
              <w:left w:val="single" w:sz="6" w:space="0" w:color="000000"/>
            </w:tcBorders>
            <w:vAlign w:val="top"/>
          </w:tcPr>
          <w:p>
            <w:pPr>
              <w:spacing w:before="102" w:line="195" w:lineRule="auto"/>
              <w:ind w:left="27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28</w:t>
            </w:r>
          </w:p>
        </w:tc>
        <w:tc>
          <w:tcPr>
            <w:tcW w:w="1704" w:type="dxa"/>
            <w:vAlign w:val="top"/>
          </w:tcPr>
          <w:p>
            <w:pPr>
              <w:spacing w:before="102" w:line="195" w:lineRule="auto"/>
              <w:ind w:left="265"/>
              <w:rPr>
                <w:rFonts w:ascii="Times New Roman" w:eastAsia="Times New Roman" w:hAnsi="Times New Roman" w:cs="Times New Roman"/>
                <w:sz w:val="20"/>
                <w:szCs w:val="20"/>
              </w:rPr>
            </w:pPr>
            <w:r>
              <w:rPr>
                <w:rFonts w:ascii="Times New Roman" w:eastAsia="Times New Roman" w:hAnsi="Times New Roman" w:cs="Times New Roman"/>
                <w:sz w:val="20"/>
                <w:szCs w:val="20"/>
              </w:rPr>
              <w:t>EVM</w:t>
            </w:r>
            <w:r>
              <w:rPr>
                <w:rFonts w:ascii="Times New Roman" w:eastAsia="Times New Roman" w:hAnsi="Times New Roman" w:cs="Times New Roman"/>
                <w:spacing w:val="7"/>
                <w:sz w:val="20"/>
                <w:szCs w:val="20"/>
              </w:rPr>
              <w:t>203-001</w:t>
            </w:r>
          </w:p>
        </w:tc>
        <w:tc>
          <w:tcPr>
            <w:tcW w:w="1853" w:type="dxa"/>
            <w:vAlign w:val="top"/>
          </w:tcPr>
          <w:p>
            <w:pPr>
              <w:pStyle w:val="TableText"/>
              <w:spacing w:before="66" w:line="222" w:lineRule="auto"/>
              <w:ind w:left="299"/>
              <w:rPr>
                <w:sz w:val="20"/>
                <w:szCs w:val="20"/>
              </w:rPr>
            </w:pPr>
            <w:r>
              <w:rPr>
                <w:spacing w:val="8"/>
                <w:sz w:val="20"/>
                <w:szCs w:val="20"/>
              </w:rPr>
              <w:t>转子前端压板</w:t>
            </w:r>
          </w:p>
        </w:tc>
        <w:tc>
          <w:tcPr>
            <w:tcW w:w="1674" w:type="dxa"/>
            <w:vAlign w:val="top"/>
          </w:tcPr>
          <w:p>
            <w:pPr>
              <w:pStyle w:val="TableText"/>
              <w:spacing w:before="66" w:line="222" w:lineRule="auto"/>
              <w:ind w:left="424"/>
              <w:rPr>
                <w:rFonts w:ascii="Times New Roman" w:eastAsia="Times New Roman" w:hAnsi="Times New Roman" w:cs="Times New Roman"/>
                <w:sz w:val="20"/>
                <w:szCs w:val="20"/>
              </w:rPr>
            </w:pPr>
            <w:r>
              <w:rPr>
                <w:spacing w:val="4"/>
                <w:sz w:val="20"/>
                <w:szCs w:val="20"/>
              </w:rPr>
              <w:t>黄铜</w:t>
            </w:r>
            <w:r>
              <w:rPr>
                <w:spacing w:val="-39"/>
                <w:sz w:val="20"/>
                <w:szCs w:val="20"/>
              </w:rPr>
              <w:t xml:space="preserve"> </w:t>
            </w:r>
            <w:r>
              <w:rPr>
                <w:rFonts w:ascii="Times New Roman" w:eastAsia="Times New Roman" w:hAnsi="Times New Roman" w:cs="Times New Roman"/>
                <w:spacing w:val="4"/>
                <w:sz w:val="20"/>
                <w:szCs w:val="20"/>
              </w:rPr>
              <w:t>H68</w:t>
            </w:r>
          </w:p>
        </w:tc>
        <w:tc>
          <w:tcPr>
            <w:tcW w:w="765" w:type="dxa"/>
            <w:vAlign w:val="top"/>
          </w:tcPr>
          <w:p>
            <w:pPr>
              <w:spacing w:before="102" w:line="195" w:lineRule="auto"/>
              <w:ind w:left="35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50" w:type="dxa"/>
            <w:vAlign w:val="top"/>
          </w:tcPr>
          <w:p>
            <w:pPr>
              <w:spacing w:before="102" w:line="195" w:lineRule="auto"/>
              <w:ind w:left="42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60000</w:t>
            </w:r>
          </w:p>
        </w:tc>
        <w:tc>
          <w:tcPr>
            <w:tcW w:w="1466" w:type="dxa"/>
            <w:tcBorders>
              <w:right w:val="single" w:sz="6" w:space="0" w:color="000000"/>
            </w:tcBorders>
            <w:vAlign w:val="top"/>
          </w:tcPr>
          <w:p>
            <w:pPr>
              <w:pStyle w:val="TableText"/>
              <w:spacing w:before="66" w:line="222" w:lineRule="auto"/>
              <w:ind w:left="579"/>
              <w:rPr>
                <w:sz w:val="20"/>
                <w:szCs w:val="20"/>
              </w:rPr>
            </w:pPr>
            <w:r>
              <w:rPr>
                <w:sz w:val="20"/>
                <w:szCs w:val="20"/>
              </w:rPr>
              <w:t>块</w:t>
            </w:r>
          </w:p>
        </w:tc>
      </w:tr>
      <w:tr>
        <w:tblPrEx>
          <w:tblW w:w="9463" w:type="dxa"/>
          <w:tblInd w:w="7" w:type="dxa"/>
          <w:tblLayout w:type="fixed"/>
        </w:tblPrEx>
        <w:trPr>
          <w:trHeight w:val="317"/>
        </w:trPr>
        <w:tc>
          <w:tcPr>
            <w:tcW w:w="651" w:type="dxa"/>
            <w:tcBorders>
              <w:left w:val="single" w:sz="6" w:space="0" w:color="000000"/>
            </w:tcBorders>
            <w:vAlign w:val="top"/>
          </w:tcPr>
          <w:p>
            <w:pPr>
              <w:spacing w:before="101" w:line="195" w:lineRule="auto"/>
              <w:ind w:left="27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29</w:t>
            </w:r>
          </w:p>
        </w:tc>
        <w:tc>
          <w:tcPr>
            <w:tcW w:w="1704" w:type="dxa"/>
            <w:vAlign w:val="top"/>
          </w:tcPr>
          <w:p>
            <w:pPr>
              <w:spacing w:before="101" w:line="195" w:lineRule="auto"/>
              <w:ind w:left="265"/>
              <w:rPr>
                <w:rFonts w:ascii="Times New Roman" w:eastAsia="Times New Roman" w:hAnsi="Times New Roman" w:cs="Times New Roman"/>
                <w:sz w:val="20"/>
                <w:szCs w:val="20"/>
              </w:rPr>
            </w:pPr>
            <w:r>
              <w:rPr>
                <w:rFonts w:ascii="Times New Roman" w:eastAsia="Times New Roman" w:hAnsi="Times New Roman" w:cs="Times New Roman"/>
                <w:sz w:val="20"/>
                <w:szCs w:val="20"/>
              </w:rPr>
              <w:t>EVM</w:t>
            </w:r>
            <w:r>
              <w:rPr>
                <w:rFonts w:ascii="Times New Roman" w:eastAsia="Times New Roman" w:hAnsi="Times New Roman" w:cs="Times New Roman"/>
                <w:spacing w:val="7"/>
                <w:sz w:val="20"/>
                <w:szCs w:val="20"/>
              </w:rPr>
              <w:t>204-001</w:t>
            </w:r>
          </w:p>
        </w:tc>
        <w:tc>
          <w:tcPr>
            <w:tcW w:w="1853" w:type="dxa"/>
            <w:vAlign w:val="top"/>
          </w:tcPr>
          <w:p>
            <w:pPr>
              <w:pStyle w:val="TableText"/>
              <w:spacing w:before="66" w:line="222" w:lineRule="auto"/>
              <w:ind w:left="299"/>
              <w:rPr>
                <w:sz w:val="20"/>
                <w:szCs w:val="20"/>
              </w:rPr>
            </w:pPr>
            <w:r>
              <w:rPr>
                <w:spacing w:val="8"/>
                <w:sz w:val="20"/>
                <w:szCs w:val="20"/>
              </w:rPr>
              <w:t>转子后端压板</w:t>
            </w:r>
          </w:p>
        </w:tc>
        <w:tc>
          <w:tcPr>
            <w:tcW w:w="1674" w:type="dxa"/>
            <w:vAlign w:val="top"/>
          </w:tcPr>
          <w:p>
            <w:pPr>
              <w:pStyle w:val="TableText"/>
              <w:spacing w:before="66" w:line="222" w:lineRule="auto"/>
              <w:ind w:left="424"/>
              <w:rPr>
                <w:rFonts w:ascii="Times New Roman" w:eastAsia="Times New Roman" w:hAnsi="Times New Roman" w:cs="Times New Roman"/>
                <w:sz w:val="20"/>
                <w:szCs w:val="20"/>
              </w:rPr>
            </w:pPr>
            <w:r>
              <w:rPr>
                <w:spacing w:val="4"/>
                <w:sz w:val="20"/>
                <w:szCs w:val="20"/>
              </w:rPr>
              <w:t>黄铜</w:t>
            </w:r>
            <w:r>
              <w:rPr>
                <w:spacing w:val="-39"/>
                <w:sz w:val="20"/>
                <w:szCs w:val="20"/>
              </w:rPr>
              <w:t xml:space="preserve"> </w:t>
            </w:r>
            <w:r>
              <w:rPr>
                <w:rFonts w:ascii="Times New Roman" w:eastAsia="Times New Roman" w:hAnsi="Times New Roman" w:cs="Times New Roman"/>
                <w:spacing w:val="4"/>
                <w:sz w:val="20"/>
                <w:szCs w:val="20"/>
              </w:rPr>
              <w:t>H68</w:t>
            </w:r>
          </w:p>
        </w:tc>
        <w:tc>
          <w:tcPr>
            <w:tcW w:w="765" w:type="dxa"/>
            <w:vAlign w:val="top"/>
          </w:tcPr>
          <w:p>
            <w:pPr>
              <w:spacing w:before="102" w:line="195" w:lineRule="auto"/>
              <w:ind w:left="35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50" w:type="dxa"/>
            <w:vAlign w:val="top"/>
          </w:tcPr>
          <w:p>
            <w:pPr>
              <w:spacing w:before="101" w:line="195" w:lineRule="auto"/>
              <w:ind w:left="42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60000</w:t>
            </w:r>
          </w:p>
        </w:tc>
        <w:tc>
          <w:tcPr>
            <w:tcW w:w="1466" w:type="dxa"/>
            <w:tcBorders>
              <w:right w:val="single" w:sz="6" w:space="0" w:color="000000"/>
            </w:tcBorders>
            <w:vAlign w:val="top"/>
          </w:tcPr>
          <w:p>
            <w:pPr>
              <w:pStyle w:val="TableText"/>
              <w:spacing w:before="66" w:line="222" w:lineRule="auto"/>
              <w:ind w:left="579"/>
              <w:rPr>
                <w:sz w:val="20"/>
                <w:szCs w:val="20"/>
              </w:rPr>
            </w:pPr>
            <w:r>
              <w:rPr>
                <w:sz w:val="20"/>
                <w:szCs w:val="20"/>
              </w:rPr>
              <w:t>快</w:t>
            </w:r>
          </w:p>
        </w:tc>
      </w:tr>
      <w:tr>
        <w:tblPrEx>
          <w:tblW w:w="9463" w:type="dxa"/>
          <w:tblInd w:w="7" w:type="dxa"/>
          <w:tblLayout w:type="fixed"/>
        </w:tblPrEx>
        <w:trPr>
          <w:trHeight w:val="628"/>
        </w:trPr>
        <w:tc>
          <w:tcPr>
            <w:tcW w:w="651" w:type="dxa"/>
            <w:tcBorders>
              <w:left w:val="single" w:sz="6" w:space="0" w:color="000000"/>
            </w:tcBorders>
            <w:vAlign w:val="top"/>
          </w:tcPr>
          <w:p>
            <w:pPr>
              <w:spacing w:before="257" w:line="195" w:lineRule="auto"/>
              <w:ind w:left="275"/>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c>
          <w:tcPr>
            <w:tcW w:w="1704" w:type="dxa"/>
            <w:vAlign w:val="top"/>
          </w:tcPr>
          <w:p>
            <w:pPr>
              <w:spacing w:before="257" w:line="195" w:lineRule="auto"/>
              <w:ind w:left="454"/>
              <w:rPr>
                <w:rFonts w:ascii="Times New Roman" w:eastAsia="Times New Roman" w:hAnsi="Times New Roman" w:cs="Times New Roman"/>
                <w:sz w:val="20"/>
                <w:szCs w:val="20"/>
              </w:rPr>
            </w:pPr>
            <w:r>
              <w:rPr>
                <w:rFonts w:ascii="Times New Roman" w:eastAsia="Times New Roman" w:hAnsi="Times New Roman" w:cs="Times New Roman"/>
                <w:sz w:val="20"/>
                <w:szCs w:val="20"/>
              </w:rPr>
              <w:t>SKF</w:t>
            </w:r>
            <w:r>
              <w:rPr>
                <w:rFonts w:ascii="Times New Roman" w:eastAsia="Times New Roman" w:hAnsi="Times New Roman" w:cs="Times New Roman"/>
                <w:spacing w:val="6"/>
                <w:sz w:val="20"/>
                <w:szCs w:val="20"/>
              </w:rPr>
              <w:t>6209</w:t>
            </w:r>
          </w:p>
        </w:tc>
        <w:tc>
          <w:tcPr>
            <w:tcW w:w="1853" w:type="dxa"/>
            <w:vAlign w:val="top"/>
          </w:tcPr>
          <w:p>
            <w:pPr>
              <w:pStyle w:val="TableText"/>
              <w:spacing w:before="221" w:line="228" w:lineRule="auto"/>
              <w:ind w:left="618"/>
              <w:rPr>
                <w:sz w:val="20"/>
                <w:szCs w:val="20"/>
              </w:rPr>
            </w:pPr>
            <w:r>
              <w:rPr>
                <w:spacing w:val="5"/>
                <w:sz w:val="20"/>
                <w:szCs w:val="20"/>
              </w:rPr>
              <w:t>前轴承</w:t>
            </w:r>
          </w:p>
        </w:tc>
        <w:tc>
          <w:tcPr>
            <w:tcW w:w="1674" w:type="dxa"/>
            <w:vAlign w:val="top"/>
          </w:tcPr>
          <w:p>
            <w:pPr>
              <w:spacing w:before="34" w:line="295" w:lineRule="auto"/>
              <w:ind w:left="412" w:right="141" w:hanging="262"/>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6209-</w:t>
            </w:r>
            <w:r>
              <w:rPr>
                <w:rFonts w:ascii="Times New Roman" w:eastAsia="Times New Roman" w:hAnsi="Times New Roman" w:cs="Times New Roman"/>
                <w:sz w:val="20"/>
                <w:szCs w:val="20"/>
              </w:rPr>
              <w:t>ZZTN</w:t>
            </w:r>
            <w:r>
              <w:rPr>
                <w:rFonts w:ascii="Times New Roman" w:eastAsia="Times New Roman" w:hAnsi="Times New Roman" w:cs="Times New Roman"/>
                <w:spacing w:val="6"/>
                <w:sz w:val="20"/>
                <w:szCs w:val="20"/>
              </w:rPr>
              <w:t>9W/</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15"/>
                <w:sz w:val="20"/>
                <w:szCs w:val="20"/>
              </w:rPr>
              <w:t>C4</w:t>
            </w:r>
            <w:r>
              <w:rPr>
                <w:rFonts w:ascii="Times New Roman" w:eastAsia="Times New Roman" w:hAnsi="Times New Roman" w:cs="Times New Roman"/>
                <w:sz w:val="20"/>
                <w:szCs w:val="20"/>
              </w:rPr>
              <w:t>HGWF</w:t>
            </w:r>
          </w:p>
        </w:tc>
        <w:tc>
          <w:tcPr>
            <w:tcW w:w="765" w:type="dxa"/>
            <w:vAlign w:val="top"/>
          </w:tcPr>
          <w:p>
            <w:pPr>
              <w:spacing w:before="257" w:line="195" w:lineRule="auto"/>
              <w:ind w:left="35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50" w:type="dxa"/>
            <w:vAlign w:val="top"/>
          </w:tcPr>
          <w:p>
            <w:pPr>
              <w:spacing w:before="257" w:line="195" w:lineRule="auto"/>
              <w:ind w:left="42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60000</w:t>
            </w:r>
          </w:p>
        </w:tc>
        <w:tc>
          <w:tcPr>
            <w:tcW w:w="1466" w:type="dxa"/>
            <w:tcBorders>
              <w:right w:val="single" w:sz="6" w:space="0" w:color="000000"/>
            </w:tcBorders>
            <w:vAlign w:val="top"/>
          </w:tcPr>
          <w:p>
            <w:pPr>
              <w:pStyle w:val="TableText"/>
              <w:spacing w:before="222" w:line="228" w:lineRule="auto"/>
              <w:ind w:left="579"/>
              <w:rPr>
                <w:sz w:val="20"/>
                <w:szCs w:val="20"/>
              </w:rPr>
            </w:pPr>
            <w:r>
              <w:rPr>
                <w:sz w:val="20"/>
                <w:szCs w:val="20"/>
              </w:rPr>
              <w:t>个</w:t>
            </w:r>
          </w:p>
        </w:tc>
      </w:tr>
      <w:tr>
        <w:tblPrEx>
          <w:tblW w:w="9463" w:type="dxa"/>
          <w:tblInd w:w="7" w:type="dxa"/>
          <w:tblLayout w:type="fixed"/>
        </w:tblPrEx>
        <w:trPr>
          <w:trHeight w:val="317"/>
        </w:trPr>
        <w:tc>
          <w:tcPr>
            <w:tcW w:w="651" w:type="dxa"/>
            <w:tcBorders>
              <w:left w:val="single" w:sz="6" w:space="0" w:color="000000"/>
            </w:tcBorders>
            <w:vAlign w:val="top"/>
          </w:tcPr>
          <w:p>
            <w:pPr>
              <w:spacing w:before="102" w:line="195" w:lineRule="auto"/>
              <w:ind w:left="275"/>
              <w:rPr>
                <w:rFonts w:ascii="Times New Roman" w:eastAsia="Times New Roman" w:hAnsi="Times New Roman" w:cs="Times New Roman"/>
                <w:sz w:val="20"/>
                <w:szCs w:val="20"/>
              </w:rPr>
            </w:pPr>
            <w:r>
              <w:rPr>
                <w:rFonts w:ascii="Times New Roman" w:eastAsia="Times New Roman" w:hAnsi="Times New Roman" w:cs="Times New Roman"/>
                <w:sz w:val="20"/>
                <w:szCs w:val="20"/>
              </w:rPr>
              <w:t>31</w:t>
            </w:r>
          </w:p>
        </w:tc>
        <w:tc>
          <w:tcPr>
            <w:tcW w:w="1704" w:type="dxa"/>
            <w:vAlign w:val="top"/>
          </w:tcPr>
          <w:p>
            <w:pPr>
              <w:spacing w:before="102" w:line="195" w:lineRule="auto"/>
              <w:ind w:left="454"/>
              <w:rPr>
                <w:rFonts w:ascii="Times New Roman" w:eastAsia="Times New Roman" w:hAnsi="Times New Roman" w:cs="Times New Roman"/>
                <w:sz w:val="20"/>
                <w:szCs w:val="20"/>
              </w:rPr>
            </w:pPr>
            <w:r>
              <w:rPr>
                <w:rFonts w:ascii="Times New Roman" w:eastAsia="Times New Roman" w:hAnsi="Times New Roman" w:cs="Times New Roman"/>
                <w:sz w:val="20"/>
                <w:szCs w:val="20"/>
              </w:rPr>
              <w:t>SKF</w:t>
            </w:r>
            <w:r>
              <w:rPr>
                <w:rFonts w:ascii="Times New Roman" w:eastAsia="Times New Roman" w:hAnsi="Times New Roman" w:cs="Times New Roman"/>
                <w:spacing w:val="6"/>
                <w:sz w:val="20"/>
                <w:szCs w:val="20"/>
              </w:rPr>
              <w:t>6206</w:t>
            </w:r>
          </w:p>
        </w:tc>
        <w:tc>
          <w:tcPr>
            <w:tcW w:w="1853" w:type="dxa"/>
            <w:vAlign w:val="top"/>
          </w:tcPr>
          <w:p>
            <w:pPr>
              <w:pStyle w:val="TableText"/>
              <w:spacing w:before="66" w:line="222" w:lineRule="auto"/>
              <w:ind w:left="617"/>
              <w:rPr>
                <w:sz w:val="20"/>
                <w:szCs w:val="20"/>
              </w:rPr>
            </w:pPr>
            <w:r>
              <w:rPr>
                <w:spacing w:val="6"/>
                <w:sz w:val="20"/>
                <w:szCs w:val="20"/>
              </w:rPr>
              <w:t>后轴承</w:t>
            </w:r>
          </w:p>
        </w:tc>
        <w:tc>
          <w:tcPr>
            <w:tcW w:w="1674" w:type="dxa"/>
            <w:vAlign w:val="top"/>
          </w:tcPr>
          <w:p>
            <w:pPr>
              <w:spacing w:before="35" w:line="272" w:lineRule="exact"/>
              <w:ind w:left="138"/>
              <w:rPr>
                <w:rFonts w:ascii="Times New Roman" w:eastAsia="Times New Roman" w:hAnsi="Times New Roman" w:cs="Times New Roman"/>
                <w:sz w:val="20"/>
                <w:szCs w:val="20"/>
              </w:rPr>
            </w:pPr>
            <w:r>
              <w:rPr>
                <w:rFonts w:ascii="Times New Roman" w:eastAsia="Times New Roman" w:hAnsi="Times New Roman" w:cs="Times New Roman"/>
                <w:spacing w:val="5"/>
                <w:position w:val="1"/>
                <w:sz w:val="20"/>
                <w:szCs w:val="20"/>
              </w:rPr>
              <w:t>6206-2Z/C3</w:t>
            </w:r>
            <w:r>
              <w:rPr>
                <w:rFonts w:ascii="Times New Roman" w:eastAsia="Times New Roman" w:hAnsi="Times New Roman" w:cs="Times New Roman"/>
                <w:position w:val="1"/>
                <w:sz w:val="20"/>
                <w:szCs w:val="20"/>
              </w:rPr>
              <w:t>GJN</w:t>
            </w:r>
          </w:p>
        </w:tc>
        <w:tc>
          <w:tcPr>
            <w:tcW w:w="765" w:type="dxa"/>
            <w:vAlign w:val="top"/>
          </w:tcPr>
          <w:p>
            <w:pPr>
              <w:spacing w:before="102" w:line="195" w:lineRule="auto"/>
              <w:ind w:left="35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50" w:type="dxa"/>
            <w:vAlign w:val="top"/>
          </w:tcPr>
          <w:p>
            <w:pPr>
              <w:spacing w:before="102" w:line="195" w:lineRule="auto"/>
              <w:ind w:left="42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60000</w:t>
            </w:r>
          </w:p>
        </w:tc>
        <w:tc>
          <w:tcPr>
            <w:tcW w:w="1466" w:type="dxa"/>
            <w:tcBorders>
              <w:right w:val="single" w:sz="6" w:space="0" w:color="000000"/>
            </w:tcBorders>
            <w:vAlign w:val="top"/>
          </w:tcPr>
          <w:p>
            <w:pPr>
              <w:pStyle w:val="TableText"/>
              <w:spacing w:before="66" w:line="222" w:lineRule="auto"/>
              <w:ind w:left="579"/>
              <w:rPr>
                <w:sz w:val="20"/>
                <w:szCs w:val="20"/>
              </w:rPr>
            </w:pPr>
            <w:r>
              <w:rPr>
                <w:sz w:val="20"/>
                <w:szCs w:val="20"/>
              </w:rPr>
              <w:t>个</w:t>
            </w:r>
          </w:p>
        </w:tc>
      </w:tr>
      <w:tr>
        <w:tblPrEx>
          <w:tblW w:w="9463" w:type="dxa"/>
          <w:tblInd w:w="7" w:type="dxa"/>
          <w:tblLayout w:type="fixed"/>
        </w:tblPrEx>
        <w:trPr>
          <w:trHeight w:val="317"/>
        </w:trPr>
        <w:tc>
          <w:tcPr>
            <w:tcW w:w="651" w:type="dxa"/>
            <w:tcBorders>
              <w:left w:val="single" w:sz="6" w:space="0" w:color="000000"/>
            </w:tcBorders>
            <w:vAlign w:val="top"/>
          </w:tcPr>
          <w:p>
            <w:pPr>
              <w:spacing w:before="101" w:line="195" w:lineRule="auto"/>
              <w:ind w:left="275"/>
              <w:rPr>
                <w:rFonts w:ascii="Times New Roman" w:eastAsia="Times New Roman" w:hAnsi="Times New Roman" w:cs="Times New Roman"/>
                <w:sz w:val="20"/>
                <w:szCs w:val="20"/>
              </w:rPr>
            </w:pPr>
            <w:r>
              <w:rPr>
                <w:rFonts w:ascii="Times New Roman" w:eastAsia="Times New Roman" w:hAnsi="Times New Roman" w:cs="Times New Roman"/>
                <w:sz w:val="20"/>
                <w:szCs w:val="20"/>
              </w:rPr>
              <w:t>32</w:t>
            </w:r>
          </w:p>
        </w:tc>
        <w:tc>
          <w:tcPr>
            <w:tcW w:w="1704" w:type="dxa"/>
            <w:vAlign w:val="top"/>
          </w:tcPr>
          <w:p>
            <w:pPr>
              <w:spacing w:before="101" w:line="195" w:lineRule="auto"/>
              <w:ind w:left="265"/>
              <w:rPr>
                <w:rFonts w:ascii="Times New Roman" w:eastAsia="Times New Roman" w:hAnsi="Times New Roman" w:cs="Times New Roman"/>
                <w:sz w:val="20"/>
                <w:szCs w:val="20"/>
              </w:rPr>
            </w:pPr>
            <w:r>
              <w:rPr>
                <w:rFonts w:ascii="Times New Roman" w:eastAsia="Times New Roman" w:hAnsi="Times New Roman" w:cs="Times New Roman"/>
                <w:sz w:val="20"/>
                <w:szCs w:val="20"/>
              </w:rPr>
              <w:t>EVM</w:t>
            </w:r>
            <w:r>
              <w:rPr>
                <w:rFonts w:ascii="Times New Roman" w:eastAsia="Times New Roman" w:hAnsi="Times New Roman" w:cs="Times New Roman"/>
                <w:spacing w:val="7"/>
                <w:sz w:val="20"/>
                <w:szCs w:val="20"/>
              </w:rPr>
              <w:t>205-001</w:t>
            </w:r>
          </w:p>
        </w:tc>
        <w:tc>
          <w:tcPr>
            <w:tcW w:w="1853" w:type="dxa"/>
            <w:vAlign w:val="top"/>
          </w:tcPr>
          <w:p>
            <w:pPr>
              <w:pStyle w:val="TableText"/>
              <w:spacing w:before="65" w:line="223" w:lineRule="auto"/>
              <w:ind w:left="198"/>
              <w:rPr>
                <w:sz w:val="20"/>
                <w:szCs w:val="20"/>
              </w:rPr>
            </w:pPr>
            <w:r>
              <w:rPr>
                <w:spacing w:val="8"/>
                <w:sz w:val="20"/>
                <w:szCs w:val="20"/>
              </w:rPr>
              <w:t>前轴承内圈压板</w:t>
            </w:r>
          </w:p>
        </w:tc>
        <w:tc>
          <w:tcPr>
            <w:tcW w:w="1674" w:type="dxa"/>
            <w:vAlign w:val="top"/>
          </w:tcPr>
          <w:p>
            <w:pPr>
              <w:pStyle w:val="TableText"/>
              <w:spacing w:before="65" w:line="223" w:lineRule="auto"/>
              <w:ind w:left="603"/>
              <w:rPr>
                <w:rFonts w:ascii="Times New Roman" w:eastAsia="Times New Roman" w:hAnsi="Times New Roman" w:cs="Times New Roman"/>
                <w:sz w:val="20"/>
                <w:szCs w:val="20"/>
              </w:rPr>
            </w:pPr>
            <w:r>
              <w:rPr>
                <w:spacing w:val="3"/>
                <w:sz w:val="20"/>
                <w:szCs w:val="20"/>
              </w:rPr>
              <w:t>钢</w:t>
            </w:r>
            <w:r>
              <w:rPr>
                <w:spacing w:val="-42"/>
                <w:sz w:val="20"/>
                <w:szCs w:val="20"/>
              </w:rPr>
              <w:t xml:space="preserve"> </w:t>
            </w:r>
            <w:r>
              <w:rPr>
                <w:rFonts w:ascii="Times New Roman" w:eastAsia="Times New Roman" w:hAnsi="Times New Roman" w:cs="Times New Roman"/>
                <w:spacing w:val="3"/>
                <w:sz w:val="20"/>
                <w:szCs w:val="20"/>
              </w:rPr>
              <w:t>45</w:t>
            </w:r>
          </w:p>
        </w:tc>
        <w:tc>
          <w:tcPr>
            <w:tcW w:w="765" w:type="dxa"/>
            <w:vAlign w:val="top"/>
          </w:tcPr>
          <w:p>
            <w:pPr>
              <w:spacing w:before="101" w:line="195" w:lineRule="auto"/>
              <w:ind w:left="35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50" w:type="dxa"/>
            <w:vAlign w:val="top"/>
          </w:tcPr>
          <w:p>
            <w:pPr>
              <w:spacing w:before="101" w:line="195" w:lineRule="auto"/>
              <w:ind w:left="42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60000</w:t>
            </w:r>
          </w:p>
        </w:tc>
        <w:tc>
          <w:tcPr>
            <w:tcW w:w="1466" w:type="dxa"/>
            <w:tcBorders>
              <w:right w:val="single" w:sz="6" w:space="0" w:color="000000"/>
            </w:tcBorders>
            <w:vAlign w:val="top"/>
          </w:tcPr>
          <w:p>
            <w:pPr>
              <w:pStyle w:val="TableText"/>
              <w:spacing w:before="65" w:line="223" w:lineRule="auto"/>
              <w:ind w:left="579"/>
              <w:rPr>
                <w:sz w:val="20"/>
                <w:szCs w:val="20"/>
              </w:rPr>
            </w:pPr>
            <w:r>
              <w:rPr>
                <w:sz w:val="20"/>
                <w:szCs w:val="20"/>
              </w:rPr>
              <w:t>块</w:t>
            </w:r>
          </w:p>
        </w:tc>
      </w:tr>
      <w:tr>
        <w:tblPrEx>
          <w:tblW w:w="9463" w:type="dxa"/>
          <w:tblInd w:w="7" w:type="dxa"/>
          <w:tblLayout w:type="fixed"/>
        </w:tblPrEx>
        <w:trPr>
          <w:trHeight w:val="317"/>
        </w:trPr>
        <w:tc>
          <w:tcPr>
            <w:tcW w:w="651" w:type="dxa"/>
            <w:tcBorders>
              <w:left w:val="single" w:sz="6" w:space="0" w:color="000000"/>
            </w:tcBorders>
            <w:vAlign w:val="top"/>
          </w:tcPr>
          <w:p>
            <w:pPr>
              <w:spacing w:before="101" w:line="195" w:lineRule="auto"/>
              <w:ind w:left="275"/>
              <w:rPr>
                <w:rFonts w:ascii="Times New Roman" w:eastAsia="Times New Roman" w:hAnsi="Times New Roman" w:cs="Times New Roman"/>
                <w:sz w:val="20"/>
                <w:szCs w:val="20"/>
              </w:rPr>
            </w:pPr>
            <w:r>
              <w:rPr>
                <w:rFonts w:ascii="Times New Roman" w:eastAsia="Times New Roman" w:hAnsi="Times New Roman" w:cs="Times New Roman"/>
                <w:sz w:val="20"/>
                <w:szCs w:val="20"/>
              </w:rPr>
              <w:t>33</w:t>
            </w:r>
          </w:p>
        </w:tc>
        <w:tc>
          <w:tcPr>
            <w:tcW w:w="1704" w:type="dxa"/>
            <w:vAlign w:val="top"/>
          </w:tcPr>
          <w:p>
            <w:pPr>
              <w:spacing w:before="101" w:line="195" w:lineRule="auto"/>
              <w:ind w:left="265"/>
              <w:rPr>
                <w:rFonts w:ascii="Times New Roman" w:eastAsia="Times New Roman" w:hAnsi="Times New Roman" w:cs="Times New Roman"/>
                <w:sz w:val="20"/>
                <w:szCs w:val="20"/>
              </w:rPr>
            </w:pPr>
            <w:r>
              <w:rPr>
                <w:rFonts w:ascii="Times New Roman" w:eastAsia="Times New Roman" w:hAnsi="Times New Roman" w:cs="Times New Roman"/>
                <w:sz w:val="20"/>
                <w:szCs w:val="20"/>
              </w:rPr>
              <w:t>EVM</w:t>
            </w:r>
            <w:r>
              <w:rPr>
                <w:rFonts w:ascii="Times New Roman" w:eastAsia="Times New Roman" w:hAnsi="Times New Roman" w:cs="Times New Roman"/>
                <w:spacing w:val="7"/>
                <w:sz w:val="20"/>
                <w:szCs w:val="20"/>
              </w:rPr>
              <w:t>206-001</w:t>
            </w:r>
          </w:p>
        </w:tc>
        <w:tc>
          <w:tcPr>
            <w:tcW w:w="1853" w:type="dxa"/>
            <w:vAlign w:val="top"/>
          </w:tcPr>
          <w:p>
            <w:pPr>
              <w:pStyle w:val="TableText"/>
              <w:spacing w:before="65" w:line="223" w:lineRule="auto"/>
              <w:ind w:left="198"/>
              <w:rPr>
                <w:sz w:val="20"/>
                <w:szCs w:val="20"/>
              </w:rPr>
            </w:pPr>
            <w:r>
              <w:rPr>
                <w:spacing w:val="8"/>
                <w:sz w:val="20"/>
                <w:szCs w:val="20"/>
              </w:rPr>
              <w:t>前轴承外圈压板</w:t>
            </w:r>
          </w:p>
        </w:tc>
        <w:tc>
          <w:tcPr>
            <w:tcW w:w="1674" w:type="dxa"/>
            <w:vAlign w:val="top"/>
          </w:tcPr>
          <w:p>
            <w:pPr>
              <w:pStyle w:val="TableText"/>
              <w:spacing w:before="65" w:line="223" w:lineRule="auto"/>
              <w:ind w:left="603"/>
              <w:rPr>
                <w:rFonts w:ascii="Times New Roman" w:eastAsia="Times New Roman" w:hAnsi="Times New Roman" w:cs="Times New Roman"/>
                <w:sz w:val="20"/>
                <w:szCs w:val="20"/>
              </w:rPr>
            </w:pPr>
            <w:r>
              <w:rPr>
                <w:spacing w:val="3"/>
                <w:sz w:val="20"/>
                <w:szCs w:val="20"/>
              </w:rPr>
              <w:t>钢</w:t>
            </w:r>
            <w:r>
              <w:rPr>
                <w:spacing w:val="-42"/>
                <w:sz w:val="20"/>
                <w:szCs w:val="20"/>
              </w:rPr>
              <w:t xml:space="preserve"> </w:t>
            </w:r>
            <w:r>
              <w:rPr>
                <w:rFonts w:ascii="Times New Roman" w:eastAsia="Times New Roman" w:hAnsi="Times New Roman" w:cs="Times New Roman"/>
                <w:spacing w:val="3"/>
                <w:sz w:val="20"/>
                <w:szCs w:val="20"/>
              </w:rPr>
              <w:t>46</w:t>
            </w:r>
          </w:p>
        </w:tc>
        <w:tc>
          <w:tcPr>
            <w:tcW w:w="765" w:type="dxa"/>
            <w:vAlign w:val="top"/>
          </w:tcPr>
          <w:p>
            <w:pPr>
              <w:spacing w:before="101" w:line="195" w:lineRule="auto"/>
              <w:ind w:left="35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50" w:type="dxa"/>
            <w:vAlign w:val="top"/>
          </w:tcPr>
          <w:p>
            <w:pPr>
              <w:spacing w:before="101" w:line="195" w:lineRule="auto"/>
              <w:ind w:left="42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60000</w:t>
            </w:r>
          </w:p>
        </w:tc>
        <w:tc>
          <w:tcPr>
            <w:tcW w:w="1466" w:type="dxa"/>
            <w:tcBorders>
              <w:right w:val="single" w:sz="6" w:space="0" w:color="000000"/>
            </w:tcBorders>
            <w:vAlign w:val="top"/>
          </w:tcPr>
          <w:p>
            <w:pPr>
              <w:pStyle w:val="TableText"/>
              <w:spacing w:before="65" w:line="223" w:lineRule="auto"/>
              <w:ind w:left="579"/>
              <w:rPr>
                <w:sz w:val="20"/>
                <w:szCs w:val="20"/>
              </w:rPr>
            </w:pPr>
            <w:r>
              <w:rPr>
                <w:sz w:val="20"/>
                <w:szCs w:val="20"/>
              </w:rPr>
              <w:t>快</w:t>
            </w:r>
          </w:p>
        </w:tc>
      </w:tr>
      <w:tr>
        <w:tblPrEx>
          <w:tblW w:w="9463" w:type="dxa"/>
          <w:tblInd w:w="7" w:type="dxa"/>
          <w:tblLayout w:type="fixed"/>
        </w:tblPrEx>
        <w:trPr>
          <w:trHeight w:val="317"/>
        </w:trPr>
        <w:tc>
          <w:tcPr>
            <w:tcW w:w="651" w:type="dxa"/>
            <w:tcBorders>
              <w:left w:val="single" w:sz="6" w:space="0" w:color="000000"/>
            </w:tcBorders>
            <w:vAlign w:val="top"/>
          </w:tcPr>
          <w:p>
            <w:pPr>
              <w:spacing w:before="103" w:line="195" w:lineRule="auto"/>
              <w:ind w:left="275"/>
              <w:rPr>
                <w:rFonts w:ascii="Times New Roman" w:eastAsia="Times New Roman" w:hAnsi="Times New Roman" w:cs="Times New Roman"/>
                <w:sz w:val="20"/>
                <w:szCs w:val="20"/>
              </w:rPr>
            </w:pPr>
            <w:r>
              <w:rPr>
                <w:rFonts w:ascii="Times New Roman" w:eastAsia="Times New Roman" w:hAnsi="Times New Roman" w:cs="Times New Roman"/>
                <w:sz w:val="20"/>
                <w:szCs w:val="20"/>
              </w:rPr>
              <w:t>34</w:t>
            </w:r>
          </w:p>
        </w:tc>
        <w:tc>
          <w:tcPr>
            <w:tcW w:w="1704" w:type="dxa"/>
            <w:vAlign w:val="top"/>
          </w:tcPr>
          <w:p>
            <w:pPr>
              <w:rPr>
                <w:rFonts w:ascii="Arial"/>
                <w:sz w:val="21"/>
              </w:rPr>
            </w:pPr>
          </w:p>
        </w:tc>
        <w:tc>
          <w:tcPr>
            <w:tcW w:w="1853" w:type="dxa"/>
            <w:vAlign w:val="top"/>
          </w:tcPr>
          <w:p>
            <w:pPr>
              <w:pStyle w:val="TableText"/>
              <w:spacing w:before="67" w:line="221" w:lineRule="auto"/>
              <w:ind w:left="511"/>
              <w:rPr>
                <w:sz w:val="20"/>
                <w:szCs w:val="20"/>
              </w:rPr>
            </w:pPr>
            <w:r>
              <w:rPr>
                <w:spacing w:val="6"/>
                <w:sz w:val="20"/>
                <w:szCs w:val="20"/>
              </w:rPr>
              <w:t>旋变转子</w:t>
            </w:r>
          </w:p>
        </w:tc>
        <w:tc>
          <w:tcPr>
            <w:tcW w:w="1674" w:type="dxa"/>
            <w:vAlign w:val="top"/>
          </w:tcPr>
          <w:p>
            <w:pPr>
              <w:rPr>
                <w:rFonts w:ascii="Arial"/>
                <w:sz w:val="21"/>
              </w:rPr>
            </w:pPr>
          </w:p>
        </w:tc>
        <w:tc>
          <w:tcPr>
            <w:tcW w:w="765" w:type="dxa"/>
            <w:vAlign w:val="top"/>
          </w:tcPr>
          <w:p>
            <w:pPr>
              <w:spacing w:before="103" w:line="195" w:lineRule="auto"/>
              <w:ind w:left="35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50" w:type="dxa"/>
            <w:vAlign w:val="top"/>
          </w:tcPr>
          <w:p>
            <w:pPr>
              <w:spacing w:before="103" w:line="195" w:lineRule="auto"/>
              <w:ind w:left="42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60000</w:t>
            </w:r>
          </w:p>
        </w:tc>
        <w:tc>
          <w:tcPr>
            <w:tcW w:w="1466" w:type="dxa"/>
            <w:tcBorders>
              <w:right w:val="single" w:sz="6" w:space="0" w:color="000000"/>
            </w:tcBorders>
            <w:vAlign w:val="top"/>
          </w:tcPr>
          <w:p>
            <w:pPr>
              <w:pStyle w:val="TableText"/>
              <w:spacing w:before="67" w:line="221" w:lineRule="auto"/>
              <w:ind w:left="579"/>
              <w:rPr>
                <w:sz w:val="20"/>
                <w:szCs w:val="20"/>
              </w:rPr>
            </w:pPr>
            <w:r>
              <w:rPr>
                <w:sz w:val="20"/>
                <w:szCs w:val="20"/>
              </w:rPr>
              <w:t>个</w:t>
            </w:r>
          </w:p>
        </w:tc>
      </w:tr>
      <w:tr>
        <w:tblPrEx>
          <w:tblW w:w="9463" w:type="dxa"/>
          <w:tblInd w:w="7" w:type="dxa"/>
          <w:tblLayout w:type="fixed"/>
        </w:tblPrEx>
        <w:trPr>
          <w:trHeight w:val="317"/>
        </w:trPr>
        <w:tc>
          <w:tcPr>
            <w:tcW w:w="651" w:type="dxa"/>
            <w:tcBorders>
              <w:left w:val="single" w:sz="6" w:space="0" w:color="000000"/>
            </w:tcBorders>
            <w:vAlign w:val="top"/>
          </w:tcPr>
          <w:p>
            <w:pPr>
              <w:spacing w:before="102" w:line="195" w:lineRule="auto"/>
              <w:ind w:left="275"/>
              <w:rPr>
                <w:rFonts w:ascii="Times New Roman" w:eastAsia="Times New Roman" w:hAnsi="Times New Roman" w:cs="Times New Roman"/>
                <w:sz w:val="20"/>
                <w:szCs w:val="20"/>
              </w:rPr>
            </w:pPr>
            <w:r>
              <w:rPr>
                <w:rFonts w:ascii="Times New Roman" w:eastAsia="Times New Roman" w:hAnsi="Times New Roman" w:cs="Times New Roman"/>
                <w:sz w:val="20"/>
                <w:szCs w:val="20"/>
              </w:rPr>
              <w:t>35</w:t>
            </w:r>
          </w:p>
        </w:tc>
        <w:tc>
          <w:tcPr>
            <w:tcW w:w="1704" w:type="dxa"/>
            <w:vAlign w:val="top"/>
          </w:tcPr>
          <w:p>
            <w:pPr>
              <w:spacing w:before="102" w:line="195" w:lineRule="auto"/>
              <w:ind w:left="265"/>
              <w:rPr>
                <w:rFonts w:ascii="Times New Roman" w:eastAsia="Times New Roman" w:hAnsi="Times New Roman" w:cs="Times New Roman"/>
                <w:sz w:val="20"/>
                <w:szCs w:val="20"/>
              </w:rPr>
            </w:pPr>
            <w:r>
              <w:rPr>
                <w:rFonts w:ascii="Times New Roman" w:eastAsia="Times New Roman" w:hAnsi="Times New Roman" w:cs="Times New Roman"/>
                <w:sz w:val="20"/>
                <w:szCs w:val="20"/>
              </w:rPr>
              <w:t>EVM</w:t>
            </w:r>
            <w:r>
              <w:rPr>
                <w:rFonts w:ascii="Times New Roman" w:eastAsia="Times New Roman" w:hAnsi="Times New Roman" w:cs="Times New Roman"/>
                <w:spacing w:val="7"/>
                <w:sz w:val="20"/>
                <w:szCs w:val="20"/>
              </w:rPr>
              <w:t>207-001</w:t>
            </w:r>
          </w:p>
        </w:tc>
        <w:tc>
          <w:tcPr>
            <w:tcW w:w="1853" w:type="dxa"/>
            <w:vAlign w:val="top"/>
          </w:tcPr>
          <w:p>
            <w:pPr>
              <w:pStyle w:val="TableText"/>
              <w:spacing w:before="67" w:line="221" w:lineRule="auto"/>
              <w:ind w:left="300"/>
              <w:rPr>
                <w:sz w:val="20"/>
                <w:szCs w:val="20"/>
              </w:rPr>
            </w:pPr>
            <w:r>
              <w:rPr>
                <w:spacing w:val="7"/>
                <w:sz w:val="20"/>
                <w:szCs w:val="20"/>
              </w:rPr>
              <w:t>旋变转子压板</w:t>
            </w:r>
          </w:p>
        </w:tc>
        <w:tc>
          <w:tcPr>
            <w:tcW w:w="1674" w:type="dxa"/>
            <w:vAlign w:val="top"/>
          </w:tcPr>
          <w:p>
            <w:pPr>
              <w:spacing w:before="102" w:line="195" w:lineRule="auto"/>
              <w:ind w:left="73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45</w:t>
            </w:r>
          </w:p>
        </w:tc>
        <w:tc>
          <w:tcPr>
            <w:tcW w:w="765" w:type="dxa"/>
            <w:vAlign w:val="top"/>
          </w:tcPr>
          <w:p>
            <w:pPr>
              <w:spacing w:before="103" w:line="195" w:lineRule="auto"/>
              <w:ind w:left="35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50" w:type="dxa"/>
            <w:vAlign w:val="top"/>
          </w:tcPr>
          <w:p>
            <w:pPr>
              <w:spacing w:before="102" w:line="195" w:lineRule="auto"/>
              <w:ind w:left="42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60000</w:t>
            </w:r>
          </w:p>
        </w:tc>
        <w:tc>
          <w:tcPr>
            <w:tcW w:w="1466" w:type="dxa"/>
            <w:tcBorders>
              <w:right w:val="single" w:sz="6" w:space="0" w:color="000000"/>
            </w:tcBorders>
            <w:vAlign w:val="top"/>
          </w:tcPr>
          <w:p>
            <w:pPr>
              <w:pStyle w:val="TableText"/>
              <w:spacing w:before="67" w:line="221" w:lineRule="auto"/>
              <w:ind w:left="579"/>
              <w:rPr>
                <w:sz w:val="20"/>
                <w:szCs w:val="20"/>
              </w:rPr>
            </w:pPr>
            <w:r>
              <w:rPr>
                <w:sz w:val="20"/>
                <w:szCs w:val="20"/>
              </w:rPr>
              <w:t>块</w:t>
            </w:r>
          </w:p>
        </w:tc>
      </w:tr>
      <w:tr>
        <w:tblPrEx>
          <w:tblW w:w="9463" w:type="dxa"/>
          <w:tblInd w:w="7" w:type="dxa"/>
          <w:tblLayout w:type="fixed"/>
        </w:tblPrEx>
        <w:trPr>
          <w:trHeight w:val="349"/>
        </w:trPr>
        <w:tc>
          <w:tcPr>
            <w:tcW w:w="651" w:type="dxa"/>
            <w:tcBorders>
              <w:left w:val="single" w:sz="6" w:space="0" w:color="000000"/>
              <w:bottom w:val="single" w:sz="6" w:space="0" w:color="000000"/>
            </w:tcBorders>
            <w:vAlign w:val="top"/>
          </w:tcPr>
          <w:p>
            <w:pPr>
              <w:spacing w:before="102" w:line="195" w:lineRule="auto"/>
              <w:ind w:left="275"/>
              <w:rPr>
                <w:rFonts w:ascii="Times New Roman" w:eastAsia="Times New Roman" w:hAnsi="Times New Roman" w:cs="Times New Roman"/>
                <w:sz w:val="20"/>
                <w:szCs w:val="20"/>
              </w:rPr>
            </w:pPr>
            <w:r>
              <w:rPr>
                <w:rFonts w:ascii="Times New Roman" w:eastAsia="Times New Roman" w:hAnsi="Times New Roman" w:cs="Times New Roman"/>
                <w:sz w:val="20"/>
                <w:szCs w:val="20"/>
              </w:rPr>
              <w:t>36</w:t>
            </w:r>
          </w:p>
        </w:tc>
        <w:tc>
          <w:tcPr>
            <w:tcW w:w="1704" w:type="dxa"/>
            <w:tcBorders>
              <w:bottom w:val="single" w:sz="6" w:space="0" w:color="000000"/>
            </w:tcBorders>
            <w:vAlign w:val="top"/>
          </w:tcPr>
          <w:p>
            <w:pPr>
              <w:rPr>
                <w:rFonts w:ascii="Arial"/>
                <w:sz w:val="21"/>
              </w:rPr>
            </w:pPr>
          </w:p>
        </w:tc>
        <w:tc>
          <w:tcPr>
            <w:tcW w:w="1853" w:type="dxa"/>
            <w:tcBorders>
              <w:bottom w:val="single" w:sz="6" w:space="0" w:color="000000"/>
            </w:tcBorders>
            <w:vAlign w:val="top"/>
          </w:tcPr>
          <w:p>
            <w:pPr>
              <w:pStyle w:val="TableText"/>
              <w:spacing w:before="66" w:line="229" w:lineRule="auto"/>
              <w:ind w:left="511"/>
              <w:rPr>
                <w:sz w:val="20"/>
                <w:szCs w:val="20"/>
              </w:rPr>
            </w:pPr>
            <w:r>
              <w:rPr>
                <w:spacing w:val="6"/>
                <w:sz w:val="20"/>
                <w:szCs w:val="20"/>
              </w:rPr>
              <w:t>旋变定子</w:t>
            </w:r>
          </w:p>
        </w:tc>
        <w:tc>
          <w:tcPr>
            <w:tcW w:w="1674" w:type="dxa"/>
            <w:tcBorders>
              <w:bottom w:val="single" w:sz="6" w:space="0" w:color="000000"/>
            </w:tcBorders>
            <w:vAlign w:val="top"/>
          </w:tcPr>
          <w:p>
            <w:pPr>
              <w:rPr>
                <w:rFonts w:ascii="Arial"/>
                <w:sz w:val="21"/>
              </w:rPr>
            </w:pPr>
          </w:p>
        </w:tc>
        <w:tc>
          <w:tcPr>
            <w:tcW w:w="765" w:type="dxa"/>
            <w:tcBorders>
              <w:bottom w:val="single" w:sz="6" w:space="0" w:color="000000"/>
            </w:tcBorders>
            <w:vAlign w:val="top"/>
          </w:tcPr>
          <w:p>
            <w:pPr>
              <w:spacing w:before="102" w:line="195" w:lineRule="auto"/>
              <w:ind w:left="35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50" w:type="dxa"/>
            <w:tcBorders>
              <w:bottom w:val="single" w:sz="6" w:space="0" w:color="000000"/>
            </w:tcBorders>
            <w:vAlign w:val="top"/>
          </w:tcPr>
          <w:p>
            <w:pPr>
              <w:spacing w:before="102" w:line="195" w:lineRule="auto"/>
              <w:ind w:left="42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60000</w:t>
            </w:r>
          </w:p>
        </w:tc>
        <w:tc>
          <w:tcPr>
            <w:tcW w:w="1466" w:type="dxa"/>
            <w:tcBorders>
              <w:bottom w:val="single" w:sz="6" w:space="0" w:color="000000"/>
              <w:right w:val="single" w:sz="6" w:space="0" w:color="000000"/>
            </w:tcBorders>
            <w:vAlign w:val="top"/>
          </w:tcPr>
          <w:p>
            <w:pPr>
              <w:pStyle w:val="TableText"/>
              <w:spacing w:before="67" w:line="228" w:lineRule="auto"/>
              <w:ind w:left="579"/>
              <w:rPr>
                <w:sz w:val="20"/>
                <w:szCs w:val="20"/>
              </w:rPr>
            </w:pPr>
            <w:r>
              <w:rPr>
                <w:sz w:val="20"/>
                <w:szCs w:val="20"/>
              </w:rPr>
              <w:t>个</w:t>
            </w:r>
          </w:p>
        </w:tc>
      </w:tr>
    </w:tbl>
    <w:p>
      <w:pPr>
        <w:pStyle w:val="BodyText"/>
      </w:pPr>
    </w:p>
    <w:p>
      <w:pPr>
        <w:sectPr>
          <w:footerReference w:type="default" r:id="rId18"/>
          <w:type w:val="nextPage"/>
          <w:pgSz w:w="11906" w:h="16839"/>
          <w:pgMar w:top="1431" w:right="1214" w:bottom="1153" w:left="1213" w:header="0" w:footer="994" w:gutter="0"/>
          <w:pgNumType w:start="13"/>
          <w:cols w:space="708"/>
          <w:titlePg w:val="0"/>
        </w:sectPr>
      </w:pPr>
    </w:p>
    <w:p>
      <w:pPr>
        <w:spacing w:line="91" w:lineRule="auto"/>
        <w:rPr>
          <w:rFonts w:ascii="Arial"/>
          <w:sz w:val="2"/>
        </w:rPr>
      </w:pPr>
      <w:r>
        <w:pict>
          <v:rect id="_x0000_s1028" style="width:0.5pt;height:63.9pt;margin-top:696.99pt;margin-left:66.56pt;mso-position-horizontal-relative:page;mso-position-vertical-relative:page;position:absolute;z-index:251663360" o:allowincell="f" filled="t" fillcolor="black" stroked="f"/>
        </w:pict>
      </w:r>
      <w:r>
        <w:pict>
          <v:rect id="_x0000_s1029" style="width:0.5pt;height:595.25pt;margin-top:73.23pt;margin-left:528.21pt;mso-position-horizontal-relative:page;mso-position-vertical-relative:page;position:absolute;z-index:251661312" o:allowincell="f" filled="t" fillcolor="black" stroked="f"/>
        </w:pict>
      </w:r>
      <w:r>
        <w:pict>
          <v:rect id="_x0000_s1030" style="width:0.5pt;height:595.75pt;margin-top:72.75pt;margin-left:66.56pt;mso-position-horizontal-relative:page;mso-position-vertical-relative:page;position:absolute;z-index:251662336" o:allowincell="f" filled="t" fillcolor="black" stroked="f"/>
        </w:pict>
      </w:r>
    </w:p>
    <w:tbl>
      <w:tblPr>
        <w:tblStyle w:val="TableNormal9"/>
        <w:tblW w:w="946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51"/>
        <w:gridCol w:w="1703"/>
        <w:gridCol w:w="1853"/>
        <w:gridCol w:w="1674"/>
        <w:gridCol w:w="765"/>
        <w:gridCol w:w="1350"/>
        <w:gridCol w:w="1467"/>
      </w:tblGrid>
      <w:tr>
        <w:tblPrEx>
          <w:tblW w:w="946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8"/>
        </w:trPr>
        <w:tc>
          <w:tcPr>
            <w:tcW w:w="651" w:type="dxa"/>
            <w:tcBorders>
              <w:top w:val="single" w:sz="6" w:space="0" w:color="000000"/>
              <w:left w:val="single" w:sz="6" w:space="0" w:color="000000"/>
            </w:tcBorders>
            <w:vAlign w:val="top"/>
          </w:tcPr>
          <w:p>
            <w:pPr>
              <w:spacing w:before="252" w:line="195" w:lineRule="auto"/>
              <w:ind w:left="275"/>
              <w:rPr>
                <w:rFonts w:ascii="Times New Roman" w:eastAsia="Times New Roman" w:hAnsi="Times New Roman" w:cs="Times New Roman"/>
                <w:sz w:val="20"/>
                <w:szCs w:val="20"/>
              </w:rPr>
            </w:pPr>
            <w:r>
              <w:rPr>
                <w:rFonts w:ascii="Times New Roman" w:eastAsia="Times New Roman" w:hAnsi="Times New Roman" w:cs="Times New Roman"/>
                <w:sz w:val="20"/>
                <w:szCs w:val="20"/>
              </w:rPr>
              <w:t>37</w:t>
            </w:r>
          </w:p>
        </w:tc>
        <w:tc>
          <w:tcPr>
            <w:tcW w:w="1703" w:type="dxa"/>
            <w:tcBorders>
              <w:top w:val="single" w:sz="6" w:space="0" w:color="000000"/>
            </w:tcBorders>
            <w:vAlign w:val="top"/>
          </w:tcPr>
          <w:p>
            <w:pPr>
              <w:spacing w:before="252" w:line="195" w:lineRule="auto"/>
              <w:ind w:left="265"/>
              <w:rPr>
                <w:rFonts w:ascii="Times New Roman" w:eastAsia="Times New Roman" w:hAnsi="Times New Roman" w:cs="Times New Roman"/>
                <w:sz w:val="20"/>
                <w:szCs w:val="20"/>
              </w:rPr>
            </w:pPr>
            <w:r>
              <w:rPr>
                <w:rFonts w:ascii="Times New Roman" w:eastAsia="Times New Roman" w:hAnsi="Times New Roman" w:cs="Times New Roman"/>
                <w:sz w:val="20"/>
                <w:szCs w:val="20"/>
              </w:rPr>
              <w:t>EVM</w:t>
            </w:r>
            <w:r>
              <w:rPr>
                <w:rFonts w:ascii="Times New Roman" w:eastAsia="Times New Roman" w:hAnsi="Times New Roman" w:cs="Times New Roman"/>
                <w:spacing w:val="7"/>
                <w:sz w:val="20"/>
                <w:szCs w:val="20"/>
              </w:rPr>
              <w:t>212-001</w:t>
            </w:r>
          </w:p>
        </w:tc>
        <w:tc>
          <w:tcPr>
            <w:tcW w:w="1853" w:type="dxa"/>
            <w:tcBorders>
              <w:top w:val="single" w:sz="6" w:space="0" w:color="000000"/>
            </w:tcBorders>
            <w:vAlign w:val="top"/>
          </w:tcPr>
          <w:p>
            <w:pPr>
              <w:pStyle w:val="TableText"/>
              <w:spacing w:before="217" w:line="231" w:lineRule="auto"/>
              <w:ind w:left="719"/>
              <w:rPr>
                <w:sz w:val="20"/>
                <w:szCs w:val="20"/>
              </w:rPr>
            </w:pPr>
            <w:r>
              <w:rPr>
                <w:spacing w:val="4"/>
                <w:sz w:val="20"/>
                <w:szCs w:val="20"/>
              </w:rPr>
              <w:t>磁钢</w:t>
            </w:r>
          </w:p>
        </w:tc>
        <w:tc>
          <w:tcPr>
            <w:tcW w:w="1674" w:type="dxa"/>
            <w:tcBorders>
              <w:top w:val="single" w:sz="6" w:space="0" w:color="000000"/>
            </w:tcBorders>
            <w:vAlign w:val="top"/>
          </w:tcPr>
          <w:p>
            <w:pPr>
              <w:pStyle w:val="TableText"/>
              <w:spacing w:before="60" w:line="259" w:lineRule="auto"/>
              <w:ind w:left="631" w:right="141" w:hanging="489"/>
              <w:rPr>
                <w:sz w:val="20"/>
                <w:szCs w:val="20"/>
              </w:rPr>
            </w:pPr>
            <w:r>
              <w:rPr>
                <w:rFonts w:ascii="Times New Roman" w:eastAsia="Times New Roman" w:hAnsi="Times New Roman" w:cs="Times New Roman"/>
                <w:spacing w:val="8"/>
                <w:sz w:val="20"/>
                <w:szCs w:val="20"/>
              </w:rPr>
              <w:t>N-42</w:t>
            </w:r>
            <w:r>
              <w:rPr>
                <w:rFonts w:ascii="Times New Roman" w:eastAsia="Times New Roman" w:hAnsi="Times New Roman" w:cs="Times New Roman"/>
                <w:sz w:val="20"/>
                <w:szCs w:val="20"/>
              </w:rPr>
              <w:t>SH</w:t>
            </w:r>
            <w:r>
              <w:rPr>
                <w:rFonts w:ascii="Times New Roman" w:eastAsia="Times New Roman" w:hAnsi="Times New Roman" w:cs="Times New Roman"/>
                <w:spacing w:val="8"/>
                <w:sz w:val="20"/>
                <w:szCs w:val="20"/>
              </w:rPr>
              <w:t xml:space="preserve"> </w:t>
            </w:r>
            <w:r>
              <w:rPr>
                <w:spacing w:val="8"/>
                <w:sz w:val="20"/>
                <w:szCs w:val="20"/>
              </w:rPr>
              <w:t>烧结钕</w:t>
            </w:r>
            <w:r>
              <w:rPr>
                <w:spacing w:val="3"/>
                <w:sz w:val="20"/>
                <w:szCs w:val="20"/>
              </w:rPr>
              <w:t xml:space="preserve"> </w:t>
            </w:r>
            <w:r>
              <w:rPr>
                <w:spacing w:val="5"/>
                <w:sz w:val="20"/>
                <w:szCs w:val="20"/>
              </w:rPr>
              <w:t>铁硼</w:t>
            </w:r>
          </w:p>
        </w:tc>
        <w:tc>
          <w:tcPr>
            <w:tcW w:w="765" w:type="dxa"/>
            <w:tcBorders>
              <w:top w:val="single" w:sz="6" w:space="0" w:color="000000"/>
            </w:tcBorders>
            <w:vAlign w:val="top"/>
          </w:tcPr>
          <w:p>
            <w:pPr>
              <w:spacing w:before="252" w:line="195" w:lineRule="auto"/>
              <w:ind w:left="30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12</w:t>
            </w:r>
          </w:p>
        </w:tc>
        <w:tc>
          <w:tcPr>
            <w:tcW w:w="1350" w:type="dxa"/>
            <w:tcBorders>
              <w:top w:val="single" w:sz="6" w:space="0" w:color="000000"/>
            </w:tcBorders>
            <w:vAlign w:val="top"/>
          </w:tcPr>
          <w:p>
            <w:pPr>
              <w:spacing w:before="252" w:line="195" w:lineRule="auto"/>
              <w:ind w:left="37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720000</w:t>
            </w:r>
          </w:p>
        </w:tc>
        <w:tc>
          <w:tcPr>
            <w:tcW w:w="1467" w:type="dxa"/>
            <w:tcBorders>
              <w:top w:val="single" w:sz="6" w:space="0" w:color="000000"/>
              <w:right w:val="single" w:sz="6" w:space="0" w:color="000000"/>
            </w:tcBorders>
            <w:vAlign w:val="top"/>
          </w:tcPr>
          <w:p>
            <w:pPr>
              <w:pStyle w:val="TableText"/>
              <w:spacing w:before="217" w:line="229" w:lineRule="auto"/>
              <w:ind w:left="580"/>
              <w:rPr>
                <w:sz w:val="20"/>
                <w:szCs w:val="20"/>
              </w:rPr>
            </w:pPr>
            <w:r>
              <w:rPr>
                <w:sz w:val="20"/>
                <w:szCs w:val="20"/>
              </w:rPr>
              <w:t>快</w:t>
            </w:r>
          </w:p>
        </w:tc>
      </w:tr>
      <w:tr>
        <w:tblPrEx>
          <w:tblW w:w="9463" w:type="dxa"/>
          <w:tblInd w:w="7" w:type="dxa"/>
          <w:tblLayout w:type="fixed"/>
        </w:tblPrEx>
        <w:trPr>
          <w:trHeight w:val="316"/>
        </w:trPr>
        <w:tc>
          <w:tcPr>
            <w:tcW w:w="651" w:type="dxa"/>
            <w:tcBorders>
              <w:left w:val="single" w:sz="6" w:space="0" w:color="000000"/>
            </w:tcBorders>
            <w:vAlign w:val="top"/>
          </w:tcPr>
          <w:p>
            <w:pPr>
              <w:spacing w:before="87" w:line="195" w:lineRule="auto"/>
              <w:ind w:left="275"/>
              <w:rPr>
                <w:rFonts w:ascii="Times New Roman" w:eastAsia="Times New Roman" w:hAnsi="Times New Roman" w:cs="Times New Roman"/>
                <w:sz w:val="20"/>
                <w:szCs w:val="20"/>
              </w:rPr>
            </w:pPr>
            <w:r>
              <w:rPr>
                <w:rFonts w:ascii="Times New Roman" w:eastAsia="Times New Roman" w:hAnsi="Times New Roman" w:cs="Times New Roman"/>
                <w:sz w:val="20"/>
                <w:szCs w:val="20"/>
              </w:rPr>
              <w:t>38</w:t>
            </w:r>
          </w:p>
        </w:tc>
        <w:tc>
          <w:tcPr>
            <w:tcW w:w="1703" w:type="dxa"/>
            <w:vAlign w:val="top"/>
          </w:tcPr>
          <w:p>
            <w:pPr>
              <w:spacing w:before="87" w:line="195" w:lineRule="auto"/>
              <w:ind w:left="265"/>
              <w:rPr>
                <w:rFonts w:ascii="Times New Roman" w:eastAsia="Times New Roman" w:hAnsi="Times New Roman" w:cs="Times New Roman"/>
                <w:sz w:val="20"/>
                <w:szCs w:val="20"/>
              </w:rPr>
            </w:pPr>
            <w:r>
              <w:rPr>
                <w:rFonts w:ascii="Times New Roman" w:eastAsia="Times New Roman" w:hAnsi="Times New Roman" w:cs="Times New Roman"/>
                <w:sz w:val="20"/>
                <w:szCs w:val="20"/>
              </w:rPr>
              <w:t>EVM</w:t>
            </w:r>
            <w:r>
              <w:rPr>
                <w:rFonts w:ascii="Times New Roman" w:eastAsia="Times New Roman" w:hAnsi="Times New Roman" w:cs="Times New Roman"/>
                <w:spacing w:val="7"/>
                <w:sz w:val="20"/>
                <w:szCs w:val="20"/>
              </w:rPr>
              <w:t>300-001</w:t>
            </w:r>
          </w:p>
        </w:tc>
        <w:tc>
          <w:tcPr>
            <w:tcW w:w="1853" w:type="dxa"/>
            <w:vAlign w:val="top"/>
          </w:tcPr>
          <w:p>
            <w:pPr>
              <w:pStyle w:val="TableText"/>
              <w:spacing w:before="51" w:line="228" w:lineRule="auto"/>
              <w:ind w:left="406"/>
              <w:rPr>
                <w:sz w:val="20"/>
                <w:szCs w:val="20"/>
              </w:rPr>
            </w:pPr>
            <w:r>
              <w:rPr>
                <w:spacing w:val="7"/>
                <w:sz w:val="20"/>
                <w:szCs w:val="20"/>
              </w:rPr>
              <w:t>后端盖总成</w:t>
            </w:r>
          </w:p>
        </w:tc>
        <w:tc>
          <w:tcPr>
            <w:tcW w:w="1674" w:type="dxa"/>
            <w:vAlign w:val="top"/>
          </w:tcPr>
          <w:p>
            <w:pPr>
              <w:rPr>
                <w:rFonts w:ascii="Arial"/>
                <w:sz w:val="21"/>
              </w:rPr>
            </w:pPr>
          </w:p>
        </w:tc>
        <w:tc>
          <w:tcPr>
            <w:tcW w:w="765" w:type="dxa"/>
            <w:vAlign w:val="top"/>
          </w:tcPr>
          <w:p>
            <w:pPr>
              <w:spacing w:before="87" w:line="195" w:lineRule="auto"/>
              <w:ind w:left="33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350" w:type="dxa"/>
            <w:vAlign w:val="top"/>
          </w:tcPr>
          <w:p>
            <w:pPr>
              <w:spacing w:before="87" w:line="195" w:lineRule="auto"/>
              <w:ind w:left="36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240000</w:t>
            </w:r>
          </w:p>
        </w:tc>
        <w:tc>
          <w:tcPr>
            <w:tcW w:w="1467" w:type="dxa"/>
            <w:tcBorders>
              <w:right w:val="single" w:sz="6" w:space="0" w:color="000000"/>
            </w:tcBorders>
            <w:vAlign w:val="top"/>
          </w:tcPr>
          <w:p>
            <w:pPr>
              <w:pStyle w:val="TableText"/>
              <w:spacing w:before="51" w:line="228" w:lineRule="auto"/>
              <w:ind w:left="580"/>
              <w:rPr>
                <w:sz w:val="20"/>
                <w:szCs w:val="20"/>
              </w:rPr>
            </w:pPr>
            <w:r>
              <w:rPr>
                <w:sz w:val="20"/>
                <w:szCs w:val="20"/>
              </w:rPr>
              <w:t>个</w:t>
            </w:r>
          </w:p>
        </w:tc>
      </w:tr>
      <w:tr>
        <w:tblPrEx>
          <w:tblW w:w="9463" w:type="dxa"/>
          <w:tblInd w:w="7" w:type="dxa"/>
          <w:tblLayout w:type="fixed"/>
        </w:tblPrEx>
        <w:trPr>
          <w:trHeight w:val="317"/>
        </w:trPr>
        <w:tc>
          <w:tcPr>
            <w:tcW w:w="651" w:type="dxa"/>
            <w:tcBorders>
              <w:left w:val="single" w:sz="6" w:space="0" w:color="000000"/>
            </w:tcBorders>
            <w:vAlign w:val="top"/>
          </w:tcPr>
          <w:p>
            <w:pPr>
              <w:spacing w:before="90" w:line="195" w:lineRule="auto"/>
              <w:ind w:left="275"/>
              <w:rPr>
                <w:rFonts w:ascii="Times New Roman" w:eastAsia="Times New Roman" w:hAnsi="Times New Roman" w:cs="Times New Roman"/>
                <w:sz w:val="20"/>
                <w:szCs w:val="20"/>
              </w:rPr>
            </w:pPr>
            <w:r>
              <w:rPr>
                <w:rFonts w:ascii="Times New Roman" w:eastAsia="Times New Roman" w:hAnsi="Times New Roman" w:cs="Times New Roman"/>
                <w:sz w:val="20"/>
                <w:szCs w:val="20"/>
              </w:rPr>
              <w:t>39</w:t>
            </w:r>
          </w:p>
        </w:tc>
        <w:tc>
          <w:tcPr>
            <w:tcW w:w="1703" w:type="dxa"/>
            <w:vAlign w:val="top"/>
          </w:tcPr>
          <w:p>
            <w:pPr>
              <w:spacing w:before="90" w:line="195" w:lineRule="auto"/>
              <w:ind w:left="265"/>
              <w:rPr>
                <w:rFonts w:ascii="Times New Roman" w:eastAsia="Times New Roman" w:hAnsi="Times New Roman" w:cs="Times New Roman"/>
                <w:sz w:val="20"/>
                <w:szCs w:val="20"/>
              </w:rPr>
            </w:pPr>
            <w:r>
              <w:rPr>
                <w:rFonts w:ascii="Times New Roman" w:eastAsia="Times New Roman" w:hAnsi="Times New Roman" w:cs="Times New Roman"/>
                <w:sz w:val="20"/>
                <w:szCs w:val="20"/>
              </w:rPr>
              <w:t>EVM</w:t>
            </w:r>
            <w:r>
              <w:rPr>
                <w:rFonts w:ascii="Times New Roman" w:eastAsia="Times New Roman" w:hAnsi="Times New Roman" w:cs="Times New Roman"/>
                <w:spacing w:val="7"/>
                <w:sz w:val="20"/>
                <w:szCs w:val="20"/>
              </w:rPr>
              <w:t>301-001</w:t>
            </w:r>
          </w:p>
        </w:tc>
        <w:tc>
          <w:tcPr>
            <w:tcW w:w="1853" w:type="dxa"/>
            <w:vAlign w:val="top"/>
          </w:tcPr>
          <w:p>
            <w:pPr>
              <w:pStyle w:val="TableText"/>
              <w:spacing w:before="54" w:line="228" w:lineRule="auto"/>
              <w:ind w:left="618"/>
              <w:rPr>
                <w:sz w:val="20"/>
                <w:szCs w:val="20"/>
              </w:rPr>
            </w:pPr>
            <w:r>
              <w:rPr>
                <w:spacing w:val="6"/>
                <w:sz w:val="20"/>
                <w:szCs w:val="20"/>
              </w:rPr>
              <w:t>后端盖</w:t>
            </w:r>
          </w:p>
        </w:tc>
        <w:tc>
          <w:tcPr>
            <w:tcW w:w="1674" w:type="dxa"/>
            <w:vAlign w:val="top"/>
          </w:tcPr>
          <w:p>
            <w:pPr>
              <w:pStyle w:val="TableText"/>
              <w:spacing w:before="54" w:line="232" w:lineRule="auto"/>
              <w:ind w:left="292"/>
              <w:rPr>
                <w:rFonts w:ascii="Times New Roman" w:eastAsia="Times New Roman" w:hAnsi="Times New Roman" w:cs="Times New Roman"/>
                <w:sz w:val="20"/>
                <w:szCs w:val="20"/>
              </w:rPr>
            </w:pPr>
            <w:r>
              <w:rPr>
                <w:spacing w:val="4"/>
                <w:sz w:val="20"/>
                <w:szCs w:val="20"/>
              </w:rPr>
              <w:t>铝合金</w:t>
            </w:r>
            <w:r>
              <w:rPr>
                <w:spacing w:val="-36"/>
                <w:sz w:val="20"/>
                <w:szCs w:val="20"/>
              </w:rPr>
              <w:t xml:space="preserve"> </w:t>
            </w:r>
            <w:r>
              <w:rPr>
                <w:rFonts w:ascii="Times New Roman" w:eastAsia="Times New Roman" w:hAnsi="Times New Roman" w:cs="Times New Roman"/>
                <w:spacing w:val="4"/>
                <w:sz w:val="20"/>
                <w:szCs w:val="20"/>
              </w:rPr>
              <w:t>6061</w:t>
            </w:r>
          </w:p>
        </w:tc>
        <w:tc>
          <w:tcPr>
            <w:tcW w:w="765" w:type="dxa"/>
            <w:vAlign w:val="top"/>
          </w:tcPr>
          <w:p>
            <w:pPr>
              <w:spacing w:before="90" w:line="195" w:lineRule="auto"/>
              <w:ind w:left="35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50" w:type="dxa"/>
            <w:vAlign w:val="top"/>
          </w:tcPr>
          <w:p>
            <w:pPr>
              <w:spacing w:before="90" w:line="195" w:lineRule="auto"/>
              <w:ind w:left="42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60000</w:t>
            </w:r>
          </w:p>
        </w:tc>
        <w:tc>
          <w:tcPr>
            <w:tcW w:w="1467" w:type="dxa"/>
            <w:tcBorders>
              <w:right w:val="single" w:sz="6" w:space="0" w:color="000000"/>
            </w:tcBorders>
            <w:vAlign w:val="top"/>
          </w:tcPr>
          <w:p>
            <w:pPr>
              <w:pStyle w:val="TableText"/>
              <w:spacing w:before="54" w:line="228" w:lineRule="auto"/>
              <w:ind w:left="580"/>
              <w:rPr>
                <w:sz w:val="20"/>
                <w:szCs w:val="20"/>
              </w:rPr>
            </w:pPr>
            <w:r>
              <w:rPr>
                <w:sz w:val="20"/>
                <w:szCs w:val="20"/>
              </w:rPr>
              <w:t>个</w:t>
            </w:r>
          </w:p>
        </w:tc>
      </w:tr>
      <w:tr>
        <w:tblPrEx>
          <w:tblW w:w="9463" w:type="dxa"/>
          <w:tblInd w:w="7" w:type="dxa"/>
          <w:tblLayout w:type="fixed"/>
        </w:tblPrEx>
        <w:trPr>
          <w:trHeight w:val="316"/>
        </w:trPr>
        <w:tc>
          <w:tcPr>
            <w:tcW w:w="651" w:type="dxa"/>
            <w:tcBorders>
              <w:left w:val="single" w:sz="6" w:space="0" w:color="000000"/>
            </w:tcBorders>
            <w:vAlign w:val="top"/>
          </w:tcPr>
          <w:p>
            <w:pPr>
              <w:spacing w:before="89" w:line="195" w:lineRule="auto"/>
              <w:ind w:left="27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40</w:t>
            </w:r>
          </w:p>
        </w:tc>
        <w:tc>
          <w:tcPr>
            <w:tcW w:w="1703" w:type="dxa"/>
            <w:vAlign w:val="top"/>
          </w:tcPr>
          <w:p>
            <w:pPr>
              <w:spacing w:before="89" w:line="195" w:lineRule="auto"/>
              <w:ind w:left="265"/>
              <w:rPr>
                <w:rFonts w:ascii="Times New Roman" w:eastAsia="Times New Roman" w:hAnsi="Times New Roman" w:cs="Times New Roman"/>
                <w:sz w:val="20"/>
                <w:szCs w:val="20"/>
              </w:rPr>
            </w:pPr>
            <w:r>
              <w:rPr>
                <w:rFonts w:ascii="Times New Roman" w:eastAsia="Times New Roman" w:hAnsi="Times New Roman" w:cs="Times New Roman"/>
                <w:sz w:val="20"/>
                <w:szCs w:val="20"/>
              </w:rPr>
              <w:t>EVM</w:t>
            </w:r>
            <w:r>
              <w:rPr>
                <w:rFonts w:ascii="Times New Roman" w:eastAsia="Times New Roman" w:hAnsi="Times New Roman" w:cs="Times New Roman"/>
                <w:spacing w:val="7"/>
                <w:sz w:val="20"/>
                <w:szCs w:val="20"/>
              </w:rPr>
              <w:t>302-001</w:t>
            </w:r>
          </w:p>
        </w:tc>
        <w:tc>
          <w:tcPr>
            <w:tcW w:w="1853" w:type="dxa"/>
            <w:vAlign w:val="top"/>
          </w:tcPr>
          <w:p>
            <w:pPr>
              <w:pStyle w:val="TableText"/>
              <w:spacing w:before="54" w:line="228" w:lineRule="auto"/>
              <w:ind w:left="406"/>
              <w:rPr>
                <w:sz w:val="20"/>
                <w:szCs w:val="20"/>
              </w:rPr>
            </w:pPr>
            <w:r>
              <w:rPr>
                <w:spacing w:val="7"/>
                <w:sz w:val="20"/>
                <w:szCs w:val="20"/>
              </w:rPr>
              <w:t>后端盖镶套</w:t>
            </w:r>
          </w:p>
        </w:tc>
        <w:tc>
          <w:tcPr>
            <w:tcW w:w="1674" w:type="dxa"/>
            <w:vAlign w:val="top"/>
          </w:tcPr>
          <w:p>
            <w:pPr>
              <w:spacing w:before="89" w:line="195" w:lineRule="auto"/>
              <w:ind w:left="73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45</w:t>
            </w:r>
          </w:p>
        </w:tc>
        <w:tc>
          <w:tcPr>
            <w:tcW w:w="765" w:type="dxa"/>
            <w:vAlign w:val="top"/>
          </w:tcPr>
          <w:p>
            <w:pPr>
              <w:spacing w:before="90" w:line="195" w:lineRule="auto"/>
              <w:ind w:left="35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50" w:type="dxa"/>
            <w:vAlign w:val="top"/>
          </w:tcPr>
          <w:p>
            <w:pPr>
              <w:spacing w:before="89" w:line="195" w:lineRule="auto"/>
              <w:ind w:left="42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60000</w:t>
            </w:r>
          </w:p>
        </w:tc>
        <w:tc>
          <w:tcPr>
            <w:tcW w:w="1467" w:type="dxa"/>
            <w:tcBorders>
              <w:right w:val="single" w:sz="6" w:space="0" w:color="000000"/>
            </w:tcBorders>
            <w:vAlign w:val="top"/>
          </w:tcPr>
          <w:p>
            <w:pPr>
              <w:pStyle w:val="TableText"/>
              <w:spacing w:before="54" w:line="228" w:lineRule="auto"/>
              <w:ind w:left="580"/>
              <w:rPr>
                <w:sz w:val="20"/>
                <w:szCs w:val="20"/>
              </w:rPr>
            </w:pPr>
            <w:r>
              <w:rPr>
                <w:sz w:val="20"/>
                <w:szCs w:val="20"/>
              </w:rPr>
              <w:t>个</w:t>
            </w:r>
          </w:p>
        </w:tc>
      </w:tr>
      <w:tr>
        <w:tblPrEx>
          <w:tblW w:w="9463" w:type="dxa"/>
          <w:tblInd w:w="7" w:type="dxa"/>
          <w:tblLayout w:type="fixed"/>
        </w:tblPrEx>
        <w:trPr>
          <w:trHeight w:val="316"/>
        </w:trPr>
        <w:tc>
          <w:tcPr>
            <w:tcW w:w="651" w:type="dxa"/>
            <w:tcBorders>
              <w:left w:val="single" w:sz="6" w:space="0" w:color="000000"/>
            </w:tcBorders>
            <w:vAlign w:val="top"/>
          </w:tcPr>
          <w:p>
            <w:pPr>
              <w:spacing w:before="90" w:line="195" w:lineRule="auto"/>
              <w:ind w:left="27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41</w:t>
            </w:r>
          </w:p>
        </w:tc>
        <w:tc>
          <w:tcPr>
            <w:tcW w:w="1703" w:type="dxa"/>
            <w:vAlign w:val="top"/>
          </w:tcPr>
          <w:p>
            <w:pPr>
              <w:spacing w:before="90" w:line="195" w:lineRule="auto"/>
              <w:ind w:left="265"/>
              <w:rPr>
                <w:rFonts w:ascii="Times New Roman" w:eastAsia="Times New Roman" w:hAnsi="Times New Roman" w:cs="Times New Roman"/>
                <w:sz w:val="20"/>
                <w:szCs w:val="20"/>
              </w:rPr>
            </w:pPr>
            <w:r>
              <w:rPr>
                <w:rFonts w:ascii="Times New Roman" w:eastAsia="Times New Roman" w:hAnsi="Times New Roman" w:cs="Times New Roman"/>
                <w:sz w:val="20"/>
                <w:szCs w:val="20"/>
              </w:rPr>
              <w:t>EVM</w:t>
            </w:r>
            <w:r>
              <w:rPr>
                <w:rFonts w:ascii="Times New Roman" w:eastAsia="Times New Roman" w:hAnsi="Times New Roman" w:cs="Times New Roman"/>
                <w:spacing w:val="7"/>
                <w:sz w:val="20"/>
                <w:szCs w:val="20"/>
              </w:rPr>
              <w:t>303-001</w:t>
            </w:r>
          </w:p>
        </w:tc>
        <w:tc>
          <w:tcPr>
            <w:tcW w:w="1853" w:type="dxa"/>
            <w:vAlign w:val="top"/>
          </w:tcPr>
          <w:p>
            <w:pPr>
              <w:pStyle w:val="TableText"/>
              <w:spacing w:before="54" w:line="228" w:lineRule="auto"/>
              <w:ind w:left="301"/>
              <w:rPr>
                <w:sz w:val="20"/>
                <w:szCs w:val="20"/>
              </w:rPr>
            </w:pPr>
            <w:r>
              <w:rPr>
                <w:spacing w:val="7"/>
                <w:sz w:val="20"/>
                <w:szCs w:val="20"/>
              </w:rPr>
              <w:t>旋变定子压板</w:t>
            </w:r>
          </w:p>
        </w:tc>
        <w:tc>
          <w:tcPr>
            <w:tcW w:w="1674" w:type="dxa"/>
            <w:vAlign w:val="top"/>
          </w:tcPr>
          <w:p>
            <w:pPr>
              <w:spacing w:before="90" w:line="195" w:lineRule="auto"/>
              <w:ind w:left="73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45</w:t>
            </w:r>
          </w:p>
        </w:tc>
        <w:tc>
          <w:tcPr>
            <w:tcW w:w="765" w:type="dxa"/>
            <w:vAlign w:val="top"/>
          </w:tcPr>
          <w:p>
            <w:pPr>
              <w:spacing w:before="90" w:line="195" w:lineRule="auto"/>
              <w:ind w:left="35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50" w:type="dxa"/>
            <w:vAlign w:val="top"/>
          </w:tcPr>
          <w:p>
            <w:pPr>
              <w:spacing w:before="90" w:line="195" w:lineRule="auto"/>
              <w:ind w:left="42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60000</w:t>
            </w:r>
          </w:p>
        </w:tc>
        <w:tc>
          <w:tcPr>
            <w:tcW w:w="1467" w:type="dxa"/>
            <w:tcBorders>
              <w:right w:val="single" w:sz="6" w:space="0" w:color="000000"/>
            </w:tcBorders>
            <w:vAlign w:val="top"/>
          </w:tcPr>
          <w:p>
            <w:pPr>
              <w:pStyle w:val="TableText"/>
              <w:spacing w:before="54" w:line="229" w:lineRule="auto"/>
              <w:ind w:left="580"/>
              <w:rPr>
                <w:sz w:val="20"/>
                <w:szCs w:val="20"/>
              </w:rPr>
            </w:pPr>
            <w:r>
              <w:rPr>
                <w:sz w:val="20"/>
                <w:szCs w:val="20"/>
              </w:rPr>
              <w:t>快</w:t>
            </w:r>
          </w:p>
        </w:tc>
      </w:tr>
      <w:tr>
        <w:tblPrEx>
          <w:tblW w:w="9463" w:type="dxa"/>
          <w:tblInd w:w="7" w:type="dxa"/>
          <w:tblLayout w:type="fixed"/>
        </w:tblPrEx>
        <w:trPr>
          <w:trHeight w:val="317"/>
        </w:trPr>
        <w:tc>
          <w:tcPr>
            <w:tcW w:w="651" w:type="dxa"/>
            <w:tcBorders>
              <w:left w:val="single" w:sz="6" w:space="0" w:color="000000"/>
            </w:tcBorders>
            <w:vAlign w:val="top"/>
          </w:tcPr>
          <w:p>
            <w:pPr>
              <w:spacing w:before="91" w:line="195" w:lineRule="auto"/>
              <w:ind w:left="27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42</w:t>
            </w:r>
          </w:p>
        </w:tc>
        <w:tc>
          <w:tcPr>
            <w:tcW w:w="1703" w:type="dxa"/>
            <w:vAlign w:val="top"/>
          </w:tcPr>
          <w:p>
            <w:pPr>
              <w:spacing w:before="91" w:line="195" w:lineRule="auto"/>
              <w:ind w:left="265"/>
              <w:rPr>
                <w:rFonts w:ascii="Times New Roman" w:eastAsia="Times New Roman" w:hAnsi="Times New Roman" w:cs="Times New Roman"/>
                <w:sz w:val="20"/>
                <w:szCs w:val="20"/>
              </w:rPr>
            </w:pPr>
            <w:r>
              <w:rPr>
                <w:rFonts w:ascii="Times New Roman" w:eastAsia="Times New Roman" w:hAnsi="Times New Roman" w:cs="Times New Roman"/>
                <w:sz w:val="20"/>
                <w:szCs w:val="20"/>
              </w:rPr>
              <w:t>EVM</w:t>
            </w:r>
            <w:r>
              <w:rPr>
                <w:rFonts w:ascii="Times New Roman" w:eastAsia="Times New Roman" w:hAnsi="Times New Roman" w:cs="Times New Roman"/>
                <w:spacing w:val="7"/>
                <w:sz w:val="20"/>
                <w:szCs w:val="20"/>
              </w:rPr>
              <w:t>305-001</w:t>
            </w:r>
          </w:p>
        </w:tc>
        <w:tc>
          <w:tcPr>
            <w:tcW w:w="1853" w:type="dxa"/>
            <w:vAlign w:val="top"/>
          </w:tcPr>
          <w:p>
            <w:pPr>
              <w:pStyle w:val="TableText"/>
              <w:spacing w:before="55" w:line="228" w:lineRule="auto"/>
              <w:ind w:left="512"/>
              <w:rPr>
                <w:sz w:val="20"/>
                <w:szCs w:val="20"/>
              </w:rPr>
            </w:pPr>
            <w:r>
              <w:rPr>
                <w:spacing w:val="6"/>
                <w:sz w:val="20"/>
                <w:szCs w:val="20"/>
              </w:rPr>
              <w:t>旋变罩盖</w:t>
            </w:r>
          </w:p>
        </w:tc>
        <w:tc>
          <w:tcPr>
            <w:tcW w:w="1674" w:type="dxa"/>
            <w:vAlign w:val="top"/>
          </w:tcPr>
          <w:p>
            <w:pPr>
              <w:pStyle w:val="TableText"/>
              <w:spacing w:before="55" w:line="232" w:lineRule="auto"/>
              <w:ind w:left="259"/>
              <w:rPr>
                <w:rFonts w:ascii="Times New Roman" w:eastAsia="Times New Roman" w:hAnsi="Times New Roman" w:cs="Times New Roman"/>
                <w:sz w:val="20"/>
                <w:szCs w:val="20"/>
              </w:rPr>
            </w:pPr>
            <w:r>
              <w:rPr>
                <w:spacing w:val="7"/>
                <w:sz w:val="20"/>
                <w:szCs w:val="20"/>
              </w:rPr>
              <w:t>铝合金</w:t>
            </w:r>
            <w:r>
              <w:rPr>
                <w:spacing w:val="-42"/>
                <w:sz w:val="20"/>
                <w:szCs w:val="20"/>
              </w:rPr>
              <w:t xml:space="preserve"> </w:t>
            </w:r>
            <w:r>
              <w:rPr>
                <w:rFonts w:ascii="Times New Roman" w:eastAsia="Times New Roman" w:hAnsi="Times New Roman" w:cs="Times New Roman"/>
                <w:sz w:val="20"/>
                <w:szCs w:val="20"/>
              </w:rPr>
              <w:t>YL</w:t>
            </w:r>
            <w:r>
              <w:rPr>
                <w:rFonts w:ascii="Times New Roman" w:eastAsia="Times New Roman" w:hAnsi="Times New Roman" w:cs="Times New Roman"/>
                <w:spacing w:val="7"/>
                <w:sz w:val="20"/>
                <w:szCs w:val="20"/>
              </w:rPr>
              <w:t>12</w:t>
            </w:r>
          </w:p>
        </w:tc>
        <w:tc>
          <w:tcPr>
            <w:tcW w:w="765" w:type="dxa"/>
            <w:vAlign w:val="top"/>
          </w:tcPr>
          <w:p>
            <w:pPr>
              <w:spacing w:before="91" w:line="195" w:lineRule="auto"/>
              <w:ind w:left="35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50" w:type="dxa"/>
            <w:vAlign w:val="top"/>
          </w:tcPr>
          <w:p>
            <w:pPr>
              <w:spacing w:before="91" w:line="195" w:lineRule="auto"/>
              <w:ind w:left="42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60000</w:t>
            </w:r>
          </w:p>
        </w:tc>
        <w:tc>
          <w:tcPr>
            <w:tcW w:w="1467" w:type="dxa"/>
            <w:tcBorders>
              <w:right w:val="single" w:sz="6" w:space="0" w:color="000000"/>
            </w:tcBorders>
            <w:vAlign w:val="top"/>
          </w:tcPr>
          <w:p>
            <w:pPr>
              <w:pStyle w:val="TableText"/>
              <w:spacing w:before="55" w:line="228" w:lineRule="auto"/>
              <w:ind w:left="580"/>
              <w:rPr>
                <w:sz w:val="20"/>
                <w:szCs w:val="20"/>
              </w:rPr>
            </w:pPr>
            <w:r>
              <w:rPr>
                <w:sz w:val="20"/>
                <w:szCs w:val="20"/>
              </w:rPr>
              <w:t>个</w:t>
            </w:r>
          </w:p>
        </w:tc>
      </w:tr>
      <w:tr>
        <w:tblPrEx>
          <w:tblW w:w="9463" w:type="dxa"/>
          <w:tblInd w:w="7" w:type="dxa"/>
          <w:tblLayout w:type="fixed"/>
        </w:tblPrEx>
        <w:trPr>
          <w:trHeight w:val="317"/>
        </w:trPr>
        <w:tc>
          <w:tcPr>
            <w:tcW w:w="651" w:type="dxa"/>
            <w:tcBorders>
              <w:left w:val="single" w:sz="6" w:space="0" w:color="000000"/>
            </w:tcBorders>
            <w:vAlign w:val="top"/>
          </w:tcPr>
          <w:p>
            <w:pPr>
              <w:spacing w:before="90" w:line="195" w:lineRule="auto"/>
              <w:ind w:left="27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43</w:t>
            </w:r>
          </w:p>
        </w:tc>
        <w:tc>
          <w:tcPr>
            <w:tcW w:w="1703" w:type="dxa"/>
            <w:vAlign w:val="top"/>
          </w:tcPr>
          <w:p>
            <w:pPr>
              <w:spacing w:before="90" w:line="195" w:lineRule="auto"/>
              <w:ind w:left="265"/>
              <w:rPr>
                <w:rFonts w:ascii="Times New Roman" w:eastAsia="Times New Roman" w:hAnsi="Times New Roman" w:cs="Times New Roman"/>
                <w:sz w:val="20"/>
                <w:szCs w:val="20"/>
              </w:rPr>
            </w:pPr>
            <w:r>
              <w:rPr>
                <w:rFonts w:ascii="Times New Roman" w:eastAsia="Times New Roman" w:hAnsi="Times New Roman" w:cs="Times New Roman"/>
                <w:sz w:val="20"/>
                <w:szCs w:val="20"/>
              </w:rPr>
              <w:t>EVM</w:t>
            </w:r>
            <w:r>
              <w:rPr>
                <w:rFonts w:ascii="Times New Roman" w:eastAsia="Times New Roman" w:hAnsi="Times New Roman" w:cs="Times New Roman"/>
                <w:spacing w:val="7"/>
                <w:sz w:val="20"/>
                <w:szCs w:val="20"/>
              </w:rPr>
              <w:t>401-001</w:t>
            </w:r>
          </w:p>
        </w:tc>
        <w:tc>
          <w:tcPr>
            <w:tcW w:w="1853" w:type="dxa"/>
            <w:vAlign w:val="top"/>
          </w:tcPr>
          <w:p>
            <w:pPr>
              <w:pStyle w:val="TableText"/>
              <w:spacing w:before="55" w:line="228" w:lineRule="auto"/>
              <w:ind w:left="619"/>
              <w:rPr>
                <w:sz w:val="20"/>
                <w:szCs w:val="20"/>
              </w:rPr>
            </w:pPr>
            <w:r>
              <w:rPr>
                <w:spacing w:val="5"/>
                <w:sz w:val="20"/>
                <w:szCs w:val="20"/>
              </w:rPr>
              <w:t>前端盖</w:t>
            </w:r>
          </w:p>
        </w:tc>
        <w:tc>
          <w:tcPr>
            <w:tcW w:w="1674" w:type="dxa"/>
            <w:vAlign w:val="top"/>
          </w:tcPr>
          <w:p>
            <w:pPr>
              <w:pStyle w:val="TableText"/>
              <w:spacing w:before="54" w:line="232" w:lineRule="auto"/>
              <w:ind w:left="292"/>
              <w:rPr>
                <w:rFonts w:ascii="Times New Roman" w:eastAsia="Times New Roman" w:hAnsi="Times New Roman" w:cs="Times New Roman"/>
                <w:sz w:val="20"/>
                <w:szCs w:val="20"/>
              </w:rPr>
            </w:pPr>
            <w:r>
              <w:rPr>
                <w:spacing w:val="4"/>
                <w:sz w:val="20"/>
                <w:szCs w:val="20"/>
              </w:rPr>
              <w:t>铝合金</w:t>
            </w:r>
            <w:r>
              <w:rPr>
                <w:spacing w:val="-36"/>
                <w:sz w:val="20"/>
                <w:szCs w:val="20"/>
              </w:rPr>
              <w:t xml:space="preserve"> </w:t>
            </w:r>
            <w:r>
              <w:rPr>
                <w:rFonts w:ascii="Times New Roman" w:eastAsia="Times New Roman" w:hAnsi="Times New Roman" w:cs="Times New Roman"/>
                <w:spacing w:val="4"/>
                <w:sz w:val="20"/>
                <w:szCs w:val="20"/>
              </w:rPr>
              <w:t>6061</w:t>
            </w:r>
          </w:p>
        </w:tc>
        <w:tc>
          <w:tcPr>
            <w:tcW w:w="765" w:type="dxa"/>
            <w:vAlign w:val="top"/>
          </w:tcPr>
          <w:p>
            <w:pPr>
              <w:spacing w:before="90" w:line="195" w:lineRule="auto"/>
              <w:ind w:left="35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50" w:type="dxa"/>
            <w:vAlign w:val="top"/>
          </w:tcPr>
          <w:p>
            <w:pPr>
              <w:spacing w:before="90" w:line="195" w:lineRule="auto"/>
              <w:ind w:left="42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60000</w:t>
            </w:r>
          </w:p>
        </w:tc>
        <w:tc>
          <w:tcPr>
            <w:tcW w:w="1467" w:type="dxa"/>
            <w:tcBorders>
              <w:right w:val="single" w:sz="6" w:space="0" w:color="000000"/>
            </w:tcBorders>
            <w:vAlign w:val="top"/>
          </w:tcPr>
          <w:p>
            <w:pPr>
              <w:pStyle w:val="TableText"/>
              <w:spacing w:before="55" w:line="228" w:lineRule="auto"/>
              <w:ind w:left="580"/>
              <w:rPr>
                <w:sz w:val="20"/>
                <w:szCs w:val="20"/>
              </w:rPr>
            </w:pPr>
            <w:r>
              <w:rPr>
                <w:sz w:val="20"/>
                <w:szCs w:val="20"/>
              </w:rPr>
              <w:t>个</w:t>
            </w:r>
          </w:p>
        </w:tc>
      </w:tr>
      <w:tr>
        <w:tblPrEx>
          <w:tblW w:w="9463" w:type="dxa"/>
          <w:tblInd w:w="7" w:type="dxa"/>
          <w:tblLayout w:type="fixed"/>
        </w:tblPrEx>
        <w:trPr>
          <w:trHeight w:val="316"/>
        </w:trPr>
        <w:tc>
          <w:tcPr>
            <w:tcW w:w="651" w:type="dxa"/>
            <w:tcBorders>
              <w:left w:val="single" w:sz="6" w:space="0" w:color="000000"/>
            </w:tcBorders>
            <w:vAlign w:val="top"/>
          </w:tcPr>
          <w:p>
            <w:pPr>
              <w:spacing w:before="90" w:line="195" w:lineRule="auto"/>
              <w:ind w:left="27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44</w:t>
            </w:r>
          </w:p>
        </w:tc>
        <w:tc>
          <w:tcPr>
            <w:tcW w:w="1703" w:type="dxa"/>
            <w:vAlign w:val="top"/>
          </w:tcPr>
          <w:p>
            <w:pPr>
              <w:spacing w:before="90" w:line="195" w:lineRule="auto"/>
              <w:ind w:left="265"/>
              <w:rPr>
                <w:rFonts w:ascii="Times New Roman" w:eastAsia="Times New Roman" w:hAnsi="Times New Roman" w:cs="Times New Roman"/>
                <w:sz w:val="20"/>
                <w:szCs w:val="20"/>
              </w:rPr>
            </w:pPr>
            <w:r>
              <w:rPr>
                <w:rFonts w:ascii="Times New Roman" w:eastAsia="Times New Roman" w:hAnsi="Times New Roman" w:cs="Times New Roman"/>
                <w:sz w:val="20"/>
                <w:szCs w:val="20"/>
              </w:rPr>
              <w:t>EVM</w:t>
            </w:r>
            <w:r>
              <w:rPr>
                <w:rFonts w:ascii="Times New Roman" w:eastAsia="Times New Roman" w:hAnsi="Times New Roman" w:cs="Times New Roman"/>
                <w:spacing w:val="7"/>
                <w:sz w:val="20"/>
                <w:szCs w:val="20"/>
              </w:rPr>
              <w:t>402-001</w:t>
            </w:r>
          </w:p>
        </w:tc>
        <w:tc>
          <w:tcPr>
            <w:tcW w:w="1853" w:type="dxa"/>
            <w:vAlign w:val="top"/>
          </w:tcPr>
          <w:p>
            <w:pPr>
              <w:pStyle w:val="TableText"/>
              <w:spacing w:before="54" w:line="228" w:lineRule="auto"/>
              <w:ind w:left="408"/>
              <w:rPr>
                <w:sz w:val="20"/>
                <w:szCs w:val="20"/>
              </w:rPr>
            </w:pPr>
            <w:r>
              <w:rPr>
                <w:spacing w:val="7"/>
                <w:sz w:val="20"/>
                <w:szCs w:val="20"/>
              </w:rPr>
              <w:t>前端盖镶套</w:t>
            </w:r>
          </w:p>
        </w:tc>
        <w:tc>
          <w:tcPr>
            <w:tcW w:w="1674" w:type="dxa"/>
            <w:vAlign w:val="top"/>
          </w:tcPr>
          <w:p>
            <w:pPr>
              <w:spacing w:before="90" w:line="195" w:lineRule="auto"/>
              <w:ind w:left="73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45</w:t>
            </w:r>
          </w:p>
        </w:tc>
        <w:tc>
          <w:tcPr>
            <w:tcW w:w="765" w:type="dxa"/>
            <w:vAlign w:val="top"/>
          </w:tcPr>
          <w:p>
            <w:pPr>
              <w:spacing w:before="90" w:line="195" w:lineRule="auto"/>
              <w:ind w:left="35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50" w:type="dxa"/>
            <w:vAlign w:val="top"/>
          </w:tcPr>
          <w:p>
            <w:pPr>
              <w:spacing w:before="90" w:line="195" w:lineRule="auto"/>
              <w:ind w:left="42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60000</w:t>
            </w:r>
          </w:p>
        </w:tc>
        <w:tc>
          <w:tcPr>
            <w:tcW w:w="1467" w:type="dxa"/>
            <w:tcBorders>
              <w:right w:val="single" w:sz="6" w:space="0" w:color="000000"/>
            </w:tcBorders>
            <w:vAlign w:val="top"/>
          </w:tcPr>
          <w:p>
            <w:pPr>
              <w:pStyle w:val="TableText"/>
              <w:spacing w:before="54" w:line="228" w:lineRule="auto"/>
              <w:ind w:left="580"/>
              <w:rPr>
                <w:sz w:val="20"/>
                <w:szCs w:val="20"/>
              </w:rPr>
            </w:pPr>
            <w:r>
              <w:rPr>
                <w:sz w:val="20"/>
                <w:szCs w:val="20"/>
              </w:rPr>
              <w:t>个</w:t>
            </w:r>
          </w:p>
        </w:tc>
      </w:tr>
      <w:tr>
        <w:tblPrEx>
          <w:tblW w:w="9463" w:type="dxa"/>
          <w:tblInd w:w="7" w:type="dxa"/>
          <w:tblLayout w:type="fixed"/>
        </w:tblPrEx>
        <w:trPr>
          <w:trHeight w:val="316"/>
        </w:trPr>
        <w:tc>
          <w:tcPr>
            <w:tcW w:w="651" w:type="dxa"/>
            <w:tcBorders>
              <w:left w:val="single" w:sz="6" w:space="0" w:color="000000"/>
            </w:tcBorders>
            <w:vAlign w:val="top"/>
          </w:tcPr>
          <w:p>
            <w:pPr>
              <w:spacing w:before="93" w:line="195" w:lineRule="auto"/>
              <w:ind w:left="27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45</w:t>
            </w:r>
          </w:p>
        </w:tc>
        <w:tc>
          <w:tcPr>
            <w:tcW w:w="1703" w:type="dxa"/>
            <w:vAlign w:val="top"/>
          </w:tcPr>
          <w:p>
            <w:pPr>
              <w:rPr>
                <w:rFonts w:ascii="Arial"/>
                <w:sz w:val="21"/>
              </w:rPr>
            </w:pPr>
          </w:p>
        </w:tc>
        <w:tc>
          <w:tcPr>
            <w:tcW w:w="1853" w:type="dxa"/>
            <w:vAlign w:val="top"/>
          </w:tcPr>
          <w:p>
            <w:pPr>
              <w:pStyle w:val="TableText"/>
              <w:spacing w:before="57" w:line="228" w:lineRule="auto"/>
              <w:ind w:left="511"/>
              <w:rPr>
                <w:sz w:val="20"/>
                <w:szCs w:val="20"/>
              </w:rPr>
            </w:pPr>
            <w:r>
              <w:rPr>
                <w:spacing w:val="7"/>
                <w:sz w:val="20"/>
                <w:szCs w:val="20"/>
              </w:rPr>
              <w:t>孔用挡圈</w:t>
            </w:r>
          </w:p>
        </w:tc>
        <w:tc>
          <w:tcPr>
            <w:tcW w:w="1674" w:type="dxa"/>
            <w:vAlign w:val="top"/>
          </w:tcPr>
          <w:p>
            <w:pPr>
              <w:rPr>
                <w:rFonts w:ascii="Arial"/>
                <w:sz w:val="21"/>
              </w:rPr>
            </w:pPr>
          </w:p>
        </w:tc>
        <w:tc>
          <w:tcPr>
            <w:tcW w:w="765" w:type="dxa"/>
            <w:vAlign w:val="top"/>
          </w:tcPr>
          <w:p>
            <w:pPr>
              <w:spacing w:before="93" w:line="195" w:lineRule="auto"/>
              <w:ind w:left="35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50" w:type="dxa"/>
            <w:vAlign w:val="top"/>
          </w:tcPr>
          <w:p>
            <w:pPr>
              <w:spacing w:before="93" w:line="195" w:lineRule="auto"/>
              <w:ind w:left="42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60000</w:t>
            </w:r>
          </w:p>
        </w:tc>
        <w:tc>
          <w:tcPr>
            <w:tcW w:w="1467" w:type="dxa"/>
            <w:tcBorders>
              <w:right w:val="single" w:sz="6" w:space="0" w:color="000000"/>
            </w:tcBorders>
            <w:vAlign w:val="top"/>
          </w:tcPr>
          <w:p>
            <w:pPr>
              <w:pStyle w:val="TableText"/>
              <w:spacing w:before="57" w:line="228" w:lineRule="auto"/>
              <w:ind w:left="580"/>
              <w:rPr>
                <w:sz w:val="20"/>
                <w:szCs w:val="20"/>
              </w:rPr>
            </w:pPr>
            <w:r>
              <w:rPr>
                <w:sz w:val="20"/>
                <w:szCs w:val="20"/>
              </w:rPr>
              <w:t>个</w:t>
            </w:r>
          </w:p>
        </w:tc>
      </w:tr>
      <w:tr>
        <w:tblPrEx>
          <w:tblW w:w="9463" w:type="dxa"/>
          <w:tblInd w:w="7" w:type="dxa"/>
          <w:tblLayout w:type="fixed"/>
        </w:tblPrEx>
        <w:trPr>
          <w:trHeight w:val="316"/>
        </w:trPr>
        <w:tc>
          <w:tcPr>
            <w:tcW w:w="651" w:type="dxa"/>
            <w:tcBorders>
              <w:left w:val="single" w:sz="6" w:space="0" w:color="000000"/>
            </w:tcBorders>
            <w:vAlign w:val="top"/>
          </w:tcPr>
          <w:p>
            <w:pPr>
              <w:spacing w:before="93" w:line="195" w:lineRule="auto"/>
              <w:ind w:left="27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46</w:t>
            </w:r>
          </w:p>
        </w:tc>
        <w:tc>
          <w:tcPr>
            <w:tcW w:w="1703" w:type="dxa"/>
            <w:vAlign w:val="top"/>
          </w:tcPr>
          <w:p>
            <w:pPr>
              <w:spacing w:before="93" w:line="195" w:lineRule="auto"/>
              <w:ind w:left="265"/>
              <w:rPr>
                <w:rFonts w:ascii="Times New Roman" w:eastAsia="Times New Roman" w:hAnsi="Times New Roman" w:cs="Times New Roman"/>
                <w:sz w:val="20"/>
                <w:szCs w:val="20"/>
              </w:rPr>
            </w:pPr>
            <w:r>
              <w:rPr>
                <w:rFonts w:ascii="Times New Roman" w:eastAsia="Times New Roman" w:hAnsi="Times New Roman" w:cs="Times New Roman"/>
                <w:sz w:val="20"/>
                <w:szCs w:val="20"/>
              </w:rPr>
              <w:t>EVM</w:t>
            </w:r>
            <w:r>
              <w:rPr>
                <w:rFonts w:ascii="Times New Roman" w:eastAsia="Times New Roman" w:hAnsi="Times New Roman" w:cs="Times New Roman"/>
                <w:spacing w:val="7"/>
                <w:sz w:val="20"/>
                <w:szCs w:val="20"/>
              </w:rPr>
              <w:t>501-001</w:t>
            </w:r>
          </w:p>
        </w:tc>
        <w:tc>
          <w:tcPr>
            <w:tcW w:w="1853" w:type="dxa"/>
            <w:vAlign w:val="top"/>
          </w:tcPr>
          <w:p>
            <w:pPr>
              <w:pStyle w:val="TableText"/>
              <w:spacing w:before="57" w:line="228" w:lineRule="auto"/>
              <w:ind w:left="535"/>
              <w:rPr>
                <w:sz w:val="20"/>
                <w:szCs w:val="20"/>
              </w:rPr>
            </w:pPr>
            <w:r>
              <w:rPr>
                <w:spacing w:val="1"/>
                <w:sz w:val="20"/>
                <w:szCs w:val="20"/>
              </w:rPr>
              <w:t>电机水套</w:t>
            </w:r>
          </w:p>
        </w:tc>
        <w:tc>
          <w:tcPr>
            <w:tcW w:w="1674" w:type="dxa"/>
            <w:vAlign w:val="top"/>
          </w:tcPr>
          <w:p>
            <w:pPr>
              <w:pStyle w:val="TableText"/>
              <w:spacing w:before="57" w:line="229" w:lineRule="auto"/>
              <w:ind w:left="292"/>
              <w:rPr>
                <w:rFonts w:ascii="Times New Roman" w:eastAsia="Times New Roman" w:hAnsi="Times New Roman" w:cs="Times New Roman"/>
                <w:sz w:val="20"/>
                <w:szCs w:val="20"/>
              </w:rPr>
            </w:pPr>
            <w:r>
              <w:rPr>
                <w:spacing w:val="4"/>
                <w:sz w:val="20"/>
                <w:szCs w:val="20"/>
              </w:rPr>
              <w:t>铝合金</w:t>
            </w:r>
            <w:r>
              <w:rPr>
                <w:spacing w:val="-36"/>
                <w:sz w:val="20"/>
                <w:szCs w:val="20"/>
              </w:rPr>
              <w:t xml:space="preserve"> </w:t>
            </w:r>
            <w:r>
              <w:rPr>
                <w:rFonts w:ascii="Times New Roman" w:eastAsia="Times New Roman" w:hAnsi="Times New Roman" w:cs="Times New Roman"/>
                <w:spacing w:val="4"/>
                <w:sz w:val="20"/>
                <w:szCs w:val="20"/>
              </w:rPr>
              <w:t>6061</w:t>
            </w:r>
          </w:p>
        </w:tc>
        <w:tc>
          <w:tcPr>
            <w:tcW w:w="765" w:type="dxa"/>
            <w:vAlign w:val="top"/>
          </w:tcPr>
          <w:p>
            <w:pPr>
              <w:spacing w:before="94" w:line="195" w:lineRule="auto"/>
              <w:ind w:left="35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50" w:type="dxa"/>
            <w:vAlign w:val="top"/>
          </w:tcPr>
          <w:p>
            <w:pPr>
              <w:spacing w:before="93" w:line="195" w:lineRule="auto"/>
              <w:ind w:left="42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60000</w:t>
            </w:r>
          </w:p>
        </w:tc>
        <w:tc>
          <w:tcPr>
            <w:tcW w:w="1467" w:type="dxa"/>
            <w:tcBorders>
              <w:right w:val="single" w:sz="6" w:space="0" w:color="000000"/>
            </w:tcBorders>
            <w:vAlign w:val="top"/>
          </w:tcPr>
          <w:p>
            <w:pPr>
              <w:pStyle w:val="TableText"/>
              <w:spacing w:before="58" w:line="228" w:lineRule="auto"/>
              <w:ind w:left="580"/>
              <w:rPr>
                <w:sz w:val="20"/>
                <w:szCs w:val="20"/>
              </w:rPr>
            </w:pPr>
            <w:r>
              <w:rPr>
                <w:sz w:val="20"/>
                <w:szCs w:val="20"/>
              </w:rPr>
              <w:t>个</w:t>
            </w:r>
          </w:p>
        </w:tc>
      </w:tr>
      <w:tr>
        <w:tblPrEx>
          <w:tblW w:w="9463" w:type="dxa"/>
          <w:tblInd w:w="7" w:type="dxa"/>
          <w:tblLayout w:type="fixed"/>
        </w:tblPrEx>
        <w:trPr>
          <w:trHeight w:val="317"/>
        </w:trPr>
        <w:tc>
          <w:tcPr>
            <w:tcW w:w="651" w:type="dxa"/>
            <w:tcBorders>
              <w:left w:val="single" w:sz="6" w:space="0" w:color="000000"/>
            </w:tcBorders>
            <w:vAlign w:val="top"/>
          </w:tcPr>
          <w:p>
            <w:pPr>
              <w:spacing w:before="94" w:line="195" w:lineRule="auto"/>
              <w:ind w:left="27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47</w:t>
            </w:r>
          </w:p>
        </w:tc>
        <w:tc>
          <w:tcPr>
            <w:tcW w:w="1703" w:type="dxa"/>
            <w:vAlign w:val="top"/>
          </w:tcPr>
          <w:p>
            <w:pPr>
              <w:spacing w:before="94" w:line="195" w:lineRule="auto"/>
              <w:ind w:left="265"/>
              <w:rPr>
                <w:rFonts w:ascii="Times New Roman" w:eastAsia="Times New Roman" w:hAnsi="Times New Roman" w:cs="Times New Roman"/>
                <w:sz w:val="20"/>
                <w:szCs w:val="20"/>
              </w:rPr>
            </w:pPr>
            <w:r>
              <w:rPr>
                <w:rFonts w:ascii="Times New Roman" w:eastAsia="Times New Roman" w:hAnsi="Times New Roman" w:cs="Times New Roman"/>
                <w:sz w:val="20"/>
                <w:szCs w:val="20"/>
              </w:rPr>
              <w:t>EVM</w:t>
            </w:r>
            <w:r>
              <w:rPr>
                <w:rFonts w:ascii="Times New Roman" w:eastAsia="Times New Roman" w:hAnsi="Times New Roman" w:cs="Times New Roman"/>
                <w:spacing w:val="7"/>
                <w:sz w:val="20"/>
                <w:szCs w:val="20"/>
              </w:rPr>
              <w:t>502-001</w:t>
            </w:r>
          </w:p>
        </w:tc>
        <w:tc>
          <w:tcPr>
            <w:tcW w:w="1853" w:type="dxa"/>
            <w:vAlign w:val="top"/>
          </w:tcPr>
          <w:p>
            <w:pPr>
              <w:pStyle w:val="TableText"/>
              <w:spacing w:before="59" w:line="228" w:lineRule="auto"/>
              <w:ind w:left="720"/>
              <w:rPr>
                <w:sz w:val="20"/>
                <w:szCs w:val="20"/>
              </w:rPr>
            </w:pPr>
            <w:r>
              <w:rPr>
                <w:spacing w:val="4"/>
                <w:sz w:val="20"/>
                <w:szCs w:val="20"/>
              </w:rPr>
              <w:t>堵头</w:t>
            </w:r>
          </w:p>
        </w:tc>
        <w:tc>
          <w:tcPr>
            <w:tcW w:w="1674" w:type="dxa"/>
            <w:vAlign w:val="top"/>
          </w:tcPr>
          <w:p>
            <w:pPr>
              <w:pStyle w:val="TableText"/>
              <w:spacing w:before="58" w:line="229" w:lineRule="auto"/>
              <w:ind w:left="292"/>
              <w:rPr>
                <w:rFonts w:ascii="Times New Roman" w:eastAsia="Times New Roman" w:hAnsi="Times New Roman" w:cs="Times New Roman"/>
                <w:sz w:val="20"/>
                <w:szCs w:val="20"/>
              </w:rPr>
            </w:pPr>
            <w:r>
              <w:rPr>
                <w:spacing w:val="4"/>
                <w:sz w:val="20"/>
                <w:szCs w:val="20"/>
              </w:rPr>
              <w:t>铝合金</w:t>
            </w:r>
            <w:r>
              <w:rPr>
                <w:spacing w:val="-36"/>
                <w:sz w:val="20"/>
                <w:szCs w:val="20"/>
              </w:rPr>
              <w:t xml:space="preserve"> </w:t>
            </w:r>
            <w:r>
              <w:rPr>
                <w:rFonts w:ascii="Times New Roman" w:eastAsia="Times New Roman" w:hAnsi="Times New Roman" w:cs="Times New Roman"/>
                <w:spacing w:val="4"/>
                <w:sz w:val="20"/>
                <w:szCs w:val="20"/>
              </w:rPr>
              <w:t>6061</w:t>
            </w:r>
          </w:p>
        </w:tc>
        <w:tc>
          <w:tcPr>
            <w:tcW w:w="765" w:type="dxa"/>
            <w:vAlign w:val="top"/>
          </w:tcPr>
          <w:p>
            <w:pPr>
              <w:spacing w:before="94" w:line="195" w:lineRule="auto"/>
              <w:ind w:left="30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19</w:t>
            </w:r>
          </w:p>
        </w:tc>
        <w:tc>
          <w:tcPr>
            <w:tcW w:w="1350" w:type="dxa"/>
            <w:vAlign w:val="top"/>
          </w:tcPr>
          <w:p>
            <w:pPr>
              <w:spacing w:before="94" w:line="195" w:lineRule="auto"/>
              <w:ind w:left="339"/>
              <w:rPr>
                <w:rFonts w:ascii="Times New Roman" w:eastAsia="Times New Roman" w:hAnsi="Times New Roman" w:cs="Times New Roman"/>
                <w:sz w:val="20"/>
                <w:szCs w:val="20"/>
              </w:rPr>
            </w:pPr>
            <w:r>
              <w:rPr>
                <w:rFonts w:ascii="Times New Roman" w:eastAsia="Times New Roman" w:hAnsi="Times New Roman" w:cs="Times New Roman"/>
                <w:sz w:val="20"/>
                <w:szCs w:val="20"/>
              </w:rPr>
              <w:t>1140000</w:t>
            </w:r>
          </w:p>
        </w:tc>
        <w:tc>
          <w:tcPr>
            <w:tcW w:w="1467" w:type="dxa"/>
            <w:tcBorders>
              <w:right w:val="single" w:sz="6" w:space="0" w:color="000000"/>
            </w:tcBorders>
            <w:vAlign w:val="top"/>
          </w:tcPr>
          <w:p>
            <w:pPr>
              <w:pStyle w:val="TableText"/>
              <w:spacing w:before="59" w:line="228" w:lineRule="auto"/>
              <w:ind w:left="580"/>
              <w:rPr>
                <w:sz w:val="20"/>
                <w:szCs w:val="20"/>
              </w:rPr>
            </w:pPr>
            <w:r>
              <w:rPr>
                <w:sz w:val="20"/>
                <w:szCs w:val="20"/>
              </w:rPr>
              <w:t>个</w:t>
            </w:r>
          </w:p>
        </w:tc>
      </w:tr>
      <w:tr>
        <w:tblPrEx>
          <w:tblW w:w="9463" w:type="dxa"/>
          <w:tblInd w:w="7" w:type="dxa"/>
          <w:tblLayout w:type="fixed"/>
        </w:tblPrEx>
        <w:trPr>
          <w:trHeight w:val="317"/>
        </w:trPr>
        <w:tc>
          <w:tcPr>
            <w:tcW w:w="651" w:type="dxa"/>
            <w:tcBorders>
              <w:left w:val="single" w:sz="6" w:space="0" w:color="000000"/>
            </w:tcBorders>
            <w:vAlign w:val="top"/>
          </w:tcPr>
          <w:p>
            <w:pPr>
              <w:spacing w:before="94" w:line="195" w:lineRule="auto"/>
              <w:ind w:left="27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48</w:t>
            </w:r>
          </w:p>
        </w:tc>
        <w:tc>
          <w:tcPr>
            <w:tcW w:w="1703" w:type="dxa"/>
            <w:vAlign w:val="top"/>
          </w:tcPr>
          <w:p>
            <w:pPr>
              <w:spacing w:before="94" w:line="195" w:lineRule="auto"/>
              <w:ind w:left="265"/>
              <w:rPr>
                <w:rFonts w:ascii="Times New Roman" w:eastAsia="Times New Roman" w:hAnsi="Times New Roman" w:cs="Times New Roman"/>
                <w:sz w:val="20"/>
                <w:szCs w:val="20"/>
              </w:rPr>
            </w:pPr>
            <w:r>
              <w:rPr>
                <w:rFonts w:ascii="Times New Roman" w:eastAsia="Times New Roman" w:hAnsi="Times New Roman" w:cs="Times New Roman"/>
                <w:sz w:val="20"/>
                <w:szCs w:val="20"/>
              </w:rPr>
              <w:t>EVM</w:t>
            </w:r>
            <w:r>
              <w:rPr>
                <w:rFonts w:ascii="Times New Roman" w:eastAsia="Times New Roman" w:hAnsi="Times New Roman" w:cs="Times New Roman"/>
                <w:spacing w:val="7"/>
                <w:sz w:val="20"/>
                <w:szCs w:val="20"/>
              </w:rPr>
              <w:t>503-001</w:t>
            </w:r>
          </w:p>
        </w:tc>
        <w:tc>
          <w:tcPr>
            <w:tcW w:w="1853" w:type="dxa"/>
            <w:vAlign w:val="top"/>
          </w:tcPr>
          <w:p>
            <w:pPr>
              <w:pStyle w:val="TableText"/>
              <w:spacing w:before="58" w:line="228" w:lineRule="auto"/>
              <w:ind w:left="513"/>
              <w:rPr>
                <w:sz w:val="20"/>
                <w:szCs w:val="20"/>
              </w:rPr>
            </w:pPr>
            <w:r>
              <w:rPr>
                <w:spacing w:val="6"/>
                <w:sz w:val="20"/>
                <w:szCs w:val="20"/>
              </w:rPr>
              <w:t>水管接头</w:t>
            </w:r>
          </w:p>
        </w:tc>
        <w:tc>
          <w:tcPr>
            <w:tcW w:w="1674" w:type="dxa"/>
            <w:vAlign w:val="top"/>
          </w:tcPr>
          <w:p>
            <w:pPr>
              <w:spacing w:before="93" w:line="197" w:lineRule="auto"/>
              <w:ind w:left="61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Q195</w:t>
            </w:r>
          </w:p>
        </w:tc>
        <w:tc>
          <w:tcPr>
            <w:tcW w:w="765" w:type="dxa"/>
            <w:vAlign w:val="top"/>
          </w:tcPr>
          <w:p>
            <w:pPr>
              <w:spacing w:before="94" w:line="195" w:lineRule="auto"/>
              <w:ind w:left="335"/>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350" w:type="dxa"/>
            <w:vAlign w:val="top"/>
          </w:tcPr>
          <w:p>
            <w:pPr>
              <w:spacing w:before="94" w:line="195" w:lineRule="auto"/>
              <w:ind w:left="387"/>
              <w:rPr>
                <w:rFonts w:ascii="Times New Roman" w:eastAsia="Times New Roman" w:hAnsi="Times New Roman" w:cs="Times New Roman"/>
                <w:sz w:val="20"/>
                <w:szCs w:val="20"/>
              </w:rPr>
            </w:pPr>
            <w:r>
              <w:rPr>
                <w:rFonts w:ascii="Times New Roman" w:eastAsia="Times New Roman" w:hAnsi="Times New Roman" w:cs="Times New Roman"/>
                <w:sz w:val="20"/>
                <w:szCs w:val="20"/>
              </w:rPr>
              <w:t>120000</w:t>
            </w:r>
          </w:p>
        </w:tc>
        <w:tc>
          <w:tcPr>
            <w:tcW w:w="1467" w:type="dxa"/>
            <w:tcBorders>
              <w:right w:val="single" w:sz="6" w:space="0" w:color="000000"/>
            </w:tcBorders>
            <w:vAlign w:val="top"/>
          </w:tcPr>
          <w:p>
            <w:pPr>
              <w:pStyle w:val="TableText"/>
              <w:spacing w:before="58" w:line="228" w:lineRule="auto"/>
              <w:ind w:left="580"/>
              <w:rPr>
                <w:sz w:val="20"/>
                <w:szCs w:val="20"/>
              </w:rPr>
            </w:pPr>
            <w:r>
              <w:rPr>
                <w:sz w:val="20"/>
                <w:szCs w:val="20"/>
              </w:rPr>
              <w:t>个</w:t>
            </w:r>
          </w:p>
        </w:tc>
      </w:tr>
      <w:tr>
        <w:tblPrEx>
          <w:tblW w:w="9463" w:type="dxa"/>
          <w:tblInd w:w="7" w:type="dxa"/>
          <w:tblLayout w:type="fixed"/>
        </w:tblPrEx>
        <w:trPr>
          <w:trHeight w:val="316"/>
        </w:trPr>
        <w:tc>
          <w:tcPr>
            <w:tcW w:w="651" w:type="dxa"/>
            <w:tcBorders>
              <w:left w:val="single" w:sz="6" w:space="0" w:color="000000"/>
            </w:tcBorders>
            <w:vAlign w:val="top"/>
          </w:tcPr>
          <w:p>
            <w:pPr>
              <w:spacing w:before="93" w:line="195" w:lineRule="auto"/>
              <w:ind w:left="27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49</w:t>
            </w:r>
          </w:p>
        </w:tc>
        <w:tc>
          <w:tcPr>
            <w:tcW w:w="1703" w:type="dxa"/>
            <w:vAlign w:val="top"/>
          </w:tcPr>
          <w:p>
            <w:pPr>
              <w:spacing w:before="93" w:line="195" w:lineRule="auto"/>
              <w:ind w:left="265"/>
              <w:rPr>
                <w:rFonts w:ascii="Times New Roman" w:eastAsia="Times New Roman" w:hAnsi="Times New Roman" w:cs="Times New Roman"/>
                <w:sz w:val="20"/>
                <w:szCs w:val="20"/>
              </w:rPr>
            </w:pPr>
            <w:r>
              <w:rPr>
                <w:rFonts w:ascii="Times New Roman" w:eastAsia="Times New Roman" w:hAnsi="Times New Roman" w:cs="Times New Roman"/>
                <w:sz w:val="20"/>
                <w:szCs w:val="20"/>
              </w:rPr>
              <w:t>EVM</w:t>
            </w:r>
            <w:r>
              <w:rPr>
                <w:rFonts w:ascii="Times New Roman" w:eastAsia="Times New Roman" w:hAnsi="Times New Roman" w:cs="Times New Roman"/>
                <w:spacing w:val="7"/>
                <w:sz w:val="20"/>
                <w:szCs w:val="20"/>
              </w:rPr>
              <w:t>600-001</w:t>
            </w:r>
          </w:p>
        </w:tc>
        <w:tc>
          <w:tcPr>
            <w:tcW w:w="1853" w:type="dxa"/>
            <w:vAlign w:val="top"/>
          </w:tcPr>
          <w:p>
            <w:pPr>
              <w:pStyle w:val="TableText"/>
              <w:spacing w:before="57" w:line="229" w:lineRule="auto"/>
              <w:ind w:left="404"/>
              <w:rPr>
                <w:sz w:val="20"/>
                <w:szCs w:val="20"/>
              </w:rPr>
            </w:pPr>
            <w:r>
              <w:rPr>
                <w:spacing w:val="8"/>
                <w:sz w:val="20"/>
                <w:szCs w:val="20"/>
              </w:rPr>
              <w:t>接线盒总成</w:t>
            </w:r>
          </w:p>
        </w:tc>
        <w:tc>
          <w:tcPr>
            <w:tcW w:w="1674" w:type="dxa"/>
            <w:vAlign w:val="top"/>
          </w:tcPr>
          <w:p>
            <w:pPr>
              <w:rPr>
                <w:rFonts w:ascii="Arial"/>
                <w:sz w:val="21"/>
              </w:rPr>
            </w:pPr>
          </w:p>
        </w:tc>
        <w:tc>
          <w:tcPr>
            <w:tcW w:w="765" w:type="dxa"/>
            <w:vAlign w:val="top"/>
          </w:tcPr>
          <w:p>
            <w:pPr>
              <w:spacing w:before="93" w:line="195" w:lineRule="auto"/>
              <w:ind w:left="35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50" w:type="dxa"/>
            <w:vAlign w:val="top"/>
          </w:tcPr>
          <w:p>
            <w:pPr>
              <w:spacing w:before="93" w:line="195" w:lineRule="auto"/>
              <w:ind w:left="42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60000</w:t>
            </w:r>
          </w:p>
        </w:tc>
        <w:tc>
          <w:tcPr>
            <w:tcW w:w="1467" w:type="dxa"/>
            <w:tcBorders>
              <w:right w:val="single" w:sz="6" w:space="0" w:color="000000"/>
            </w:tcBorders>
            <w:vAlign w:val="top"/>
          </w:tcPr>
          <w:p>
            <w:pPr>
              <w:pStyle w:val="TableText"/>
              <w:spacing w:before="58" w:line="228" w:lineRule="auto"/>
              <w:ind w:left="580"/>
              <w:rPr>
                <w:sz w:val="20"/>
                <w:szCs w:val="20"/>
              </w:rPr>
            </w:pPr>
            <w:r>
              <w:rPr>
                <w:sz w:val="20"/>
                <w:szCs w:val="20"/>
              </w:rPr>
              <w:t>个</w:t>
            </w:r>
          </w:p>
        </w:tc>
      </w:tr>
      <w:tr>
        <w:tblPrEx>
          <w:tblW w:w="9463" w:type="dxa"/>
          <w:tblInd w:w="7" w:type="dxa"/>
          <w:tblLayout w:type="fixed"/>
        </w:tblPrEx>
        <w:trPr>
          <w:trHeight w:val="316"/>
        </w:trPr>
        <w:tc>
          <w:tcPr>
            <w:tcW w:w="651" w:type="dxa"/>
            <w:tcBorders>
              <w:left w:val="single" w:sz="6" w:space="0" w:color="000000"/>
            </w:tcBorders>
            <w:vAlign w:val="top"/>
          </w:tcPr>
          <w:p>
            <w:pPr>
              <w:spacing w:before="94" w:line="195" w:lineRule="auto"/>
              <w:ind w:left="276"/>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tc>
        <w:tc>
          <w:tcPr>
            <w:tcW w:w="1703" w:type="dxa"/>
            <w:vAlign w:val="top"/>
          </w:tcPr>
          <w:p>
            <w:pPr>
              <w:spacing w:before="94" w:line="195" w:lineRule="auto"/>
              <w:ind w:left="265"/>
              <w:rPr>
                <w:rFonts w:ascii="Times New Roman" w:eastAsia="Times New Roman" w:hAnsi="Times New Roman" w:cs="Times New Roman"/>
                <w:sz w:val="20"/>
                <w:szCs w:val="20"/>
              </w:rPr>
            </w:pPr>
            <w:r>
              <w:rPr>
                <w:rFonts w:ascii="Times New Roman" w:eastAsia="Times New Roman" w:hAnsi="Times New Roman" w:cs="Times New Roman"/>
                <w:sz w:val="20"/>
                <w:szCs w:val="20"/>
              </w:rPr>
              <w:t>EVM</w:t>
            </w:r>
            <w:r>
              <w:rPr>
                <w:rFonts w:ascii="Times New Roman" w:eastAsia="Times New Roman" w:hAnsi="Times New Roman" w:cs="Times New Roman"/>
                <w:spacing w:val="7"/>
                <w:sz w:val="20"/>
                <w:szCs w:val="20"/>
              </w:rPr>
              <w:t>601-001</w:t>
            </w:r>
          </w:p>
        </w:tc>
        <w:tc>
          <w:tcPr>
            <w:tcW w:w="1853" w:type="dxa"/>
            <w:vAlign w:val="top"/>
          </w:tcPr>
          <w:p>
            <w:pPr>
              <w:pStyle w:val="TableText"/>
              <w:spacing w:before="58" w:line="228" w:lineRule="auto"/>
              <w:ind w:left="615"/>
              <w:rPr>
                <w:sz w:val="20"/>
                <w:szCs w:val="20"/>
              </w:rPr>
            </w:pPr>
            <w:r>
              <w:rPr>
                <w:spacing w:val="7"/>
                <w:sz w:val="20"/>
                <w:szCs w:val="20"/>
              </w:rPr>
              <w:t>接线盒</w:t>
            </w:r>
          </w:p>
        </w:tc>
        <w:tc>
          <w:tcPr>
            <w:tcW w:w="1674" w:type="dxa"/>
            <w:vAlign w:val="top"/>
          </w:tcPr>
          <w:p>
            <w:pPr>
              <w:pStyle w:val="TableText"/>
              <w:spacing w:before="58" w:line="228" w:lineRule="auto"/>
              <w:ind w:left="292"/>
              <w:rPr>
                <w:rFonts w:ascii="Times New Roman" w:eastAsia="Times New Roman" w:hAnsi="Times New Roman" w:cs="Times New Roman"/>
                <w:sz w:val="20"/>
                <w:szCs w:val="20"/>
              </w:rPr>
            </w:pPr>
            <w:r>
              <w:rPr>
                <w:spacing w:val="4"/>
                <w:sz w:val="20"/>
                <w:szCs w:val="20"/>
              </w:rPr>
              <w:t>铝合金</w:t>
            </w:r>
            <w:r>
              <w:rPr>
                <w:spacing w:val="-36"/>
                <w:sz w:val="20"/>
                <w:szCs w:val="20"/>
              </w:rPr>
              <w:t xml:space="preserve"> </w:t>
            </w:r>
            <w:r>
              <w:rPr>
                <w:rFonts w:ascii="Times New Roman" w:eastAsia="Times New Roman" w:hAnsi="Times New Roman" w:cs="Times New Roman"/>
                <w:spacing w:val="4"/>
                <w:sz w:val="20"/>
                <w:szCs w:val="20"/>
              </w:rPr>
              <w:t>6061</w:t>
            </w:r>
          </w:p>
        </w:tc>
        <w:tc>
          <w:tcPr>
            <w:tcW w:w="765" w:type="dxa"/>
            <w:vAlign w:val="top"/>
          </w:tcPr>
          <w:p>
            <w:pPr>
              <w:spacing w:before="94" w:line="195" w:lineRule="auto"/>
              <w:ind w:left="35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50" w:type="dxa"/>
            <w:vAlign w:val="top"/>
          </w:tcPr>
          <w:p>
            <w:pPr>
              <w:spacing w:before="94" w:line="195" w:lineRule="auto"/>
              <w:ind w:left="42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60000</w:t>
            </w:r>
          </w:p>
        </w:tc>
        <w:tc>
          <w:tcPr>
            <w:tcW w:w="1467" w:type="dxa"/>
            <w:tcBorders>
              <w:right w:val="single" w:sz="6" w:space="0" w:color="000000"/>
            </w:tcBorders>
            <w:vAlign w:val="top"/>
          </w:tcPr>
          <w:p>
            <w:pPr>
              <w:pStyle w:val="TableText"/>
              <w:spacing w:before="58" w:line="228" w:lineRule="auto"/>
              <w:ind w:left="580"/>
              <w:rPr>
                <w:sz w:val="20"/>
                <w:szCs w:val="20"/>
              </w:rPr>
            </w:pPr>
            <w:r>
              <w:rPr>
                <w:sz w:val="20"/>
                <w:szCs w:val="20"/>
              </w:rPr>
              <w:t>个</w:t>
            </w:r>
          </w:p>
        </w:tc>
      </w:tr>
      <w:tr>
        <w:tblPrEx>
          <w:tblW w:w="9463" w:type="dxa"/>
          <w:tblInd w:w="7" w:type="dxa"/>
          <w:tblLayout w:type="fixed"/>
        </w:tblPrEx>
        <w:trPr>
          <w:trHeight w:val="316"/>
        </w:trPr>
        <w:tc>
          <w:tcPr>
            <w:tcW w:w="651" w:type="dxa"/>
            <w:tcBorders>
              <w:left w:val="single" w:sz="6" w:space="0" w:color="000000"/>
            </w:tcBorders>
            <w:vAlign w:val="top"/>
          </w:tcPr>
          <w:p>
            <w:pPr>
              <w:spacing w:before="97" w:line="195" w:lineRule="auto"/>
              <w:ind w:left="276"/>
              <w:rPr>
                <w:rFonts w:ascii="Times New Roman" w:eastAsia="Times New Roman" w:hAnsi="Times New Roman" w:cs="Times New Roman"/>
                <w:sz w:val="20"/>
                <w:szCs w:val="20"/>
              </w:rPr>
            </w:pPr>
            <w:r>
              <w:rPr>
                <w:rFonts w:ascii="Times New Roman" w:eastAsia="Times New Roman" w:hAnsi="Times New Roman" w:cs="Times New Roman"/>
                <w:sz w:val="20"/>
                <w:szCs w:val="20"/>
              </w:rPr>
              <w:t>51</w:t>
            </w:r>
          </w:p>
        </w:tc>
        <w:tc>
          <w:tcPr>
            <w:tcW w:w="1703" w:type="dxa"/>
            <w:vAlign w:val="top"/>
          </w:tcPr>
          <w:p>
            <w:pPr>
              <w:spacing w:before="97" w:line="195" w:lineRule="auto"/>
              <w:ind w:left="265"/>
              <w:rPr>
                <w:rFonts w:ascii="Times New Roman" w:eastAsia="Times New Roman" w:hAnsi="Times New Roman" w:cs="Times New Roman"/>
                <w:sz w:val="20"/>
                <w:szCs w:val="20"/>
              </w:rPr>
            </w:pPr>
            <w:r>
              <w:rPr>
                <w:rFonts w:ascii="Times New Roman" w:eastAsia="Times New Roman" w:hAnsi="Times New Roman" w:cs="Times New Roman"/>
                <w:sz w:val="20"/>
                <w:szCs w:val="20"/>
              </w:rPr>
              <w:t>EVM</w:t>
            </w:r>
            <w:r>
              <w:rPr>
                <w:rFonts w:ascii="Times New Roman" w:eastAsia="Times New Roman" w:hAnsi="Times New Roman" w:cs="Times New Roman"/>
                <w:spacing w:val="7"/>
                <w:sz w:val="20"/>
                <w:szCs w:val="20"/>
              </w:rPr>
              <w:t>603-001</w:t>
            </w:r>
          </w:p>
        </w:tc>
        <w:tc>
          <w:tcPr>
            <w:tcW w:w="1853" w:type="dxa"/>
            <w:vAlign w:val="top"/>
          </w:tcPr>
          <w:p>
            <w:pPr>
              <w:pStyle w:val="TableText"/>
              <w:spacing w:before="61" w:line="226" w:lineRule="auto"/>
              <w:ind w:left="615"/>
              <w:rPr>
                <w:sz w:val="20"/>
                <w:szCs w:val="20"/>
              </w:rPr>
            </w:pPr>
            <w:r>
              <w:rPr>
                <w:spacing w:val="7"/>
                <w:sz w:val="20"/>
                <w:szCs w:val="20"/>
              </w:rPr>
              <w:t>接线座</w:t>
            </w:r>
          </w:p>
        </w:tc>
        <w:tc>
          <w:tcPr>
            <w:tcW w:w="1674" w:type="dxa"/>
            <w:vAlign w:val="top"/>
          </w:tcPr>
          <w:p>
            <w:pPr>
              <w:spacing w:before="97" w:line="195" w:lineRule="auto"/>
              <w:ind w:left="72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T2</w:t>
            </w:r>
          </w:p>
        </w:tc>
        <w:tc>
          <w:tcPr>
            <w:tcW w:w="765" w:type="dxa"/>
            <w:vAlign w:val="top"/>
          </w:tcPr>
          <w:p>
            <w:pPr>
              <w:spacing w:before="97" w:line="195" w:lineRule="auto"/>
              <w:ind w:left="339"/>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350" w:type="dxa"/>
            <w:vAlign w:val="top"/>
          </w:tcPr>
          <w:p>
            <w:pPr>
              <w:spacing w:before="97" w:line="195" w:lineRule="auto"/>
              <w:ind w:left="387"/>
              <w:rPr>
                <w:rFonts w:ascii="Times New Roman" w:eastAsia="Times New Roman" w:hAnsi="Times New Roman" w:cs="Times New Roman"/>
                <w:sz w:val="20"/>
                <w:szCs w:val="20"/>
              </w:rPr>
            </w:pPr>
            <w:r>
              <w:rPr>
                <w:rFonts w:ascii="Times New Roman" w:eastAsia="Times New Roman" w:hAnsi="Times New Roman" w:cs="Times New Roman"/>
                <w:sz w:val="20"/>
                <w:szCs w:val="20"/>
              </w:rPr>
              <w:t>180000</w:t>
            </w:r>
          </w:p>
        </w:tc>
        <w:tc>
          <w:tcPr>
            <w:tcW w:w="1467" w:type="dxa"/>
            <w:tcBorders>
              <w:right w:val="single" w:sz="6" w:space="0" w:color="000000"/>
            </w:tcBorders>
            <w:vAlign w:val="top"/>
          </w:tcPr>
          <w:p>
            <w:pPr>
              <w:pStyle w:val="TableText"/>
              <w:spacing w:before="61" w:line="226" w:lineRule="auto"/>
              <w:ind w:left="580"/>
              <w:rPr>
                <w:sz w:val="20"/>
                <w:szCs w:val="20"/>
              </w:rPr>
            </w:pPr>
            <w:r>
              <w:rPr>
                <w:sz w:val="20"/>
                <w:szCs w:val="20"/>
              </w:rPr>
              <w:t>个</w:t>
            </w:r>
          </w:p>
        </w:tc>
      </w:tr>
      <w:tr>
        <w:tblPrEx>
          <w:tblW w:w="9463" w:type="dxa"/>
          <w:tblInd w:w="7" w:type="dxa"/>
          <w:tblLayout w:type="fixed"/>
        </w:tblPrEx>
        <w:trPr>
          <w:trHeight w:val="317"/>
        </w:trPr>
        <w:tc>
          <w:tcPr>
            <w:tcW w:w="651" w:type="dxa"/>
            <w:tcBorders>
              <w:left w:val="single" w:sz="6" w:space="0" w:color="000000"/>
            </w:tcBorders>
            <w:vAlign w:val="top"/>
          </w:tcPr>
          <w:p>
            <w:pPr>
              <w:spacing w:before="97" w:line="195" w:lineRule="auto"/>
              <w:ind w:left="276"/>
              <w:rPr>
                <w:rFonts w:ascii="Times New Roman" w:eastAsia="Times New Roman" w:hAnsi="Times New Roman" w:cs="Times New Roman"/>
                <w:sz w:val="20"/>
                <w:szCs w:val="20"/>
              </w:rPr>
            </w:pPr>
            <w:r>
              <w:rPr>
                <w:rFonts w:ascii="Times New Roman" w:eastAsia="Times New Roman" w:hAnsi="Times New Roman" w:cs="Times New Roman"/>
                <w:sz w:val="20"/>
                <w:szCs w:val="20"/>
              </w:rPr>
              <w:t>52</w:t>
            </w:r>
          </w:p>
        </w:tc>
        <w:tc>
          <w:tcPr>
            <w:tcW w:w="1703" w:type="dxa"/>
            <w:vAlign w:val="top"/>
          </w:tcPr>
          <w:p>
            <w:pPr>
              <w:spacing w:before="97" w:line="195" w:lineRule="auto"/>
              <w:ind w:left="484"/>
              <w:rPr>
                <w:rFonts w:ascii="Times New Roman" w:eastAsia="Times New Roman" w:hAnsi="Times New Roman" w:cs="Times New Roman"/>
                <w:sz w:val="20"/>
                <w:szCs w:val="20"/>
              </w:rPr>
            </w:pPr>
            <w:r>
              <w:rPr>
                <w:rFonts w:ascii="Times New Roman" w:eastAsia="Times New Roman" w:hAnsi="Times New Roman" w:cs="Times New Roman"/>
                <w:sz w:val="20"/>
                <w:szCs w:val="20"/>
              </w:rPr>
              <w:t>AG</w:t>
            </w:r>
            <w:r>
              <w:rPr>
                <w:rFonts w:ascii="Times New Roman" w:eastAsia="Times New Roman" w:hAnsi="Times New Roman" w:cs="Times New Roman"/>
                <w:spacing w:val="7"/>
                <w:sz w:val="20"/>
                <w:szCs w:val="20"/>
              </w:rPr>
              <w:t>-24B</w:t>
            </w:r>
          </w:p>
        </w:tc>
        <w:tc>
          <w:tcPr>
            <w:tcW w:w="1853" w:type="dxa"/>
            <w:vAlign w:val="top"/>
          </w:tcPr>
          <w:p>
            <w:pPr>
              <w:pStyle w:val="TableText"/>
              <w:spacing w:before="62" w:line="226" w:lineRule="auto"/>
              <w:ind w:left="324"/>
              <w:rPr>
                <w:sz w:val="20"/>
                <w:szCs w:val="20"/>
              </w:rPr>
            </w:pPr>
            <w:r>
              <w:rPr>
                <w:spacing w:val="4"/>
                <w:sz w:val="20"/>
                <w:szCs w:val="20"/>
              </w:rPr>
              <w:t>电缆防水接头</w:t>
            </w:r>
          </w:p>
        </w:tc>
        <w:tc>
          <w:tcPr>
            <w:tcW w:w="1674" w:type="dxa"/>
            <w:vAlign w:val="top"/>
          </w:tcPr>
          <w:p>
            <w:pPr>
              <w:spacing w:before="97" w:line="195" w:lineRule="auto"/>
              <w:ind w:left="609"/>
              <w:rPr>
                <w:rFonts w:ascii="Times New Roman" w:eastAsia="Times New Roman" w:hAnsi="Times New Roman" w:cs="Times New Roman"/>
                <w:sz w:val="20"/>
                <w:szCs w:val="20"/>
              </w:rPr>
            </w:pPr>
            <w:r>
              <w:rPr>
                <w:rFonts w:ascii="Times New Roman" w:eastAsia="Times New Roman" w:hAnsi="Times New Roman" w:cs="Times New Roman"/>
                <w:sz w:val="20"/>
                <w:szCs w:val="20"/>
              </w:rPr>
              <w:t>PA66</w:t>
            </w:r>
          </w:p>
        </w:tc>
        <w:tc>
          <w:tcPr>
            <w:tcW w:w="765" w:type="dxa"/>
            <w:vAlign w:val="top"/>
          </w:tcPr>
          <w:p>
            <w:pPr>
              <w:spacing w:before="97" w:line="195" w:lineRule="auto"/>
              <w:ind w:left="339"/>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350" w:type="dxa"/>
            <w:vAlign w:val="top"/>
          </w:tcPr>
          <w:p>
            <w:pPr>
              <w:spacing w:before="97" w:line="195" w:lineRule="auto"/>
              <w:ind w:left="387"/>
              <w:rPr>
                <w:rFonts w:ascii="Times New Roman" w:eastAsia="Times New Roman" w:hAnsi="Times New Roman" w:cs="Times New Roman"/>
                <w:sz w:val="20"/>
                <w:szCs w:val="20"/>
              </w:rPr>
            </w:pPr>
            <w:r>
              <w:rPr>
                <w:rFonts w:ascii="Times New Roman" w:eastAsia="Times New Roman" w:hAnsi="Times New Roman" w:cs="Times New Roman"/>
                <w:sz w:val="20"/>
                <w:szCs w:val="20"/>
              </w:rPr>
              <w:t>180000</w:t>
            </w:r>
          </w:p>
        </w:tc>
        <w:tc>
          <w:tcPr>
            <w:tcW w:w="1467" w:type="dxa"/>
            <w:tcBorders>
              <w:right w:val="single" w:sz="6" w:space="0" w:color="000000"/>
            </w:tcBorders>
            <w:vAlign w:val="top"/>
          </w:tcPr>
          <w:p>
            <w:pPr>
              <w:pStyle w:val="TableText"/>
              <w:spacing w:before="62" w:line="226" w:lineRule="auto"/>
              <w:ind w:left="580"/>
              <w:rPr>
                <w:sz w:val="20"/>
                <w:szCs w:val="20"/>
              </w:rPr>
            </w:pPr>
            <w:r>
              <w:rPr>
                <w:sz w:val="20"/>
                <w:szCs w:val="20"/>
              </w:rPr>
              <w:t>个</w:t>
            </w:r>
          </w:p>
        </w:tc>
      </w:tr>
      <w:tr>
        <w:tblPrEx>
          <w:tblW w:w="9463" w:type="dxa"/>
          <w:tblInd w:w="7" w:type="dxa"/>
          <w:tblLayout w:type="fixed"/>
        </w:tblPrEx>
        <w:trPr>
          <w:trHeight w:val="317"/>
        </w:trPr>
        <w:tc>
          <w:tcPr>
            <w:tcW w:w="651" w:type="dxa"/>
            <w:tcBorders>
              <w:left w:val="single" w:sz="6" w:space="0" w:color="000000"/>
            </w:tcBorders>
            <w:vAlign w:val="top"/>
          </w:tcPr>
          <w:p>
            <w:pPr>
              <w:spacing w:before="97" w:line="195" w:lineRule="auto"/>
              <w:ind w:left="276"/>
              <w:rPr>
                <w:rFonts w:ascii="Times New Roman" w:eastAsia="Times New Roman" w:hAnsi="Times New Roman" w:cs="Times New Roman"/>
                <w:sz w:val="20"/>
                <w:szCs w:val="20"/>
              </w:rPr>
            </w:pPr>
            <w:r>
              <w:rPr>
                <w:rFonts w:ascii="Times New Roman" w:eastAsia="Times New Roman" w:hAnsi="Times New Roman" w:cs="Times New Roman"/>
                <w:sz w:val="20"/>
                <w:szCs w:val="20"/>
              </w:rPr>
              <w:t>53</w:t>
            </w:r>
          </w:p>
        </w:tc>
        <w:tc>
          <w:tcPr>
            <w:tcW w:w="1703" w:type="dxa"/>
            <w:vAlign w:val="top"/>
          </w:tcPr>
          <w:p>
            <w:pPr>
              <w:rPr>
                <w:rFonts w:ascii="Arial"/>
                <w:sz w:val="21"/>
              </w:rPr>
            </w:pPr>
          </w:p>
        </w:tc>
        <w:tc>
          <w:tcPr>
            <w:tcW w:w="1853" w:type="dxa"/>
            <w:vAlign w:val="top"/>
          </w:tcPr>
          <w:p>
            <w:pPr>
              <w:pStyle w:val="TableText"/>
              <w:spacing w:before="62" w:line="226" w:lineRule="auto"/>
              <w:ind w:left="294"/>
              <w:rPr>
                <w:sz w:val="20"/>
                <w:szCs w:val="20"/>
              </w:rPr>
            </w:pPr>
            <w:r>
              <w:rPr>
                <w:rFonts w:ascii="Times New Roman" w:eastAsia="Times New Roman" w:hAnsi="Times New Roman" w:cs="Times New Roman"/>
                <w:spacing w:val="3"/>
                <w:sz w:val="20"/>
                <w:szCs w:val="20"/>
              </w:rPr>
              <w:t xml:space="preserve">11 </w:t>
            </w:r>
            <w:r>
              <w:rPr>
                <w:spacing w:val="3"/>
                <w:sz w:val="20"/>
                <w:szCs w:val="20"/>
              </w:rPr>
              <w:t>针航空插头</w:t>
            </w:r>
          </w:p>
        </w:tc>
        <w:tc>
          <w:tcPr>
            <w:tcW w:w="1674" w:type="dxa"/>
            <w:vAlign w:val="top"/>
          </w:tcPr>
          <w:p>
            <w:pPr>
              <w:rPr>
                <w:rFonts w:ascii="Arial"/>
                <w:sz w:val="21"/>
              </w:rPr>
            </w:pPr>
          </w:p>
        </w:tc>
        <w:tc>
          <w:tcPr>
            <w:tcW w:w="765" w:type="dxa"/>
            <w:vAlign w:val="top"/>
          </w:tcPr>
          <w:p>
            <w:pPr>
              <w:spacing w:before="97" w:line="195" w:lineRule="auto"/>
              <w:ind w:left="35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50" w:type="dxa"/>
            <w:vAlign w:val="top"/>
          </w:tcPr>
          <w:p>
            <w:pPr>
              <w:spacing w:before="97" w:line="195" w:lineRule="auto"/>
              <w:ind w:left="42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60000</w:t>
            </w:r>
          </w:p>
        </w:tc>
        <w:tc>
          <w:tcPr>
            <w:tcW w:w="1467" w:type="dxa"/>
            <w:tcBorders>
              <w:right w:val="single" w:sz="6" w:space="0" w:color="000000"/>
            </w:tcBorders>
            <w:vAlign w:val="top"/>
          </w:tcPr>
          <w:p>
            <w:pPr>
              <w:pStyle w:val="TableText"/>
              <w:spacing w:before="62" w:line="226" w:lineRule="auto"/>
              <w:ind w:left="580"/>
              <w:rPr>
                <w:sz w:val="20"/>
                <w:szCs w:val="20"/>
              </w:rPr>
            </w:pPr>
            <w:r>
              <w:rPr>
                <w:sz w:val="20"/>
                <w:szCs w:val="20"/>
              </w:rPr>
              <w:t>个</w:t>
            </w:r>
          </w:p>
        </w:tc>
      </w:tr>
      <w:tr>
        <w:tblPrEx>
          <w:tblW w:w="9463" w:type="dxa"/>
          <w:tblInd w:w="7" w:type="dxa"/>
          <w:tblLayout w:type="fixed"/>
        </w:tblPrEx>
        <w:trPr>
          <w:trHeight w:val="316"/>
        </w:trPr>
        <w:tc>
          <w:tcPr>
            <w:tcW w:w="651" w:type="dxa"/>
            <w:tcBorders>
              <w:left w:val="single" w:sz="6" w:space="0" w:color="000000"/>
            </w:tcBorders>
            <w:vAlign w:val="top"/>
          </w:tcPr>
          <w:p>
            <w:pPr>
              <w:spacing w:before="97" w:line="195" w:lineRule="auto"/>
              <w:ind w:left="276"/>
              <w:rPr>
                <w:rFonts w:ascii="Times New Roman" w:eastAsia="Times New Roman" w:hAnsi="Times New Roman" w:cs="Times New Roman"/>
                <w:sz w:val="20"/>
                <w:szCs w:val="20"/>
              </w:rPr>
            </w:pPr>
            <w:r>
              <w:rPr>
                <w:rFonts w:ascii="Times New Roman" w:eastAsia="Times New Roman" w:hAnsi="Times New Roman" w:cs="Times New Roman"/>
                <w:sz w:val="20"/>
                <w:szCs w:val="20"/>
              </w:rPr>
              <w:t>54</w:t>
            </w:r>
          </w:p>
        </w:tc>
        <w:tc>
          <w:tcPr>
            <w:tcW w:w="1703" w:type="dxa"/>
            <w:vAlign w:val="top"/>
          </w:tcPr>
          <w:p>
            <w:pPr>
              <w:rPr>
                <w:rFonts w:ascii="Arial"/>
                <w:sz w:val="21"/>
              </w:rPr>
            </w:pPr>
          </w:p>
        </w:tc>
        <w:tc>
          <w:tcPr>
            <w:tcW w:w="1853" w:type="dxa"/>
            <w:vAlign w:val="top"/>
          </w:tcPr>
          <w:p>
            <w:pPr>
              <w:pStyle w:val="TableText"/>
              <w:spacing w:before="61" w:line="226" w:lineRule="auto"/>
              <w:ind w:left="509"/>
              <w:rPr>
                <w:sz w:val="20"/>
                <w:szCs w:val="20"/>
              </w:rPr>
            </w:pPr>
            <w:r>
              <w:rPr>
                <w:spacing w:val="7"/>
                <w:sz w:val="20"/>
                <w:szCs w:val="20"/>
              </w:rPr>
              <w:t>接地螺钉</w:t>
            </w:r>
          </w:p>
        </w:tc>
        <w:tc>
          <w:tcPr>
            <w:tcW w:w="1674" w:type="dxa"/>
            <w:vAlign w:val="top"/>
          </w:tcPr>
          <w:p>
            <w:pPr>
              <w:rPr>
                <w:rFonts w:ascii="Arial"/>
                <w:sz w:val="21"/>
              </w:rPr>
            </w:pPr>
          </w:p>
        </w:tc>
        <w:tc>
          <w:tcPr>
            <w:tcW w:w="765" w:type="dxa"/>
            <w:vAlign w:val="top"/>
          </w:tcPr>
          <w:p>
            <w:pPr>
              <w:spacing w:before="97" w:line="195" w:lineRule="auto"/>
              <w:ind w:left="339"/>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350" w:type="dxa"/>
            <w:vAlign w:val="top"/>
          </w:tcPr>
          <w:p>
            <w:pPr>
              <w:spacing w:before="97" w:line="195" w:lineRule="auto"/>
              <w:ind w:left="387"/>
              <w:rPr>
                <w:rFonts w:ascii="Times New Roman" w:eastAsia="Times New Roman" w:hAnsi="Times New Roman" w:cs="Times New Roman"/>
                <w:sz w:val="20"/>
                <w:szCs w:val="20"/>
              </w:rPr>
            </w:pPr>
            <w:r>
              <w:rPr>
                <w:rFonts w:ascii="Times New Roman" w:eastAsia="Times New Roman" w:hAnsi="Times New Roman" w:cs="Times New Roman"/>
                <w:sz w:val="20"/>
                <w:szCs w:val="20"/>
              </w:rPr>
              <w:t>180000</w:t>
            </w:r>
          </w:p>
        </w:tc>
        <w:tc>
          <w:tcPr>
            <w:tcW w:w="1467" w:type="dxa"/>
            <w:tcBorders>
              <w:right w:val="single" w:sz="6" w:space="0" w:color="000000"/>
            </w:tcBorders>
            <w:vAlign w:val="top"/>
          </w:tcPr>
          <w:p>
            <w:pPr>
              <w:pStyle w:val="TableText"/>
              <w:spacing w:before="61" w:line="226" w:lineRule="auto"/>
              <w:ind w:left="580"/>
              <w:rPr>
                <w:sz w:val="20"/>
                <w:szCs w:val="20"/>
              </w:rPr>
            </w:pPr>
            <w:r>
              <w:rPr>
                <w:sz w:val="20"/>
                <w:szCs w:val="20"/>
              </w:rPr>
              <w:t>个</w:t>
            </w:r>
          </w:p>
        </w:tc>
      </w:tr>
      <w:tr>
        <w:tblPrEx>
          <w:tblW w:w="9463" w:type="dxa"/>
          <w:tblInd w:w="7" w:type="dxa"/>
          <w:tblLayout w:type="fixed"/>
        </w:tblPrEx>
        <w:trPr>
          <w:trHeight w:val="317"/>
        </w:trPr>
        <w:tc>
          <w:tcPr>
            <w:tcW w:w="651" w:type="dxa"/>
            <w:tcBorders>
              <w:left w:val="single" w:sz="6" w:space="0" w:color="000000"/>
            </w:tcBorders>
            <w:vAlign w:val="top"/>
          </w:tcPr>
          <w:p>
            <w:pPr>
              <w:spacing w:before="100" w:line="192" w:lineRule="auto"/>
              <w:ind w:left="276"/>
              <w:rPr>
                <w:rFonts w:ascii="Times New Roman" w:eastAsia="Times New Roman" w:hAnsi="Times New Roman" w:cs="Times New Roman"/>
                <w:sz w:val="20"/>
                <w:szCs w:val="20"/>
              </w:rPr>
            </w:pPr>
            <w:r>
              <w:rPr>
                <w:rFonts w:ascii="Times New Roman" w:eastAsia="Times New Roman" w:hAnsi="Times New Roman" w:cs="Times New Roman"/>
                <w:sz w:val="20"/>
                <w:szCs w:val="20"/>
              </w:rPr>
              <w:t>55</w:t>
            </w:r>
          </w:p>
        </w:tc>
        <w:tc>
          <w:tcPr>
            <w:tcW w:w="1703" w:type="dxa"/>
            <w:vAlign w:val="top"/>
          </w:tcPr>
          <w:p>
            <w:pPr>
              <w:spacing w:before="97" w:line="195" w:lineRule="auto"/>
              <w:ind w:left="265"/>
              <w:rPr>
                <w:rFonts w:ascii="Times New Roman" w:eastAsia="Times New Roman" w:hAnsi="Times New Roman" w:cs="Times New Roman"/>
                <w:sz w:val="20"/>
                <w:szCs w:val="20"/>
              </w:rPr>
            </w:pPr>
            <w:r>
              <w:rPr>
                <w:rFonts w:ascii="Times New Roman" w:eastAsia="Times New Roman" w:hAnsi="Times New Roman" w:cs="Times New Roman"/>
                <w:sz w:val="20"/>
                <w:szCs w:val="20"/>
              </w:rPr>
              <w:t>EVM</w:t>
            </w:r>
            <w:r>
              <w:rPr>
                <w:rFonts w:ascii="Times New Roman" w:eastAsia="Times New Roman" w:hAnsi="Times New Roman" w:cs="Times New Roman"/>
                <w:spacing w:val="7"/>
                <w:sz w:val="20"/>
                <w:szCs w:val="20"/>
              </w:rPr>
              <w:t>604-001</w:t>
            </w:r>
          </w:p>
        </w:tc>
        <w:tc>
          <w:tcPr>
            <w:tcW w:w="1853" w:type="dxa"/>
            <w:vAlign w:val="top"/>
          </w:tcPr>
          <w:p>
            <w:pPr>
              <w:pStyle w:val="TableText"/>
              <w:spacing w:before="62" w:line="226" w:lineRule="auto"/>
              <w:ind w:left="720"/>
              <w:rPr>
                <w:sz w:val="20"/>
                <w:szCs w:val="20"/>
              </w:rPr>
            </w:pPr>
            <w:r>
              <w:rPr>
                <w:spacing w:val="4"/>
                <w:sz w:val="20"/>
                <w:szCs w:val="20"/>
              </w:rPr>
              <w:t>盖板</w:t>
            </w:r>
          </w:p>
        </w:tc>
        <w:tc>
          <w:tcPr>
            <w:tcW w:w="1674" w:type="dxa"/>
            <w:vAlign w:val="top"/>
          </w:tcPr>
          <w:p>
            <w:pPr>
              <w:pStyle w:val="TableText"/>
              <w:spacing w:before="62" w:line="226" w:lineRule="auto"/>
              <w:ind w:left="259"/>
              <w:rPr>
                <w:rFonts w:ascii="Times New Roman" w:eastAsia="Times New Roman" w:hAnsi="Times New Roman" w:cs="Times New Roman"/>
                <w:sz w:val="20"/>
                <w:szCs w:val="20"/>
              </w:rPr>
            </w:pPr>
            <w:r>
              <w:rPr>
                <w:spacing w:val="7"/>
                <w:sz w:val="20"/>
                <w:szCs w:val="20"/>
              </w:rPr>
              <w:t>铝合金</w:t>
            </w:r>
            <w:r>
              <w:rPr>
                <w:spacing w:val="-42"/>
                <w:sz w:val="20"/>
                <w:szCs w:val="20"/>
              </w:rPr>
              <w:t xml:space="preserve"> </w:t>
            </w:r>
            <w:r>
              <w:rPr>
                <w:rFonts w:ascii="Times New Roman" w:eastAsia="Times New Roman" w:hAnsi="Times New Roman" w:cs="Times New Roman"/>
                <w:sz w:val="20"/>
                <w:szCs w:val="20"/>
              </w:rPr>
              <w:t>YL</w:t>
            </w:r>
            <w:r>
              <w:rPr>
                <w:rFonts w:ascii="Times New Roman" w:eastAsia="Times New Roman" w:hAnsi="Times New Roman" w:cs="Times New Roman"/>
                <w:spacing w:val="7"/>
                <w:sz w:val="20"/>
                <w:szCs w:val="20"/>
              </w:rPr>
              <w:t>12</w:t>
            </w:r>
          </w:p>
        </w:tc>
        <w:tc>
          <w:tcPr>
            <w:tcW w:w="765" w:type="dxa"/>
            <w:vAlign w:val="top"/>
          </w:tcPr>
          <w:p>
            <w:pPr>
              <w:spacing w:before="97" w:line="195" w:lineRule="auto"/>
              <w:ind w:left="35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50" w:type="dxa"/>
            <w:vAlign w:val="top"/>
          </w:tcPr>
          <w:p>
            <w:pPr>
              <w:spacing w:before="97" w:line="195" w:lineRule="auto"/>
              <w:ind w:left="42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60000</w:t>
            </w:r>
          </w:p>
        </w:tc>
        <w:tc>
          <w:tcPr>
            <w:tcW w:w="1467" w:type="dxa"/>
            <w:tcBorders>
              <w:right w:val="single" w:sz="6" w:space="0" w:color="000000"/>
            </w:tcBorders>
            <w:vAlign w:val="top"/>
          </w:tcPr>
          <w:p>
            <w:pPr>
              <w:pStyle w:val="TableText"/>
              <w:spacing w:before="62" w:line="226" w:lineRule="auto"/>
              <w:ind w:left="580"/>
              <w:rPr>
                <w:sz w:val="20"/>
                <w:szCs w:val="20"/>
              </w:rPr>
            </w:pPr>
            <w:r>
              <w:rPr>
                <w:sz w:val="20"/>
                <w:szCs w:val="20"/>
              </w:rPr>
              <w:t>个</w:t>
            </w:r>
          </w:p>
        </w:tc>
      </w:tr>
      <w:tr>
        <w:tblPrEx>
          <w:tblW w:w="9463" w:type="dxa"/>
          <w:tblInd w:w="7" w:type="dxa"/>
          <w:tblLayout w:type="fixed"/>
        </w:tblPrEx>
        <w:trPr>
          <w:trHeight w:val="317"/>
        </w:trPr>
        <w:tc>
          <w:tcPr>
            <w:tcW w:w="651" w:type="dxa"/>
            <w:tcBorders>
              <w:left w:val="single" w:sz="6" w:space="0" w:color="000000"/>
            </w:tcBorders>
            <w:vAlign w:val="top"/>
          </w:tcPr>
          <w:p>
            <w:pPr>
              <w:spacing w:before="97" w:line="195" w:lineRule="auto"/>
              <w:ind w:left="276"/>
              <w:rPr>
                <w:rFonts w:ascii="Times New Roman" w:eastAsia="Times New Roman" w:hAnsi="Times New Roman" w:cs="Times New Roman"/>
                <w:sz w:val="20"/>
                <w:szCs w:val="20"/>
              </w:rPr>
            </w:pPr>
            <w:r>
              <w:rPr>
                <w:rFonts w:ascii="Times New Roman" w:eastAsia="Times New Roman" w:hAnsi="Times New Roman" w:cs="Times New Roman"/>
                <w:sz w:val="20"/>
                <w:szCs w:val="20"/>
              </w:rPr>
              <w:t>56</w:t>
            </w:r>
          </w:p>
        </w:tc>
        <w:tc>
          <w:tcPr>
            <w:tcW w:w="1703" w:type="dxa"/>
            <w:vAlign w:val="top"/>
          </w:tcPr>
          <w:p>
            <w:pPr>
              <w:rPr>
                <w:rFonts w:ascii="Arial"/>
                <w:sz w:val="21"/>
              </w:rPr>
            </w:pPr>
          </w:p>
        </w:tc>
        <w:tc>
          <w:tcPr>
            <w:tcW w:w="1853" w:type="dxa"/>
            <w:vAlign w:val="top"/>
          </w:tcPr>
          <w:p>
            <w:pPr>
              <w:pStyle w:val="TableText"/>
              <w:spacing w:before="61" w:line="227" w:lineRule="auto"/>
              <w:ind w:left="197"/>
              <w:rPr>
                <w:sz w:val="20"/>
                <w:szCs w:val="20"/>
              </w:rPr>
            </w:pPr>
            <w:r>
              <w:rPr>
                <w:spacing w:val="8"/>
                <w:sz w:val="20"/>
                <w:szCs w:val="20"/>
              </w:rPr>
              <w:t>十字槽盘头螺钉</w:t>
            </w:r>
          </w:p>
        </w:tc>
        <w:tc>
          <w:tcPr>
            <w:tcW w:w="1674" w:type="dxa"/>
            <w:vAlign w:val="top"/>
          </w:tcPr>
          <w:p>
            <w:pPr>
              <w:rPr>
                <w:rFonts w:ascii="Arial"/>
                <w:sz w:val="21"/>
              </w:rPr>
            </w:pPr>
          </w:p>
        </w:tc>
        <w:tc>
          <w:tcPr>
            <w:tcW w:w="765" w:type="dxa"/>
            <w:vAlign w:val="top"/>
          </w:tcPr>
          <w:p>
            <w:pPr>
              <w:spacing w:before="97" w:line="195" w:lineRule="auto"/>
              <w:ind w:left="33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350" w:type="dxa"/>
            <w:vAlign w:val="top"/>
          </w:tcPr>
          <w:p>
            <w:pPr>
              <w:spacing w:before="97" w:line="195" w:lineRule="auto"/>
              <w:ind w:left="36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240000</w:t>
            </w:r>
          </w:p>
        </w:tc>
        <w:tc>
          <w:tcPr>
            <w:tcW w:w="1467" w:type="dxa"/>
            <w:tcBorders>
              <w:right w:val="single" w:sz="6" w:space="0" w:color="000000"/>
            </w:tcBorders>
            <w:vAlign w:val="top"/>
          </w:tcPr>
          <w:p>
            <w:pPr>
              <w:pStyle w:val="TableText"/>
              <w:spacing w:before="61" w:line="227" w:lineRule="auto"/>
              <w:ind w:left="580"/>
              <w:rPr>
                <w:sz w:val="20"/>
                <w:szCs w:val="20"/>
              </w:rPr>
            </w:pPr>
            <w:r>
              <w:rPr>
                <w:sz w:val="20"/>
                <w:szCs w:val="20"/>
              </w:rPr>
              <w:t>个</w:t>
            </w:r>
          </w:p>
        </w:tc>
      </w:tr>
      <w:tr>
        <w:tblPrEx>
          <w:tblW w:w="9463" w:type="dxa"/>
          <w:tblInd w:w="7" w:type="dxa"/>
          <w:tblLayout w:type="fixed"/>
        </w:tblPrEx>
        <w:trPr>
          <w:trHeight w:val="317"/>
        </w:trPr>
        <w:tc>
          <w:tcPr>
            <w:tcW w:w="651" w:type="dxa"/>
            <w:tcBorders>
              <w:left w:val="single" w:sz="6" w:space="0" w:color="000000"/>
            </w:tcBorders>
            <w:vAlign w:val="top"/>
          </w:tcPr>
          <w:p>
            <w:pPr>
              <w:spacing w:before="102" w:line="192" w:lineRule="auto"/>
              <w:ind w:left="276"/>
              <w:rPr>
                <w:rFonts w:ascii="Times New Roman" w:eastAsia="Times New Roman" w:hAnsi="Times New Roman" w:cs="Times New Roman"/>
                <w:sz w:val="20"/>
                <w:szCs w:val="20"/>
              </w:rPr>
            </w:pPr>
            <w:r>
              <w:rPr>
                <w:rFonts w:ascii="Times New Roman" w:eastAsia="Times New Roman" w:hAnsi="Times New Roman" w:cs="Times New Roman"/>
                <w:sz w:val="20"/>
                <w:szCs w:val="20"/>
              </w:rPr>
              <w:t>57</w:t>
            </w:r>
          </w:p>
        </w:tc>
        <w:tc>
          <w:tcPr>
            <w:tcW w:w="1703" w:type="dxa"/>
            <w:vAlign w:val="top"/>
          </w:tcPr>
          <w:p>
            <w:pPr>
              <w:rPr>
                <w:rFonts w:ascii="Arial"/>
                <w:sz w:val="21"/>
              </w:rPr>
            </w:pPr>
          </w:p>
        </w:tc>
        <w:tc>
          <w:tcPr>
            <w:tcW w:w="1853" w:type="dxa"/>
            <w:vAlign w:val="top"/>
          </w:tcPr>
          <w:p>
            <w:pPr>
              <w:pStyle w:val="TableText"/>
              <w:spacing w:before="63" w:line="225" w:lineRule="auto"/>
              <w:ind w:left="615"/>
              <w:rPr>
                <w:sz w:val="20"/>
                <w:szCs w:val="20"/>
              </w:rPr>
            </w:pPr>
            <w:r>
              <w:rPr>
                <w:spacing w:val="1"/>
                <w:sz w:val="20"/>
                <w:szCs w:val="20"/>
              </w:rPr>
              <w:t>平</w:t>
            </w:r>
            <w:r>
              <w:rPr>
                <w:spacing w:val="9"/>
                <w:sz w:val="20"/>
                <w:szCs w:val="20"/>
              </w:rPr>
              <w:t xml:space="preserve">  </w:t>
            </w:r>
            <w:r>
              <w:rPr>
                <w:spacing w:val="1"/>
                <w:sz w:val="20"/>
                <w:szCs w:val="20"/>
              </w:rPr>
              <w:t>键</w:t>
            </w:r>
          </w:p>
        </w:tc>
        <w:tc>
          <w:tcPr>
            <w:tcW w:w="1674" w:type="dxa"/>
            <w:vAlign w:val="top"/>
          </w:tcPr>
          <w:p>
            <w:pPr>
              <w:pStyle w:val="TableText"/>
              <w:spacing w:before="63" w:line="225" w:lineRule="auto"/>
              <w:ind w:left="604"/>
              <w:rPr>
                <w:rFonts w:ascii="Times New Roman" w:eastAsia="Times New Roman" w:hAnsi="Times New Roman" w:cs="Times New Roman"/>
                <w:sz w:val="20"/>
                <w:szCs w:val="20"/>
              </w:rPr>
            </w:pPr>
            <w:r>
              <w:rPr>
                <w:spacing w:val="3"/>
                <w:sz w:val="20"/>
                <w:szCs w:val="20"/>
              </w:rPr>
              <w:t>钢</w:t>
            </w:r>
            <w:r>
              <w:rPr>
                <w:spacing w:val="-42"/>
                <w:sz w:val="20"/>
                <w:szCs w:val="20"/>
              </w:rPr>
              <w:t xml:space="preserve"> </w:t>
            </w:r>
            <w:r>
              <w:rPr>
                <w:rFonts w:ascii="Times New Roman" w:eastAsia="Times New Roman" w:hAnsi="Times New Roman" w:cs="Times New Roman"/>
                <w:spacing w:val="3"/>
                <w:sz w:val="20"/>
                <w:szCs w:val="20"/>
              </w:rPr>
              <w:t>45</w:t>
            </w:r>
          </w:p>
        </w:tc>
        <w:tc>
          <w:tcPr>
            <w:tcW w:w="765" w:type="dxa"/>
            <w:vAlign w:val="top"/>
          </w:tcPr>
          <w:p>
            <w:pPr>
              <w:spacing w:before="99" w:line="195" w:lineRule="auto"/>
              <w:ind w:left="35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50" w:type="dxa"/>
            <w:vAlign w:val="top"/>
          </w:tcPr>
          <w:p>
            <w:pPr>
              <w:spacing w:before="99" w:line="195" w:lineRule="auto"/>
              <w:ind w:left="42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60000</w:t>
            </w:r>
          </w:p>
        </w:tc>
        <w:tc>
          <w:tcPr>
            <w:tcW w:w="1467" w:type="dxa"/>
            <w:tcBorders>
              <w:right w:val="single" w:sz="6" w:space="0" w:color="000000"/>
            </w:tcBorders>
            <w:vAlign w:val="top"/>
          </w:tcPr>
          <w:p>
            <w:pPr>
              <w:pStyle w:val="TableText"/>
              <w:spacing w:before="63" w:line="225" w:lineRule="auto"/>
              <w:ind w:left="580"/>
              <w:rPr>
                <w:sz w:val="20"/>
                <w:szCs w:val="20"/>
              </w:rPr>
            </w:pPr>
            <w:r>
              <w:rPr>
                <w:sz w:val="20"/>
                <w:szCs w:val="20"/>
              </w:rPr>
              <w:t>个</w:t>
            </w:r>
          </w:p>
        </w:tc>
      </w:tr>
      <w:tr>
        <w:tblPrEx>
          <w:tblW w:w="9463" w:type="dxa"/>
          <w:tblInd w:w="7" w:type="dxa"/>
          <w:tblLayout w:type="fixed"/>
        </w:tblPrEx>
        <w:trPr>
          <w:trHeight w:val="317"/>
        </w:trPr>
        <w:tc>
          <w:tcPr>
            <w:tcW w:w="651" w:type="dxa"/>
            <w:tcBorders>
              <w:left w:val="single" w:sz="6" w:space="0" w:color="000000"/>
            </w:tcBorders>
            <w:vAlign w:val="top"/>
          </w:tcPr>
          <w:p>
            <w:pPr>
              <w:spacing w:before="98" w:line="195" w:lineRule="auto"/>
              <w:ind w:left="276"/>
              <w:rPr>
                <w:rFonts w:ascii="Times New Roman" w:eastAsia="Times New Roman" w:hAnsi="Times New Roman" w:cs="Times New Roman"/>
                <w:sz w:val="20"/>
                <w:szCs w:val="20"/>
              </w:rPr>
            </w:pPr>
            <w:r>
              <w:rPr>
                <w:rFonts w:ascii="Times New Roman" w:eastAsia="Times New Roman" w:hAnsi="Times New Roman" w:cs="Times New Roman"/>
                <w:sz w:val="20"/>
                <w:szCs w:val="20"/>
              </w:rPr>
              <w:t>58</w:t>
            </w:r>
          </w:p>
        </w:tc>
        <w:tc>
          <w:tcPr>
            <w:tcW w:w="1703" w:type="dxa"/>
            <w:vAlign w:val="top"/>
          </w:tcPr>
          <w:p>
            <w:pPr>
              <w:rPr>
                <w:rFonts w:ascii="Arial"/>
                <w:sz w:val="21"/>
              </w:rPr>
            </w:pPr>
          </w:p>
        </w:tc>
        <w:tc>
          <w:tcPr>
            <w:tcW w:w="1853" w:type="dxa"/>
            <w:vAlign w:val="top"/>
          </w:tcPr>
          <w:p>
            <w:pPr>
              <w:pStyle w:val="TableText"/>
              <w:spacing w:before="63" w:line="225" w:lineRule="auto"/>
              <w:ind w:left="199"/>
              <w:rPr>
                <w:sz w:val="20"/>
                <w:szCs w:val="20"/>
              </w:rPr>
            </w:pPr>
            <w:r>
              <w:rPr>
                <w:spacing w:val="8"/>
                <w:sz w:val="20"/>
                <w:szCs w:val="20"/>
              </w:rPr>
              <w:t>前轴承压板螺钉</w:t>
            </w:r>
          </w:p>
        </w:tc>
        <w:tc>
          <w:tcPr>
            <w:tcW w:w="1674" w:type="dxa"/>
            <w:vAlign w:val="top"/>
          </w:tcPr>
          <w:p>
            <w:pPr>
              <w:rPr>
                <w:rFonts w:ascii="Arial"/>
                <w:sz w:val="21"/>
              </w:rPr>
            </w:pPr>
          </w:p>
        </w:tc>
        <w:tc>
          <w:tcPr>
            <w:tcW w:w="765" w:type="dxa"/>
            <w:vAlign w:val="top"/>
          </w:tcPr>
          <w:p>
            <w:pPr>
              <w:spacing w:before="98" w:line="195" w:lineRule="auto"/>
              <w:ind w:left="339"/>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350" w:type="dxa"/>
            <w:vAlign w:val="top"/>
          </w:tcPr>
          <w:p>
            <w:pPr>
              <w:spacing w:before="98" w:line="195" w:lineRule="auto"/>
              <w:ind w:left="37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360000</w:t>
            </w:r>
          </w:p>
        </w:tc>
        <w:tc>
          <w:tcPr>
            <w:tcW w:w="1467" w:type="dxa"/>
            <w:tcBorders>
              <w:right w:val="single" w:sz="6" w:space="0" w:color="000000"/>
            </w:tcBorders>
            <w:vAlign w:val="top"/>
          </w:tcPr>
          <w:p>
            <w:pPr>
              <w:pStyle w:val="TableText"/>
              <w:spacing w:before="63" w:line="225" w:lineRule="auto"/>
              <w:ind w:left="580"/>
              <w:rPr>
                <w:sz w:val="20"/>
                <w:szCs w:val="20"/>
              </w:rPr>
            </w:pPr>
            <w:r>
              <w:rPr>
                <w:sz w:val="20"/>
                <w:szCs w:val="20"/>
              </w:rPr>
              <w:t>个</w:t>
            </w:r>
          </w:p>
        </w:tc>
      </w:tr>
      <w:tr>
        <w:tblPrEx>
          <w:tblW w:w="9463" w:type="dxa"/>
          <w:tblInd w:w="7" w:type="dxa"/>
          <w:tblLayout w:type="fixed"/>
        </w:tblPrEx>
        <w:trPr>
          <w:trHeight w:val="316"/>
        </w:trPr>
        <w:tc>
          <w:tcPr>
            <w:tcW w:w="651" w:type="dxa"/>
            <w:tcBorders>
              <w:left w:val="single" w:sz="6" w:space="0" w:color="000000"/>
            </w:tcBorders>
            <w:vAlign w:val="top"/>
          </w:tcPr>
          <w:p>
            <w:pPr>
              <w:spacing w:before="98" w:line="195" w:lineRule="auto"/>
              <w:ind w:left="276"/>
              <w:rPr>
                <w:rFonts w:ascii="Times New Roman" w:eastAsia="Times New Roman" w:hAnsi="Times New Roman" w:cs="Times New Roman"/>
                <w:sz w:val="20"/>
                <w:szCs w:val="20"/>
              </w:rPr>
            </w:pPr>
            <w:r>
              <w:rPr>
                <w:rFonts w:ascii="Times New Roman" w:eastAsia="Times New Roman" w:hAnsi="Times New Roman" w:cs="Times New Roman"/>
                <w:sz w:val="20"/>
                <w:szCs w:val="20"/>
              </w:rPr>
              <w:t>59</w:t>
            </w:r>
          </w:p>
        </w:tc>
        <w:tc>
          <w:tcPr>
            <w:tcW w:w="1703" w:type="dxa"/>
            <w:vAlign w:val="top"/>
          </w:tcPr>
          <w:p>
            <w:pPr>
              <w:spacing w:before="31" w:line="274" w:lineRule="exact"/>
              <w:ind w:left="132"/>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GB</w:t>
            </w:r>
            <w:r>
              <w:rPr>
                <w:rFonts w:ascii="Times New Roman" w:eastAsia="Times New Roman" w:hAnsi="Times New Roman" w:cs="Times New Roman"/>
                <w:spacing w:val="1"/>
                <w:position w:val="1"/>
                <w:sz w:val="20"/>
                <w:szCs w:val="20"/>
              </w:rPr>
              <w:t>/T894.</w:t>
            </w:r>
            <w:r>
              <w:rPr>
                <w:rFonts w:ascii="Times New Roman" w:eastAsia="Times New Roman" w:hAnsi="Times New Roman" w:cs="Times New Roman"/>
                <w:spacing w:val="-24"/>
                <w:position w:val="1"/>
                <w:sz w:val="20"/>
                <w:szCs w:val="20"/>
              </w:rPr>
              <w:t xml:space="preserve"> </w:t>
            </w:r>
            <w:r>
              <w:rPr>
                <w:rFonts w:ascii="Times New Roman" w:eastAsia="Times New Roman" w:hAnsi="Times New Roman" w:cs="Times New Roman"/>
                <w:spacing w:val="1"/>
                <w:position w:val="1"/>
                <w:sz w:val="20"/>
                <w:szCs w:val="20"/>
              </w:rPr>
              <w:t>1-</w:t>
            </w:r>
            <w:r>
              <w:rPr>
                <w:rFonts w:ascii="Times New Roman" w:eastAsia="Times New Roman" w:hAnsi="Times New Roman" w:cs="Times New Roman"/>
                <w:spacing w:val="-28"/>
                <w:position w:val="1"/>
                <w:sz w:val="20"/>
                <w:szCs w:val="20"/>
              </w:rPr>
              <w:t xml:space="preserve"> </w:t>
            </w:r>
            <w:r>
              <w:rPr>
                <w:rFonts w:ascii="Times New Roman" w:eastAsia="Times New Roman" w:hAnsi="Times New Roman" w:cs="Times New Roman"/>
                <w:spacing w:val="1"/>
                <w:position w:val="1"/>
                <w:sz w:val="20"/>
                <w:szCs w:val="20"/>
              </w:rPr>
              <w:t>1986</w:t>
            </w:r>
          </w:p>
        </w:tc>
        <w:tc>
          <w:tcPr>
            <w:tcW w:w="1853" w:type="dxa"/>
            <w:vAlign w:val="top"/>
          </w:tcPr>
          <w:p>
            <w:pPr>
              <w:pStyle w:val="TableText"/>
              <w:spacing w:before="62" w:line="225" w:lineRule="auto"/>
              <w:ind w:left="510"/>
              <w:rPr>
                <w:sz w:val="20"/>
                <w:szCs w:val="20"/>
              </w:rPr>
            </w:pPr>
            <w:r>
              <w:rPr>
                <w:spacing w:val="7"/>
                <w:sz w:val="20"/>
                <w:szCs w:val="20"/>
              </w:rPr>
              <w:t>轴用挡圈</w:t>
            </w:r>
          </w:p>
        </w:tc>
        <w:tc>
          <w:tcPr>
            <w:tcW w:w="1674" w:type="dxa"/>
            <w:vAlign w:val="top"/>
          </w:tcPr>
          <w:p>
            <w:pPr>
              <w:spacing w:before="98" w:line="195" w:lineRule="auto"/>
              <w:ind w:left="451"/>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A30X1.2</w:t>
            </w:r>
          </w:p>
        </w:tc>
        <w:tc>
          <w:tcPr>
            <w:tcW w:w="765" w:type="dxa"/>
            <w:vAlign w:val="top"/>
          </w:tcPr>
          <w:p>
            <w:pPr>
              <w:spacing w:before="98" w:line="195" w:lineRule="auto"/>
              <w:ind w:left="33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350" w:type="dxa"/>
            <w:vAlign w:val="top"/>
          </w:tcPr>
          <w:p>
            <w:pPr>
              <w:spacing w:before="98" w:line="195" w:lineRule="auto"/>
              <w:ind w:left="36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240000</w:t>
            </w:r>
          </w:p>
        </w:tc>
        <w:tc>
          <w:tcPr>
            <w:tcW w:w="1467" w:type="dxa"/>
            <w:tcBorders>
              <w:right w:val="single" w:sz="6" w:space="0" w:color="000000"/>
            </w:tcBorders>
            <w:vAlign w:val="top"/>
          </w:tcPr>
          <w:p>
            <w:pPr>
              <w:pStyle w:val="TableText"/>
              <w:spacing w:before="62" w:line="225" w:lineRule="auto"/>
              <w:ind w:left="580"/>
              <w:rPr>
                <w:sz w:val="20"/>
                <w:szCs w:val="20"/>
              </w:rPr>
            </w:pPr>
            <w:r>
              <w:rPr>
                <w:sz w:val="20"/>
                <w:szCs w:val="20"/>
              </w:rPr>
              <w:t>个</w:t>
            </w:r>
          </w:p>
        </w:tc>
      </w:tr>
      <w:tr>
        <w:tblPrEx>
          <w:tblW w:w="9463" w:type="dxa"/>
          <w:tblInd w:w="7" w:type="dxa"/>
          <w:tblLayout w:type="fixed"/>
        </w:tblPrEx>
        <w:trPr>
          <w:trHeight w:val="317"/>
        </w:trPr>
        <w:tc>
          <w:tcPr>
            <w:tcW w:w="651" w:type="dxa"/>
            <w:tcBorders>
              <w:left w:val="single" w:sz="6" w:space="0" w:color="000000"/>
            </w:tcBorders>
            <w:vAlign w:val="top"/>
          </w:tcPr>
          <w:p>
            <w:pPr>
              <w:spacing w:before="99" w:line="195" w:lineRule="auto"/>
              <w:ind w:left="275"/>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tc>
        <w:tc>
          <w:tcPr>
            <w:tcW w:w="1703" w:type="dxa"/>
            <w:vAlign w:val="top"/>
          </w:tcPr>
          <w:p>
            <w:pPr>
              <w:spacing w:before="32" w:line="274" w:lineRule="exact"/>
              <w:ind w:left="211"/>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GB</w:t>
            </w:r>
            <w:r>
              <w:rPr>
                <w:rFonts w:ascii="Times New Roman" w:eastAsia="Times New Roman" w:hAnsi="Times New Roman" w:cs="Times New Roman"/>
                <w:spacing w:val="3"/>
                <w:position w:val="1"/>
                <w:sz w:val="20"/>
                <w:szCs w:val="20"/>
              </w:rPr>
              <w:t>/T858-</w:t>
            </w:r>
            <w:r>
              <w:rPr>
                <w:rFonts w:ascii="Times New Roman" w:eastAsia="Times New Roman" w:hAnsi="Times New Roman" w:cs="Times New Roman"/>
                <w:spacing w:val="-28"/>
                <w:position w:val="1"/>
                <w:sz w:val="20"/>
                <w:szCs w:val="20"/>
              </w:rPr>
              <w:t xml:space="preserve"> </w:t>
            </w:r>
            <w:r>
              <w:rPr>
                <w:rFonts w:ascii="Times New Roman" w:eastAsia="Times New Roman" w:hAnsi="Times New Roman" w:cs="Times New Roman"/>
                <w:spacing w:val="3"/>
                <w:position w:val="1"/>
                <w:sz w:val="20"/>
                <w:szCs w:val="20"/>
              </w:rPr>
              <w:t>1988</w:t>
            </w:r>
          </w:p>
        </w:tc>
        <w:tc>
          <w:tcPr>
            <w:tcW w:w="1853" w:type="dxa"/>
            <w:vAlign w:val="top"/>
          </w:tcPr>
          <w:p>
            <w:pPr>
              <w:pStyle w:val="TableText"/>
              <w:spacing w:before="63" w:line="225" w:lineRule="auto"/>
              <w:ind w:left="523"/>
              <w:rPr>
                <w:sz w:val="20"/>
                <w:szCs w:val="20"/>
              </w:rPr>
            </w:pPr>
            <w:r>
              <w:rPr>
                <w:spacing w:val="4"/>
                <w:sz w:val="20"/>
                <w:szCs w:val="20"/>
              </w:rPr>
              <w:t>防松垫圈</w:t>
            </w:r>
          </w:p>
        </w:tc>
        <w:tc>
          <w:tcPr>
            <w:tcW w:w="1674" w:type="dxa"/>
            <w:vAlign w:val="top"/>
          </w:tcPr>
          <w:p>
            <w:pPr>
              <w:spacing w:before="102" w:line="192" w:lineRule="auto"/>
              <w:ind w:left="64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M55</w:t>
            </w:r>
          </w:p>
        </w:tc>
        <w:tc>
          <w:tcPr>
            <w:tcW w:w="765" w:type="dxa"/>
            <w:vAlign w:val="top"/>
          </w:tcPr>
          <w:p>
            <w:pPr>
              <w:spacing w:before="99" w:line="195" w:lineRule="auto"/>
              <w:ind w:left="35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50" w:type="dxa"/>
            <w:vAlign w:val="top"/>
          </w:tcPr>
          <w:p>
            <w:pPr>
              <w:spacing w:before="99" w:line="195" w:lineRule="auto"/>
              <w:ind w:left="42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60000</w:t>
            </w:r>
          </w:p>
        </w:tc>
        <w:tc>
          <w:tcPr>
            <w:tcW w:w="1467" w:type="dxa"/>
            <w:tcBorders>
              <w:right w:val="single" w:sz="6" w:space="0" w:color="000000"/>
            </w:tcBorders>
            <w:vAlign w:val="top"/>
          </w:tcPr>
          <w:p>
            <w:pPr>
              <w:pStyle w:val="TableText"/>
              <w:spacing w:before="63" w:line="225" w:lineRule="auto"/>
              <w:ind w:left="580"/>
              <w:rPr>
                <w:sz w:val="20"/>
                <w:szCs w:val="20"/>
              </w:rPr>
            </w:pPr>
            <w:r>
              <w:rPr>
                <w:sz w:val="20"/>
                <w:szCs w:val="20"/>
              </w:rPr>
              <w:t>个</w:t>
            </w:r>
          </w:p>
        </w:tc>
      </w:tr>
      <w:tr>
        <w:tblPrEx>
          <w:tblW w:w="9463" w:type="dxa"/>
          <w:tblInd w:w="7" w:type="dxa"/>
          <w:tblLayout w:type="fixed"/>
        </w:tblPrEx>
        <w:trPr>
          <w:trHeight w:val="317"/>
        </w:trPr>
        <w:tc>
          <w:tcPr>
            <w:tcW w:w="651" w:type="dxa"/>
            <w:tcBorders>
              <w:left w:val="single" w:sz="6" w:space="0" w:color="000000"/>
            </w:tcBorders>
            <w:vAlign w:val="top"/>
          </w:tcPr>
          <w:p>
            <w:pPr>
              <w:spacing w:before="98" w:line="195" w:lineRule="auto"/>
              <w:ind w:left="275"/>
              <w:rPr>
                <w:rFonts w:ascii="Times New Roman" w:eastAsia="Times New Roman" w:hAnsi="Times New Roman" w:cs="Times New Roman"/>
                <w:sz w:val="20"/>
                <w:szCs w:val="20"/>
              </w:rPr>
            </w:pPr>
            <w:r>
              <w:rPr>
                <w:rFonts w:ascii="Times New Roman" w:eastAsia="Times New Roman" w:hAnsi="Times New Roman" w:cs="Times New Roman"/>
                <w:sz w:val="20"/>
                <w:szCs w:val="20"/>
              </w:rPr>
              <w:t>61</w:t>
            </w:r>
          </w:p>
        </w:tc>
        <w:tc>
          <w:tcPr>
            <w:tcW w:w="1703" w:type="dxa"/>
            <w:vAlign w:val="top"/>
          </w:tcPr>
          <w:p>
            <w:pPr>
              <w:spacing w:before="32" w:line="274" w:lineRule="exact"/>
              <w:ind w:left="211"/>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GB</w:t>
            </w:r>
            <w:r>
              <w:rPr>
                <w:rFonts w:ascii="Times New Roman" w:eastAsia="Times New Roman" w:hAnsi="Times New Roman" w:cs="Times New Roman"/>
                <w:spacing w:val="3"/>
                <w:position w:val="1"/>
                <w:sz w:val="20"/>
                <w:szCs w:val="20"/>
              </w:rPr>
              <w:t>/T812-</w:t>
            </w:r>
            <w:r>
              <w:rPr>
                <w:rFonts w:ascii="Times New Roman" w:eastAsia="Times New Roman" w:hAnsi="Times New Roman" w:cs="Times New Roman"/>
                <w:spacing w:val="-28"/>
                <w:position w:val="1"/>
                <w:sz w:val="20"/>
                <w:szCs w:val="20"/>
              </w:rPr>
              <w:t xml:space="preserve"> </w:t>
            </w:r>
            <w:r>
              <w:rPr>
                <w:rFonts w:ascii="Times New Roman" w:eastAsia="Times New Roman" w:hAnsi="Times New Roman" w:cs="Times New Roman"/>
                <w:spacing w:val="3"/>
                <w:position w:val="1"/>
                <w:sz w:val="20"/>
                <w:szCs w:val="20"/>
              </w:rPr>
              <w:t>1988</w:t>
            </w:r>
          </w:p>
        </w:tc>
        <w:tc>
          <w:tcPr>
            <w:tcW w:w="1853" w:type="dxa"/>
            <w:vAlign w:val="top"/>
          </w:tcPr>
          <w:p>
            <w:pPr>
              <w:pStyle w:val="TableText"/>
              <w:spacing w:before="63" w:line="225" w:lineRule="auto"/>
              <w:ind w:left="633"/>
              <w:rPr>
                <w:sz w:val="20"/>
                <w:szCs w:val="20"/>
              </w:rPr>
            </w:pPr>
            <w:r>
              <w:rPr>
                <w:spacing w:val="1"/>
                <w:sz w:val="20"/>
                <w:szCs w:val="20"/>
              </w:rPr>
              <w:t>园螺母</w:t>
            </w:r>
          </w:p>
        </w:tc>
        <w:tc>
          <w:tcPr>
            <w:tcW w:w="1674" w:type="dxa"/>
            <w:vAlign w:val="top"/>
          </w:tcPr>
          <w:p>
            <w:pPr>
              <w:spacing w:before="98" w:line="195" w:lineRule="auto"/>
              <w:ind w:left="333"/>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M55X2X12</w:t>
            </w:r>
          </w:p>
        </w:tc>
        <w:tc>
          <w:tcPr>
            <w:tcW w:w="765" w:type="dxa"/>
            <w:vAlign w:val="top"/>
          </w:tcPr>
          <w:p>
            <w:pPr>
              <w:spacing w:before="98" w:line="195" w:lineRule="auto"/>
              <w:ind w:left="35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50" w:type="dxa"/>
            <w:vAlign w:val="top"/>
          </w:tcPr>
          <w:p>
            <w:pPr>
              <w:spacing w:before="98" w:line="195" w:lineRule="auto"/>
              <w:ind w:left="42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60000</w:t>
            </w:r>
          </w:p>
        </w:tc>
        <w:tc>
          <w:tcPr>
            <w:tcW w:w="1467" w:type="dxa"/>
            <w:tcBorders>
              <w:right w:val="single" w:sz="6" w:space="0" w:color="000000"/>
            </w:tcBorders>
            <w:vAlign w:val="top"/>
          </w:tcPr>
          <w:p>
            <w:pPr>
              <w:pStyle w:val="TableText"/>
              <w:spacing w:before="63" w:line="225" w:lineRule="auto"/>
              <w:ind w:left="580"/>
              <w:rPr>
                <w:sz w:val="20"/>
                <w:szCs w:val="20"/>
              </w:rPr>
            </w:pPr>
            <w:r>
              <w:rPr>
                <w:sz w:val="20"/>
                <w:szCs w:val="20"/>
              </w:rPr>
              <w:t>个</w:t>
            </w:r>
          </w:p>
        </w:tc>
      </w:tr>
      <w:tr>
        <w:tblPrEx>
          <w:tblW w:w="9463" w:type="dxa"/>
          <w:tblInd w:w="7" w:type="dxa"/>
          <w:tblLayout w:type="fixed"/>
        </w:tblPrEx>
        <w:trPr>
          <w:trHeight w:val="317"/>
        </w:trPr>
        <w:tc>
          <w:tcPr>
            <w:tcW w:w="651" w:type="dxa"/>
            <w:tcBorders>
              <w:left w:val="single" w:sz="6" w:space="0" w:color="000000"/>
            </w:tcBorders>
            <w:vAlign w:val="top"/>
          </w:tcPr>
          <w:p>
            <w:pPr>
              <w:spacing w:before="98" w:line="195" w:lineRule="auto"/>
              <w:ind w:left="275"/>
              <w:rPr>
                <w:rFonts w:ascii="Times New Roman" w:eastAsia="Times New Roman" w:hAnsi="Times New Roman" w:cs="Times New Roman"/>
                <w:sz w:val="20"/>
                <w:szCs w:val="20"/>
              </w:rPr>
            </w:pPr>
            <w:r>
              <w:rPr>
                <w:rFonts w:ascii="Times New Roman" w:eastAsia="Times New Roman" w:hAnsi="Times New Roman" w:cs="Times New Roman"/>
                <w:sz w:val="20"/>
                <w:szCs w:val="20"/>
              </w:rPr>
              <w:t>62</w:t>
            </w:r>
          </w:p>
        </w:tc>
        <w:tc>
          <w:tcPr>
            <w:tcW w:w="1703" w:type="dxa"/>
            <w:vAlign w:val="top"/>
          </w:tcPr>
          <w:p>
            <w:pPr>
              <w:rPr>
                <w:rFonts w:ascii="Arial"/>
                <w:sz w:val="21"/>
              </w:rPr>
            </w:pPr>
          </w:p>
        </w:tc>
        <w:tc>
          <w:tcPr>
            <w:tcW w:w="1853" w:type="dxa"/>
            <w:vAlign w:val="top"/>
          </w:tcPr>
          <w:p>
            <w:pPr>
              <w:pStyle w:val="TableText"/>
              <w:spacing w:before="62" w:line="226" w:lineRule="auto"/>
              <w:ind w:left="301"/>
              <w:rPr>
                <w:sz w:val="20"/>
                <w:szCs w:val="20"/>
              </w:rPr>
            </w:pPr>
            <w:r>
              <w:rPr>
                <w:spacing w:val="7"/>
                <w:sz w:val="20"/>
                <w:szCs w:val="20"/>
              </w:rPr>
              <w:t>旋变转子平键</w:t>
            </w:r>
          </w:p>
        </w:tc>
        <w:tc>
          <w:tcPr>
            <w:tcW w:w="1674" w:type="dxa"/>
            <w:vAlign w:val="top"/>
          </w:tcPr>
          <w:p>
            <w:pPr>
              <w:spacing w:before="98" w:line="195" w:lineRule="auto"/>
              <w:ind w:left="73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45</w:t>
            </w:r>
          </w:p>
        </w:tc>
        <w:tc>
          <w:tcPr>
            <w:tcW w:w="765" w:type="dxa"/>
            <w:vAlign w:val="top"/>
          </w:tcPr>
          <w:p>
            <w:pPr>
              <w:spacing w:before="98" w:line="195" w:lineRule="auto"/>
              <w:ind w:left="35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50" w:type="dxa"/>
            <w:vAlign w:val="top"/>
          </w:tcPr>
          <w:p>
            <w:pPr>
              <w:spacing w:before="98" w:line="195" w:lineRule="auto"/>
              <w:ind w:left="42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60000</w:t>
            </w:r>
          </w:p>
        </w:tc>
        <w:tc>
          <w:tcPr>
            <w:tcW w:w="1467" w:type="dxa"/>
            <w:tcBorders>
              <w:right w:val="single" w:sz="6" w:space="0" w:color="000000"/>
            </w:tcBorders>
            <w:vAlign w:val="top"/>
          </w:tcPr>
          <w:p>
            <w:pPr>
              <w:pStyle w:val="TableText"/>
              <w:spacing w:before="62" w:line="226" w:lineRule="auto"/>
              <w:ind w:left="580"/>
              <w:rPr>
                <w:sz w:val="20"/>
                <w:szCs w:val="20"/>
              </w:rPr>
            </w:pPr>
            <w:r>
              <w:rPr>
                <w:sz w:val="20"/>
                <w:szCs w:val="20"/>
              </w:rPr>
              <w:t>个</w:t>
            </w:r>
          </w:p>
        </w:tc>
      </w:tr>
      <w:tr>
        <w:tblPrEx>
          <w:tblW w:w="9463" w:type="dxa"/>
          <w:tblInd w:w="7" w:type="dxa"/>
          <w:tblLayout w:type="fixed"/>
        </w:tblPrEx>
        <w:trPr>
          <w:trHeight w:val="638"/>
        </w:trPr>
        <w:tc>
          <w:tcPr>
            <w:tcW w:w="651" w:type="dxa"/>
            <w:tcBorders>
              <w:left w:val="single" w:sz="6" w:space="0" w:color="000000"/>
              <w:bottom w:val="single" w:sz="10" w:space="0" w:color="000000"/>
            </w:tcBorders>
            <w:vAlign w:val="top"/>
          </w:tcPr>
          <w:p>
            <w:pPr>
              <w:spacing w:before="256" w:line="195" w:lineRule="auto"/>
              <w:ind w:left="275"/>
              <w:rPr>
                <w:rFonts w:ascii="Times New Roman" w:eastAsia="Times New Roman" w:hAnsi="Times New Roman" w:cs="Times New Roman"/>
                <w:sz w:val="20"/>
                <w:szCs w:val="20"/>
              </w:rPr>
            </w:pPr>
            <w:r>
              <w:rPr>
                <w:rFonts w:ascii="Times New Roman" w:eastAsia="Times New Roman" w:hAnsi="Times New Roman" w:cs="Times New Roman"/>
                <w:sz w:val="20"/>
                <w:szCs w:val="20"/>
              </w:rPr>
              <w:t>63</w:t>
            </w:r>
          </w:p>
        </w:tc>
        <w:tc>
          <w:tcPr>
            <w:tcW w:w="1703" w:type="dxa"/>
            <w:tcBorders>
              <w:bottom w:val="single" w:sz="10" w:space="0" w:color="000000"/>
            </w:tcBorders>
            <w:vAlign w:val="top"/>
          </w:tcPr>
          <w:p>
            <w:pPr>
              <w:spacing w:before="189" w:line="274" w:lineRule="exact"/>
              <w:ind w:left="184"/>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GB</w:t>
            </w:r>
            <w:r>
              <w:rPr>
                <w:rFonts w:ascii="Times New Roman" w:eastAsia="Times New Roman" w:hAnsi="Times New Roman" w:cs="Times New Roman"/>
                <w:spacing w:val="5"/>
                <w:position w:val="1"/>
                <w:sz w:val="20"/>
                <w:szCs w:val="20"/>
              </w:rPr>
              <w:t>/T70.2-2000</w:t>
            </w:r>
          </w:p>
        </w:tc>
        <w:tc>
          <w:tcPr>
            <w:tcW w:w="1853" w:type="dxa"/>
            <w:tcBorders>
              <w:bottom w:val="single" w:sz="10" w:space="0" w:color="000000"/>
            </w:tcBorders>
            <w:vAlign w:val="top"/>
          </w:tcPr>
          <w:p>
            <w:pPr>
              <w:pStyle w:val="TableText"/>
              <w:spacing w:before="63" w:line="260" w:lineRule="auto"/>
              <w:ind w:left="824" w:right="190" w:hanging="603"/>
              <w:rPr>
                <w:sz w:val="20"/>
                <w:szCs w:val="20"/>
              </w:rPr>
            </w:pPr>
            <w:r>
              <w:rPr>
                <w:spacing w:val="5"/>
                <w:sz w:val="20"/>
                <w:szCs w:val="20"/>
              </w:rPr>
              <w:t>内六级平圆头螺</w:t>
            </w:r>
            <w:r>
              <w:rPr>
                <w:sz w:val="20"/>
                <w:szCs w:val="20"/>
              </w:rPr>
              <w:t xml:space="preserve"> </w:t>
            </w:r>
            <w:r>
              <w:rPr>
                <w:sz w:val="20"/>
                <w:szCs w:val="20"/>
              </w:rPr>
              <w:t>钉</w:t>
            </w:r>
          </w:p>
        </w:tc>
        <w:tc>
          <w:tcPr>
            <w:tcW w:w="1674" w:type="dxa"/>
            <w:tcBorders>
              <w:bottom w:val="single" w:sz="10" w:space="0" w:color="000000"/>
            </w:tcBorders>
            <w:vAlign w:val="top"/>
          </w:tcPr>
          <w:p>
            <w:pPr>
              <w:spacing w:before="256" w:line="195" w:lineRule="auto"/>
              <w:ind w:left="55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M4-</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1"/>
                <w:sz w:val="20"/>
                <w:szCs w:val="20"/>
              </w:rPr>
              <w:t>10</w:t>
            </w:r>
          </w:p>
        </w:tc>
        <w:tc>
          <w:tcPr>
            <w:tcW w:w="765" w:type="dxa"/>
            <w:tcBorders>
              <w:bottom w:val="single" w:sz="10" w:space="0" w:color="000000"/>
            </w:tcBorders>
            <w:vAlign w:val="top"/>
          </w:tcPr>
          <w:p>
            <w:pPr>
              <w:spacing w:before="256" w:line="195" w:lineRule="auto"/>
              <w:ind w:left="35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50" w:type="dxa"/>
            <w:tcBorders>
              <w:bottom w:val="single" w:sz="10" w:space="0" w:color="000000"/>
            </w:tcBorders>
            <w:vAlign w:val="top"/>
          </w:tcPr>
          <w:p>
            <w:pPr>
              <w:spacing w:before="256" w:line="195" w:lineRule="auto"/>
              <w:ind w:left="42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60000</w:t>
            </w:r>
          </w:p>
        </w:tc>
        <w:tc>
          <w:tcPr>
            <w:tcW w:w="1467" w:type="dxa"/>
            <w:tcBorders>
              <w:bottom w:val="single" w:sz="10" w:space="0" w:color="000000"/>
              <w:right w:val="single" w:sz="6" w:space="0" w:color="000000"/>
            </w:tcBorders>
            <w:vAlign w:val="top"/>
          </w:tcPr>
          <w:p>
            <w:pPr>
              <w:pStyle w:val="TableText"/>
              <w:spacing w:before="220" w:line="228" w:lineRule="auto"/>
              <w:ind w:left="580"/>
              <w:rPr>
                <w:sz w:val="20"/>
                <w:szCs w:val="20"/>
              </w:rPr>
            </w:pPr>
            <w:r>
              <w:rPr>
                <w:sz w:val="20"/>
                <w:szCs w:val="20"/>
              </w:rPr>
              <w:t>个</w:t>
            </w:r>
          </w:p>
        </w:tc>
      </w:tr>
      <w:tr>
        <w:tblPrEx>
          <w:tblW w:w="9463" w:type="dxa"/>
          <w:tblInd w:w="7" w:type="dxa"/>
          <w:tblLayout w:type="fixed"/>
        </w:tblPrEx>
        <w:trPr>
          <w:trHeight w:val="307"/>
        </w:trPr>
        <w:tc>
          <w:tcPr>
            <w:tcW w:w="651" w:type="dxa"/>
            <w:tcBorders>
              <w:top w:val="single" w:sz="10" w:space="0" w:color="000000"/>
              <w:left w:val="single" w:sz="6" w:space="0" w:color="000000"/>
            </w:tcBorders>
            <w:vAlign w:val="top"/>
          </w:tcPr>
          <w:p>
            <w:pPr>
              <w:spacing w:before="90" w:line="195" w:lineRule="auto"/>
              <w:ind w:left="275"/>
              <w:rPr>
                <w:rFonts w:ascii="Times New Roman" w:eastAsia="Times New Roman" w:hAnsi="Times New Roman" w:cs="Times New Roman"/>
                <w:sz w:val="20"/>
                <w:szCs w:val="20"/>
              </w:rPr>
            </w:pPr>
            <w:r>
              <w:rPr>
                <w:rFonts w:ascii="Times New Roman" w:eastAsia="Times New Roman" w:hAnsi="Times New Roman" w:cs="Times New Roman"/>
                <w:sz w:val="20"/>
                <w:szCs w:val="20"/>
              </w:rPr>
              <w:t>64</w:t>
            </w:r>
          </w:p>
        </w:tc>
        <w:tc>
          <w:tcPr>
            <w:tcW w:w="1703" w:type="dxa"/>
            <w:tcBorders>
              <w:top w:val="single" w:sz="10" w:space="0" w:color="000000"/>
            </w:tcBorders>
            <w:vAlign w:val="top"/>
          </w:tcPr>
          <w:p>
            <w:pPr>
              <w:rPr>
                <w:rFonts w:ascii="Arial"/>
                <w:sz w:val="21"/>
              </w:rPr>
            </w:pPr>
          </w:p>
        </w:tc>
        <w:tc>
          <w:tcPr>
            <w:tcW w:w="1853" w:type="dxa"/>
            <w:tcBorders>
              <w:top w:val="single" w:sz="10" w:space="0" w:color="000000"/>
            </w:tcBorders>
            <w:vAlign w:val="top"/>
          </w:tcPr>
          <w:p>
            <w:pPr>
              <w:pStyle w:val="TableText"/>
              <w:spacing w:before="54" w:line="224" w:lineRule="auto"/>
              <w:ind w:left="511"/>
              <w:rPr>
                <w:sz w:val="20"/>
                <w:szCs w:val="20"/>
              </w:rPr>
            </w:pPr>
            <w:r>
              <w:rPr>
                <w:spacing w:val="7"/>
                <w:sz w:val="20"/>
                <w:szCs w:val="20"/>
              </w:rPr>
              <w:t>波形垫圈</w:t>
            </w:r>
          </w:p>
        </w:tc>
        <w:tc>
          <w:tcPr>
            <w:tcW w:w="1674" w:type="dxa"/>
            <w:tcBorders>
              <w:top w:val="single" w:sz="10" w:space="0" w:color="000000"/>
            </w:tcBorders>
            <w:vAlign w:val="top"/>
          </w:tcPr>
          <w:p>
            <w:pPr>
              <w:spacing w:before="90" w:line="195" w:lineRule="auto"/>
              <w:ind w:left="595"/>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65</w:t>
            </w:r>
            <w:r>
              <w:rPr>
                <w:rFonts w:ascii="Times New Roman" w:eastAsia="Times New Roman" w:hAnsi="Times New Roman" w:cs="Times New Roman"/>
                <w:sz w:val="20"/>
                <w:szCs w:val="20"/>
              </w:rPr>
              <w:t>Mn</w:t>
            </w:r>
          </w:p>
        </w:tc>
        <w:tc>
          <w:tcPr>
            <w:tcW w:w="765" w:type="dxa"/>
            <w:tcBorders>
              <w:top w:val="single" w:sz="10" w:space="0" w:color="000000"/>
            </w:tcBorders>
            <w:vAlign w:val="top"/>
          </w:tcPr>
          <w:p>
            <w:pPr>
              <w:spacing w:before="90" w:line="195" w:lineRule="auto"/>
              <w:ind w:left="35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50" w:type="dxa"/>
            <w:tcBorders>
              <w:top w:val="single" w:sz="10" w:space="0" w:color="000000"/>
            </w:tcBorders>
            <w:vAlign w:val="top"/>
          </w:tcPr>
          <w:p>
            <w:pPr>
              <w:spacing w:before="90" w:line="195" w:lineRule="auto"/>
              <w:ind w:left="42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60000</w:t>
            </w:r>
          </w:p>
        </w:tc>
        <w:tc>
          <w:tcPr>
            <w:tcW w:w="1467" w:type="dxa"/>
            <w:tcBorders>
              <w:top w:val="single" w:sz="10" w:space="0" w:color="000000"/>
              <w:right w:val="single" w:sz="6" w:space="0" w:color="000000"/>
            </w:tcBorders>
            <w:vAlign w:val="top"/>
          </w:tcPr>
          <w:p>
            <w:pPr>
              <w:pStyle w:val="TableText"/>
              <w:spacing w:before="54" w:line="224" w:lineRule="auto"/>
              <w:ind w:left="580"/>
              <w:rPr>
                <w:sz w:val="20"/>
                <w:szCs w:val="20"/>
              </w:rPr>
            </w:pPr>
            <w:r>
              <w:rPr>
                <w:sz w:val="20"/>
                <w:szCs w:val="20"/>
              </w:rPr>
              <w:t>个</w:t>
            </w:r>
          </w:p>
        </w:tc>
      </w:tr>
    </w:tbl>
    <w:p>
      <w:pPr>
        <w:sectPr>
          <w:footerReference w:type="default" r:id="rId19"/>
          <w:pgSz w:w="11906" w:h="16839"/>
          <w:pgMar w:top="1431" w:right="1214" w:bottom="1156" w:left="1213" w:header="0" w:footer="994" w:gutter="0"/>
          <w:pgNumType w:start="14"/>
          <w:cols w:space="708"/>
        </w:sectPr>
      </w:pPr>
    </w:p>
    <w:tbl>
      <w:tblPr>
        <w:tblStyle w:val="TableNormal10"/>
        <w:tblW w:w="946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51"/>
        <w:gridCol w:w="117"/>
        <w:gridCol w:w="1586"/>
        <w:gridCol w:w="1694"/>
        <w:gridCol w:w="159"/>
        <w:gridCol w:w="545"/>
        <w:gridCol w:w="799"/>
        <w:gridCol w:w="330"/>
        <w:gridCol w:w="765"/>
        <w:gridCol w:w="754"/>
        <w:gridCol w:w="596"/>
        <w:gridCol w:w="677"/>
        <w:gridCol w:w="790"/>
      </w:tblGrid>
      <w:tr>
        <w:tblPrEx>
          <w:tblW w:w="946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7"/>
        </w:trPr>
        <w:tc>
          <w:tcPr>
            <w:tcW w:w="651" w:type="dxa"/>
            <w:tcBorders>
              <w:left w:val="single" w:sz="6" w:space="0" w:color="000000"/>
            </w:tcBorders>
            <w:vAlign w:val="top"/>
          </w:tcPr>
          <w:p>
            <w:pPr>
              <w:spacing w:before="99" w:line="195" w:lineRule="auto"/>
              <w:ind w:left="275"/>
              <w:rPr>
                <w:rFonts w:ascii="Times New Roman" w:eastAsia="Times New Roman" w:hAnsi="Times New Roman" w:cs="Times New Roman"/>
                <w:sz w:val="20"/>
                <w:szCs w:val="20"/>
              </w:rPr>
            </w:pPr>
            <w:r>
              <w:rPr>
                <w:rFonts w:ascii="Times New Roman" w:eastAsia="Times New Roman" w:hAnsi="Times New Roman" w:cs="Times New Roman"/>
                <w:sz w:val="20"/>
                <w:szCs w:val="20"/>
              </w:rPr>
              <w:t>65</w:t>
            </w:r>
          </w:p>
        </w:tc>
        <w:tc>
          <w:tcPr>
            <w:tcW w:w="1703" w:type="dxa"/>
            <w:gridSpan w:val="2"/>
            <w:vAlign w:val="top"/>
          </w:tcPr>
          <w:p>
            <w:pPr>
              <w:rPr>
                <w:rFonts w:ascii="Arial"/>
                <w:sz w:val="21"/>
              </w:rPr>
            </w:pPr>
          </w:p>
        </w:tc>
        <w:tc>
          <w:tcPr>
            <w:tcW w:w="1853" w:type="dxa"/>
            <w:gridSpan w:val="2"/>
            <w:vAlign w:val="top"/>
          </w:tcPr>
          <w:p>
            <w:pPr>
              <w:pStyle w:val="TableText"/>
              <w:spacing w:before="64" w:line="224" w:lineRule="auto"/>
              <w:ind w:left="511"/>
              <w:rPr>
                <w:sz w:val="20"/>
                <w:szCs w:val="20"/>
              </w:rPr>
            </w:pPr>
            <w:r>
              <w:rPr>
                <w:spacing w:val="7"/>
                <w:sz w:val="20"/>
                <w:szCs w:val="20"/>
              </w:rPr>
              <w:t>压板螺钉</w:t>
            </w:r>
          </w:p>
        </w:tc>
        <w:tc>
          <w:tcPr>
            <w:tcW w:w="1674" w:type="dxa"/>
            <w:gridSpan w:val="3"/>
            <w:vAlign w:val="top"/>
          </w:tcPr>
          <w:p>
            <w:pPr>
              <w:rPr>
                <w:rFonts w:ascii="Arial"/>
                <w:sz w:val="21"/>
              </w:rPr>
            </w:pPr>
          </w:p>
        </w:tc>
        <w:tc>
          <w:tcPr>
            <w:tcW w:w="765" w:type="dxa"/>
            <w:vAlign w:val="top"/>
          </w:tcPr>
          <w:p>
            <w:pPr>
              <w:spacing w:before="99" w:line="195" w:lineRule="auto"/>
              <w:ind w:left="33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350" w:type="dxa"/>
            <w:gridSpan w:val="2"/>
            <w:vAlign w:val="top"/>
          </w:tcPr>
          <w:p>
            <w:pPr>
              <w:spacing w:before="99" w:line="195" w:lineRule="auto"/>
              <w:ind w:left="36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240000</w:t>
            </w:r>
          </w:p>
        </w:tc>
        <w:tc>
          <w:tcPr>
            <w:tcW w:w="1467" w:type="dxa"/>
            <w:gridSpan w:val="2"/>
            <w:tcBorders>
              <w:right w:val="single" w:sz="6" w:space="0" w:color="000000"/>
            </w:tcBorders>
            <w:vAlign w:val="top"/>
          </w:tcPr>
          <w:p>
            <w:pPr>
              <w:pStyle w:val="TableText"/>
              <w:spacing w:before="64" w:line="224" w:lineRule="auto"/>
              <w:ind w:left="580"/>
              <w:rPr>
                <w:sz w:val="20"/>
                <w:szCs w:val="20"/>
              </w:rPr>
            </w:pPr>
            <w:r>
              <w:rPr>
                <w:sz w:val="20"/>
                <w:szCs w:val="20"/>
              </w:rPr>
              <w:t>个</w:t>
            </w:r>
          </w:p>
        </w:tc>
      </w:tr>
      <w:tr>
        <w:tblPrEx>
          <w:tblW w:w="9463" w:type="dxa"/>
          <w:tblInd w:w="7" w:type="dxa"/>
          <w:tblLayout w:type="fixed"/>
        </w:tblPrEx>
        <w:trPr>
          <w:trHeight w:val="317"/>
        </w:trPr>
        <w:tc>
          <w:tcPr>
            <w:tcW w:w="651" w:type="dxa"/>
            <w:tcBorders>
              <w:left w:val="single" w:sz="6" w:space="0" w:color="000000"/>
            </w:tcBorders>
            <w:vAlign w:val="top"/>
          </w:tcPr>
          <w:p>
            <w:pPr>
              <w:spacing w:before="99" w:line="195" w:lineRule="auto"/>
              <w:ind w:left="275"/>
              <w:rPr>
                <w:rFonts w:ascii="Times New Roman" w:eastAsia="Times New Roman" w:hAnsi="Times New Roman" w:cs="Times New Roman"/>
                <w:sz w:val="20"/>
                <w:szCs w:val="20"/>
              </w:rPr>
            </w:pPr>
            <w:r>
              <w:rPr>
                <w:rFonts w:ascii="Times New Roman" w:eastAsia="Times New Roman" w:hAnsi="Times New Roman" w:cs="Times New Roman"/>
                <w:sz w:val="20"/>
                <w:szCs w:val="20"/>
              </w:rPr>
              <w:t>66</w:t>
            </w:r>
          </w:p>
        </w:tc>
        <w:tc>
          <w:tcPr>
            <w:tcW w:w="1703" w:type="dxa"/>
            <w:gridSpan w:val="2"/>
            <w:vAlign w:val="top"/>
          </w:tcPr>
          <w:p>
            <w:pPr>
              <w:rPr>
                <w:rFonts w:ascii="Arial"/>
                <w:sz w:val="21"/>
              </w:rPr>
            </w:pPr>
          </w:p>
        </w:tc>
        <w:tc>
          <w:tcPr>
            <w:tcW w:w="1853" w:type="dxa"/>
            <w:gridSpan w:val="2"/>
            <w:vAlign w:val="top"/>
          </w:tcPr>
          <w:p>
            <w:pPr>
              <w:pStyle w:val="TableText"/>
              <w:spacing w:before="63" w:line="225" w:lineRule="auto"/>
              <w:ind w:left="510"/>
              <w:rPr>
                <w:sz w:val="20"/>
                <w:szCs w:val="20"/>
              </w:rPr>
            </w:pPr>
            <w:r>
              <w:rPr>
                <w:spacing w:val="7"/>
                <w:sz w:val="20"/>
                <w:szCs w:val="20"/>
              </w:rPr>
              <w:t>罩盖螺钉</w:t>
            </w:r>
          </w:p>
        </w:tc>
        <w:tc>
          <w:tcPr>
            <w:tcW w:w="1674" w:type="dxa"/>
            <w:gridSpan w:val="3"/>
            <w:vAlign w:val="top"/>
          </w:tcPr>
          <w:p>
            <w:pPr>
              <w:rPr>
                <w:rFonts w:ascii="Arial"/>
                <w:sz w:val="21"/>
              </w:rPr>
            </w:pPr>
          </w:p>
        </w:tc>
        <w:tc>
          <w:tcPr>
            <w:tcW w:w="765" w:type="dxa"/>
            <w:vAlign w:val="top"/>
          </w:tcPr>
          <w:p>
            <w:pPr>
              <w:spacing w:before="99" w:line="195" w:lineRule="auto"/>
              <w:ind w:left="33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350" w:type="dxa"/>
            <w:gridSpan w:val="2"/>
            <w:vAlign w:val="top"/>
          </w:tcPr>
          <w:p>
            <w:pPr>
              <w:spacing w:before="99" w:line="195" w:lineRule="auto"/>
              <w:ind w:left="36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240000</w:t>
            </w:r>
          </w:p>
        </w:tc>
        <w:tc>
          <w:tcPr>
            <w:tcW w:w="1467" w:type="dxa"/>
            <w:gridSpan w:val="2"/>
            <w:tcBorders>
              <w:right w:val="single" w:sz="6" w:space="0" w:color="000000"/>
            </w:tcBorders>
            <w:vAlign w:val="top"/>
          </w:tcPr>
          <w:p>
            <w:pPr>
              <w:pStyle w:val="TableText"/>
              <w:spacing w:before="63" w:line="225" w:lineRule="auto"/>
              <w:ind w:left="580"/>
              <w:rPr>
                <w:sz w:val="20"/>
                <w:szCs w:val="20"/>
              </w:rPr>
            </w:pPr>
            <w:r>
              <w:rPr>
                <w:sz w:val="20"/>
                <w:szCs w:val="20"/>
              </w:rPr>
              <w:t>个</w:t>
            </w:r>
          </w:p>
        </w:tc>
      </w:tr>
      <w:tr>
        <w:tblPrEx>
          <w:tblW w:w="9463" w:type="dxa"/>
          <w:tblInd w:w="7" w:type="dxa"/>
          <w:tblLayout w:type="fixed"/>
        </w:tblPrEx>
        <w:trPr>
          <w:trHeight w:val="317"/>
        </w:trPr>
        <w:tc>
          <w:tcPr>
            <w:tcW w:w="651" w:type="dxa"/>
            <w:tcBorders>
              <w:left w:val="single" w:sz="6" w:space="0" w:color="000000"/>
            </w:tcBorders>
            <w:vAlign w:val="top"/>
          </w:tcPr>
          <w:p>
            <w:pPr>
              <w:spacing w:before="101" w:line="195" w:lineRule="auto"/>
              <w:ind w:left="275"/>
              <w:rPr>
                <w:rFonts w:ascii="Times New Roman" w:eastAsia="Times New Roman" w:hAnsi="Times New Roman" w:cs="Times New Roman"/>
                <w:sz w:val="20"/>
                <w:szCs w:val="20"/>
              </w:rPr>
            </w:pPr>
            <w:r>
              <w:rPr>
                <w:rFonts w:ascii="Times New Roman" w:eastAsia="Times New Roman" w:hAnsi="Times New Roman" w:cs="Times New Roman"/>
                <w:sz w:val="20"/>
                <w:szCs w:val="20"/>
              </w:rPr>
              <w:t>67</w:t>
            </w:r>
          </w:p>
        </w:tc>
        <w:tc>
          <w:tcPr>
            <w:tcW w:w="1703" w:type="dxa"/>
            <w:gridSpan w:val="2"/>
            <w:vAlign w:val="top"/>
          </w:tcPr>
          <w:p>
            <w:pPr>
              <w:spacing w:before="34" w:line="273" w:lineRule="exact"/>
              <w:ind w:left="211"/>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GB</w:t>
            </w:r>
            <w:r>
              <w:rPr>
                <w:rFonts w:ascii="Times New Roman" w:eastAsia="Times New Roman" w:hAnsi="Times New Roman" w:cs="Times New Roman"/>
                <w:spacing w:val="5"/>
                <w:position w:val="1"/>
                <w:sz w:val="20"/>
                <w:szCs w:val="20"/>
              </w:rPr>
              <w:t>/T818-2000</w:t>
            </w:r>
          </w:p>
        </w:tc>
        <w:tc>
          <w:tcPr>
            <w:tcW w:w="1853" w:type="dxa"/>
            <w:gridSpan w:val="2"/>
            <w:vAlign w:val="top"/>
          </w:tcPr>
          <w:p>
            <w:pPr>
              <w:pStyle w:val="TableText"/>
              <w:spacing w:before="65" w:line="223" w:lineRule="auto"/>
              <w:ind w:left="197"/>
              <w:rPr>
                <w:sz w:val="20"/>
                <w:szCs w:val="20"/>
              </w:rPr>
            </w:pPr>
            <w:r>
              <w:rPr>
                <w:spacing w:val="8"/>
                <w:sz w:val="20"/>
                <w:szCs w:val="20"/>
              </w:rPr>
              <w:t>十字槽盘头螺钉</w:t>
            </w:r>
          </w:p>
        </w:tc>
        <w:tc>
          <w:tcPr>
            <w:tcW w:w="1674" w:type="dxa"/>
            <w:gridSpan w:val="3"/>
            <w:vAlign w:val="top"/>
          </w:tcPr>
          <w:p>
            <w:pPr>
              <w:spacing w:before="97" w:line="199" w:lineRule="auto"/>
              <w:ind w:left="58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M4*8</w:t>
            </w:r>
          </w:p>
        </w:tc>
        <w:tc>
          <w:tcPr>
            <w:tcW w:w="765" w:type="dxa"/>
            <w:vAlign w:val="top"/>
          </w:tcPr>
          <w:p>
            <w:pPr>
              <w:spacing w:before="101" w:line="195" w:lineRule="auto"/>
              <w:ind w:left="339"/>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350" w:type="dxa"/>
            <w:gridSpan w:val="2"/>
            <w:vAlign w:val="top"/>
          </w:tcPr>
          <w:p>
            <w:pPr>
              <w:spacing w:before="101" w:line="195" w:lineRule="auto"/>
              <w:ind w:left="37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360000</w:t>
            </w:r>
          </w:p>
        </w:tc>
        <w:tc>
          <w:tcPr>
            <w:tcW w:w="1467" w:type="dxa"/>
            <w:gridSpan w:val="2"/>
            <w:tcBorders>
              <w:right w:val="single" w:sz="6" w:space="0" w:color="000000"/>
            </w:tcBorders>
            <w:vAlign w:val="top"/>
          </w:tcPr>
          <w:p>
            <w:pPr>
              <w:pStyle w:val="TableText"/>
              <w:spacing w:before="65" w:line="223" w:lineRule="auto"/>
              <w:ind w:left="580"/>
              <w:rPr>
                <w:sz w:val="20"/>
                <w:szCs w:val="20"/>
              </w:rPr>
            </w:pPr>
            <w:r>
              <w:rPr>
                <w:sz w:val="20"/>
                <w:szCs w:val="20"/>
              </w:rPr>
              <w:t>个</w:t>
            </w:r>
          </w:p>
        </w:tc>
      </w:tr>
      <w:tr>
        <w:tblPrEx>
          <w:tblW w:w="9463" w:type="dxa"/>
          <w:tblInd w:w="7" w:type="dxa"/>
          <w:tblLayout w:type="fixed"/>
        </w:tblPrEx>
        <w:trPr>
          <w:trHeight w:val="317"/>
        </w:trPr>
        <w:tc>
          <w:tcPr>
            <w:tcW w:w="651" w:type="dxa"/>
            <w:tcBorders>
              <w:left w:val="single" w:sz="6" w:space="0" w:color="000000"/>
            </w:tcBorders>
            <w:vAlign w:val="top"/>
          </w:tcPr>
          <w:p>
            <w:pPr>
              <w:spacing w:before="100" w:line="195" w:lineRule="auto"/>
              <w:ind w:left="275"/>
              <w:rPr>
                <w:rFonts w:ascii="Times New Roman" w:eastAsia="Times New Roman" w:hAnsi="Times New Roman" w:cs="Times New Roman"/>
                <w:sz w:val="20"/>
                <w:szCs w:val="20"/>
              </w:rPr>
            </w:pPr>
            <w:r>
              <w:rPr>
                <w:rFonts w:ascii="Times New Roman" w:eastAsia="Times New Roman" w:hAnsi="Times New Roman" w:cs="Times New Roman"/>
                <w:sz w:val="20"/>
                <w:szCs w:val="20"/>
              </w:rPr>
              <w:t>68</w:t>
            </w:r>
          </w:p>
        </w:tc>
        <w:tc>
          <w:tcPr>
            <w:tcW w:w="1703" w:type="dxa"/>
            <w:gridSpan w:val="2"/>
            <w:vAlign w:val="top"/>
          </w:tcPr>
          <w:p>
            <w:pPr>
              <w:rPr>
                <w:rFonts w:ascii="Arial"/>
                <w:sz w:val="21"/>
              </w:rPr>
            </w:pPr>
          </w:p>
        </w:tc>
        <w:tc>
          <w:tcPr>
            <w:tcW w:w="1853" w:type="dxa"/>
            <w:gridSpan w:val="2"/>
            <w:vAlign w:val="top"/>
          </w:tcPr>
          <w:p>
            <w:pPr>
              <w:pStyle w:val="TableText"/>
              <w:spacing w:before="65" w:line="223" w:lineRule="auto"/>
              <w:ind w:left="195"/>
              <w:rPr>
                <w:sz w:val="20"/>
                <w:szCs w:val="20"/>
              </w:rPr>
            </w:pPr>
            <w:r>
              <w:rPr>
                <w:spacing w:val="8"/>
                <w:sz w:val="20"/>
                <w:szCs w:val="20"/>
              </w:rPr>
              <w:t>接线盒固定螺钉</w:t>
            </w:r>
          </w:p>
        </w:tc>
        <w:tc>
          <w:tcPr>
            <w:tcW w:w="1674" w:type="dxa"/>
            <w:gridSpan w:val="3"/>
            <w:vAlign w:val="top"/>
          </w:tcPr>
          <w:p>
            <w:pPr>
              <w:rPr>
                <w:rFonts w:ascii="Arial"/>
                <w:sz w:val="21"/>
              </w:rPr>
            </w:pPr>
          </w:p>
        </w:tc>
        <w:tc>
          <w:tcPr>
            <w:tcW w:w="765" w:type="dxa"/>
            <w:vAlign w:val="top"/>
          </w:tcPr>
          <w:p>
            <w:pPr>
              <w:spacing w:before="101" w:line="195" w:lineRule="auto"/>
              <w:ind w:left="33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350" w:type="dxa"/>
            <w:gridSpan w:val="2"/>
            <w:vAlign w:val="top"/>
          </w:tcPr>
          <w:p>
            <w:pPr>
              <w:spacing w:before="100" w:line="195" w:lineRule="auto"/>
              <w:ind w:left="36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240000</w:t>
            </w:r>
          </w:p>
        </w:tc>
        <w:tc>
          <w:tcPr>
            <w:tcW w:w="1467" w:type="dxa"/>
            <w:gridSpan w:val="2"/>
            <w:tcBorders>
              <w:right w:val="single" w:sz="6" w:space="0" w:color="000000"/>
            </w:tcBorders>
            <w:vAlign w:val="top"/>
          </w:tcPr>
          <w:p>
            <w:pPr>
              <w:pStyle w:val="TableText"/>
              <w:spacing w:before="65" w:line="223" w:lineRule="auto"/>
              <w:ind w:left="580"/>
              <w:rPr>
                <w:sz w:val="20"/>
                <w:szCs w:val="20"/>
              </w:rPr>
            </w:pPr>
            <w:r>
              <w:rPr>
                <w:sz w:val="20"/>
                <w:szCs w:val="20"/>
              </w:rPr>
              <w:t>个</w:t>
            </w:r>
          </w:p>
        </w:tc>
      </w:tr>
      <w:tr>
        <w:tblPrEx>
          <w:tblW w:w="9463" w:type="dxa"/>
          <w:tblInd w:w="7" w:type="dxa"/>
          <w:tblLayout w:type="fixed"/>
        </w:tblPrEx>
        <w:trPr>
          <w:trHeight w:val="317"/>
        </w:trPr>
        <w:tc>
          <w:tcPr>
            <w:tcW w:w="651" w:type="dxa"/>
            <w:tcBorders>
              <w:left w:val="single" w:sz="6" w:space="0" w:color="000000"/>
            </w:tcBorders>
            <w:vAlign w:val="top"/>
          </w:tcPr>
          <w:p>
            <w:pPr>
              <w:spacing w:before="100" w:line="195" w:lineRule="auto"/>
              <w:ind w:left="275"/>
              <w:rPr>
                <w:rFonts w:ascii="Times New Roman" w:eastAsia="Times New Roman" w:hAnsi="Times New Roman" w:cs="Times New Roman"/>
                <w:sz w:val="20"/>
                <w:szCs w:val="20"/>
              </w:rPr>
            </w:pPr>
            <w:r>
              <w:rPr>
                <w:rFonts w:ascii="Times New Roman" w:eastAsia="Times New Roman" w:hAnsi="Times New Roman" w:cs="Times New Roman"/>
                <w:sz w:val="20"/>
                <w:szCs w:val="20"/>
              </w:rPr>
              <w:t>69</w:t>
            </w:r>
          </w:p>
        </w:tc>
        <w:tc>
          <w:tcPr>
            <w:tcW w:w="1703" w:type="dxa"/>
            <w:gridSpan w:val="2"/>
            <w:vAlign w:val="top"/>
          </w:tcPr>
          <w:p>
            <w:pPr>
              <w:rPr>
                <w:rFonts w:ascii="Arial"/>
                <w:sz w:val="21"/>
              </w:rPr>
            </w:pPr>
          </w:p>
        </w:tc>
        <w:tc>
          <w:tcPr>
            <w:tcW w:w="1853" w:type="dxa"/>
            <w:gridSpan w:val="2"/>
            <w:vAlign w:val="top"/>
          </w:tcPr>
          <w:p>
            <w:pPr>
              <w:pStyle w:val="TableText"/>
              <w:spacing w:before="64" w:line="224" w:lineRule="auto"/>
              <w:ind w:left="198"/>
              <w:rPr>
                <w:sz w:val="20"/>
                <w:szCs w:val="20"/>
              </w:rPr>
            </w:pPr>
            <w:r>
              <w:rPr>
                <w:spacing w:val="8"/>
                <w:sz w:val="20"/>
                <w:szCs w:val="20"/>
              </w:rPr>
              <w:t>绝缘座固定螺钉</w:t>
            </w:r>
          </w:p>
        </w:tc>
        <w:tc>
          <w:tcPr>
            <w:tcW w:w="1674" w:type="dxa"/>
            <w:gridSpan w:val="3"/>
            <w:vAlign w:val="top"/>
          </w:tcPr>
          <w:p>
            <w:pPr>
              <w:rPr>
                <w:rFonts w:ascii="Arial"/>
                <w:sz w:val="21"/>
              </w:rPr>
            </w:pPr>
          </w:p>
        </w:tc>
        <w:tc>
          <w:tcPr>
            <w:tcW w:w="765" w:type="dxa"/>
            <w:vAlign w:val="top"/>
          </w:tcPr>
          <w:p>
            <w:pPr>
              <w:spacing w:before="100" w:line="195" w:lineRule="auto"/>
              <w:ind w:left="33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350" w:type="dxa"/>
            <w:gridSpan w:val="2"/>
            <w:vAlign w:val="top"/>
          </w:tcPr>
          <w:p>
            <w:pPr>
              <w:spacing w:before="100" w:line="195" w:lineRule="auto"/>
              <w:ind w:left="36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240000</w:t>
            </w:r>
          </w:p>
        </w:tc>
        <w:tc>
          <w:tcPr>
            <w:tcW w:w="1467" w:type="dxa"/>
            <w:gridSpan w:val="2"/>
            <w:tcBorders>
              <w:right w:val="single" w:sz="6" w:space="0" w:color="000000"/>
            </w:tcBorders>
            <w:vAlign w:val="top"/>
          </w:tcPr>
          <w:p>
            <w:pPr>
              <w:pStyle w:val="TableText"/>
              <w:spacing w:before="64" w:line="224" w:lineRule="auto"/>
              <w:ind w:left="580"/>
              <w:rPr>
                <w:sz w:val="20"/>
                <w:szCs w:val="20"/>
              </w:rPr>
            </w:pPr>
            <w:r>
              <w:rPr>
                <w:sz w:val="20"/>
                <w:szCs w:val="20"/>
              </w:rPr>
              <w:t>个</w:t>
            </w:r>
          </w:p>
        </w:tc>
      </w:tr>
      <w:tr>
        <w:tblPrEx>
          <w:tblW w:w="9463" w:type="dxa"/>
          <w:tblInd w:w="7" w:type="dxa"/>
          <w:tblLayout w:type="fixed"/>
        </w:tblPrEx>
        <w:trPr>
          <w:trHeight w:val="317"/>
        </w:trPr>
        <w:tc>
          <w:tcPr>
            <w:tcW w:w="651" w:type="dxa"/>
            <w:tcBorders>
              <w:left w:val="single" w:sz="6" w:space="0" w:color="000000"/>
            </w:tcBorders>
            <w:vAlign w:val="top"/>
          </w:tcPr>
          <w:p>
            <w:pPr>
              <w:spacing w:before="100" w:line="195" w:lineRule="auto"/>
              <w:ind w:left="27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70</w:t>
            </w:r>
          </w:p>
        </w:tc>
        <w:tc>
          <w:tcPr>
            <w:tcW w:w="1703" w:type="dxa"/>
            <w:gridSpan w:val="2"/>
            <w:vAlign w:val="top"/>
          </w:tcPr>
          <w:p>
            <w:pPr>
              <w:rPr>
                <w:rFonts w:ascii="Arial"/>
                <w:sz w:val="21"/>
              </w:rPr>
            </w:pPr>
          </w:p>
        </w:tc>
        <w:tc>
          <w:tcPr>
            <w:tcW w:w="1853" w:type="dxa"/>
            <w:gridSpan w:val="2"/>
            <w:vAlign w:val="top"/>
          </w:tcPr>
          <w:p>
            <w:pPr>
              <w:pStyle w:val="TableText"/>
              <w:spacing w:before="64" w:line="224" w:lineRule="auto"/>
              <w:ind w:left="195"/>
              <w:rPr>
                <w:sz w:val="20"/>
                <w:szCs w:val="20"/>
              </w:rPr>
            </w:pPr>
            <w:r>
              <w:rPr>
                <w:spacing w:val="8"/>
                <w:sz w:val="20"/>
                <w:szCs w:val="20"/>
              </w:rPr>
              <w:t>接线座固定螺钉</w:t>
            </w:r>
          </w:p>
        </w:tc>
        <w:tc>
          <w:tcPr>
            <w:tcW w:w="1674" w:type="dxa"/>
            <w:gridSpan w:val="3"/>
            <w:vAlign w:val="top"/>
          </w:tcPr>
          <w:p>
            <w:pPr>
              <w:rPr>
                <w:rFonts w:ascii="Arial"/>
                <w:sz w:val="21"/>
              </w:rPr>
            </w:pPr>
          </w:p>
        </w:tc>
        <w:tc>
          <w:tcPr>
            <w:tcW w:w="765" w:type="dxa"/>
            <w:vAlign w:val="top"/>
          </w:tcPr>
          <w:p>
            <w:pPr>
              <w:spacing w:before="100" w:line="195" w:lineRule="auto"/>
              <w:ind w:left="339"/>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350" w:type="dxa"/>
            <w:gridSpan w:val="2"/>
            <w:vAlign w:val="top"/>
          </w:tcPr>
          <w:p>
            <w:pPr>
              <w:spacing w:before="100" w:line="195" w:lineRule="auto"/>
              <w:ind w:left="37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360000</w:t>
            </w:r>
          </w:p>
        </w:tc>
        <w:tc>
          <w:tcPr>
            <w:tcW w:w="1467" w:type="dxa"/>
            <w:gridSpan w:val="2"/>
            <w:tcBorders>
              <w:right w:val="single" w:sz="6" w:space="0" w:color="000000"/>
            </w:tcBorders>
            <w:vAlign w:val="top"/>
          </w:tcPr>
          <w:p>
            <w:pPr>
              <w:pStyle w:val="TableText"/>
              <w:spacing w:before="64" w:line="224" w:lineRule="auto"/>
              <w:ind w:left="580"/>
              <w:rPr>
                <w:sz w:val="20"/>
                <w:szCs w:val="20"/>
              </w:rPr>
            </w:pPr>
            <w:r>
              <w:rPr>
                <w:sz w:val="20"/>
                <w:szCs w:val="20"/>
              </w:rPr>
              <w:t>个</w:t>
            </w:r>
          </w:p>
        </w:tc>
      </w:tr>
      <w:tr>
        <w:tblPrEx>
          <w:tblW w:w="9463" w:type="dxa"/>
          <w:tblInd w:w="7" w:type="dxa"/>
          <w:tblLayout w:type="fixed"/>
        </w:tblPrEx>
        <w:trPr>
          <w:trHeight w:val="326"/>
        </w:trPr>
        <w:tc>
          <w:tcPr>
            <w:tcW w:w="651" w:type="dxa"/>
            <w:tcBorders>
              <w:left w:val="single" w:sz="6" w:space="0" w:color="000000"/>
              <w:bottom w:val="single" w:sz="10" w:space="0" w:color="000000"/>
            </w:tcBorders>
            <w:vAlign w:val="top"/>
          </w:tcPr>
          <w:p>
            <w:pPr>
              <w:spacing w:before="99" w:line="195" w:lineRule="auto"/>
              <w:ind w:left="27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71</w:t>
            </w:r>
          </w:p>
        </w:tc>
        <w:tc>
          <w:tcPr>
            <w:tcW w:w="1703" w:type="dxa"/>
            <w:gridSpan w:val="2"/>
            <w:tcBorders>
              <w:bottom w:val="single" w:sz="10" w:space="0" w:color="000000"/>
            </w:tcBorders>
            <w:vAlign w:val="top"/>
          </w:tcPr>
          <w:p>
            <w:pPr>
              <w:rPr>
                <w:rFonts w:ascii="Arial"/>
                <w:sz w:val="21"/>
              </w:rPr>
            </w:pPr>
          </w:p>
        </w:tc>
        <w:tc>
          <w:tcPr>
            <w:tcW w:w="1853" w:type="dxa"/>
            <w:gridSpan w:val="2"/>
            <w:tcBorders>
              <w:bottom w:val="single" w:sz="10" w:space="0" w:color="000000"/>
            </w:tcBorders>
            <w:vAlign w:val="top"/>
          </w:tcPr>
          <w:p>
            <w:pPr>
              <w:pStyle w:val="TableText"/>
              <w:spacing w:before="64" w:line="228" w:lineRule="auto"/>
              <w:ind w:left="300"/>
              <w:rPr>
                <w:sz w:val="20"/>
                <w:szCs w:val="20"/>
              </w:rPr>
            </w:pPr>
            <w:r>
              <w:rPr>
                <w:spacing w:val="8"/>
                <w:sz w:val="20"/>
                <w:szCs w:val="20"/>
              </w:rPr>
              <w:t>端子固定螺钉</w:t>
            </w:r>
          </w:p>
        </w:tc>
        <w:tc>
          <w:tcPr>
            <w:tcW w:w="1674" w:type="dxa"/>
            <w:gridSpan w:val="3"/>
            <w:tcBorders>
              <w:bottom w:val="single" w:sz="10" w:space="0" w:color="000000"/>
            </w:tcBorders>
            <w:vAlign w:val="top"/>
          </w:tcPr>
          <w:p>
            <w:pPr>
              <w:rPr>
                <w:rFonts w:ascii="Arial"/>
                <w:sz w:val="21"/>
              </w:rPr>
            </w:pPr>
          </w:p>
        </w:tc>
        <w:tc>
          <w:tcPr>
            <w:tcW w:w="765" w:type="dxa"/>
            <w:tcBorders>
              <w:bottom w:val="single" w:sz="10" w:space="0" w:color="000000"/>
            </w:tcBorders>
            <w:vAlign w:val="top"/>
          </w:tcPr>
          <w:p>
            <w:pPr>
              <w:spacing w:before="99" w:line="195" w:lineRule="auto"/>
              <w:ind w:left="339"/>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350" w:type="dxa"/>
            <w:gridSpan w:val="2"/>
            <w:tcBorders>
              <w:bottom w:val="single" w:sz="10" w:space="0" w:color="000000"/>
            </w:tcBorders>
            <w:vAlign w:val="top"/>
          </w:tcPr>
          <w:p>
            <w:pPr>
              <w:spacing w:before="99" w:line="195" w:lineRule="auto"/>
              <w:ind w:left="387"/>
              <w:rPr>
                <w:rFonts w:ascii="Times New Roman" w:eastAsia="Times New Roman" w:hAnsi="Times New Roman" w:cs="Times New Roman"/>
                <w:sz w:val="20"/>
                <w:szCs w:val="20"/>
              </w:rPr>
            </w:pPr>
            <w:r>
              <w:rPr>
                <w:rFonts w:ascii="Times New Roman" w:eastAsia="Times New Roman" w:hAnsi="Times New Roman" w:cs="Times New Roman"/>
                <w:sz w:val="20"/>
                <w:szCs w:val="20"/>
              </w:rPr>
              <w:t>180000</w:t>
            </w:r>
          </w:p>
        </w:tc>
        <w:tc>
          <w:tcPr>
            <w:tcW w:w="1467" w:type="dxa"/>
            <w:gridSpan w:val="2"/>
            <w:tcBorders>
              <w:bottom w:val="single" w:sz="10" w:space="0" w:color="000000"/>
              <w:right w:val="single" w:sz="6" w:space="0" w:color="000000"/>
            </w:tcBorders>
            <w:vAlign w:val="top"/>
          </w:tcPr>
          <w:p>
            <w:pPr>
              <w:pStyle w:val="TableText"/>
              <w:spacing w:before="64" w:line="228" w:lineRule="auto"/>
              <w:ind w:left="580"/>
              <w:rPr>
                <w:sz w:val="20"/>
                <w:szCs w:val="20"/>
              </w:rPr>
            </w:pPr>
            <w:r>
              <w:rPr>
                <w:sz w:val="20"/>
                <w:szCs w:val="20"/>
              </w:rPr>
              <w:t>个</w:t>
            </w:r>
          </w:p>
        </w:tc>
      </w:tr>
      <w:tr>
        <w:tblPrEx>
          <w:tblW w:w="9463" w:type="dxa"/>
          <w:tblInd w:w="7" w:type="dxa"/>
          <w:tblLayout w:type="fixed"/>
        </w:tblPrEx>
        <w:trPr>
          <w:trHeight w:val="516"/>
        </w:trPr>
        <w:tc>
          <w:tcPr>
            <w:tcW w:w="8673" w:type="dxa"/>
            <w:gridSpan w:val="12"/>
            <w:tcBorders>
              <w:top w:val="single" w:sz="10" w:space="0" w:color="000000"/>
              <w:left w:val="single" w:sz="6" w:space="0" w:color="000000"/>
              <w:bottom w:val="single" w:sz="10" w:space="0" w:color="000000"/>
              <w:right w:val="nil"/>
            </w:tcBorders>
            <w:vAlign w:val="top"/>
          </w:tcPr>
          <w:p>
            <w:pPr>
              <w:pStyle w:val="TableText"/>
              <w:spacing w:before="274" w:line="214" w:lineRule="auto"/>
              <w:ind w:left="3449"/>
              <w:rPr>
                <w:sz w:val="20"/>
                <w:szCs w:val="20"/>
              </w:rPr>
            </w:pPr>
            <w:r>
              <w:rPr>
                <w:b/>
                <w:bCs/>
                <w:spacing w:val="6"/>
                <w:sz w:val="20"/>
                <w:szCs w:val="20"/>
              </w:rPr>
              <w:t>表</w:t>
            </w:r>
            <w:r>
              <w:rPr>
                <w:spacing w:val="-34"/>
                <w:sz w:val="20"/>
                <w:szCs w:val="20"/>
              </w:rPr>
              <w:t xml:space="preserve"> </w:t>
            </w:r>
            <w:r>
              <w:rPr>
                <w:rFonts w:ascii="Times New Roman" w:eastAsia="Times New Roman" w:hAnsi="Times New Roman" w:cs="Times New Roman"/>
                <w:b/>
                <w:bCs/>
                <w:spacing w:val="6"/>
                <w:sz w:val="20"/>
                <w:szCs w:val="20"/>
              </w:rPr>
              <w:t xml:space="preserve">5    </w:t>
            </w:r>
            <w:r>
              <w:rPr>
                <w:rFonts w:ascii="Times New Roman" w:eastAsia="Times New Roman" w:hAnsi="Times New Roman" w:cs="Times New Roman"/>
                <w:b/>
                <w:bCs/>
                <w:sz w:val="20"/>
                <w:szCs w:val="20"/>
              </w:rPr>
              <w:t>DC</w:t>
            </w:r>
            <w:r>
              <w:rPr>
                <w:rFonts w:ascii="Times New Roman" w:eastAsia="Times New Roman" w:hAnsi="Times New Roman" w:cs="Times New Roman"/>
                <w:b/>
                <w:bCs/>
                <w:spacing w:val="6"/>
                <w:sz w:val="20"/>
                <w:szCs w:val="20"/>
              </w:rPr>
              <w:t>-</w:t>
            </w:r>
            <w:r>
              <w:rPr>
                <w:rFonts w:ascii="Times New Roman" w:eastAsia="Times New Roman" w:hAnsi="Times New Roman" w:cs="Times New Roman"/>
                <w:b/>
                <w:bCs/>
                <w:sz w:val="20"/>
                <w:szCs w:val="20"/>
              </w:rPr>
              <w:t>DC</w:t>
            </w:r>
            <w:r>
              <w:rPr>
                <w:rFonts w:ascii="Times New Roman" w:eastAsia="Times New Roman" w:hAnsi="Times New Roman" w:cs="Times New Roman"/>
                <w:b/>
                <w:bCs/>
                <w:spacing w:val="6"/>
                <w:sz w:val="20"/>
                <w:szCs w:val="20"/>
              </w:rPr>
              <w:t xml:space="preserve"> </w:t>
            </w:r>
            <w:r>
              <w:rPr>
                <w:b/>
                <w:bCs/>
                <w:spacing w:val="6"/>
                <w:sz w:val="20"/>
                <w:szCs w:val="20"/>
              </w:rPr>
              <w:t>生产材料用量</w:t>
            </w:r>
          </w:p>
        </w:tc>
        <w:tc>
          <w:tcPr>
            <w:tcW w:w="790" w:type="dxa"/>
            <w:vMerge w:val="restart"/>
            <w:tcBorders>
              <w:top w:val="single" w:sz="10" w:space="0" w:color="000000"/>
              <w:bottom w:val="nil"/>
              <w:right w:val="single" w:sz="6" w:space="0" w:color="000000"/>
            </w:tcBorders>
            <w:vAlign w:val="top"/>
          </w:tcPr>
          <w:p>
            <w:pPr>
              <w:rPr>
                <w:rFonts w:ascii="Arial"/>
                <w:sz w:val="21"/>
              </w:rPr>
            </w:pPr>
          </w:p>
        </w:tc>
      </w:tr>
      <w:tr>
        <w:tblPrEx>
          <w:tblW w:w="9463" w:type="dxa"/>
          <w:tblInd w:w="7" w:type="dxa"/>
          <w:tblLayout w:type="fixed"/>
        </w:tblPrEx>
        <w:trPr>
          <w:trHeight w:val="307"/>
        </w:trPr>
        <w:tc>
          <w:tcPr>
            <w:tcW w:w="768" w:type="dxa"/>
            <w:gridSpan w:val="2"/>
            <w:tcBorders>
              <w:top w:val="single" w:sz="10" w:space="0" w:color="000000"/>
              <w:left w:val="single" w:sz="6" w:space="0" w:color="000000"/>
            </w:tcBorders>
            <w:vAlign w:val="top"/>
          </w:tcPr>
          <w:p>
            <w:pPr>
              <w:pStyle w:val="TableText"/>
              <w:spacing w:before="57" w:line="221" w:lineRule="auto"/>
              <w:ind w:left="228"/>
              <w:rPr>
                <w:sz w:val="20"/>
                <w:szCs w:val="20"/>
              </w:rPr>
            </w:pPr>
            <w:r>
              <w:rPr>
                <w:b/>
                <w:bCs/>
                <w:spacing w:val="4"/>
                <w:sz w:val="20"/>
                <w:szCs w:val="20"/>
              </w:rPr>
              <w:t>序号</w:t>
            </w:r>
          </w:p>
        </w:tc>
        <w:tc>
          <w:tcPr>
            <w:tcW w:w="1586" w:type="dxa"/>
            <w:tcBorders>
              <w:top w:val="single" w:sz="10" w:space="0" w:color="000000"/>
            </w:tcBorders>
            <w:vAlign w:val="top"/>
          </w:tcPr>
          <w:p>
            <w:pPr>
              <w:pStyle w:val="TableText"/>
              <w:spacing w:before="57" w:line="221" w:lineRule="auto"/>
              <w:ind w:left="367"/>
              <w:rPr>
                <w:sz w:val="20"/>
                <w:szCs w:val="20"/>
              </w:rPr>
            </w:pPr>
            <w:r>
              <w:rPr>
                <w:b/>
                <w:bCs/>
                <w:spacing w:val="6"/>
                <w:sz w:val="20"/>
                <w:szCs w:val="20"/>
              </w:rPr>
              <w:t>零件编号</w:t>
            </w:r>
          </w:p>
        </w:tc>
        <w:tc>
          <w:tcPr>
            <w:tcW w:w="1694" w:type="dxa"/>
            <w:tcBorders>
              <w:top w:val="single" w:sz="10" w:space="0" w:color="000000"/>
            </w:tcBorders>
            <w:vAlign w:val="top"/>
          </w:tcPr>
          <w:p>
            <w:pPr>
              <w:pStyle w:val="TableText"/>
              <w:spacing w:before="57" w:line="221" w:lineRule="auto"/>
              <w:ind w:left="417"/>
              <w:rPr>
                <w:sz w:val="20"/>
                <w:szCs w:val="20"/>
              </w:rPr>
            </w:pPr>
            <w:r>
              <w:rPr>
                <w:b/>
                <w:bCs/>
                <w:spacing w:val="6"/>
                <w:sz w:val="20"/>
                <w:szCs w:val="20"/>
              </w:rPr>
              <w:t>零件名称</w:t>
            </w:r>
          </w:p>
        </w:tc>
        <w:tc>
          <w:tcPr>
            <w:tcW w:w="704" w:type="dxa"/>
            <w:gridSpan w:val="2"/>
            <w:tcBorders>
              <w:top w:val="single" w:sz="10" w:space="0" w:color="000000"/>
            </w:tcBorders>
            <w:vAlign w:val="top"/>
          </w:tcPr>
          <w:p>
            <w:pPr>
              <w:pStyle w:val="TableText"/>
              <w:spacing w:before="57" w:line="221" w:lineRule="auto"/>
              <w:ind w:left="136"/>
              <w:rPr>
                <w:sz w:val="20"/>
                <w:szCs w:val="20"/>
              </w:rPr>
            </w:pPr>
            <w:r>
              <w:rPr>
                <w:b/>
                <w:bCs/>
                <w:spacing w:val="3"/>
                <w:sz w:val="20"/>
                <w:szCs w:val="20"/>
              </w:rPr>
              <w:t>数量</w:t>
            </w:r>
          </w:p>
        </w:tc>
        <w:tc>
          <w:tcPr>
            <w:tcW w:w="799" w:type="dxa"/>
            <w:tcBorders>
              <w:top w:val="single" w:sz="10" w:space="0" w:color="000000"/>
            </w:tcBorders>
            <w:vAlign w:val="top"/>
          </w:tcPr>
          <w:p>
            <w:pPr>
              <w:pStyle w:val="TableText"/>
              <w:spacing w:before="57" w:line="221" w:lineRule="auto"/>
              <w:ind w:left="183"/>
              <w:rPr>
                <w:sz w:val="20"/>
                <w:szCs w:val="20"/>
              </w:rPr>
            </w:pPr>
            <w:r>
              <w:rPr>
                <w:b/>
                <w:bCs/>
                <w:spacing w:val="3"/>
                <w:sz w:val="20"/>
                <w:szCs w:val="20"/>
              </w:rPr>
              <w:t>单位</w:t>
            </w:r>
          </w:p>
        </w:tc>
        <w:tc>
          <w:tcPr>
            <w:tcW w:w="1849" w:type="dxa"/>
            <w:gridSpan w:val="3"/>
            <w:tcBorders>
              <w:top w:val="single" w:sz="10" w:space="0" w:color="000000"/>
            </w:tcBorders>
            <w:vAlign w:val="top"/>
          </w:tcPr>
          <w:p>
            <w:pPr>
              <w:pStyle w:val="TableText"/>
              <w:spacing w:before="57" w:line="221" w:lineRule="auto"/>
              <w:ind w:left="499"/>
              <w:rPr>
                <w:sz w:val="20"/>
                <w:szCs w:val="20"/>
              </w:rPr>
            </w:pPr>
            <w:r>
              <w:rPr>
                <w:b/>
                <w:bCs/>
                <w:spacing w:val="6"/>
                <w:sz w:val="20"/>
                <w:szCs w:val="20"/>
              </w:rPr>
              <w:t>规格型号</w:t>
            </w:r>
          </w:p>
        </w:tc>
        <w:tc>
          <w:tcPr>
            <w:tcW w:w="1273" w:type="dxa"/>
            <w:gridSpan w:val="2"/>
            <w:tcBorders>
              <w:top w:val="single" w:sz="10" w:space="0" w:color="000000"/>
            </w:tcBorders>
            <w:vAlign w:val="top"/>
          </w:tcPr>
          <w:p>
            <w:pPr>
              <w:pStyle w:val="TableText"/>
              <w:spacing w:before="57" w:line="221" w:lineRule="auto"/>
              <w:ind w:left="320"/>
              <w:rPr>
                <w:sz w:val="20"/>
                <w:szCs w:val="20"/>
              </w:rPr>
            </w:pPr>
            <w:r>
              <w:rPr>
                <w:b/>
                <w:bCs/>
                <w:spacing w:val="5"/>
                <w:sz w:val="20"/>
                <w:szCs w:val="20"/>
              </w:rPr>
              <w:t>年用量</w:t>
            </w:r>
          </w:p>
        </w:tc>
        <w:tc>
          <w:tcPr>
            <w:tcW w:w="790" w:type="dxa"/>
            <w:vMerge/>
            <w:tcBorders>
              <w:top w:val="nil"/>
              <w:bottom w:val="nil"/>
              <w:right w:val="single" w:sz="6" w:space="0" w:color="000000"/>
            </w:tcBorders>
            <w:vAlign w:val="top"/>
          </w:tcPr>
          <w:p>
            <w:pPr>
              <w:rPr>
                <w:rFonts w:ascii="Arial"/>
                <w:sz w:val="21"/>
              </w:rPr>
            </w:pPr>
          </w:p>
        </w:tc>
      </w:tr>
      <w:tr>
        <w:tblPrEx>
          <w:tblW w:w="9463" w:type="dxa"/>
          <w:tblInd w:w="7" w:type="dxa"/>
          <w:tblLayout w:type="fixed"/>
        </w:tblPrEx>
        <w:trPr>
          <w:trHeight w:val="317"/>
        </w:trPr>
        <w:tc>
          <w:tcPr>
            <w:tcW w:w="768" w:type="dxa"/>
            <w:gridSpan w:val="2"/>
            <w:tcBorders>
              <w:left w:val="single" w:sz="6" w:space="0" w:color="000000"/>
            </w:tcBorders>
            <w:vAlign w:val="top"/>
          </w:tcPr>
          <w:p>
            <w:pPr>
              <w:spacing w:before="103" w:line="195" w:lineRule="auto"/>
              <w:ind w:left="40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586" w:type="dxa"/>
            <w:vAlign w:val="top"/>
          </w:tcPr>
          <w:p>
            <w:pPr>
              <w:spacing w:before="102" w:line="195" w:lineRule="auto"/>
              <w:ind w:left="27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1214201001</w:t>
            </w:r>
          </w:p>
        </w:tc>
        <w:tc>
          <w:tcPr>
            <w:tcW w:w="1694" w:type="dxa"/>
            <w:vAlign w:val="top"/>
          </w:tcPr>
          <w:p>
            <w:pPr>
              <w:pStyle w:val="TableText"/>
              <w:spacing w:before="67" w:line="221" w:lineRule="auto"/>
              <w:ind w:left="523"/>
              <w:rPr>
                <w:sz w:val="20"/>
                <w:szCs w:val="20"/>
              </w:rPr>
            </w:pPr>
            <w:r>
              <w:rPr>
                <w:spacing w:val="6"/>
                <w:sz w:val="20"/>
                <w:szCs w:val="20"/>
              </w:rPr>
              <w:t>铝基板</w:t>
            </w:r>
          </w:p>
        </w:tc>
        <w:tc>
          <w:tcPr>
            <w:tcW w:w="704" w:type="dxa"/>
            <w:gridSpan w:val="2"/>
            <w:vAlign w:val="top"/>
          </w:tcPr>
          <w:p>
            <w:pPr>
              <w:spacing w:before="103" w:line="195" w:lineRule="auto"/>
              <w:ind w:left="309"/>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799" w:type="dxa"/>
            <w:vAlign w:val="top"/>
          </w:tcPr>
          <w:p>
            <w:pPr>
              <w:pStyle w:val="TableText"/>
              <w:spacing w:before="67" w:line="221" w:lineRule="auto"/>
              <w:ind w:left="287"/>
              <w:rPr>
                <w:sz w:val="20"/>
                <w:szCs w:val="20"/>
              </w:rPr>
            </w:pPr>
            <w:r>
              <w:rPr>
                <w:sz w:val="20"/>
                <w:szCs w:val="20"/>
              </w:rPr>
              <w:t>块</w:t>
            </w:r>
          </w:p>
        </w:tc>
        <w:tc>
          <w:tcPr>
            <w:tcW w:w="1849" w:type="dxa"/>
            <w:gridSpan w:val="3"/>
            <w:vAlign w:val="top"/>
          </w:tcPr>
          <w:p>
            <w:pPr>
              <w:rPr>
                <w:rFonts w:ascii="Arial"/>
                <w:sz w:val="21"/>
              </w:rPr>
            </w:pPr>
          </w:p>
        </w:tc>
        <w:tc>
          <w:tcPr>
            <w:tcW w:w="1273" w:type="dxa"/>
            <w:gridSpan w:val="2"/>
            <w:vAlign w:val="top"/>
          </w:tcPr>
          <w:p>
            <w:pPr>
              <w:spacing w:before="102" w:line="195" w:lineRule="auto"/>
              <w:ind w:left="36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20000</w:t>
            </w:r>
          </w:p>
        </w:tc>
        <w:tc>
          <w:tcPr>
            <w:tcW w:w="790" w:type="dxa"/>
            <w:vMerge/>
            <w:tcBorders>
              <w:top w:val="nil"/>
              <w:bottom w:val="nil"/>
              <w:right w:val="single" w:sz="6" w:space="0" w:color="000000"/>
            </w:tcBorders>
            <w:vAlign w:val="top"/>
          </w:tcPr>
          <w:p>
            <w:pPr>
              <w:rPr>
                <w:rFonts w:ascii="Arial"/>
                <w:sz w:val="21"/>
              </w:rPr>
            </w:pPr>
          </w:p>
        </w:tc>
      </w:tr>
      <w:tr>
        <w:tblPrEx>
          <w:tblW w:w="9463" w:type="dxa"/>
          <w:tblInd w:w="7" w:type="dxa"/>
          <w:tblLayout w:type="fixed"/>
        </w:tblPrEx>
        <w:trPr>
          <w:trHeight w:val="317"/>
        </w:trPr>
        <w:tc>
          <w:tcPr>
            <w:tcW w:w="768" w:type="dxa"/>
            <w:gridSpan w:val="2"/>
            <w:tcBorders>
              <w:left w:val="single" w:sz="6" w:space="0" w:color="000000"/>
            </w:tcBorders>
            <w:vAlign w:val="top"/>
          </w:tcPr>
          <w:p>
            <w:pPr>
              <w:spacing w:before="102" w:line="195" w:lineRule="auto"/>
              <w:ind w:left="38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586" w:type="dxa"/>
            <w:vAlign w:val="top"/>
          </w:tcPr>
          <w:p>
            <w:pPr>
              <w:spacing w:before="102" w:line="195" w:lineRule="auto"/>
              <w:ind w:left="27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1214201002</w:t>
            </w:r>
          </w:p>
        </w:tc>
        <w:tc>
          <w:tcPr>
            <w:tcW w:w="1694" w:type="dxa"/>
            <w:vAlign w:val="top"/>
          </w:tcPr>
          <w:p>
            <w:pPr>
              <w:pStyle w:val="TableText"/>
              <w:spacing w:before="66" w:line="222" w:lineRule="auto"/>
              <w:ind w:left="224"/>
              <w:rPr>
                <w:rFonts w:ascii="Times New Roman" w:eastAsia="Times New Roman" w:hAnsi="Times New Roman" w:cs="Times New Roman"/>
                <w:sz w:val="20"/>
                <w:szCs w:val="20"/>
              </w:rPr>
            </w:pPr>
            <w:r>
              <w:rPr>
                <w:spacing w:val="13"/>
                <w:sz w:val="20"/>
                <w:szCs w:val="20"/>
              </w:rPr>
              <w:t>主控板</w:t>
            </w:r>
            <w:r>
              <w:rPr>
                <w:spacing w:val="-44"/>
                <w:sz w:val="20"/>
                <w:szCs w:val="20"/>
              </w:rPr>
              <w:t xml:space="preserve"> </w:t>
            </w:r>
            <w:r>
              <w:rPr>
                <w:rFonts w:ascii="Times New Roman" w:eastAsia="Times New Roman" w:hAnsi="Times New Roman" w:cs="Times New Roman"/>
                <w:sz w:val="20"/>
                <w:szCs w:val="20"/>
              </w:rPr>
              <w:t>PCBA</w:t>
            </w:r>
          </w:p>
        </w:tc>
        <w:tc>
          <w:tcPr>
            <w:tcW w:w="704" w:type="dxa"/>
            <w:gridSpan w:val="2"/>
            <w:vAlign w:val="top"/>
          </w:tcPr>
          <w:p>
            <w:pPr>
              <w:spacing w:before="102" w:line="195" w:lineRule="auto"/>
              <w:ind w:left="309"/>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799" w:type="dxa"/>
            <w:vAlign w:val="top"/>
          </w:tcPr>
          <w:p>
            <w:pPr>
              <w:pStyle w:val="TableText"/>
              <w:spacing w:before="66" w:line="222" w:lineRule="auto"/>
              <w:ind w:left="287"/>
              <w:rPr>
                <w:sz w:val="20"/>
                <w:szCs w:val="20"/>
              </w:rPr>
            </w:pPr>
            <w:r>
              <w:rPr>
                <w:sz w:val="20"/>
                <w:szCs w:val="20"/>
              </w:rPr>
              <w:t>块</w:t>
            </w:r>
          </w:p>
        </w:tc>
        <w:tc>
          <w:tcPr>
            <w:tcW w:w="1849" w:type="dxa"/>
            <w:gridSpan w:val="3"/>
            <w:vAlign w:val="top"/>
          </w:tcPr>
          <w:p>
            <w:pPr>
              <w:rPr>
                <w:rFonts w:ascii="Arial"/>
                <w:sz w:val="21"/>
              </w:rPr>
            </w:pPr>
          </w:p>
        </w:tc>
        <w:tc>
          <w:tcPr>
            <w:tcW w:w="1273" w:type="dxa"/>
            <w:gridSpan w:val="2"/>
            <w:vAlign w:val="top"/>
          </w:tcPr>
          <w:p>
            <w:pPr>
              <w:spacing w:before="102" w:line="195" w:lineRule="auto"/>
              <w:ind w:left="36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20000</w:t>
            </w:r>
          </w:p>
        </w:tc>
        <w:tc>
          <w:tcPr>
            <w:tcW w:w="790" w:type="dxa"/>
            <w:vMerge/>
            <w:tcBorders>
              <w:top w:val="nil"/>
              <w:bottom w:val="nil"/>
              <w:right w:val="single" w:sz="6" w:space="0" w:color="000000"/>
            </w:tcBorders>
            <w:vAlign w:val="top"/>
          </w:tcPr>
          <w:p>
            <w:pPr>
              <w:rPr>
                <w:rFonts w:ascii="Arial"/>
                <w:sz w:val="21"/>
              </w:rPr>
            </w:pPr>
          </w:p>
        </w:tc>
      </w:tr>
      <w:tr>
        <w:tblPrEx>
          <w:tblW w:w="9463" w:type="dxa"/>
          <w:tblInd w:w="7" w:type="dxa"/>
          <w:tblLayout w:type="fixed"/>
        </w:tblPrEx>
        <w:trPr>
          <w:trHeight w:val="349"/>
        </w:trPr>
        <w:tc>
          <w:tcPr>
            <w:tcW w:w="768" w:type="dxa"/>
            <w:gridSpan w:val="2"/>
            <w:tcBorders>
              <w:left w:val="single" w:sz="6" w:space="0" w:color="000000"/>
              <w:bottom w:val="single" w:sz="6" w:space="0" w:color="000000"/>
            </w:tcBorders>
            <w:vAlign w:val="top"/>
          </w:tcPr>
          <w:p>
            <w:pPr>
              <w:spacing w:before="102" w:line="195" w:lineRule="auto"/>
              <w:ind w:left="385"/>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586" w:type="dxa"/>
            <w:tcBorders>
              <w:bottom w:val="single" w:sz="6" w:space="0" w:color="000000"/>
            </w:tcBorders>
            <w:vAlign w:val="top"/>
          </w:tcPr>
          <w:p>
            <w:pPr>
              <w:spacing w:before="102" w:line="195" w:lineRule="auto"/>
              <w:ind w:left="26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8214201001</w:t>
            </w:r>
          </w:p>
        </w:tc>
        <w:tc>
          <w:tcPr>
            <w:tcW w:w="1694" w:type="dxa"/>
            <w:tcBorders>
              <w:bottom w:val="single" w:sz="6" w:space="0" w:color="000000"/>
            </w:tcBorders>
            <w:vAlign w:val="top"/>
          </w:tcPr>
          <w:p>
            <w:pPr>
              <w:pStyle w:val="TableText"/>
              <w:spacing w:before="66" w:line="230" w:lineRule="auto"/>
              <w:ind w:left="523"/>
              <w:rPr>
                <w:sz w:val="20"/>
                <w:szCs w:val="20"/>
              </w:rPr>
            </w:pPr>
            <w:r>
              <w:rPr>
                <w:spacing w:val="6"/>
                <w:sz w:val="20"/>
                <w:szCs w:val="20"/>
              </w:rPr>
              <w:t>铝底座</w:t>
            </w:r>
          </w:p>
        </w:tc>
        <w:tc>
          <w:tcPr>
            <w:tcW w:w="704" w:type="dxa"/>
            <w:gridSpan w:val="2"/>
            <w:tcBorders>
              <w:bottom w:val="single" w:sz="6" w:space="0" w:color="000000"/>
            </w:tcBorders>
            <w:vAlign w:val="top"/>
          </w:tcPr>
          <w:p>
            <w:pPr>
              <w:spacing w:before="102" w:line="195" w:lineRule="auto"/>
              <w:ind w:left="309"/>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799" w:type="dxa"/>
            <w:tcBorders>
              <w:bottom w:val="single" w:sz="6" w:space="0" w:color="000000"/>
            </w:tcBorders>
            <w:vAlign w:val="top"/>
          </w:tcPr>
          <w:p>
            <w:pPr>
              <w:pStyle w:val="TableText"/>
              <w:spacing w:before="66" w:line="229" w:lineRule="auto"/>
              <w:ind w:left="287"/>
              <w:rPr>
                <w:sz w:val="20"/>
                <w:szCs w:val="20"/>
              </w:rPr>
            </w:pPr>
            <w:r>
              <w:rPr>
                <w:sz w:val="20"/>
                <w:szCs w:val="20"/>
              </w:rPr>
              <w:t>块</w:t>
            </w:r>
          </w:p>
        </w:tc>
        <w:tc>
          <w:tcPr>
            <w:tcW w:w="1849" w:type="dxa"/>
            <w:gridSpan w:val="3"/>
            <w:tcBorders>
              <w:bottom w:val="single" w:sz="6" w:space="0" w:color="000000"/>
            </w:tcBorders>
            <w:vAlign w:val="top"/>
          </w:tcPr>
          <w:p>
            <w:pPr>
              <w:pStyle w:val="TableText"/>
              <w:spacing w:before="66" w:line="234" w:lineRule="auto"/>
              <w:ind w:left="552"/>
              <w:rPr>
                <w:rFonts w:ascii="Times New Roman" w:eastAsia="Times New Roman" w:hAnsi="Times New Roman" w:cs="Times New Roman"/>
                <w:sz w:val="20"/>
                <w:szCs w:val="20"/>
              </w:rPr>
            </w:pPr>
            <w:r>
              <w:rPr>
                <w:spacing w:val="2"/>
                <w:sz w:val="20"/>
                <w:szCs w:val="20"/>
              </w:rPr>
              <w:t>铝</w:t>
            </w:r>
            <w:r>
              <w:rPr>
                <w:spacing w:val="15"/>
                <w:sz w:val="20"/>
                <w:szCs w:val="20"/>
              </w:rPr>
              <w:t xml:space="preserve"> </w:t>
            </w:r>
            <w:r>
              <w:rPr>
                <w:rFonts w:ascii="Times New Roman" w:eastAsia="Times New Roman" w:hAnsi="Times New Roman" w:cs="Times New Roman"/>
                <w:spacing w:val="2"/>
                <w:sz w:val="20"/>
                <w:szCs w:val="20"/>
              </w:rPr>
              <w:t>6063</w:t>
            </w:r>
          </w:p>
        </w:tc>
        <w:tc>
          <w:tcPr>
            <w:tcW w:w="1273" w:type="dxa"/>
            <w:gridSpan w:val="2"/>
            <w:tcBorders>
              <w:bottom w:val="single" w:sz="6" w:space="0" w:color="000000"/>
            </w:tcBorders>
            <w:vAlign w:val="top"/>
          </w:tcPr>
          <w:p>
            <w:pPr>
              <w:spacing w:before="102" w:line="195" w:lineRule="auto"/>
              <w:ind w:left="36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20000</w:t>
            </w:r>
          </w:p>
        </w:tc>
        <w:tc>
          <w:tcPr>
            <w:tcW w:w="790" w:type="dxa"/>
            <w:vMerge/>
            <w:tcBorders>
              <w:top w:val="nil"/>
              <w:bottom w:val="single" w:sz="6" w:space="0" w:color="000000"/>
              <w:right w:val="single" w:sz="6" w:space="0" w:color="000000"/>
            </w:tcBorders>
            <w:vAlign w:val="top"/>
          </w:tcPr>
          <w:p>
            <w:pPr>
              <w:rPr>
                <w:rFonts w:ascii="Arial"/>
                <w:sz w:val="21"/>
              </w:rPr>
            </w:pPr>
          </w:p>
        </w:tc>
      </w:tr>
    </w:tbl>
    <w:p>
      <w:pPr>
        <w:pStyle w:val="BodyText"/>
      </w:pPr>
    </w:p>
    <w:p>
      <w:pPr>
        <w:sectPr>
          <w:footerReference w:type="default" r:id="rId20"/>
          <w:type w:val="nextPage"/>
          <w:pgSz w:w="11906" w:h="16839"/>
          <w:pgMar w:top="1431" w:right="1214" w:bottom="1156" w:left="1213" w:header="0" w:footer="994" w:gutter="0"/>
          <w:pgNumType w:start="15"/>
          <w:cols w:space="708"/>
          <w:titlePg w:val="0"/>
        </w:sectPr>
      </w:pPr>
    </w:p>
    <w:p>
      <w:pPr>
        <w:spacing w:line="91" w:lineRule="auto"/>
        <w:rPr>
          <w:rFonts w:ascii="Arial"/>
          <w:sz w:val="2"/>
        </w:rPr>
      </w:pPr>
      <w:r>
        <w:pict>
          <v:rect id="_x0000_s1031" style="width:0.5pt;height:686.3pt;margin-top:74.19pt;margin-left:66.56pt;mso-position-horizontal-relative:page;mso-position-vertical-relative:page;position:absolute;z-index:251666432" o:allowincell="f" filled="t" fillcolor="black" stroked="f"/>
        </w:pict>
      </w:r>
      <w:r>
        <mc:AlternateContent>
          <mc:Choice Requires="wps">
            <w:drawing>
              <wp:anchor distT="0" distB="0" distL="0" distR="0" simplePos="0" relativeHeight="251665408" behindDoc="1" locked="0" layoutInCell="0" allowOverlap="1">
                <wp:simplePos x="0" y="0"/>
                <wp:positionH relativeFrom="page">
                  <wp:posOffset>845311</wp:posOffset>
                </wp:positionH>
                <wp:positionV relativeFrom="page">
                  <wp:posOffset>9657715</wp:posOffset>
                </wp:positionV>
                <wp:extent cx="5438140" cy="14604"/>
                <wp:effectExtent l="0" t="0" r="0" b="0"/>
                <wp:wrapNone/>
                <wp:docPr id="10" name="Rect 10"/>
                <wp:cNvGraphicFramePr/>
                <a:graphic xmlns:a="http://schemas.openxmlformats.org/drawingml/2006/main">
                  <a:graphicData uri="http://schemas.microsoft.com/office/word/2010/wordprocessingShape">
                    <wps:wsp xmlns:wps="http://schemas.microsoft.com/office/word/2010/wordprocessingShape">
                      <wps:cNvSpPr/>
                      <wps:spPr>
                        <a:xfrm>
                          <a:off x="845311" y="9657715"/>
                          <a:ext cx="5438140" cy="14604"/>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0" o:spid="_x0000_s1032" style="width:428.2pt;height:1.15pt;margin-top:760.45pt;margin-left:66.56pt;mso-position-horizontal-relative:page;mso-position-vertical-relative:page;mso-wrap-distance-bottom:0;mso-wrap-distance-left:0;mso-wrap-distance-right:0;mso-wrap-distance-top:0;position:absolute;v-text-anchor:top;z-index:-251652096" o:allowincell="f" fillcolor="black" stroked="f"/>
            </w:pict>
          </mc:Fallback>
        </mc:AlternateContent>
      </w:r>
    </w:p>
    <w:tbl>
      <w:tblPr>
        <w:tblStyle w:val="TableNormal11"/>
        <w:tblW w:w="946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67"/>
        <w:gridCol w:w="1574"/>
        <w:gridCol w:w="1694"/>
        <w:gridCol w:w="704"/>
        <w:gridCol w:w="799"/>
        <w:gridCol w:w="1849"/>
        <w:gridCol w:w="1276"/>
        <w:gridCol w:w="800"/>
      </w:tblGrid>
      <w:tr>
        <w:tblPrEx>
          <w:tblW w:w="946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6"/>
        </w:trPr>
        <w:tc>
          <w:tcPr>
            <w:tcW w:w="767" w:type="dxa"/>
            <w:tcBorders>
              <w:top w:val="single" w:sz="6" w:space="0" w:color="000000"/>
              <w:left w:val="single" w:sz="6" w:space="0" w:color="000000"/>
            </w:tcBorders>
            <w:vAlign w:val="top"/>
          </w:tcPr>
          <w:p>
            <w:pPr>
              <w:spacing w:before="108" w:line="195" w:lineRule="auto"/>
              <w:ind w:left="38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574" w:type="dxa"/>
            <w:tcBorders>
              <w:top w:val="single" w:sz="10" w:space="0" w:color="000000"/>
            </w:tcBorders>
            <w:vAlign w:val="top"/>
          </w:tcPr>
          <w:p>
            <w:pPr>
              <w:spacing w:before="108" w:line="195" w:lineRule="auto"/>
              <w:ind w:left="26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8214201002</w:t>
            </w:r>
          </w:p>
        </w:tc>
        <w:tc>
          <w:tcPr>
            <w:tcW w:w="1694" w:type="dxa"/>
            <w:tcBorders>
              <w:top w:val="single" w:sz="10" w:space="0" w:color="000000"/>
            </w:tcBorders>
            <w:vAlign w:val="top"/>
          </w:tcPr>
          <w:p>
            <w:pPr>
              <w:pStyle w:val="TableText"/>
              <w:spacing w:before="72" w:line="228" w:lineRule="auto"/>
              <w:ind w:left="430"/>
              <w:rPr>
                <w:sz w:val="20"/>
                <w:szCs w:val="20"/>
              </w:rPr>
            </w:pPr>
            <w:r>
              <w:rPr>
                <w:spacing w:val="7"/>
                <w:sz w:val="20"/>
                <w:szCs w:val="20"/>
              </w:rPr>
              <w:t>支撑铝柱</w:t>
            </w:r>
          </w:p>
        </w:tc>
        <w:tc>
          <w:tcPr>
            <w:tcW w:w="704" w:type="dxa"/>
            <w:tcBorders>
              <w:top w:val="single" w:sz="10" w:space="0" w:color="000000"/>
            </w:tcBorders>
            <w:vAlign w:val="top"/>
          </w:tcPr>
          <w:p>
            <w:pPr>
              <w:spacing w:before="108" w:line="195" w:lineRule="auto"/>
              <w:ind w:left="30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799" w:type="dxa"/>
            <w:tcBorders>
              <w:top w:val="single" w:sz="10" w:space="0" w:color="000000"/>
            </w:tcBorders>
            <w:vAlign w:val="top"/>
          </w:tcPr>
          <w:p>
            <w:pPr>
              <w:pStyle w:val="TableText"/>
              <w:spacing w:before="72" w:line="228" w:lineRule="auto"/>
              <w:ind w:left="300"/>
              <w:rPr>
                <w:sz w:val="20"/>
                <w:szCs w:val="20"/>
              </w:rPr>
            </w:pPr>
            <w:r>
              <w:rPr>
                <w:sz w:val="20"/>
                <w:szCs w:val="20"/>
              </w:rPr>
              <w:t>个</w:t>
            </w:r>
          </w:p>
        </w:tc>
        <w:tc>
          <w:tcPr>
            <w:tcW w:w="1849" w:type="dxa"/>
            <w:tcBorders>
              <w:top w:val="single" w:sz="10" w:space="0" w:color="000000"/>
            </w:tcBorders>
            <w:vAlign w:val="top"/>
          </w:tcPr>
          <w:p>
            <w:pPr>
              <w:pStyle w:val="TableText"/>
              <w:spacing w:before="72" w:line="234" w:lineRule="auto"/>
              <w:ind w:left="565"/>
              <w:rPr>
                <w:rFonts w:ascii="Times New Roman" w:eastAsia="Times New Roman" w:hAnsi="Times New Roman" w:cs="Times New Roman"/>
                <w:sz w:val="20"/>
                <w:szCs w:val="20"/>
              </w:rPr>
            </w:pPr>
            <w:r>
              <w:rPr>
                <w:spacing w:val="2"/>
                <w:sz w:val="20"/>
                <w:szCs w:val="20"/>
              </w:rPr>
              <w:t>铝</w:t>
            </w:r>
            <w:r>
              <w:rPr>
                <w:spacing w:val="15"/>
                <w:sz w:val="20"/>
                <w:szCs w:val="20"/>
              </w:rPr>
              <w:t xml:space="preserve"> </w:t>
            </w:r>
            <w:r>
              <w:rPr>
                <w:rFonts w:ascii="Times New Roman" w:eastAsia="Times New Roman" w:hAnsi="Times New Roman" w:cs="Times New Roman"/>
                <w:spacing w:val="2"/>
                <w:sz w:val="20"/>
                <w:szCs w:val="20"/>
              </w:rPr>
              <w:t>6063</w:t>
            </w:r>
          </w:p>
        </w:tc>
        <w:tc>
          <w:tcPr>
            <w:tcW w:w="1276" w:type="dxa"/>
            <w:tcBorders>
              <w:top w:val="single" w:sz="10" w:space="0" w:color="000000"/>
            </w:tcBorders>
            <w:vAlign w:val="top"/>
          </w:tcPr>
          <w:p>
            <w:pPr>
              <w:spacing w:before="108" w:line="195" w:lineRule="auto"/>
              <w:ind w:left="39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80000</w:t>
            </w:r>
          </w:p>
        </w:tc>
        <w:tc>
          <w:tcPr>
            <w:tcW w:w="800" w:type="dxa"/>
            <w:vMerge w:val="restart"/>
            <w:tcBorders>
              <w:top w:val="single" w:sz="6" w:space="0" w:color="000000"/>
              <w:bottom w:val="nil"/>
              <w:right w:val="single" w:sz="6" w:space="0" w:color="000000"/>
            </w:tcBorders>
            <w:vAlign w:val="top"/>
          </w:tcPr>
          <w:p>
            <w:pPr>
              <w:rPr>
                <w:rFonts w:ascii="Arial"/>
                <w:sz w:val="21"/>
              </w:rPr>
            </w:pPr>
          </w:p>
        </w:tc>
      </w:tr>
      <w:tr>
        <w:tblPrEx>
          <w:tblW w:w="9463" w:type="dxa"/>
          <w:tblInd w:w="7" w:type="dxa"/>
          <w:tblLayout w:type="fixed"/>
        </w:tblPrEx>
        <w:trPr>
          <w:trHeight w:val="317"/>
        </w:trPr>
        <w:tc>
          <w:tcPr>
            <w:tcW w:w="767" w:type="dxa"/>
            <w:tcBorders>
              <w:left w:val="single" w:sz="6" w:space="0" w:color="000000"/>
            </w:tcBorders>
            <w:vAlign w:val="top"/>
          </w:tcPr>
          <w:p>
            <w:pPr>
              <w:spacing w:before="91" w:line="192" w:lineRule="auto"/>
              <w:ind w:left="387"/>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574" w:type="dxa"/>
            <w:vAlign w:val="top"/>
          </w:tcPr>
          <w:p>
            <w:pPr>
              <w:spacing w:before="88" w:line="195" w:lineRule="auto"/>
              <w:ind w:left="26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8214201003</w:t>
            </w:r>
          </w:p>
        </w:tc>
        <w:tc>
          <w:tcPr>
            <w:tcW w:w="1694" w:type="dxa"/>
            <w:vAlign w:val="top"/>
          </w:tcPr>
          <w:p>
            <w:pPr>
              <w:pStyle w:val="TableText"/>
              <w:spacing w:before="53" w:line="228" w:lineRule="auto"/>
              <w:ind w:left="330"/>
              <w:rPr>
                <w:sz w:val="20"/>
                <w:szCs w:val="20"/>
              </w:rPr>
            </w:pPr>
            <w:r>
              <w:rPr>
                <w:spacing w:val="7"/>
                <w:sz w:val="20"/>
                <w:szCs w:val="20"/>
              </w:rPr>
              <w:t>高支撑铝柱</w:t>
            </w:r>
          </w:p>
        </w:tc>
        <w:tc>
          <w:tcPr>
            <w:tcW w:w="704" w:type="dxa"/>
            <w:vAlign w:val="top"/>
          </w:tcPr>
          <w:p>
            <w:pPr>
              <w:spacing w:before="88" w:line="195" w:lineRule="auto"/>
              <w:ind w:left="306"/>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799" w:type="dxa"/>
            <w:vAlign w:val="top"/>
          </w:tcPr>
          <w:p>
            <w:pPr>
              <w:pStyle w:val="TableText"/>
              <w:spacing w:before="53" w:line="228" w:lineRule="auto"/>
              <w:ind w:left="300"/>
              <w:rPr>
                <w:sz w:val="20"/>
                <w:szCs w:val="20"/>
              </w:rPr>
            </w:pPr>
            <w:r>
              <w:rPr>
                <w:sz w:val="20"/>
                <w:szCs w:val="20"/>
              </w:rPr>
              <w:t>个</w:t>
            </w:r>
          </w:p>
        </w:tc>
        <w:tc>
          <w:tcPr>
            <w:tcW w:w="1849" w:type="dxa"/>
            <w:vAlign w:val="top"/>
          </w:tcPr>
          <w:p>
            <w:pPr>
              <w:pStyle w:val="TableText"/>
              <w:spacing w:before="53" w:line="234" w:lineRule="auto"/>
              <w:ind w:left="565"/>
              <w:rPr>
                <w:rFonts w:ascii="Times New Roman" w:eastAsia="Times New Roman" w:hAnsi="Times New Roman" w:cs="Times New Roman"/>
                <w:sz w:val="20"/>
                <w:szCs w:val="20"/>
              </w:rPr>
            </w:pPr>
            <w:r>
              <w:rPr>
                <w:spacing w:val="2"/>
                <w:sz w:val="20"/>
                <w:szCs w:val="20"/>
              </w:rPr>
              <w:t>铝</w:t>
            </w:r>
            <w:r>
              <w:rPr>
                <w:spacing w:val="15"/>
                <w:sz w:val="20"/>
                <w:szCs w:val="20"/>
              </w:rPr>
              <w:t xml:space="preserve"> </w:t>
            </w:r>
            <w:r>
              <w:rPr>
                <w:rFonts w:ascii="Times New Roman" w:eastAsia="Times New Roman" w:hAnsi="Times New Roman" w:cs="Times New Roman"/>
                <w:spacing w:val="2"/>
                <w:sz w:val="20"/>
                <w:szCs w:val="20"/>
              </w:rPr>
              <w:t>6063</w:t>
            </w:r>
          </w:p>
        </w:tc>
        <w:tc>
          <w:tcPr>
            <w:tcW w:w="1276" w:type="dxa"/>
            <w:vAlign w:val="top"/>
          </w:tcPr>
          <w:p>
            <w:pPr>
              <w:spacing w:before="88" w:line="195" w:lineRule="auto"/>
              <w:ind w:left="38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60000</w:t>
            </w:r>
          </w:p>
        </w:tc>
        <w:tc>
          <w:tcPr>
            <w:tcW w:w="800" w:type="dxa"/>
            <w:vMerge/>
            <w:tcBorders>
              <w:top w:val="nil"/>
              <w:bottom w:val="nil"/>
              <w:right w:val="single" w:sz="6" w:space="0" w:color="000000"/>
            </w:tcBorders>
            <w:vAlign w:val="top"/>
          </w:tcPr>
          <w:p>
            <w:pPr>
              <w:rPr>
                <w:rFonts w:ascii="Arial"/>
                <w:sz w:val="21"/>
              </w:rPr>
            </w:pPr>
          </w:p>
        </w:tc>
      </w:tr>
      <w:tr>
        <w:tblPrEx>
          <w:tblW w:w="9463" w:type="dxa"/>
          <w:tblInd w:w="7" w:type="dxa"/>
          <w:tblLayout w:type="fixed"/>
        </w:tblPrEx>
        <w:trPr>
          <w:trHeight w:val="316"/>
        </w:trPr>
        <w:tc>
          <w:tcPr>
            <w:tcW w:w="767" w:type="dxa"/>
            <w:tcBorders>
              <w:left w:val="single" w:sz="6" w:space="0" w:color="000000"/>
            </w:tcBorders>
            <w:vAlign w:val="top"/>
          </w:tcPr>
          <w:p>
            <w:pPr>
              <w:spacing w:before="88" w:line="195" w:lineRule="auto"/>
              <w:ind w:left="386"/>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574" w:type="dxa"/>
            <w:vAlign w:val="top"/>
          </w:tcPr>
          <w:p>
            <w:pPr>
              <w:spacing w:before="88" w:line="195" w:lineRule="auto"/>
              <w:ind w:left="26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8214201004</w:t>
            </w:r>
          </w:p>
        </w:tc>
        <w:tc>
          <w:tcPr>
            <w:tcW w:w="1694" w:type="dxa"/>
            <w:vAlign w:val="top"/>
          </w:tcPr>
          <w:p>
            <w:pPr>
              <w:pStyle w:val="TableText"/>
              <w:spacing w:before="52" w:line="229" w:lineRule="auto"/>
              <w:ind w:left="536"/>
              <w:rPr>
                <w:sz w:val="20"/>
                <w:szCs w:val="20"/>
              </w:rPr>
            </w:pPr>
            <w:r>
              <w:rPr>
                <w:spacing w:val="6"/>
                <w:sz w:val="20"/>
                <w:szCs w:val="20"/>
              </w:rPr>
              <w:t>长极柱</w:t>
            </w:r>
          </w:p>
        </w:tc>
        <w:tc>
          <w:tcPr>
            <w:tcW w:w="704" w:type="dxa"/>
            <w:vAlign w:val="top"/>
          </w:tcPr>
          <w:p>
            <w:pPr>
              <w:spacing w:before="88" w:line="195" w:lineRule="auto"/>
              <w:ind w:left="306"/>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799" w:type="dxa"/>
            <w:vAlign w:val="top"/>
          </w:tcPr>
          <w:p>
            <w:pPr>
              <w:pStyle w:val="TableText"/>
              <w:spacing w:before="52" w:line="229" w:lineRule="auto"/>
              <w:ind w:left="300"/>
              <w:rPr>
                <w:sz w:val="20"/>
                <w:szCs w:val="20"/>
              </w:rPr>
            </w:pPr>
            <w:r>
              <w:rPr>
                <w:sz w:val="20"/>
                <w:szCs w:val="20"/>
              </w:rPr>
              <w:t>根</w:t>
            </w:r>
          </w:p>
        </w:tc>
        <w:tc>
          <w:tcPr>
            <w:tcW w:w="1849" w:type="dxa"/>
            <w:vAlign w:val="top"/>
          </w:tcPr>
          <w:p>
            <w:pPr>
              <w:pStyle w:val="TableText"/>
              <w:spacing w:before="52" w:line="230" w:lineRule="auto"/>
              <w:ind w:left="595"/>
              <w:rPr>
                <w:rFonts w:ascii="Times New Roman" w:eastAsia="Times New Roman" w:hAnsi="Times New Roman" w:cs="Times New Roman"/>
                <w:sz w:val="20"/>
                <w:szCs w:val="20"/>
              </w:rPr>
            </w:pPr>
            <w:r>
              <w:rPr>
                <w:spacing w:val="3"/>
                <w:sz w:val="20"/>
                <w:szCs w:val="20"/>
              </w:rPr>
              <w:t>铜</w:t>
            </w:r>
            <w:r>
              <w:rPr>
                <w:spacing w:val="10"/>
                <w:sz w:val="20"/>
                <w:szCs w:val="20"/>
              </w:rPr>
              <w:t xml:space="preserve"> </w:t>
            </w:r>
            <w:r>
              <w:rPr>
                <w:rFonts w:ascii="Times New Roman" w:eastAsia="Times New Roman" w:hAnsi="Times New Roman" w:cs="Times New Roman"/>
                <w:spacing w:val="3"/>
                <w:sz w:val="20"/>
                <w:szCs w:val="20"/>
              </w:rPr>
              <w:t>H62</w:t>
            </w:r>
          </w:p>
        </w:tc>
        <w:tc>
          <w:tcPr>
            <w:tcW w:w="1276" w:type="dxa"/>
            <w:vAlign w:val="top"/>
          </w:tcPr>
          <w:p>
            <w:pPr>
              <w:spacing w:before="88" w:line="195" w:lineRule="auto"/>
              <w:ind w:left="38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60000</w:t>
            </w:r>
          </w:p>
        </w:tc>
        <w:tc>
          <w:tcPr>
            <w:tcW w:w="800" w:type="dxa"/>
            <w:vMerge/>
            <w:tcBorders>
              <w:top w:val="nil"/>
              <w:bottom w:val="nil"/>
              <w:right w:val="single" w:sz="6" w:space="0" w:color="000000"/>
            </w:tcBorders>
            <w:vAlign w:val="top"/>
          </w:tcPr>
          <w:p>
            <w:pPr>
              <w:rPr>
                <w:rFonts w:ascii="Arial"/>
                <w:sz w:val="21"/>
              </w:rPr>
            </w:pPr>
          </w:p>
        </w:tc>
      </w:tr>
      <w:tr>
        <w:tblPrEx>
          <w:tblW w:w="9463" w:type="dxa"/>
          <w:tblInd w:w="7" w:type="dxa"/>
          <w:tblLayout w:type="fixed"/>
        </w:tblPrEx>
        <w:trPr>
          <w:trHeight w:val="317"/>
        </w:trPr>
        <w:tc>
          <w:tcPr>
            <w:tcW w:w="767" w:type="dxa"/>
            <w:tcBorders>
              <w:left w:val="single" w:sz="6" w:space="0" w:color="000000"/>
            </w:tcBorders>
            <w:vAlign w:val="top"/>
          </w:tcPr>
          <w:p>
            <w:pPr>
              <w:spacing w:before="92" w:line="192" w:lineRule="auto"/>
              <w:ind w:left="384"/>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574" w:type="dxa"/>
            <w:vAlign w:val="top"/>
          </w:tcPr>
          <w:p>
            <w:pPr>
              <w:spacing w:before="89" w:line="195" w:lineRule="auto"/>
              <w:ind w:left="26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8214201005</w:t>
            </w:r>
          </w:p>
        </w:tc>
        <w:tc>
          <w:tcPr>
            <w:tcW w:w="1694" w:type="dxa"/>
            <w:vAlign w:val="top"/>
          </w:tcPr>
          <w:p>
            <w:pPr>
              <w:pStyle w:val="TableText"/>
              <w:spacing w:before="53" w:line="229" w:lineRule="auto"/>
              <w:ind w:left="538"/>
              <w:rPr>
                <w:sz w:val="20"/>
                <w:szCs w:val="20"/>
              </w:rPr>
            </w:pPr>
            <w:r>
              <w:rPr>
                <w:spacing w:val="6"/>
                <w:sz w:val="20"/>
                <w:szCs w:val="20"/>
              </w:rPr>
              <w:t>短极柱</w:t>
            </w:r>
          </w:p>
        </w:tc>
        <w:tc>
          <w:tcPr>
            <w:tcW w:w="704" w:type="dxa"/>
            <w:vAlign w:val="top"/>
          </w:tcPr>
          <w:p>
            <w:pPr>
              <w:spacing w:before="89" w:line="195" w:lineRule="auto"/>
              <w:ind w:left="30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799" w:type="dxa"/>
            <w:vAlign w:val="top"/>
          </w:tcPr>
          <w:p>
            <w:pPr>
              <w:pStyle w:val="TableText"/>
              <w:spacing w:before="53" w:line="229" w:lineRule="auto"/>
              <w:ind w:left="300"/>
              <w:rPr>
                <w:sz w:val="20"/>
                <w:szCs w:val="20"/>
              </w:rPr>
            </w:pPr>
            <w:r>
              <w:rPr>
                <w:sz w:val="20"/>
                <w:szCs w:val="20"/>
              </w:rPr>
              <w:t>根</w:t>
            </w:r>
          </w:p>
        </w:tc>
        <w:tc>
          <w:tcPr>
            <w:tcW w:w="1849" w:type="dxa"/>
            <w:vAlign w:val="top"/>
          </w:tcPr>
          <w:p>
            <w:pPr>
              <w:pStyle w:val="TableText"/>
              <w:spacing w:before="53" w:line="230" w:lineRule="auto"/>
              <w:ind w:left="595"/>
              <w:rPr>
                <w:rFonts w:ascii="Times New Roman" w:eastAsia="Times New Roman" w:hAnsi="Times New Roman" w:cs="Times New Roman"/>
                <w:sz w:val="20"/>
                <w:szCs w:val="20"/>
              </w:rPr>
            </w:pPr>
            <w:r>
              <w:rPr>
                <w:spacing w:val="3"/>
                <w:sz w:val="20"/>
                <w:szCs w:val="20"/>
              </w:rPr>
              <w:t>铜</w:t>
            </w:r>
            <w:r>
              <w:rPr>
                <w:spacing w:val="10"/>
                <w:sz w:val="20"/>
                <w:szCs w:val="20"/>
              </w:rPr>
              <w:t xml:space="preserve"> </w:t>
            </w:r>
            <w:r>
              <w:rPr>
                <w:rFonts w:ascii="Times New Roman" w:eastAsia="Times New Roman" w:hAnsi="Times New Roman" w:cs="Times New Roman"/>
                <w:spacing w:val="3"/>
                <w:sz w:val="20"/>
                <w:szCs w:val="20"/>
              </w:rPr>
              <w:t>H62</w:t>
            </w:r>
          </w:p>
        </w:tc>
        <w:tc>
          <w:tcPr>
            <w:tcW w:w="1276" w:type="dxa"/>
            <w:vAlign w:val="top"/>
          </w:tcPr>
          <w:p>
            <w:pPr>
              <w:spacing w:before="89" w:line="195" w:lineRule="auto"/>
              <w:ind w:left="38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40000</w:t>
            </w:r>
          </w:p>
        </w:tc>
        <w:tc>
          <w:tcPr>
            <w:tcW w:w="800" w:type="dxa"/>
            <w:vMerge/>
            <w:tcBorders>
              <w:top w:val="nil"/>
              <w:bottom w:val="nil"/>
              <w:right w:val="single" w:sz="6" w:space="0" w:color="000000"/>
            </w:tcBorders>
            <w:vAlign w:val="top"/>
          </w:tcPr>
          <w:p>
            <w:pPr>
              <w:rPr>
                <w:rFonts w:ascii="Arial"/>
                <w:sz w:val="21"/>
              </w:rPr>
            </w:pPr>
          </w:p>
        </w:tc>
      </w:tr>
      <w:tr>
        <w:tblPrEx>
          <w:tblW w:w="9463" w:type="dxa"/>
          <w:tblInd w:w="7" w:type="dxa"/>
          <w:tblLayout w:type="fixed"/>
        </w:tblPrEx>
        <w:trPr>
          <w:trHeight w:val="316"/>
        </w:trPr>
        <w:tc>
          <w:tcPr>
            <w:tcW w:w="767" w:type="dxa"/>
            <w:tcBorders>
              <w:left w:val="single" w:sz="6" w:space="0" w:color="000000"/>
            </w:tcBorders>
            <w:vAlign w:val="top"/>
          </w:tcPr>
          <w:p>
            <w:pPr>
              <w:spacing w:before="88" w:line="195" w:lineRule="auto"/>
              <w:ind w:left="389"/>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574" w:type="dxa"/>
            <w:vAlign w:val="top"/>
          </w:tcPr>
          <w:p>
            <w:pPr>
              <w:spacing w:before="88" w:line="195" w:lineRule="auto"/>
              <w:ind w:left="26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8214201006</w:t>
            </w:r>
          </w:p>
        </w:tc>
        <w:tc>
          <w:tcPr>
            <w:tcW w:w="1694" w:type="dxa"/>
            <w:vAlign w:val="top"/>
          </w:tcPr>
          <w:p>
            <w:pPr>
              <w:pStyle w:val="TableText"/>
              <w:spacing w:before="52" w:line="230" w:lineRule="auto"/>
              <w:ind w:left="434"/>
              <w:rPr>
                <w:sz w:val="20"/>
                <w:szCs w:val="20"/>
              </w:rPr>
            </w:pPr>
            <w:r>
              <w:rPr>
                <w:spacing w:val="6"/>
                <w:sz w:val="20"/>
                <w:szCs w:val="20"/>
              </w:rPr>
              <w:t>交流铜排</w:t>
            </w:r>
          </w:p>
        </w:tc>
        <w:tc>
          <w:tcPr>
            <w:tcW w:w="704" w:type="dxa"/>
            <w:vAlign w:val="top"/>
          </w:tcPr>
          <w:p>
            <w:pPr>
              <w:spacing w:before="88" w:line="195" w:lineRule="auto"/>
              <w:ind w:left="306"/>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799" w:type="dxa"/>
            <w:vAlign w:val="top"/>
          </w:tcPr>
          <w:p>
            <w:pPr>
              <w:pStyle w:val="TableText"/>
              <w:spacing w:before="53" w:line="228" w:lineRule="auto"/>
              <w:ind w:left="300"/>
              <w:rPr>
                <w:sz w:val="20"/>
                <w:szCs w:val="20"/>
              </w:rPr>
            </w:pPr>
            <w:r>
              <w:rPr>
                <w:sz w:val="20"/>
                <w:szCs w:val="20"/>
              </w:rPr>
              <w:t>个</w:t>
            </w:r>
          </w:p>
        </w:tc>
        <w:tc>
          <w:tcPr>
            <w:tcW w:w="1849" w:type="dxa"/>
            <w:vAlign w:val="top"/>
          </w:tcPr>
          <w:p>
            <w:pPr>
              <w:pStyle w:val="TableText"/>
              <w:spacing w:before="52" w:line="230" w:lineRule="auto"/>
              <w:ind w:left="595"/>
              <w:rPr>
                <w:rFonts w:ascii="Times New Roman" w:eastAsia="Times New Roman" w:hAnsi="Times New Roman" w:cs="Times New Roman"/>
                <w:sz w:val="20"/>
                <w:szCs w:val="20"/>
              </w:rPr>
            </w:pPr>
            <w:r>
              <w:rPr>
                <w:spacing w:val="3"/>
                <w:sz w:val="20"/>
                <w:szCs w:val="20"/>
              </w:rPr>
              <w:t>铜</w:t>
            </w:r>
            <w:r>
              <w:rPr>
                <w:spacing w:val="10"/>
                <w:sz w:val="20"/>
                <w:szCs w:val="20"/>
              </w:rPr>
              <w:t xml:space="preserve"> </w:t>
            </w:r>
            <w:r>
              <w:rPr>
                <w:rFonts w:ascii="Times New Roman" w:eastAsia="Times New Roman" w:hAnsi="Times New Roman" w:cs="Times New Roman"/>
                <w:spacing w:val="3"/>
                <w:sz w:val="20"/>
                <w:szCs w:val="20"/>
              </w:rPr>
              <w:t>H62</w:t>
            </w:r>
          </w:p>
        </w:tc>
        <w:tc>
          <w:tcPr>
            <w:tcW w:w="1276" w:type="dxa"/>
            <w:vAlign w:val="top"/>
          </w:tcPr>
          <w:p>
            <w:pPr>
              <w:spacing w:before="88" w:line="195" w:lineRule="auto"/>
              <w:ind w:left="38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60000</w:t>
            </w:r>
          </w:p>
        </w:tc>
        <w:tc>
          <w:tcPr>
            <w:tcW w:w="800" w:type="dxa"/>
            <w:vMerge/>
            <w:tcBorders>
              <w:top w:val="nil"/>
              <w:bottom w:val="nil"/>
              <w:right w:val="single" w:sz="6" w:space="0" w:color="000000"/>
            </w:tcBorders>
            <w:vAlign w:val="top"/>
          </w:tcPr>
          <w:p>
            <w:pPr>
              <w:rPr>
                <w:rFonts w:ascii="Arial"/>
                <w:sz w:val="21"/>
              </w:rPr>
            </w:pPr>
          </w:p>
        </w:tc>
      </w:tr>
      <w:tr>
        <w:tblPrEx>
          <w:tblW w:w="9463" w:type="dxa"/>
          <w:tblInd w:w="7" w:type="dxa"/>
          <w:tblLayout w:type="fixed"/>
        </w:tblPrEx>
        <w:trPr>
          <w:trHeight w:val="316"/>
        </w:trPr>
        <w:tc>
          <w:tcPr>
            <w:tcW w:w="767" w:type="dxa"/>
            <w:tcBorders>
              <w:left w:val="single" w:sz="6" w:space="0" w:color="000000"/>
            </w:tcBorders>
            <w:vAlign w:val="top"/>
          </w:tcPr>
          <w:p>
            <w:pPr>
              <w:spacing w:before="89" w:line="195" w:lineRule="auto"/>
              <w:ind w:left="385"/>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1574" w:type="dxa"/>
            <w:vAlign w:val="top"/>
          </w:tcPr>
          <w:p>
            <w:pPr>
              <w:spacing w:before="89" w:line="195" w:lineRule="auto"/>
              <w:ind w:left="26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8214201007</w:t>
            </w:r>
          </w:p>
        </w:tc>
        <w:tc>
          <w:tcPr>
            <w:tcW w:w="1694" w:type="dxa"/>
            <w:vAlign w:val="top"/>
          </w:tcPr>
          <w:p>
            <w:pPr>
              <w:pStyle w:val="TableText"/>
              <w:spacing w:before="53" w:line="229" w:lineRule="auto"/>
              <w:ind w:left="541"/>
              <w:rPr>
                <w:sz w:val="20"/>
                <w:szCs w:val="20"/>
              </w:rPr>
            </w:pPr>
            <w:r>
              <w:rPr>
                <w:spacing w:val="5"/>
                <w:sz w:val="20"/>
                <w:szCs w:val="20"/>
              </w:rPr>
              <w:t>导电块</w:t>
            </w:r>
          </w:p>
        </w:tc>
        <w:tc>
          <w:tcPr>
            <w:tcW w:w="704" w:type="dxa"/>
            <w:vAlign w:val="top"/>
          </w:tcPr>
          <w:p>
            <w:pPr>
              <w:spacing w:before="89" w:line="195" w:lineRule="auto"/>
              <w:ind w:left="30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799" w:type="dxa"/>
            <w:vAlign w:val="top"/>
          </w:tcPr>
          <w:p>
            <w:pPr>
              <w:pStyle w:val="TableText"/>
              <w:spacing w:before="53" w:line="229" w:lineRule="auto"/>
              <w:ind w:left="300"/>
              <w:rPr>
                <w:sz w:val="20"/>
                <w:szCs w:val="20"/>
              </w:rPr>
            </w:pPr>
            <w:r>
              <w:rPr>
                <w:sz w:val="20"/>
                <w:szCs w:val="20"/>
              </w:rPr>
              <w:t>块</w:t>
            </w:r>
          </w:p>
        </w:tc>
        <w:tc>
          <w:tcPr>
            <w:tcW w:w="1849" w:type="dxa"/>
            <w:vAlign w:val="top"/>
          </w:tcPr>
          <w:p>
            <w:pPr>
              <w:pStyle w:val="TableText"/>
              <w:spacing w:before="53" w:line="230" w:lineRule="auto"/>
              <w:ind w:left="595"/>
              <w:rPr>
                <w:rFonts w:ascii="Times New Roman" w:eastAsia="Times New Roman" w:hAnsi="Times New Roman" w:cs="Times New Roman"/>
                <w:sz w:val="20"/>
                <w:szCs w:val="20"/>
              </w:rPr>
            </w:pPr>
            <w:r>
              <w:rPr>
                <w:spacing w:val="3"/>
                <w:sz w:val="20"/>
                <w:szCs w:val="20"/>
              </w:rPr>
              <w:t>铜</w:t>
            </w:r>
            <w:r>
              <w:rPr>
                <w:spacing w:val="10"/>
                <w:sz w:val="20"/>
                <w:szCs w:val="20"/>
              </w:rPr>
              <w:t xml:space="preserve"> </w:t>
            </w:r>
            <w:r>
              <w:rPr>
                <w:rFonts w:ascii="Times New Roman" w:eastAsia="Times New Roman" w:hAnsi="Times New Roman" w:cs="Times New Roman"/>
                <w:spacing w:val="3"/>
                <w:sz w:val="20"/>
                <w:szCs w:val="20"/>
              </w:rPr>
              <w:t>H62</w:t>
            </w:r>
          </w:p>
        </w:tc>
        <w:tc>
          <w:tcPr>
            <w:tcW w:w="1276" w:type="dxa"/>
            <w:vAlign w:val="top"/>
          </w:tcPr>
          <w:p>
            <w:pPr>
              <w:spacing w:before="89" w:line="195" w:lineRule="auto"/>
              <w:ind w:left="39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80000</w:t>
            </w:r>
          </w:p>
        </w:tc>
        <w:tc>
          <w:tcPr>
            <w:tcW w:w="800" w:type="dxa"/>
            <w:vMerge/>
            <w:tcBorders>
              <w:top w:val="nil"/>
              <w:bottom w:val="nil"/>
              <w:right w:val="single" w:sz="6" w:space="0" w:color="000000"/>
            </w:tcBorders>
            <w:vAlign w:val="top"/>
          </w:tcPr>
          <w:p>
            <w:pPr>
              <w:rPr>
                <w:rFonts w:ascii="Arial"/>
                <w:sz w:val="21"/>
              </w:rPr>
            </w:pPr>
          </w:p>
        </w:tc>
      </w:tr>
      <w:tr>
        <w:tblPrEx>
          <w:tblW w:w="9463" w:type="dxa"/>
          <w:tblInd w:w="7" w:type="dxa"/>
          <w:tblLayout w:type="fixed"/>
        </w:tblPrEx>
        <w:trPr>
          <w:trHeight w:val="317"/>
        </w:trPr>
        <w:tc>
          <w:tcPr>
            <w:tcW w:w="767" w:type="dxa"/>
            <w:tcBorders>
              <w:left w:val="single" w:sz="6" w:space="0" w:color="000000"/>
            </w:tcBorders>
            <w:vAlign w:val="top"/>
          </w:tcPr>
          <w:p>
            <w:pPr>
              <w:spacing w:before="92" w:line="195" w:lineRule="auto"/>
              <w:ind w:left="34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1574" w:type="dxa"/>
            <w:vAlign w:val="top"/>
          </w:tcPr>
          <w:p>
            <w:pPr>
              <w:spacing w:before="92" w:line="195" w:lineRule="auto"/>
              <w:ind w:left="26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8214201008</w:t>
            </w:r>
          </w:p>
        </w:tc>
        <w:tc>
          <w:tcPr>
            <w:tcW w:w="1694" w:type="dxa"/>
            <w:vAlign w:val="top"/>
          </w:tcPr>
          <w:p>
            <w:pPr>
              <w:pStyle w:val="TableText"/>
              <w:spacing w:before="56" w:line="230" w:lineRule="auto"/>
              <w:ind w:left="638"/>
              <w:rPr>
                <w:sz w:val="20"/>
                <w:szCs w:val="20"/>
              </w:rPr>
            </w:pPr>
            <w:r>
              <w:rPr>
                <w:spacing w:val="4"/>
                <w:sz w:val="20"/>
                <w:szCs w:val="20"/>
              </w:rPr>
              <w:t>铜环</w:t>
            </w:r>
          </w:p>
        </w:tc>
        <w:tc>
          <w:tcPr>
            <w:tcW w:w="704" w:type="dxa"/>
            <w:vAlign w:val="top"/>
          </w:tcPr>
          <w:p>
            <w:pPr>
              <w:spacing w:before="92" w:line="195" w:lineRule="auto"/>
              <w:ind w:left="306"/>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799" w:type="dxa"/>
            <w:vAlign w:val="top"/>
          </w:tcPr>
          <w:p>
            <w:pPr>
              <w:pStyle w:val="TableText"/>
              <w:spacing w:before="56" w:line="228" w:lineRule="auto"/>
              <w:ind w:left="300"/>
              <w:rPr>
                <w:sz w:val="20"/>
                <w:szCs w:val="20"/>
              </w:rPr>
            </w:pPr>
            <w:r>
              <w:rPr>
                <w:sz w:val="20"/>
                <w:szCs w:val="20"/>
              </w:rPr>
              <w:t>个</w:t>
            </w:r>
          </w:p>
        </w:tc>
        <w:tc>
          <w:tcPr>
            <w:tcW w:w="1849" w:type="dxa"/>
            <w:vAlign w:val="top"/>
          </w:tcPr>
          <w:p>
            <w:pPr>
              <w:pStyle w:val="TableText"/>
              <w:spacing w:before="56" w:line="230" w:lineRule="auto"/>
              <w:ind w:left="595"/>
              <w:rPr>
                <w:rFonts w:ascii="Times New Roman" w:eastAsia="Times New Roman" w:hAnsi="Times New Roman" w:cs="Times New Roman"/>
                <w:sz w:val="20"/>
                <w:szCs w:val="20"/>
              </w:rPr>
            </w:pPr>
            <w:r>
              <w:rPr>
                <w:spacing w:val="3"/>
                <w:sz w:val="20"/>
                <w:szCs w:val="20"/>
              </w:rPr>
              <w:t>铜</w:t>
            </w:r>
            <w:r>
              <w:rPr>
                <w:spacing w:val="10"/>
                <w:sz w:val="20"/>
                <w:szCs w:val="20"/>
              </w:rPr>
              <w:t xml:space="preserve"> </w:t>
            </w:r>
            <w:r>
              <w:rPr>
                <w:rFonts w:ascii="Times New Roman" w:eastAsia="Times New Roman" w:hAnsi="Times New Roman" w:cs="Times New Roman"/>
                <w:spacing w:val="3"/>
                <w:sz w:val="20"/>
                <w:szCs w:val="20"/>
              </w:rPr>
              <w:t>H62</w:t>
            </w:r>
          </w:p>
        </w:tc>
        <w:tc>
          <w:tcPr>
            <w:tcW w:w="1276" w:type="dxa"/>
            <w:vAlign w:val="top"/>
          </w:tcPr>
          <w:p>
            <w:pPr>
              <w:spacing w:before="92" w:line="195" w:lineRule="auto"/>
              <w:ind w:left="349"/>
              <w:rPr>
                <w:rFonts w:ascii="Times New Roman" w:eastAsia="Times New Roman" w:hAnsi="Times New Roman" w:cs="Times New Roman"/>
                <w:sz w:val="20"/>
                <w:szCs w:val="20"/>
              </w:rPr>
            </w:pPr>
            <w:r>
              <w:rPr>
                <w:rFonts w:ascii="Times New Roman" w:eastAsia="Times New Roman" w:hAnsi="Times New Roman" w:cs="Times New Roman"/>
                <w:sz w:val="20"/>
                <w:szCs w:val="20"/>
              </w:rPr>
              <w:t>120000</w:t>
            </w:r>
          </w:p>
        </w:tc>
        <w:tc>
          <w:tcPr>
            <w:tcW w:w="800" w:type="dxa"/>
            <w:vMerge/>
            <w:tcBorders>
              <w:top w:val="nil"/>
              <w:bottom w:val="nil"/>
              <w:right w:val="single" w:sz="6" w:space="0" w:color="000000"/>
            </w:tcBorders>
            <w:vAlign w:val="top"/>
          </w:tcPr>
          <w:p>
            <w:pPr>
              <w:rPr>
                <w:rFonts w:ascii="Arial"/>
                <w:sz w:val="21"/>
              </w:rPr>
            </w:pPr>
          </w:p>
        </w:tc>
      </w:tr>
      <w:tr>
        <w:tblPrEx>
          <w:tblW w:w="9463" w:type="dxa"/>
          <w:tblInd w:w="7" w:type="dxa"/>
          <w:tblLayout w:type="fixed"/>
        </w:tblPrEx>
        <w:trPr>
          <w:trHeight w:val="317"/>
        </w:trPr>
        <w:tc>
          <w:tcPr>
            <w:tcW w:w="767" w:type="dxa"/>
            <w:tcBorders>
              <w:left w:val="single" w:sz="6" w:space="0" w:color="000000"/>
            </w:tcBorders>
            <w:vAlign w:val="top"/>
          </w:tcPr>
          <w:p>
            <w:pPr>
              <w:spacing w:before="92" w:line="195" w:lineRule="auto"/>
              <w:ind w:left="34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11</w:t>
            </w:r>
          </w:p>
        </w:tc>
        <w:tc>
          <w:tcPr>
            <w:tcW w:w="1574" w:type="dxa"/>
            <w:vAlign w:val="top"/>
          </w:tcPr>
          <w:p>
            <w:pPr>
              <w:spacing w:before="91" w:line="195" w:lineRule="auto"/>
              <w:ind w:left="26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8214201009</w:t>
            </w:r>
          </w:p>
        </w:tc>
        <w:tc>
          <w:tcPr>
            <w:tcW w:w="1694" w:type="dxa"/>
            <w:vAlign w:val="top"/>
          </w:tcPr>
          <w:p>
            <w:pPr>
              <w:pStyle w:val="TableText"/>
              <w:spacing w:before="56" w:line="229" w:lineRule="auto"/>
              <w:ind w:left="182"/>
              <w:rPr>
                <w:sz w:val="20"/>
                <w:szCs w:val="20"/>
              </w:rPr>
            </w:pPr>
            <w:r>
              <w:rPr>
                <w:rFonts w:ascii="Times New Roman" w:eastAsia="Times New Roman" w:hAnsi="Times New Roman" w:cs="Times New Roman"/>
                <w:sz w:val="20"/>
                <w:szCs w:val="20"/>
              </w:rPr>
              <w:t>FR</w:t>
            </w:r>
            <w:r>
              <w:rPr>
                <w:rFonts w:ascii="Times New Roman" w:eastAsia="Times New Roman" w:hAnsi="Times New Roman" w:cs="Times New Roman"/>
                <w:spacing w:val="7"/>
                <w:sz w:val="20"/>
                <w:szCs w:val="20"/>
              </w:rPr>
              <w:t>-4</w:t>
            </w:r>
            <w:r>
              <w:rPr>
                <w:rFonts w:ascii="Times New Roman" w:eastAsia="Times New Roman" w:hAnsi="Times New Roman" w:cs="Times New Roman"/>
                <w:spacing w:val="15"/>
                <w:sz w:val="20"/>
                <w:szCs w:val="20"/>
              </w:rPr>
              <w:t xml:space="preserve"> </w:t>
            </w:r>
            <w:r>
              <w:rPr>
                <w:spacing w:val="7"/>
                <w:sz w:val="20"/>
                <w:szCs w:val="20"/>
              </w:rPr>
              <w:t>绝缘垫片</w:t>
            </w:r>
          </w:p>
        </w:tc>
        <w:tc>
          <w:tcPr>
            <w:tcW w:w="704" w:type="dxa"/>
            <w:vAlign w:val="top"/>
          </w:tcPr>
          <w:p>
            <w:pPr>
              <w:spacing w:before="92" w:line="195" w:lineRule="auto"/>
              <w:ind w:left="30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799" w:type="dxa"/>
            <w:vAlign w:val="top"/>
          </w:tcPr>
          <w:p>
            <w:pPr>
              <w:pStyle w:val="TableText"/>
              <w:spacing w:before="56" w:line="228" w:lineRule="auto"/>
              <w:ind w:left="300"/>
              <w:rPr>
                <w:sz w:val="20"/>
                <w:szCs w:val="20"/>
              </w:rPr>
            </w:pPr>
            <w:r>
              <w:rPr>
                <w:sz w:val="20"/>
                <w:szCs w:val="20"/>
              </w:rPr>
              <w:t>个</w:t>
            </w:r>
          </w:p>
        </w:tc>
        <w:tc>
          <w:tcPr>
            <w:tcW w:w="1849" w:type="dxa"/>
            <w:vAlign w:val="top"/>
          </w:tcPr>
          <w:p>
            <w:pPr>
              <w:pStyle w:val="TableText"/>
              <w:spacing w:before="55" w:line="228" w:lineRule="auto"/>
              <w:ind w:left="617"/>
              <w:rPr>
                <w:sz w:val="20"/>
                <w:szCs w:val="20"/>
              </w:rPr>
            </w:pPr>
            <w:r>
              <w:rPr>
                <w:spacing w:val="6"/>
                <w:sz w:val="20"/>
                <w:szCs w:val="20"/>
              </w:rPr>
              <w:t>环氧板</w:t>
            </w:r>
          </w:p>
        </w:tc>
        <w:tc>
          <w:tcPr>
            <w:tcW w:w="1276" w:type="dxa"/>
            <w:vAlign w:val="top"/>
          </w:tcPr>
          <w:p>
            <w:pPr>
              <w:spacing w:before="91" w:line="195" w:lineRule="auto"/>
              <w:ind w:left="38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40000</w:t>
            </w:r>
          </w:p>
        </w:tc>
        <w:tc>
          <w:tcPr>
            <w:tcW w:w="800" w:type="dxa"/>
            <w:vMerge/>
            <w:tcBorders>
              <w:top w:val="nil"/>
              <w:bottom w:val="nil"/>
              <w:right w:val="single" w:sz="6" w:space="0" w:color="000000"/>
            </w:tcBorders>
            <w:vAlign w:val="top"/>
          </w:tcPr>
          <w:p>
            <w:pPr>
              <w:rPr>
                <w:rFonts w:ascii="Arial"/>
                <w:sz w:val="21"/>
              </w:rPr>
            </w:pPr>
          </w:p>
        </w:tc>
      </w:tr>
      <w:tr>
        <w:tblPrEx>
          <w:tblW w:w="9463" w:type="dxa"/>
          <w:tblInd w:w="7" w:type="dxa"/>
          <w:tblLayout w:type="fixed"/>
        </w:tblPrEx>
        <w:trPr>
          <w:trHeight w:val="317"/>
        </w:trPr>
        <w:tc>
          <w:tcPr>
            <w:tcW w:w="767" w:type="dxa"/>
            <w:tcBorders>
              <w:left w:val="single" w:sz="6" w:space="0" w:color="000000"/>
            </w:tcBorders>
            <w:vAlign w:val="top"/>
          </w:tcPr>
          <w:p>
            <w:pPr>
              <w:spacing w:before="91" w:line="195" w:lineRule="auto"/>
              <w:ind w:left="34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12</w:t>
            </w:r>
          </w:p>
        </w:tc>
        <w:tc>
          <w:tcPr>
            <w:tcW w:w="1574" w:type="dxa"/>
            <w:vAlign w:val="top"/>
          </w:tcPr>
          <w:p>
            <w:pPr>
              <w:spacing w:before="91" w:line="195" w:lineRule="auto"/>
              <w:ind w:left="26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8214201010</w:t>
            </w:r>
          </w:p>
        </w:tc>
        <w:tc>
          <w:tcPr>
            <w:tcW w:w="1694" w:type="dxa"/>
            <w:vAlign w:val="top"/>
          </w:tcPr>
          <w:p>
            <w:pPr>
              <w:pStyle w:val="TableText"/>
              <w:spacing w:before="55" w:line="229" w:lineRule="auto"/>
              <w:ind w:left="223"/>
              <w:rPr>
                <w:sz w:val="20"/>
                <w:szCs w:val="20"/>
              </w:rPr>
            </w:pPr>
            <w:r>
              <w:rPr>
                <w:spacing w:val="7"/>
                <w:sz w:val="20"/>
                <w:szCs w:val="20"/>
              </w:rPr>
              <w:t>交流绝缘垫片</w:t>
            </w:r>
          </w:p>
        </w:tc>
        <w:tc>
          <w:tcPr>
            <w:tcW w:w="704" w:type="dxa"/>
            <w:vAlign w:val="top"/>
          </w:tcPr>
          <w:p>
            <w:pPr>
              <w:spacing w:before="91" w:line="195" w:lineRule="auto"/>
              <w:ind w:left="306"/>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799" w:type="dxa"/>
            <w:vAlign w:val="top"/>
          </w:tcPr>
          <w:p>
            <w:pPr>
              <w:pStyle w:val="TableText"/>
              <w:spacing w:before="56" w:line="228" w:lineRule="auto"/>
              <w:ind w:left="300"/>
              <w:rPr>
                <w:sz w:val="20"/>
                <w:szCs w:val="20"/>
              </w:rPr>
            </w:pPr>
            <w:r>
              <w:rPr>
                <w:sz w:val="20"/>
                <w:szCs w:val="20"/>
              </w:rPr>
              <w:t>个</w:t>
            </w:r>
          </w:p>
        </w:tc>
        <w:tc>
          <w:tcPr>
            <w:tcW w:w="1849" w:type="dxa"/>
            <w:vAlign w:val="top"/>
          </w:tcPr>
          <w:p>
            <w:pPr>
              <w:pStyle w:val="TableText"/>
              <w:spacing w:before="56" w:line="228" w:lineRule="auto"/>
              <w:ind w:left="723"/>
              <w:rPr>
                <w:sz w:val="20"/>
                <w:szCs w:val="20"/>
              </w:rPr>
            </w:pPr>
            <w:r>
              <w:rPr>
                <w:spacing w:val="4"/>
                <w:sz w:val="20"/>
                <w:szCs w:val="20"/>
              </w:rPr>
              <w:t>尼龙</w:t>
            </w:r>
          </w:p>
        </w:tc>
        <w:tc>
          <w:tcPr>
            <w:tcW w:w="1276" w:type="dxa"/>
            <w:vAlign w:val="top"/>
          </w:tcPr>
          <w:p>
            <w:pPr>
              <w:spacing w:before="91" w:line="195" w:lineRule="auto"/>
              <w:ind w:left="349"/>
              <w:rPr>
                <w:rFonts w:ascii="Times New Roman" w:eastAsia="Times New Roman" w:hAnsi="Times New Roman" w:cs="Times New Roman"/>
                <w:sz w:val="20"/>
                <w:szCs w:val="20"/>
              </w:rPr>
            </w:pPr>
            <w:r>
              <w:rPr>
                <w:rFonts w:ascii="Times New Roman" w:eastAsia="Times New Roman" w:hAnsi="Times New Roman" w:cs="Times New Roman"/>
                <w:sz w:val="20"/>
                <w:szCs w:val="20"/>
              </w:rPr>
              <w:t>120000</w:t>
            </w:r>
          </w:p>
        </w:tc>
        <w:tc>
          <w:tcPr>
            <w:tcW w:w="800" w:type="dxa"/>
            <w:vMerge/>
            <w:tcBorders>
              <w:top w:val="nil"/>
              <w:bottom w:val="nil"/>
              <w:right w:val="single" w:sz="6" w:space="0" w:color="000000"/>
            </w:tcBorders>
            <w:vAlign w:val="top"/>
          </w:tcPr>
          <w:p>
            <w:pPr>
              <w:rPr>
                <w:rFonts w:ascii="Arial"/>
                <w:sz w:val="21"/>
              </w:rPr>
            </w:pPr>
          </w:p>
        </w:tc>
      </w:tr>
      <w:tr>
        <w:tblPrEx>
          <w:tblW w:w="9463" w:type="dxa"/>
          <w:tblInd w:w="7" w:type="dxa"/>
          <w:tblLayout w:type="fixed"/>
        </w:tblPrEx>
        <w:trPr>
          <w:trHeight w:val="317"/>
        </w:trPr>
        <w:tc>
          <w:tcPr>
            <w:tcW w:w="767" w:type="dxa"/>
            <w:tcBorders>
              <w:left w:val="single" w:sz="6" w:space="0" w:color="000000"/>
            </w:tcBorders>
            <w:vAlign w:val="top"/>
          </w:tcPr>
          <w:p>
            <w:pPr>
              <w:spacing w:before="91" w:line="195" w:lineRule="auto"/>
              <w:ind w:left="34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13</w:t>
            </w:r>
          </w:p>
        </w:tc>
        <w:tc>
          <w:tcPr>
            <w:tcW w:w="1574" w:type="dxa"/>
            <w:vAlign w:val="top"/>
          </w:tcPr>
          <w:p>
            <w:pPr>
              <w:spacing w:before="91" w:line="195" w:lineRule="auto"/>
              <w:ind w:left="26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8214201011</w:t>
            </w:r>
          </w:p>
        </w:tc>
        <w:tc>
          <w:tcPr>
            <w:tcW w:w="1694" w:type="dxa"/>
            <w:vAlign w:val="top"/>
          </w:tcPr>
          <w:p>
            <w:pPr>
              <w:pStyle w:val="TableText"/>
              <w:spacing w:before="55" w:line="229" w:lineRule="auto"/>
              <w:ind w:left="537"/>
              <w:rPr>
                <w:sz w:val="20"/>
                <w:szCs w:val="20"/>
              </w:rPr>
            </w:pPr>
            <w:r>
              <w:rPr>
                <w:spacing w:val="6"/>
                <w:sz w:val="20"/>
                <w:szCs w:val="20"/>
              </w:rPr>
              <w:t>绝缘柱</w:t>
            </w:r>
          </w:p>
        </w:tc>
        <w:tc>
          <w:tcPr>
            <w:tcW w:w="704" w:type="dxa"/>
            <w:vAlign w:val="top"/>
          </w:tcPr>
          <w:p>
            <w:pPr>
              <w:spacing w:before="91" w:line="195" w:lineRule="auto"/>
              <w:ind w:left="26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12</w:t>
            </w:r>
          </w:p>
        </w:tc>
        <w:tc>
          <w:tcPr>
            <w:tcW w:w="799" w:type="dxa"/>
            <w:vAlign w:val="top"/>
          </w:tcPr>
          <w:p>
            <w:pPr>
              <w:pStyle w:val="TableText"/>
              <w:spacing w:before="55" w:line="228" w:lineRule="auto"/>
              <w:ind w:left="300"/>
              <w:rPr>
                <w:sz w:val="20"/>
                <w:szCs w:val="20"/>
              </w:rPr>
            </w:pPr>
            <w:r>
              <w:rPr>
                <w:sz w:val="20"/>
                <w:szCs w:val="20"/>
              </w:rPr>
              <w:t>个</w:t>
            </w:r>
          </w:p>
        </w:tc>
        <w:tc>
          <w:tcPr>
            <w:tcW w:w="1849" w:type="dxa"/>
            <w:vAlign w:val="top"/>
          </w:tcPr>
          <w:p>
            <w:pPr>
              <w:pStyle w:val="TableText"/>
              <w:spacing w:before="55" w:line="228" w:lineRule="auto"/>
              <w:ind w:left="723"/>
              <w:rPr>
                <w:sz w:val="20"/>
                <w:szCs w:val="20"/>
              </w:rPr>
            </w:pPr>
            <w:r>
              <w:rPr>
                <w:spacing w:val="4"/>
                <w:sz w:val="20"/>
                <w:szCs w:val="20"/>
              </w:rPr>
              <w:t>尼龙</w:t>
            </w:r>
          </w:p>
        </w:tc>
        <w:tc>
          <w:tcPr>
            <w:tcW w:w="1276" w:type="dxa"/>
            <w:vAlign w:val="top"/>
          </w:tcPr>
          <w:p>
            <w:pPr>
              <w:spacing w:before="91" w:line="195" w:lineRule="auto"/>
              <w:ind w:left="32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240000</w:t>
            </w:r>
          </w:p>
        </w:tc>
        <w:tc>
          <w:tcPr>
            <w:tcW w:w="800" w:type="dxa"/>
            <w:vMerge/>
            <w:tcBorders>
              <w:top w:val="nil"/>
              <w:bottom w:val="nil"/>
              <w:right w:val="single" w:sz="6" w:space="0" w:color="000000"/>
            </w:tcBorders>
            <w:vAlign w:val="top"/>
          </w:tcPr>
          <w:p>
            <w:pPr>
              <w:rPr>
                <w:rFonts w:ascii="Arial"/>
                <w:sz w:val="21"/>
              </w:rPr>
            </w:pPr>
          </w:p>
        </w:tc>
      </w:tr>
      <w:tr>
        <w:tblPrEx>
          <w:tblW w:w="9463" w:type="dxa"/>
          <w:tblInd w:w="7" w:type="dxa"/>
          <w:tblLayout w:type="fixed"/>
        </w:tblPrEx>
        <w:trPr>
          <w:trHeight w:val="317"/>
        </w:trPr>
        <w:tc>
          <w:tcPr>
            <w:tcW w:w="767" w:type="dxa"/>
            <w:tcBorders>
              <w:left w:val="single" w:sz="6" w:space="0" w:color="000000"/>
            </w:tcBorders>
            <w:vAlign w:val="top"/>
          </w:tcPr>
          <w:p>
            <w:pPr>
              <w:spacing w:before="90" w:line="195" w:lineRule="auto"/>
              <w:ind w:left="34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14</w:t>
            </w:r>
          </w:p>
        </w:tc>
        <w:tc>
          <w:tcPr>
            <w:tcW w:w="1574" w:type="dxa"/>
            <w:vAlign w:val="top"/>
          </w:tcPr>
          <w:p>
            <w:pPr>
              <w:spacing w:before="90" w:line="195" w:lineRule="auto"/>
              <w:ind w:left="26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8214201012</w:t>
            </w:r>
          </w:p>
        </w:tc>
        <w:tc>
          <w:tcPr>
            <w:tcW w:w="1694" w:type="dxa"/>
            <w:vAlign w:val="top"/>
          </w:tcPr>
          <w:p>
            <w:pPr>
              <w:pStyle w:val="TableText"/>
              <w:spacing w:before="55" w:line="229" w:lineRule="auto"/>
              <w:ind w:left="454"/>
              <w:rPr>
                <w:sz w:val="20"/>
                <w:szCs w:val="20"/>
              </w:rPr>
            </w:pPr>
            <w:r>
              <w:rPr>
                <w:spacing w:val="1"/>
                <w:sz w:val="20"/>
                <w:szCs w:val="20"/>
              </w:rPr>
              <w:t>电容压片</w:t>
            </w:r>
          </w:p>
        </w:tc>
        <w:tc>
          <w:tcPr>
            <w:tcW w:w="704" w:type="dxa"/>
            <w:vAlign w:val="top"/>
          </w:tcPr>
          <w:p>
            <w:pPr>
              <w:spacing w:before="90" w:line="195" w:lineRule="auto"/>
              <w:ind w:left="32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799" w:type="dxa"/>
            <w:vAlign w:val="top"/>
          </w:tcPr>
          <w:p>
            <w:pPr>
              <w:pStyle w:val="TableText"/>
              <w:spacing w:before="55" w:line="229" w:lineRule="auto"/>
              <w:ind w:left="305"/>
              <w:rPr>
                <w:sz w:val="20"/>
                <w:szCs w:val="20"/>
              </w:rPr>
            </w:pPr>
            <w:r>
              <w:rPr>
                <w:sz w:val="20"/>
                <w:szCs w:val="20"/>
              </w:rPr>
              <w:t>片</w:t>
            </w:r>
          </w:p>
        </w:tc>
        <w:tc>
          <w:tcPr>
            <w:tcW w:w="1849" w:type="dxa"/>
            <w:vAlign w:val="top"/>
          </w:tcPr>
          <w:p>
            <w:pPr>
              <w:spacing w:before="90" w:line="195" w:lineRule="auto"/>
              <w:ind w:left="79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PC</w:t>
            </w:r>
          </w:p>
        </w:tc>
        <w:tc>
          <w:tcPr>
            <w:tcW w:w="1276" w:type="dxa"/>
            <w:vAlign w:val="top"/>
          </w:tcPr>
          <w:p>
            <w:pPr>
              <w:spacing w:before="90" w:line="195" w:lineRule="auto"/>
              <w:ind w:left="3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20000</w:t>
            </w:r>
          </w:p>
        </w:tc>
        <w:tc>
          <w:tcPr>
            <w:tcW w:w="800" w:type="dxa"/>
            <w:vMerge/>
            <w:tcBorders>
              <w:top w:val="nil"/>
              <w:bottom w:val="nil"/>
              <w:right w:val="single" w:sz="6" w:space="0" w:color="000000"/>
            </w:tcBorders>
            <w:vAlign w:val="top"/>
          </w:tcPr>
          <w:p>
            <w:pPr>
              <w:rPr>
                <w:rFonts w:ascii="Arial"/>
                <w:sz w:val="21"/>
              </w:rPr>
            </w:pPr>
          </w:p>
        </w:tc>
      </w:tr>
      <w:tr>
        <w:tblPrEx>
          <w:tblW w:w="9463" w:type="dxa"/>
          <w:tblInd w:w="7" w:type="dxa"/>
          <w:tblLayout w:type="fixed"/>
        </w:tblPrEx>
        <w:trPr>
          <w:trHeight w:val="628"/>
        </w:trPr>
        <w:tc>
          <w:tcPr>
            <w:tcW w:w="767" w:type="dxa"/>
            <w:tcBorders>
              <w:left w:val="single" w:sz="6" w:space="0" w:color="000000"/>
            </w:tcBorders>
            <w:vAlign w:val="top"/>
          </w:tcPr>
          <w:p>
            <w:pPr>
              <w:spacing w:before="246" w:line="195" w:lineRule="auto"/>
              <w:ind w:left="34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15</w:t>
            </w:r>
          </w:p>
        </w:tc>
        <w:tc>
          <w:tcPr>
            <w:tcW w:w="1574" w:type="dxa"/>
            <w:vAlign w:val="top"/>
          </w:tcPr>
          <w:p>
            <w:pPr>
              <w:spacing w:before="246" w:line="195" w:lineRule="auto"/>
              <w:ind w:left="26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8214201013</w:t>
            </w:r>
          </w:p>
        </w:tc>
        <w:tc>
          <w:tcPr>
            <w:tcW w:w="1694" w:type="dxa"/>
            <w:vAlign w:val="top"/>
          </w:tcPr>
          <w:p>
            <w:pPr>
              <w:pStyle w:val="TableText"/>
              <w:spacing w:before="210" w:line="228" w:lineRule="auto"/>
              <w:ind w:left="643"/>
              <w:rPr>
                <w:sz w:val="20"/>
                <w:szCs w:val="20"/>
              </w:rPr>
            </w:pPr>
            <w:r>
              <w:rPr>
                <w:spacing w:val="2"/>
                <w:sz w:val="20"/>
                <w:szCs w:val="20"/>
              </w:rPr>
              <w:t>外壳</w:t>
            </w:r>
          </w:p>
        </w:tc>
        <w:tc>
          <w:tcPr>
            <w:tcW w:w="704" w:type="dxa"/>
            <w:vAlign w:val="top"/>
          </w:tcPr>
          <w:p>
            <w:pPr>
              <w:spacing w:before="246" w:line="195" w:lineRule="auto"/>
              <w:ind w:left="32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799" w:type="dxa"/>
            <w:vAlign w:val="top"/>
          </w:tcPr>
          <w:p>
            <w:pPr>
              <w:pStyle w:val="TableText"/>
              <w:spacing w:before="210" w:line="228" w:lineRule="auto"/>
              <w:ind w:left="300"/>
              <w:rPr>
                <w:sz w:val="20"/>
                <w:szCs w:val="20"/>
              </w:rPr>
            </w:pPr>
            <w:r>
              <w:rPr>
                <w:sz w:val="20"/>
                <w:szCs w:val="20"/>
              </w:rPr>
              <w:t>个</w:t>
            </w:r>
          </w:p>
        </w:tc>
        <w:tc>
          <w:tcPr>
            <w:tcW w:w="1849" w:type="dxa"/>
            <w:vAlign w:val="top"/>
          </w:tcPr>
          <w:p>
            <w:pPr>
              <w:pStyle w:val="TableText"/>
              <w:spacing w:before="24" w:line="272" w:lineRule="auto"/>
              <w:ind w:left="722" w:right="164" w:hanging="547"/>
              <w:rPr>
                <w:sz w:val="20"/>
                <w:szCs w:val="20"/>
              </w:rPr>
            </w:pPr>
            <w:r>
              <w:rPr>
                <w:rFonts w:ascii="Times New Roman" w:eastAsia="Times New Roman" w:hAnsi="Times New Roman" w:cs="Times New Roman"/>
                <w:sz w:val="20"/>
                <w:szCs w:val="20"/>
              </w:rPr>
              <w:t>PC</w:t>
            </w:r>
            <w:r>
              <w:rPr>
                <w:rFonts w:ascii="Times New Roman" w:eastAsia="Times New Roman" w:hAnsi="Times New Roman" w:cs="Times New Roman"/>
                <w:spacing w:val="8"/>
                <w:sz w:val="20"/>
                <w:szCs w:val="20"/>
              </w:rPr>
              <w:t>+25%</w:t>
            </w:r>
            <w:r>
              <w:rPr>
                <w:spacing w:val="8"/>
                <w:sz w:val="20"/>
                <w:szCs w:val="20"/>
              </w:rPr>
              <w:t>玻纤</w:t>
            </w:r>
            <w:r>
              <w:rPr>
                <w:rFonts w:ascii="Times New Roman" w:eastAsia="Times New Roman" w:hAnsi="Times New Roman" w:cs="Times New Roman"/>
                <w:spacing w:val="8"/>
                <w:sz w:val="20"/>
                <w:szCs w:val="20"/>
              </w:rPr>
              <w:t>+</w:t>
            </w:r>
            <w:r>
              <w:rPr>
                <w:spacing w:val="8"/>
                <w:sz w:val="20"/>
                <w:szCs w:val="20"/>
              </w:rPr>
              <w:t>索</w:t>
            </w:r>
            <w:r>
              <w:rPr>
                <w:spacing w:val="2"/>
                <w:sz w:val="20"/>
                <w:szCs w:val="20"/>
              </w:rPr>
              <w:t xml:space="preserve"> </w:t>
            </w:r>
            <w:r>
              <w:rPr>
                <w:spacing w:val="4"/>
                <w:sz w:val="20"/>
                <w:szCs w:val="20"/>
              </w:rPr>
              <w:t>尼灰</w:t>
            </w:r>
          </w:p>
        </w:tc>
        <w:tc>
          <w:tcPr>
            <w:tcW w:w="1276" w:type="dxa"/>
            <w:vAlign w:val="top"/>
          </w:tcPr>
          <w:p>
            <w:pPr>
              <w:spacing w:before="246" w:line="195" w:lineRule="auto"/>
              <w:ind w:left="3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20000</w:t>
            </w:r>
          </w:p>
        </w:tc>
        <w:tc>
          <w:tcPr>
            <w:tcW w:w="800" w:type="dxa"/>
            <w:vMerge/>
            <w:tcBorders>
              <w:top w:val="nil"/>
              <w:bottom w:val="nil"/>
              <w:right w:val="single" w:sz="6" w:space="0" w:color="000000"/>
            </w:tcBorders>
            <w:vAlign w:val="top"/>
          </w:tcPr>
          <w:p>
            <w:pPr>
              <w:rPr>
                <w:rFonts w:ascii="Arial"/>
                <w:sz w:val="21"/>
              </w:rPr>
            </w:pPr>
          </w:p>
        </w:tc>
      </w:tr>
      <w:tr>
        <w:tblPrEx>
          <w:tblW w:w="9463" w:type="dxa"/>
          <w:tblInd w:w="7" w:type="dxa"/>
          <w:tblLayout w:type="fixed"/>
        </w:tblPrEx>
        <w:trPr>
          <w:trHeight w:val="317"/>
        </w:trPr>
        <w:tc>
          <w:tcPr>
            <w:tcW w:w="767" w:type="dxa"/>
            <w:tcBorders>
              <w:left w:val="single" w:sz="6" w:space="0" w:color="000000"/>
            </w:tcBorders>
            <w:vAlign w:val="top"/>
          </w:tcPr>
          <w:p>
            <w:pPr>
              <w:spacing w:before="93" w:line="195" w:lineRule="auto"/>
              <w:ind w:left="34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16</w:t>
            </w:r>
          </w:p>
        </w:tc>
        <w:tc>
          <w:tcPr>
            <w:tcW w:w="1574" w:type="dxa"/>
            <w:vAlign w:val="top"/>
          </w:tcPr>
          <w:p>
            <w:pPr>
              <w:spacing w:before="93" w:line="195" w:lineRule="auto"/>
              <w:ind w:left="26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8214201016</w:t>
            </w:r>
          </w:p>
        </w:tc>
        <w:tc>
          <w:tcPr>
            <w:tcW w:w="1694" w:type="dxa"/>
            <w:vAlign w:val="top"/>
          </w:tcPr>
          <w:p>
            <w:pPr>
              <w:pStyle w:val="TableText"/>
              <w:spacing w:before="57" w:line="229" w:lineRule="auto"/>
              <w:ind w:left="639"/>
              <w:rPr>
                <w:sz w:val="20"/>
                <w:szCs w:val="20"/>
              </w:rPr>
            </w:pPr>
            <w:r>
              <w:rPr>
                <w:spacing w:val="4"/>
                <w:sz w:val="20"/>
                <w:szCs w:val="20"/>
              </w:rPr>
              <w:t>压片</w:t>
            </w:r>
          </w:p>
        </w:tc>
        <w:tc>
          <w:tcPr>
            <w:tcW w:w="704" w:type="dxa"/>
            <w:vAlign w:val="top"/>
          </w:tcPr>
          <w:p>
            <w:pPr>
              <w:spacing w:before="96" w:line="192" w:lineRule="auto"/>
              <w:ind w:left="307"/>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799" w:type="dxa"/>
            <w:vAlign w:val="top"/>
          </w:tcPr>
          <w:p>
            <w:pPr>
              <w:pStyle w:val="TableText"/>
              <w:spacing w:before="57" w:line="228" w:lineRule="auto"/>
              <w:ind w:left="300"/>
              <w:rPr>
                <w:sz w:val="20"/>
                <w:szCs w:val="20"/>
              </w:rPr>
            </w:pPr>
            <w:r>
              <w:rPr>
                <w:sz w:val="20"/>
                <w:szCs w:val="20"/>
              </w:rPr>
              <w:t>个</w:t>
            </w:r>
          </w:p>
        </w:tc>
        <w:tc>
          <w:tcPr>
            <w:tcW w:w="1849" w:type="dxa"/>
            <w:vAlign w:val="top"/>
          </w:tcPr>
          <w:p>
            <w:pPr>
              <w:pStyle w:val="TableText"/>
              <w:spacing w:before="57" w:line="230" w:lineRule="auto"/>
              <w:ind w:left="595"/>
              <w:rPr>
                <w:rFonts w:ascii="Times New Roman" w:eastAsia="Times New Roman" w:hAnsi="Times New Roman" w:cs="Times New Roman"/>
                <w:sz w:val="20"/>
                <w:szCs w:val="20"/>
              </w:rPr>
            </w:pPr>
            <w:r>
              <w:rPr>
                <w:spacing w:val="3"/>
                <w:sz w:val="20"/>
                <w:szCs w:val="20"/>
              </w:rPr>
              <w:t>铜</w:t>
            </w:r>
            <w:r>
              <w:rPr>
                <w:spacing w:val="10"/>
                <w:sz w:val="20"/>
                <w:szCs w:val="20"/>
              </w:rPr>
              <w:t xml:space="preserve"> </w:t>
            </w:r>
            <w:r>
              <w:rPr>
                <w:rFonts w:ascii="Times New Roman" w:eastAsia="Times New Roman" w:hAnsi="Times New Roman" w:cs="Times New Roman"/>
                <w:spacing w:val="3"/>
                <w:sz w:val="20"/>
                <w:szCs w:val="20"/>
              </w:rPr>
              <w:t>H62</w:t>
            </w:r>
          </w:p>
        </w:tc>
        <w:tc>
          <w:tcPr>
            <w:tcW w:w="1276" w:type="dxa"/>
            <w:vAlign w:val="top"/>
          </w:tcPr>
          <w:p>
            <w:pPr>
              <w:spacing w:before="93" w:line="195" w:lineRule="auto"/>
              <w:ind w:left="349"/>
              <w:rPr>
                <w:rFonts w:ascii="Times New Roman" w:eastAsia="Times New Roman" w:hAnsi="Times New Roman" w:cs="Times New Roman"/>
                <w:sz w:val="20"/>
                <w:szCs w:val="20"/>
              </w:rPr>
            </w:pPr>
            <w:r>
              <w:rPr>
                <w:rFonts w:ascii="Times New Roman" w:eastAsia="Times New Roman" w:hAnsi="Times New Roman" w:cs="Times New Roman"/>
                <w:sz w:val="20"/>
                <w:szCs w:val="20"/>
              </w:rPr>
              <w:t>100000</w:t>
            </w:r>
          </w:p>
        </w:tc>
        <w:tc>
          <w:tcPr>
            <w:tcW w:w="800" w:type="dxa"/>
            <w:vMerge/>
            <w:tcBorders>
              <w:top w:val="nil"/>
              <w:bottom w:val="nil"/>
              <w:right w:val="single" w:sz="6" w:space="0" w:color="000000"/>
            </w:tcBorders>
            <w:vAlign w:val="top"/>
          </w:tcPr>
          <w:p>
            <w:pPr>
              <w:rPr>
                <w:rFonts w:ascii="Arial"/>
                <w:sz w:val="21"/>
              </w:rPr>
            </w:pPr>
          </w:p>
        </w:tc>
      </w:tr>
      <w:tr>
        <w:tblPrEx>
          <w:tblW w:w="9463" w:type="dxa"/>
          <w:tblInd w:w="7" w:type="dxa"/>
          <w:tblLayout w:type="fixed"/>
        </w:tblPrEx>
        <w:trPr>
          <w:trHeight w:val="317"/>
        </w:trPr>
        <w:tc>
          <w:tcPr>
            <w:tcW w:w="767" w:type="dxa"/>
            <w:tcBorders>
              <w:left w:val="single" w:sz="6" w:space="0" w:color="000000"/>
            </w:tcBorders>
            <w:vAlign w:val="top"/>
          </w:tcPr>
          <w:p>
            <w:pPr>
              <w:spacing w:before="92" w:line="195" w:lineRule="auto"/>
              <w:ind w:left="34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17</w:t>
            </w:r>
          </w:p>
        </w:tc>
        <w:tc>
          <w:tcPr>
            <w:tcW w:w="1574" w:type="dxa"/>
            <w:vAlign w:val="top"/>
          </w:tcPr>
          <w:p>
            <w:pPr>
              <w:spacing w:before="92" w:line="195" w:lineRule="auto"/>
              <w:ind w:left="26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8214201017</w:t>
            </w:r>
          </w:p>
        </w:tc>
        <w:tc>
          <w:tcPr>
            <w:tcW w:w="1694" w:type="dxa"/>
            <w:vAlign w:val="top"/>
          </w:tcPr>
          <w:p>
            <w:pPr>
              <w:pStyle w:val="TableText"/>
              <w:spacing w:before="56" w:line="231" w:lineRule="auto"/>
              <w:ind w:left="537"/>
              <w:rPr>
                <w:sz w:val="20"/>
                <w:szCs w:val="20"/>
              </w:rPr>
            </w:pPr>
            <w:r>
              <w:rPr>
                <w:spacing w:val="6"/>
                <w:sz w:val="20"/>
                <w:szCs w:val="20"/>
              </w:rPr>
              <w:t>绝缘纸</w:t>
            </w:r>
          </w:p>
        </w:tc>
        <w:tc>
          <w:tcPr>
            <w:tcW w:w="704" w:type="dxa"/>
            <w:vAlign w:val="top"/>
          </w:tcPr>
          <w:p>
            <w:pPr>
              <w:spacing w:before="93" w:line="195" w:lineRule="auto"/>
              <w:ind w:left="30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799" w:type="dxa"/>
            <w:vAlign w:val="top"/>
          </w:tcPr>
          <w:p>
            <w:pPr>
              <w:pStyle w:val="TableText"/>
              <w:spacing w:before="57" w:line="228" w:lineRule="auto"/>
              <w:ind w:left="300"/>
              <w:rPr>
                <w:sz w:val="20"/>
                <w:szCs w:val="20"/>
              </w:rPr>
            </w:pPr>
            <w:r>
              <w:rPr>
                <w:sz w:val="20"/>
                <w:szCs w:val="20"/>
              </w:rPr>
              <w:t>个</w:t>
            </w:r>
          </w:p>
        </w:tc>
        <w:tc>
          <w:tcPr>
            <w:tcW w:w="1849" w:type="dxa"/>
            <w:vAlign w:val="top"/>
          </w:tcPr>
          <w:p>
            <w:pPr>
              <w:pStyle w:val="TableText"/>
              <w:spacing w:before="56" w:line="228" w:lineRule="auto"/>
              <w:ind w:left="139"/>
              <w:rPr>
                <w:sz w:val="20"/>
                <w:szCs w:val="20"/>
              </w:rPr>
            </w:pPr>
            <w:r>
              <w:rPr>
                <w:spacing w:val="7"/>
                <w:sz w:val="20"/>
                <w:szCs w:val="20"/>
              </w:rPr>
              <w:t>青稞纸</w:t>
            </w:r>
            <w:r>
              <w:rPr>
                <w:rFonts w:ascii="Times New Roman" w:eastAsia="Times New Roman" w:hAnsi="Times New Roman" w:cs="Times New Roman"/>
                <w:spacing w:val="7"/>
                <w:sz w:val="20"/>
                <w:szCs w:val="20"/>
              </w:rPr>
              <w:t>+</w:t>
            </w:r>
            <w:r>
              <w:rPr>
                <w:spacing w:val="7"/>
                <w:sz w:val="20"/>
                <w:szCs w:val="20"/>
              </w:rPr>
              <w:t>聚脂薄膜</w:t>
            </w:r>
          </w:p>
        </w:tc>
        <w:tc>
          <w:tcPr>
            <w:tcW w:w="1276" w:type="dxa"/>
            <w:vAlign w:val="top"/>
          </w:tcPr>
          <w:p>
            <w:pPr>
              <w:spacing w:before="92" w:line="195" w:lineRule="auto"/>
              <w:ind w:left="38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40000</w:t>
            </w:r>
          </w:p>
        </w:tc>
        <w:tc>
          <w:tcPr>
            <w:tcW w:w="800" w:type="dxa"/>
            <w:vMerge/>
            <w:tcBorders>
              <w:top w:val="nil"/>
              <w:bottom w:val="nil"/>
              <w:right w:val="single" w:sz="6" w:space="0" w:color="000000"/>
            </w:tcBorders>
            <w:vAlign w:val="top"/>
          </w:tcPr>
          <w:p>
            <w:pPr>
              <w:rPr>
                <w:rFonts w:ascii="Arial"/>
                <w:sz w:val="21"/>
              </w:rPr>
            </w:pPr>
          </w:p>
        </w:tc>
      </w:tr>
      <w:tr>
        <w:tblPrEx>
          <w:tblW w:w="9463" w:type="dxa"/>
          <w:tblInd w:w="7" w:type="dxa"/>
          <w:tblLayout w:type="fixed"/>
        </w:tblPrEx>
        <w:trPr>
          <w:trHeight w:val="317"/>
        </w:trPr>
        <w:tc>
          <w:tcPr>
            <w:tcW w:w="767" w:type="dxa"/>
            <w:tcBorders>
              <w:left w:val="single" w:sz="6" w:space="0" w:color="000000"/>
            </w:tcBorders>
            <w:vAlign w:val="top"/>
          </w:tcPr>
          <w:p>
            <w:pPr>
              <w:spacing w:before="92" w:line="195" w:lineRule="auto"/>
              <w:ind w:left="34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18</w:t>
            </w:r>
          </w:p>
        </w:tc>
        <w:tc>
          <w:tcPr>
            <w:tcW w:w="1574" w:type="dxa"/>
            <w:vAlign w:val="top"/>
          </w:tcPr>
          <w:p>
            <w:pPr>
              <w:spacing w:before="92" w:line="195" w:lineRule="auto"/>
              <w:ind w:left="26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8214201018</w:t>
            </w:r>
          </w:p>
        </w:tc>
        <w:tc>
          <w:tcPr>
            <w:tcW w:w="1694" w:type="dxa"/>
            <w:vAlign w:val="top"/>
          </w:tcPr>
          <w:p>
            <w:pPr>
              <w:pStyle w:val="TableText"/>
              <w:spacing w:before="57" w:line="228" w:lineRule="auto"/>
              <w:ind w:left="541"/>
              <w:rPr>
                <w:sz w:val="20"/>
                <w:szCs w:val="20"/>
              </w:rPr>
            </w:pPr>
            <w:r>
              <w:rPr>
                <w:spacing w:val="5"/>
                <w:sz w:val="20"/>
                <w:szCs w:val="20"/>
              </w:rPr>
              <w:t>导光柱</w:t>
            </w:r>
          </w:p>
        </w:tc>
        <w:tc>
          <w:tcPr>
            <w:tcW w:w="704" w:type="dxa"/>
            <w:vAlign w:val="top"/>
          </w:tcPr>
          <w:p>
            <w:pPr>
              <w:spacing w:before="92" w:line="195" w:lineRule="auto"/>
              <w:ind w:left="30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799" w:type="dxa"/>
            <w:vAlign w:val="top"/>
          </w:tcPr>
          <w:p>
            <w:pPr>
              <w:pStyle w:val="TableText"/>
              <w:spacing w:before="57" w:line="228" w:lineRule="auto"/>
              <w:ind w:left="300"/>
              <w:rPr>
                <w:sz w:val="20"/>
                <w:szCs w:val="20"/>
              </w:rPr>
            </w:pPr>
            <w:r>
              <w:rPr>
                <w:sz w:val="20"/>
                <w:szCs w:val="20"/>
              </w:rPr>
              <w:t>个</w:t>
            </w:r>
          </w:p>
        </w:tc>
        <w:tc>
          <w:tcPr>
            <w:tcW w:w="1849" w:type="dxa"/>
            <w:vAlign w:val="top"/>
          </w:tcPr>
          <w:p>
            <w:pPr>
              <w:pStyle w:val="TableText"/>
              <w:spacing w:before="57" w:line="228" w:lineRule="auto"/>
              <w:ind w:left="568"/>
              <w:rPr>
                <w:rFonts w:ascii="Times New Roman" w:eastAsia="Times New Roman" w:hAnsi="Times New Roman" w:cs="Times New Roman"/>
                <w:sz w:val="20"/>
                <w:szCs w:val="20"/>
              </w:rPr>
            </w:pPr>
            <w:r>
              <w:rPr>
                <w:spacing w:val="8"/>
                <w:sz w:val="20"/>
                <w:szCs w:val="20"/>
              </w:rPr>
              <w:t>透明</w:t>
            </w:r>
            <w:r>
              <w:rPr>
                <w:spacing w:val="-44"/>
                <w:sz w:val="20"/>
                <w:szCs w:val="20"/>
              </w:rPr>
              <w:t xml:space="preserve"> </w:t>
            </w:r>
            <w:r>
              <w:rPr>
                <w:rFonts w:ascii="Times New Roman" w:eastAsia="Times New Roman" w:hAnsi="Times New Roman" w:cs="Times New Roman"/>
                <w:sz w:val="20"/>
                <w:szCs w:val="20"/>
              </w:rPr>
              <w:t>PC</w:t>
            </w:r>
          </w:p>
        </w:tc>
        <w:tc>
          <w:tcPr>
            <w:tcW w:w="1276" w:type="dxa"/>
            <w:vAlign w:val="top"/>
          </w:tcPr>
          <w:p>
            <w:pPr>
              <w:spacing w:before="92" w:line="195" w:lineRule="auto"/>
              <w:ind w:left="38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40000</w:t>
            </w:r>
          </w:p>
        </w:tc>
        <w:tc>
          <w:tcPr>
            <w:tcW w:w="800" w:type="dxa"/>
            <w:vMerge/>
            <w:tcBorders>
              <w:top w:val="nil"/>
              <w:bottom w:val="nil"/>
              <w:right w:val="single" w:sz="6" w:space="0" w:color="000000"/>
            </w:tcBorders>
            <w:vAlign w:val="top"/>
          </w:tcPr>
          <w:p>
            <w:pPr>
              <w:rPr>
                <w:rFonts w:ascii="Arial"/>
                <w:sz w:val="21"/>
              </w:rPr>
            </w:pPr>
          </w:p>
        </w:tc>
      </w:tr>
      <w:tr>
        <w:tblPrEx>
          <w:tblW w:w="9463" w:type="dxa"/>
          <w:tblInd w:w="7" w:type="dxa"/>
          <w:tblLayout w:type="fixed"/>
        </w:tblPrEx>
        <w:trPr>
          <w:trHeight w:val="628"/>
        </w:trPr>
        <w:tc>
          <w:tcPr>
            <w:tcW w:w="767" w:type="dxa"/>
            <w:tcBorders>
              <w:left w:val="single" w:sz="6" w:space="0" w:color="000000"/>
            </w:tcBorders>
            <w:vAlign w:val="top"/>
          </w:tcPr>
          <w:p>
            <w:pPr>
              <w:spacing w:before="248" w:line="195" w:lineRule="auto"/>
              <w:ind w:left="34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19</w:t>
            </w:r>
          </w:p>
        </w:tc>
        <w:tc>
          <w:tcPr>
            <w:tcW w:w="1574" w:type="dxa"/>
            <w:vAlign w:val="top"/>
          </w:tcPr>
          <w:p>
            <w:pPr>
              <w:spacing w:before="248" w:line="195" w:lineRule="auto"/>
              <w:ind w:left="26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8214201019</w:t>
            </w:r>
          </w:p>
        </w:tc>
        <w:tc>
          <w:tcPr>
            <w:tcW w:w="1694" w:type="dxa"/>
            <w:vAlign w:val="top"/>
          </w:tcPr>
          <w:p>
            <w:pPr>
              <w:pStyle w:val="TableText"/>
              <w:spacing w:before="212" w:line="228" w:lineRule="auto"/>
              <w:ind w:left="638"/>
              <w:rPr>
                <w:sz w:val="20"/>
                <w:szCs w:val="20"/>
              </w:rPr>
            </w:pPr>
            <w:r>
              <w:rPr>
                <w:spacing w:val="4"/>
                <w:sz w:val="20"/>
                <w:szCs w:val="20"/>
              </w:rPr>
              <w:t>镶件</w:t>
            </w:r>
          </w:p>
        </w:tc>
        <w:tc>
          <w:tcPr>
            <w:tcW w:w="704" w:type="dxa"/>
            <w:vAlign w:val="top"/>
          </w:tcPr>
          <w:p>
            <w:pPr>
              <w:spacing w:before="248" w:line="195" w:lineRule="auto"/>
              <w:ind w:left="32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799" w:type="dxa"/>
            <w:vAlign w:val="top"/>
          </w:tcPr>
          <w:p>
            <w:pPr>
              <w:pStyle w:val="TableText"/>
              <w:spacing w:before="212" w:line="228" w:lineRule="auto"/>
              <w:ind w:left="300"/>
              <w:rPr>
                <w:sz w:val="20"/>
                <w:szCs w:val="20"/>
              </w:rPr>
            </w:pPr>
            <w:r>
              <w:rPr>
                <w:sz w:val="20"/>
                <w:szCs w:val="20"/>
              </w:rPr>
              <w:t>个</w:t>
            </w:r>
          </w:p>
        </w:tc>
        <w:tc>
          <w:tcPr>
            <w:tcW w:w="1849" w:type="dxa"/>
            <w:vAlign w:val="top"/>
          </w:tcPr>
          <w:p>
            <w:pPr>
              <w:pStyle w:val="TableText"/>
              <w:spacing w:before="212" w:line="230" w:lineRule="auto"/>
              <w:ind w:left="595"/>
              <w:rPr>
                <w:rFonts w:ascii="Times New Roman" w:eastAsia="Times New Roman" w:hAnsi="Times New Roman" w:cs="Times New Roman"/>
                <w:sz w:val="20"/>
                <w:szCs w:val="20"/>
              </w:rPr>
            </w:pPr>
            <w:r>
              <w:rPr>
                <w:spacing w:val="3"/>
                <w:sz w:val="20"/>
                <w:szCs w:val="20"/>
              </w:rPr>
              <w:t>铜</w:t>
            </w:r>
            <w:r>
              <w:rPr>
                <w:spacing w:val="10"/>
                <w:sz w:val="20"/>
                <w:szCs w:val="20"/>
              </w:rPr>
              <w:t xml:space="preserve"> </w:t>
            </w:r>
            <w:r>
              <w:rPr>
                <w:rFonts w:ascii="Times New Roman" w:eastAsia="Times New Roman" w:hAnsi="Times New Roman" w:cs="Times New Roman"/>
                <w:spacing w:val="3"/>
                <w:sz w:val="20"/>
                <w:szCs w:val="20"/>
              </w:rPr>
              <w:t>H62</w:t>
            </w:r>
          </w:p>
        </w:tc>
        <w:tc>
          <w:tcPr>
            <w:tcW w:w="1276" w:type="dxa"/>
            <w:vAlign w:val="top"/>
          </w:tcPr>
          <w:p>
            <w:pPr>
              <w:spacing w:before="92" w:line="195" w:lineRule="auto"/>
              <w:ind w:left="3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20000</w:t>
            </w:r>
          </w:p>
        </w:tc>
        <w:tc>
          <w:tcPr>
            <w:tcW w:w="800" w:type="dxa"/>
            <w:vMerge/>
            <w:tcBorders>
              <w:top w:val="nil"/>
              <w:bottom w:val="nil"/>
              <w:right w:val="single" w:sz="6" w:space="0" w:color="000000"/>
            </w:tcBorders>
            <w:vAlign w:val="top"/>
          </w:tcPr>
          <w:p>
            <w:pPr>
              <w:rPr>
                <w:rFonts w:ascii="Arial"/>
                <w:sz w:val="21"/>
              </w:rPr>
            </w:pPr>
          </w:p>
        </w:tc>
      </w:tr>
      <w:tr>
        <w:tblPrEx>
          <w:tblW w:w="9463" w:type="dxa"/>
          <w:tblInd w:w="7" w:type="dxa"/>
          <w:tblLayout w:type="fixed"/>
        </w:tblPrEx>
        <w:trPr>
          <w:trHeight w:val="628"/>
        </w:trPr>
        <w:tc>
          <w:tcPr>
            <w:tcW w:w="767" w:type="dxa"/>
            <w:tcBorders>
              <w:left w:val="single" w:sz="6" w:space="0" w:color="000000"/>
            </w:tcBorders>
            <w:vAlign w:val="top"/>
          </w:tcPr>
          <w:p>
            <w:pPr>
              <w:spacing w:before="248" w:line="195" w:lineRule="auto"/>
              <w:ind w:left="32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1574" w:type="dxa"/>
            <w:vAlign w:val="top"/>
          </w:tcPr>
          <w:p>
            <w:pPr>
              <w:spacing w:before="248" w:line="195" w:lineRule="auto"/>
              <w:ind w:left="47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903067</w:t>
            </w:r>
          </w:p>
        </w:tc>
        <w:tc>
          <w:tcPr>
            <w:tcW w:w="1694" w:type="dxa"/>
            <w:vAlign w:val="top"/>
          </w:tcPr>
          <w:p>
            <w:pPr>
              <w:pStyle w:val="TableText"/>
              <w:spacing w:before="56" w:line="259" w:lineRule="auto"/>
              <w:ind w:left="745" w:right="107" w:hanging="642"/>
              <w:rPr>
                <w:sz w:val="20"/>
                <w:szCs w:val="20"/>
              </w:rPr>
            </w:pPr>
            <w:r>
              <w:rPr>
                <w:rFonts w:ascii="Times New Roman" w:eastAsia="Times New Roman" w:hAnsi="Times New Roman" w:cs="Times New Roman"/>
                <w:sz w:val="20"/>
                <w:szCs w:val="20"/>
              </w:rPr>
              <w:t>M3*</w:t>
            </w:r>
            <w:r>
              <w:rPr>
                <w:rFonts w:ascii="Times New Roman" w:eastAsia="Times New Roman" w:hAnsi="Times New Roman" w:cs="Times New Roman"/>
                <w:spacing w:val="-22"/>
                <w:sz w:val="20"/>
                <w:szCs w:val="20"/>
              </w:rPr>
              <w:t xml:space="preserve"> </w:t>
            </w:r>
            <w:r>
              <w:rPr>
                <w:rFonts w:ascii="Times New Roman" w:eastAsia="Times New Roman" w:hAnsi="Times New Roman" w:cs="Times New Roman"/>
                <w:sz w:val="20"/>
                <w:szCs w:val="20"/>
              </w:rPr>
              <w:t>10</w:t>
            </w:r>
            <w:r>
              <w:rPr>
                <w:rFonts w:ascii="Times New Roman" w:eastAsia="Times New Roman" w:hAnsi="Times New Roman" w:cs="Times New Roman"/>
                <w:spacing w:val="20"/>
                <w:w w:val="101"/>
                <w:sz w:val="20"/>
                <w:szCs w:val="20"/>
              </w:rPr>
              <w:t xml:space="preserve"> </w:t>
            </w:r>
            <w:r>
              <w:rPr>
                <w:sz w:val="20"/>
                <w:szCs w:val="20"/>
              </w:rPr>
              <w:t xml:space="preserve">内六角螺 </w:t>
            </w:r>
            <w:r>
              <w:rPr>
                <w:sz w:val="20"/>
                <w:szCs w:val="20"/>
              </w:rPr>
              <w:t>丝</w:t>
            </w:r>
          </w:p>
        </w:tc>
        <w:tc>
          <w:tcPr>
            <w:tcW w:w="704" w:type="dxa"/>
            <w:vAlign w:val="top"/>
          </w:tcPr>
          <w:p>
            <w:pPr>
              <w:spacing w:before="248" w:line="195" w:lineRule="auto"/>
              <w:ind w:left="26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15</w:t>
            </w:r>
          </w:p>
        </w:tc>
        <w:tc>
          <w:tcPr>
            <w:tcW w:w="799" w:type="dxa"/>
            <w:vAlign w:val="top"/>
          </w:tcPr>
          <w:p>
            <w:pPr>
              <w:pStyle w:val="TableText"/>
              <w:spacing w:before="213" w:line="229" w:lineRule="auto"/>
              <w:ind w:left="299"/>
              <w:rPr>
                <w:sz w:val="20"/>
                <w:szCs w:val="20"/>
              </w:rPr>
            </w:pPr>
            <w:r>
              <w:rPr>
                <w:spacing w:val="1"/>
                <w:sz w:val="20"/>
                <w:szCs w:val="20"/>
              </w:rPr>
              <w:t>颗</w:t>
            </w:r>
          </w:p>
        </w:tc>
        <w:tc>
          <w:tcPr>
            <w:tcW w:w="1849" w:type="dxa"/>
            <w:vAlign w:val="top"/>
          </w:tcPr>
          <w:p>
            <w:pPr>
              <w:pStyle w:val="TableText"/>
              <w:spacing w:before="57" w:line="231" w:lineRule="auto"/>
              <w:ind w:left="435"/>
              <w:rPr>
                <w:sz w:val="20"/>
                <w:szCs w:val="20"/>
              </w:rPr>
            </w:pPr>
            <w:r>
              <w:rPr>
                <w:rFonts w:ascii="Times New Roman" w:eastAsia="Times New Roman" w:hAnsi="Times New Roman" w:cs="Times New Roman"/>
                <w:spacing w:val="4"/>
                <w:sz w:val="20"/>
                <w:szCs w:val="20"/>
              </w:rPr>
              <w:t>304</w:t>
            </w:r>
            <w:r>
              <w:rPr>
                <w:rFonts w:ascii="Times New Roman" w:eastAsia="Times New Roman" w:hAnsi="Times New Roman" w:cs="Times New Roman"/>
                <w:spacing w:val="10"/>
                <w:sz w:val="20"/>
                <w:szCs w:val="20"/>
              </w:rPr>
              <w:t xml:space="preserve"> </w:t>
            </w:r>
            <w:r>
              <w:rPr>
                <w:spacing w:val="4"/>
                <w:sz w:val="20"/>
                <w:szCs w:val="20"/>
              </w:rPr>
              <w:t>不锈钢</w:t>
            </w:r>
          </w:p>
          <w:p>
            <w:pPr>
              <w:spacing w:before="30" w:line="274" w:lineRule="exact"/>
              <w:ind w:left="153"/>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GB</w:t>
            </w:r>
            <w:r>
              <w:rPr>
                <w:rFonts w:ascii="Times New Roman" w:eastAsia="Times New Roman" w:hAnsi="Times New Roman" w:cs="Times New Roman"/>
                <w:spacing w:val="3"/>
                <w:position w:val="1"/>
                <w:sz w:val="20"/>
                <w:szCs w:val="20"/>
              </w:rPr>
              <w:t>/T2672 M3*</w:t>
            </w:r>
            <w:r>
              <w:rPr>
                <w:rFonts w:ascii="Times New Roman" w:eastAsia="Times New Roman" w:hAnsi="Times New Roman" w:cs="Times New Roman"/>
                <w:spacing w:val="-22"/>
                <w:position w:val="1"/>
                <w:sz w:val="20"/>
                <w:szCs w:val="20"/>
              </w:rPr>
              <w:t xml:space="preserve"> </w:t>
            </w:r>
            <w:r>
              <w:rPr>
                <w:rFonts w:ascii="Times New Roman" w:eastAsia="Times New Roman" w:hAnsi="Times New Roman" w:cs="Times New Roman"/>
                <w:spacing w:val="3"/>
                <w:position w:val="1"/>
                <w:sz w:val="20"/>
                <w:szCs w:val="20"/>
              </w:rPr>
              <w:t>10</w:t>
            </w:r>
          </w:p>
        </w:tc>
        <w:tc>
          <w:tcPr>
            <w:tcW w:w="1276" w:type="dxa"/>
            <w:vAlign w:val="top"/>
          </w:tcPr>
          <w:p>
            <w:pPr>
              <w:spacing w:before="248" w:line="195" w:lineRule="auto"/>
              <w:ind w:left="33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300000</w:t>
            </w:r>
          </w:p>
        </w:tc>
        <w:tc>
          <w:tcPr>
            <w:tcW w:w="800" w:type="dxa"/>
            <w:vMerge/>
            <w:tcBorders>
              <w:top w:val="nil"/>
              <w:bottom w:val="nil"/>
              <w:right w:val="single" w:sz="6" w:space="0" w:color="000000"/>
            </w:tcBorders>
            <w:vAlign w:val="top"/>
          </w:tcPr>
          <w:p>
            <w:pPr>
              <w:rPr>
                <w:rFonts w:ascii="Arial"/>
                <w:sz w:val="21"/>
              </w:rPr>
            </w:pPr>
          </w:p>
        </w:tc>
      </w:tr>
      <w:tr>
        <w:tblPrEx>
          <w:tblW w:w="9463" w:type="dxa"/>
          <w:tblInd w:w="7" w:type="dxa"/>
          <w:tblLayout w:type="fixed"/>
        </w:tblPrEx>
        <w:trPr>
          <w:trHeight w:val="628"/>
        </w:trPr>
        <w:tc>
          <w:tcPr>
            <w:tcW w:w="767" w:type="dxa"/>
            <w:tcBorders>
              <w:left w:val="single" w:sz="6" w:space="0" w:color="000000"/>
            </w:tcBorders>
            <w:vAlign w:val="top"/>
          </w:tcPr>
          <w:p>
            <w:pPr>
              <w:spacing w:before="249" w:line="195" w:lineRule="auto"/>
              <w:ind w:left="32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21</w:t>
            </w:r>
          </w:p>
        </w:tc>
        <w:tc>
          <w:tcPr>
            <w:tcW w:w="1574" w:type="dxa"/>
            <w:vAlign w:val="top"/>
          </w:tcPr>
          <w:p>
            <w:pPr>
              <w:spacing w:before="249" w:line="195" w:lineRule="auto"/>
              <w:ind w:left="47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903068</w:t>
            </w:r>
          </w:p>
        </w:tc>
        <w:tc>
          <w:tcPr>
            <w:tcW w:w="1694" w:type="dxa"/>
            <w:vAlign w:val="top"/>
          </w:tcPr>
          <w:p>
            <w:pPr>
              <w:pStyle w:val="TableText"/>
              <w:spacing w:before="56" w:line="259" w:lineRule="auto"/>
              <w:ind w:left="535" w:right="107" w:hanging="432"/>
              <w:rPr>
                <w:sz w:val="20"/>
                <w:szCs w:val="20"/>
              </w:rPr>
            </w:pPr>
            <w:r>
              <w:rPr>
                <w:rFonts w:ascii="Times New Roman" w:eastAsia="Times New Roman" w:hAnsi="Times New Roman" w:cs="Times New Roman"/>
                <w:sz w:val="20"/>
                <w:szCs w:val="20"/>
              </w:rPr>
              <w:t>M3*</w:t>
            </w:r>
            <w:r>
              <w:rPr>
                <w:rFonts w:ascii="Times New Roman" w:eastAsia="Times New Roman" w:hAnsi="Times New Roman" w:cs="Times New Roman"/>
                <w:spacing w:val="-22"/>
                <w:sz w:val="20"/>
                <w:szCs w:val="20"/>
              </w:rPr>
              <w:t xml:space="preserve"> </w:t>
            </w:r>
            <w:r>
              <w:rPr>
                <w:rFonts w:ascii="Times New Roman" w:eastAsia="Times New Roman" w:hAnsi="Times New Roman" w:cs="Times New Roman"/>
                <w:sz w:val="20"/>
                <w:szCs w:val="20"/>
              </w:rPr>
              <w:t>16</w:t>
            </w:r>
            <w:r>
              <w:rPr>
                <w:rFonts w:ascii="Times New Roman" w:eastAsia="Times New Roman" w:hAnsi="Times New Roman" w:cs="Times New Roman"/>
                <w:spacing w:val="20"/>
                <w:w w:val="101"/>
                <w:sz w:val="20"/>
                <w:szCs w:val="20"/>
              </w:rPr>
              <w:t xml:space="preserve"> </w:t>
            </w:r>
            <w:r>
              <w:rPr>
                <w:sz w:val="20"/>
                <w:szCs w:val="20"/>
              </w:rPr>
              <w:t xml:space="preserve">内六角梅 </w:t>
            </w:r>
            <w:r>
              <w:rPr>
                <w:spacing w:val="6"/>
                <w:sz w:val="20"/>
                <w:szCs w:val="20"/>
              </w:rPr>
              <w:t>花螺丝</w:t>
            </w:r>
          </w:p>
        </w:tc>
        <w:tc>
          <w:tcPr>
            <w:tcW w:w="704" w:type="dxa"/>
            <w:vAlign w:val="top"/>
          </w:tcPr>
          <w:p>
            <w:pPr>
              <w:spacing w:before="249" w:line="195" w:lineRule="auto"/>
              <w:ind w:left="26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799" w:type="dxa"/>
            <w:vAlign w:val="top"/>
          </w:tcPr>
          <w:p>
            <w:pPr>
              <w:pStyle w:val="TableText"/>
              <w:spacing w:before="213" w:line="229" w:lineRule="auto"/>
              <w:ind w:left="299"/>
              <w:rPr>
                <w:sz w:val="20"/>
                <w:szCs w:val="20"/>
              </w:rPr>
            </w:pPr>
            <w:r>
              <w:rPr>
                <w:spacing w:val="1"/>
                <w:sz w:val="20"/>
                <w:szCs w:val="20"/>
              </w:rPr>
              <w:t>颗</w:t>
            </w:r>
          </w:p>
        </w:tc>
        <w:tc>
          <w:tcPr>
            <w:tcW w:w="1849" w:type="dxa"/>
            <w:vAlign w:val="top"/>
          </w:tcPr>
          <w:p>
            <w:pPr>
              <w:pStyle w:val="TableText"/>
              <w:spacing w:before="57" w:line="231" w:lineRule="auto"/>
              <w:ind w:left="435"/>
              <w:rPr>
                <w:sz w:val="20"/>
                <w:szCs w:val="20"/>
              </w:rPr>
            </w:pPr>
            <w:r>
              <w:rPr>
                <w:rFonts w:ascii="Times New Roman" w:eastAsia="Times New Roman" w:hAnsi="Times New Roman" w:cs="Times New Roman"/>
                <w:spacing w:val="4"/>
                <w:sz w:val="20"/>
                <w:szCs w:val="20"/>
              </w:rPr>
              <w:t>304</w:t>
            </w:r>
            <w:r>
              <w:rPr>
                <w:rFonts w:ascii="Times New Roman" w:eastAsia="Times New Roman" w:hAnsi="Times New Roman" w:cs="Times New Roman"/>
                <w:spacing w:val="10"/>
                <w:sz w:val="20"/>
                <w:szCs w:val="20"/>
              </w:rPr>
              <w:t xml:space="preserve"> </w:t>
            </w:r>
            <w:r>
              <w:rPr>
                <w:spacing w:val="4"/>
                <w:sz w:val="20"/>
                <w:szCs w:val="20"/>
              </w:rPr>
              <w:t>不锈钢</w:t>
            </w:r>
          </w:p>
          <w:p>
            <w:pPr>
              <w:spacing w:before="30" w:line="274" w:lineRule="exact"/>
              <w:ind w:left="153"/>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GB</w:t>
            </w:r>
            <w:r>
              <w:rPr>
                <w:rFonts w:ascii="Times New Roman" w:eastAsia="Times New Roman" w:hAnsi="Times New Roman" w:cs="Times New Roman"/>
                <w:spacing w:val="3"/>
                <w:position w:val="1"/>
                <w:sz w:val="20"/>
                <w:szCs w:val="20"/>
              </w:rPr>
              <w:t>/T2672 M3*</w:t>
            </w:r>
            <w:r>
              <w:rPr>
                <w:rFonts w:ascii="Times New Roman" w:eastAsia="Times New Roman" w:hAnsi="Times New Roman" w:cs="Times New Roman"/>
                <w:spacing w:val="-22"/>
                <w:position w:val="1"/>
                <w:sz w:val="20"/>
                <w:szCs w:val="20"/>
              </w:rPr>
              <w:t xml:space="preserve"> </w:t>
            </w:r>
            <w:r>
              <w:rPr>
                <w:rFonts w:ascii="Times New Roman" w:eastAsia="Times New Roman" w:hAnsi="Times New Roman" w:cs="Times New Roman"/>
                <w:spacing w:val="3"/>
                <w:position w:val="1"/>
                <w:sz w:val="20"/>
                <w:szCs w:val="20"/>
              </w:rPr>
              <w:t>16</w:t>
            </w:r>
          </w:p>
        </w:tc>
        <w:tc>
          <w:tcPr>
            <w:tcW w:w="1276" w:type="dxa"/>
            <w:vAlign w:val="top"/>
          </w:tcPr>
          <w:p>
            <w:pPr>
              <w:spacing w:before="249" w:line="195" w:lineRule="auto"/>
              <w:ind w:left="32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200000</w:t>
            </w:r>
          </w:p>
        </w:tc>
        <w:tc>
          <w:tcPr>
            <w:tcW w:w="800" w:type="dxa"/>
            <w:vMerge/>
            <w:tcBorders>
              <w:top w:val="nil"/>
              <w:bottom w:val="nil"/>
              <w:right w:val="single" w:sz="6" w:space="0" w:color="000000"/>
            </w:tcBorders>
            <w:vAlign w:val="top"/>
          </w:tcPr>
          <w:p>
            <w:pPr>
              <w:rPr>
                <w:rFonts w:ascii="Arial"/>
                <w:sz w:val="21"/>
              </w:rPr>
            </w:pPr>
          </w:p>
        </w:tc>
      </w:tr>
      <w:tr>
        <w:tblPrEx>
          <w:tblW w:w="9463" w:type="dxa"/>
          <w:tblInd w:w="7" w:type="dxa"/>
          <w:tblLayout w:type="fixed"/>
        </w:tblPrEx>
        <w:trPr>
          <w:trHeight w:val="628"/>
        </w:trPr>
        <w:tc>
          <w:tcPr>
            <w:tcW w:w="767" w:type="dxa"/>
            <w:tcBorders>
              <w:left w:val="single" w:sz="6" w:space="0" w:color="000000"/>
            </w:tcBorders>
            <w:vAlign w:val="top"/>
          </w:tcPr>
          <w:p>
            <w:pPr>
              <w:spacing w:before="252" w:line="195" w:lineRule="auto"/>
              <w:ind w:left="32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22</w:t>
            </w:r>
          </w:p>
        </w:tc>
        <w:tc>
          <w:tcPr>
            <w:tcW w:w="1574" w:type="dxa"/>
            <w:vAlign w:val="top"/>
          </w:tcPr>
          <w:p>
            <w:pPr>
              <w:spacing w:before="252" w:line="195" w:lineRule="auto"/>
              <w:ind w:left="47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903069</w:t>
            </w:r>
          </w:p>
        </w:tc>
        <w:tc>
          <w:tcPr>
            <w:tcW w:w="1694" w:type="dxa"/>
            <w:vAlign w:val="top"/>
          </w:tcPr>
          <w:p>
            <w:pPr>
              <w:pStyle w:val="TableText"/>
              <w:spacing w:before="216" w:line="229" w:lineRule="auto"/>
              <w:ind w:left="305"/>
              <w:rPr>
                <w:sz w:val="20"/>
                <w:szCs w:val="20"/>
              </w:rPr>
            </w:pPr>
            <w:r>
              <w:rPr>
                <w:rFonts w:ascii="Times New Roman" w:eastAsia="Times New Roman" w:hAnsi="Times New Roman" w:cs="Times New Roman"/>
                <w:spacing w:val="4"/>
                <w:sz w:val="20"/>
                <w:szCs w:val="20"/>
              </w:rPr>
              <w:t>M4*25</w:t>
            </w:r>
            <w:r>
              <w:rPr>
                <w:rFonts w:ascii="Times New Roman" w:eastAsia="Times New Roman" w:hAnsi="Times New Roman" w:cs="Times New Roman"/>
                <w:spacing w:val="17"/>
                <w:sz w:val="20"/>
                <w:szCs w:val="20"/>
              </w:rPr>
              <w:t xml:space="preserve"> </w:t>
            </w:r>
            <w:r>
              <w:rPr>
                <w:spacing w:val="4"/>
                <w:sz w:val="20"/>
                <w:szCs w:val="20"/>
              </w:rPr>
              <w:t>螺丝</w:t>
            </w:r>
          </w:p>
        </w:tc>
        <w:tc>
          <w:tcPr>
            <w:tcW w:w="704" w:type="dxa"/>
            <w:vAlign w:val="top"/>
          </w:tcPr>
          <w:p>
            <w:pPr>
              <w:spacing w:before="252" w:line="195" w:lineRule="auto"/>
              <w:ind w:left="26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19</w:t>
            </w:r>
          </w:p>
        </w:tc>
        <w:tc>
          <w:tcPr>
            <w:tcW w:w="799" w:type="dxa"/>
            <w:vAlign w:val="top"/>
          </w:tcPr>
          <w:p>
            <w:pPr>
              <w:pStyle w:val="TableText"/>
              <w:spacing w:before="216" w:line="229" w:lineRule="auto"/>
              <w:ind w:left="299"/>
              <w:rPr>
                <w:sz w:val="20"/>
                <w:szCs w:val="20"/>
              </w:rPr>
            </w:pPr>
            <w:r>
              <w:rPr>
                <w:spacing w:val="1"/>
                <w:sz w:val="20"/>
                <w:szCs w:val="20"/>
              </w:rPr>
              <w:t>颗</w:t>
            </w:r>
          </w:p>
        </w:tc>
        <w:tc>
          <w:tcPr>
            <w:tcW w:w="1849" w:type="dxa"/>
            <w:vAlign w:val="top"/>
          </w:tcPr>
          <w:p>
            <w:pPr>
              <w:pStyle w:val="TableText"/>
              <w:spacing w:before="60" w:line="262" w:lineRule="auto"/>
              <w:ind w:left="311" w:right="224" w:hanging="76"/>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304</w:t>
            </w:r>
            <w:r>
              <w:rPr>
                <w:rFonts w:ascii="Times New Roman" w:eastAsia="Times New Roman" w:hAnsi="Times New Roman" w:cs="Times New Roman"/>
                <w:spacing w:val="13"/>
                <w:sz w:val="20"/>
                <w:szCs w:val="20"/>
              </w:rPr>
              <w:t xml:space="preserve"> </w:t>
            </w:r>
            <w:r>
              <w:rPr>
                <w:spacing w:val="6"/>
                <w:sz w:val="20"/>
                <w:szCs w:val="20"/>
              </w:rPr>
              <w:t xml:space="preserve">不锈钢 </w:t>
            </w:r>
            <w:r>
              <w:rPr>
                <w:rFonts w:ascii="Times New Roman" w:eastAsia="Times New Roman" w:hAnsi="Times New Roman" w:cs="Times New Roman"/>
                <w:sz w:val="20"/>
                <w:szCs w:val="20"/>
              </w:rPr>
              <w:t xml:space="preserve">GB </w:t>
            </w:r>
            <w:r>
              <w:rPr>
                <w:rFonts w:ascii="Times New Roman" w:eastAsia="Times New Roman" w:hAnsi="Times New Roman" w:cs="Times New Roman"/>
                <w:spacing w:val="3"/>
                <w:sz w:val="20"/>
                <w:szCs w:val="20"/>
              </w:rPr>
              <w:t>818-85 M4*25</w:t>
            </w:r>
          </w:p>
        </w:tc>
        <w:tc>
          <w:tcPr>
            <w:tcW w:w="1276" w:type="dxa"/>
            <w:vAlign w:val="top"/>
          </w:tcPr>
          <w:p>
            <w:pPr>
              <w:spacing w:before="252" w:line="195" w:lineRule="auto"/>
              <w:ind w:left="33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380000</w:t>
            </w:r>
          </w:p>
        </w:tc>
        <w:tc>
          <w:tcPr>
            <w:tcW w:w="800" w:type="dxa"/>
            <w:vMerge/>
            <w:tcBorders>
              <w:top w:val="nil"/>
              <w:bottom w:val="nil"/>
              <w:right w:val="single" w:sz="6" w:space="0" w:color="000000"/>
            </w:tcBorders>
            <w:vAlign w:val="top"/>
          </w:tcPr>
          <w:p>
            <w:pPr>
              <w:rPr>
                <w:rFonts w:ascii="Arial"/>
                <w:sz w:val="21"/>
              </w:rPr>
            </w:pPr>
          </w:p>
        </w:tc>
      </w:tr>
      <w:tr>
        <w:tblPrEx>
          <w:tblW w:w="9463" w:type="dxa"/>
          <w:tblInd w:w="7" w:type="dxa"/>
          <w:tblLayout w:type="fixed"/>
        </w:tblPrEx>
        <w:trPr>
          <w:trHeight w:val="628"/>
        </w:trPr>
        <w:tc>
          <w:tcPr>
            <w:tcW w:w="767" w:type="dxa"/>
            <w:tcBorders>
              <w:left w:val="single" w:sz="6" w:space="0" w:color="000000"/>
            </w:tcBorders>
            <w:vAlign w:val="top"/>
          </w:tcPr>
          <w:p>
            <w:pPr>
              <w:spacing w:before="252" w:line="195" w:lineRule="auto"/>
              <w:ind w:left="32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23</w:t>
            </w:r>
          </w:p>
        </w:tc>
        <w:tc>
          <w:tcPr>
            <w:tcW w:w="1574" w:type="dxa"/>
            <w:vAlign w:val="top"/>
          </w:tcPr>
          <w:p>
            <w:pPr>
              <w:spacing w:before="252" w:line="195" w:lineRule="auto"/>
              <w:ind w:left="47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903070</w:t>
            </w:r>
          </w:p>
        </w:tc>
        <w:tc>
          <w:tcPr>
            <w:tcW w:w="1694" w:type="dxa"/>
            <w:vAlign w:val="top"/>
          </w:tcPr>
          <w:p>
            <w:pPr>
              <w:pStyle w:val="TableText"/>
              <w:spacing w:before="217" w:line="229" w:lineRule="auto"/>
              <w:ind w:left="305"/>
              <w:rPr>
                <w:sz w:val="20"/>
                <w:szCs w:val="20"/>
              </w:rPr>
            </w:pPr>
            <w:r>
              <w:rPr>
                <w:rFonts w:ascii="Times New Roman" w:eastAsia="Times New Roman" w:hAnsi="Times New Roman" w:cs="Times New Roman"/>
                <w:spacing w:val="4"/>
                <w:sz w:val="20"/>
                <w:szCs w:val="20"/>
              </w:rPr>
              <w:t>M4*20</w:t>
            </w:r>
            <w:r>
              <w:rPr>
                <w:rFonts w:ascii="Times New Roman" w:eastAsia="Times New Roman" w:hAnsi="Times New Roman" w:cs="Times New Roman"/>
                <w:spacing w:val="17"/>
                <w:sz w:val="20"/>
                <w:szCs w:val="20"/>
              </w:rPr>
              <w:t xml:space="preserve"> </w:t>
            </w:r>
            <w:r>
              <w:rPr>
                <w:spacing w:val="4"/>
                <w:sz w:val="20"/>
                <w:szCs w:val="20"/>
              </w:rPr>
              <w:t>螺丝</w:t>
            </w:r>
          </w:p>
        </w:tc>
        <w:tc>
          <w:tcPr>
            <w:tcW w:w="704" w:type="dxa"/>
            <w:vAlign w:val="top"/>
          </w:tcPr>
          <w:p>
            <w:pPr>
              <w:spacing w:before="252" w:line="195" w:lineRule="auto"/>
              <w:ind w:left="306"/>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799" w:type="dxa"/>
            <w:vAlign w:val="top"/>
          </w:tcPr>
          <w:p>
            <w:pPr>
              <w:pStyle w:val="TableText"/>
              <w:spacing w:before="217" w:line="229" w:lineRule="auto"/>
              <w:ind w:left="299"/>
              <w:rPr>
                <w:sz w:val="20"/>
                <w:szCs w:val="20"/>
              </w:rPr>
            </w:pPr>
            <w:r>
              <w:rPr>
                <w:spacing w:val="1"/>
                <w:sz w:val="20"/>
                <w:szCs w:val="20"/>
              </w:rPr>
              <w:t>颗</w:t>
            </w:r>
          </w:p>
        </w:tc>
        <w:tc>
          <w:tcPr>
            <w:tcW w:w="1849" w:type="dxa"/>
            <w:vAlign w:val="top"/>
          </w:tcPr>
          <w:p>
            <w:pPr>
              <w:pStyle w:val="TableText"/>
              <w:spacing w:before="60" w:line="262" w:lineRule="auto"/>
              <w:ind w:left="311" w:right="224" w:hanging="76"/>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304</w:t>
            </w:r>
            <w:r>
              <w:rPr>
                <w:rFonts w:ascii="Times New Roman" w:eastAsia="Times New Roman" w:hAnsi="Times New Roman" w:cs="Times New Roman"/>
                <w:spacing w:val="13"/>
                <w:sz w:val="20"/>
                <w:szCs w:val="20"/>
              </w:rPr>
              <w:t xml:space="preserve"> </w:t>
            </w:r>
            <w:r>
              <w:rPr>
                <w:spacing w:val="6"/>
                <w:sz w:val="20"/>
                <w:szCs w:val="20"/>
              </w:rPr>
              <w:t xml:space="preserve">不锈钢 </w:t>
            </w:r>
            <w:r>
              <w:rPr>
                <w:rFonts w:ascii="Times New Roman" w:eastAsia="Times New Roman" w:hAnsi="Times New Roman" w:cs="Times New Roman"/>
                <w:sz w:val="20"/>
                <w:szCs w:val="20"/>
              </w:rPr>
              <w:t xml:space="preserve">GB </w:t>
            </w:r>
            <w:r>
              <w:rPr>
                <w:rFonts w:ascii="Times New Roman" w:eastAsia="Times New Roman" w:hAnsi="Times New Roman" w:cs="Times New Roman"/>
                <w:spacing w:val="3"/>
                <w:sz w:val="20"/>
                <w:szCs w:val="20"/>
              </w:rPr>
              <w:t>818-85 M4*20</w:t>
            </w:r>
          </w:p>
        </w:tc>
        <w:tc>
          <w:tcPr>
            <w:tcW w:w="1276" w:type="dxa"/>
            <w:vAlign w:val="top"/>
          </w:tcPr>
          <w:p>
            <w:pPr>
              <w:spacing w:before="252" w:line="195" w:lineRule="auto"/>
              <w:ind w:left="349"/>
              <w:rPr>
                <w:rFonts w:ascii="Times New Roman" w:eastAsia="Times New Roman" w:hAnsi="Times New Roman" w:cs="Times New Roman"/>
                <w:sz w:val="20"/>
                <w:szCs w:val="20"/>
              </w:rPr>
            </w:pPr>
            <w:r>
              <w:rPr>
                <w:rFonts w:ascii="Times New Roman" w:eastAsia="Times New Roman" w:hAnsi="Times New Roman" w:cs="Times New Roman"/>
                <w:sz w:val="20"/>
                <w:szCs w:val="20"/>
              </w:rPr>
              <w:t>120000</w:t>
            </w:r>
          </w:p>
        </w:tc>
        <w:tc>
          <w:tcPr>
            <w:tcW w:w="800" w:type="dxa"/>
            <w:vMerge/>
            <w:tcBorders>
              <w:top w:val="nil"/>
              <w:bottom w:val="nil"/>
              <w:right w:val="single" w:sz="6" w:space="0" w:color="000000"/>
            </w:tcBorders>
            <w:vAlign w:val="top"/>
          </w:tcPr>
          <w:p>
            <w:pPr>
              <w:rPr>
                <w:rFonts w:ascii="Arial"/>
                <w:sz w:val="21"/>
              </w:rPr>
            </w:pPr>
          </w:p>
        </w:tc>
      </w:tr>
      <w:tr>
        <w:tblPrEx>
          <w:tblW w:w="9463" w:type="dxa"/>
          <w:tblInd w:w="7" w:type="dxa"/>
          <w:tblLayout w:type="fixed"/>
        </w:tblPrEx>
        <w:trPr>
          <w:trHeight w:val="628"/>
        </w:trPr>
        <w:tc>
          <w:tcPr>
            <w:tcW w:w="767" w:type="dxa"/>
            <w:tcBorders>
              <w:left w:val="single" w:sz="6" w:space="0" w:color="000000"/>
            </w:tcBorders>
            <w:vAlign w:val="top"/>
          </w:tcPr>
          <w:p>
            <w:pPr>
              <w:spacing w:before="253" w:line="195" w:lineRule="auto"/>
              <w:ind w:left="32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24</w:t>
            </w:r>
          </w:p>
        </w:tc>
        <w:tc>
          <w:tcPr>
            <w:tcW w:w="1574" w:type="dxa"/>
            <w:vAlign w:val="top"/>
          </w:tcPr>
          <w:p>
            <w:pPr>
              <w:spacing w:before="253" w:line="195" w:lineRule="auto"/>
              <w:ind w:left="47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903071</w:t>
            </w:r>
          </w:p>
        </w:tc>
        <w:tc>
          <w:tcPr>
            <w:tcW w:w="1694" w:type="dxa"/>
            <w:vAlign w:val="top"/>
          </w:tcPr>
          <w:p>
            <w:pPr>
              <w:pStyle w:val="TableText"/>
              <w:spacing w:before="217" w:line="229" w:lineRule="auto"/>
              <w:ind w:left="305"/>
              <w:rPr>
                <w:sz w:val="20"/>
                <w:szCs w:val="20"/>
              </w:rPr>
            </w:pPr>
            <w:r>
              <w:rPr>
                <w:rFonts w:ascii="Times New Roman" w:eastAsia="Times New Roman" w:hAnsi="Times New Roman" w:cs="Times New Roman"/>
                <w:spacing w:val="1"/>
                <w:sz w:val="20"/>
                <w:szCs w:val="20"/>
              </w:rPr>
              <w:t>M8*</w:t>
            </w:r>
            <w:r>
              <w:rPr>
                <w:rFonts w:ascii="Times New Roman" w:eastAsia="Times New Roman" w:hAnsi="Times New Roman" w:cs="Times New Roman"/>
                <w:spacing w:val="-27"/>
                <w:sz w:val="20"/>
                <w:szCs w:val="20"/>
              </w:rPr>
              <w:t xml:space="preserve"> </w:t>
            </w:r>
            <w:r>
              <w:rPr>
                <w:rFonts w:ascii="Times New Roman" w:eastAsia="Times New Roman" w:hAnsi="Times New Roman" w:cs="Times New Roman"/>
                <w:spacing w:val="1"/>
                <w:sz w:val="20"/>
                <w:szCs w:val="20"/>
              </w:rPr>
              <w:t>16</w:t>
            </w:r>
            <w:r>
              <w:rPr>
                <w:rFonts w:ascii="Times New Roman" w:eastAsia="Times New Roman" w:hAnsi="Times New Roman" w:cs="Times New Roman"/>
                <w:spacing w:val="15"/>
                <w:sz w:val="20"/>
                <w:szCs w:val="20"/>
              </w:rPr>
              <w:t xml:space="preserve"> </w:t>
            </w:r>
            <w:r>
              <w:rPr>
                <w:spacing w:val="1"/>
                <w:sz w:val="20"/>
                <w:szCs w:val="20"/>
              </w:rPr>
              <w:t>螺栓</w:t>
            </w:r>
          </w:p>
        </w:tc>
        <w:tc>
          <w:tcPr>
            <w:tcW w:w="704" w:type="dxa"/>
            <w:vAlign w:val="top"/>
          </w:tcPr>
          <w:p>
            <w:pPr>
              <w:spacing w:before="253" w:line="195" w:lineRule="auto"/>
              <w:ind w:left="306"/>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799" w:type="dxa"/>
            <w:vAlign w:val="top"/>
          </w:tcPr>
          <w:p>
            <w:pPr>
              <w:pStyle w:val="TableText"/>
              <w:spacing w:before="217" w:line="229" w:lineRule="auto"/>
              <w:ind w:left="299"/>
              <w:rPr>
                <w:sz w:val="20"/>
                <w:szCs w:val="20"/>
              </w:rPr>
            </w:pPr>
            <w:r>
              <w:rPr>
                <w:spacing w:val="1"/>
                <w:sz w:val="20"/>
                <w:szCs w:val="20"/>
              </w:rPr>
              <w:t>颗</w:t>
            </w:r>
          </w:p>
        </w:tc>
        <w:tc>
          <w:tcPr>
            <w:tcW w:w="1849" w:type="dxa"/>
            <w:vAlign w:val="top"/>
          </w:tcPr>
          <w:p>
            <w:pPr>
              <w:pStyle w:val="TableText"/>
              <w:spacing w:before="61" w:line="262" w:lineRule="auto"/>
              <w:ind w:left="357" w:right="224" w:hanging="122"/>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304</w:t>
            </w:r>
            <w:r>
              <w:rPr>
                <w:rFonts w:ascii="Times New Roman" w:eastAsia="Times New Roman" w:hAnsi="Times New Roman" w:cs="Times New Roman"/>
                <w:spacing w:val="13"/>
                <w:sz w:val="20"/>
                <w:szCs w:val="20"/>
              </w:rPr>
              <w:t xml:space="preserve"> </w:t>
            </w:r>
            <w:r>
              <w:rPr>
                <w:spacing w:val="6"/>
                <w:sz w:val="20"/>
                <w:szCs w:val="20"/>
              </w:rPr>
              <w:t xml:space="preserve">不锈钢 </w:t>
            </w:r>
            <w:r>
              <w:rPr>
                <w:rFonts w:ascii="Times New Roman" w:eastAsia="Times New Roman" w:hAnsi="Times New Roman" w:cs="Times New Roman"/>
                <w:sz w:val="20"/>
                <w:szCs w:val="20"/>
              </w:rPr>
              <w:t xml:space="preserve">GB </w:t>
            </w:r>
            <w:r>
              <w:rPr>
                <w:rFonts w:ascii="Times New Roman" w:eastAsia="Times New Roman" w:hAnsi="Times New Roman" w:cs="Times New Roman"/>
                <w:spacing w:val="2"/>
                <w:sz w:val="20"/>
                <w:szCs w:val="20"/>
              </w:rPr>
              <w:t>97-85 M8*</w:t>
            </w:r>
            <w:r>
              <w:rPr>
                <w:rFonts w:ascii="Times New Roman" w:eastAsia="Times New Roman" w:hAnsi="Times New Roman" w:cs="Times New Roman"/>
                <w:spacing w:val="-27"/>
                <w:sz w:val="20"/>
                <w:szCs w:val="20"/>
              </w:rPr>
              <w:t xml:space="preserve"> </w:t>
            </w:r>
            <w:r>
              <w:rPr>
                <w:rFonts w:ascii="Times New Roman" w:eastAsia="Times New Roman" w:hAnsi="Times New Roman" w:cs="Times New Roman"/>
                <w:spacing w:val="2"/>
                <w:sz w:val="20"/>
                <w:szCs w:val="20"/>
              </w:rPr>
              <w:t>16</w:t>
            </w:r>
          </w:p>
        </w:tc>
        <w:tc>
          <w:tcPr>
            <w:tcW w:w="1276" w:type="dxa"/>
            <w:vAlign w:val="top"/>
          </w:tcPr>
          <w:p>
            <w:pPr>
              <w:spacing w:before="253" w:line="195" w:lineRule="auto"/>
              <w:ind w:left="133"/>
              <w:rPr>
                <w:rFonts w:ascii="Times New Roman" w:eastAsia="Times New Roman" w:hAnsi="Times New Roman" w:cs="Times New Roman"/>
                <w:sz w:val="20"/>
                <w:szCs w:val="20"/>
              </w:rPr>
            </w:pPr>
            <w:r>
              <w:rPr>
                <w:rFonts w:ascii="Times New Roman" w:eastAsia="Times New Roman" w:hAnsi="Times New Roman" w:cs="Times New Roman"/>
                <w:sz w:val="20"/>
                <w:szCs w:val="20"/>
              </w:rPr>
              <w:t>120000</w:t>
            </w:r>
          </w:p>
        </w:tc>
        <w:tc>
          <w:tcPr>
            <w:tcW w:w="800" w:type="dxa"/>
            <w:vMerge/>
            <w:tcBorders>
              <w:top w:val="nil"/>
              <w:bottom w:val="nil"/>
              <w:right w:val="single" w:sz="6" w:space="0" w:color="000000"/>
            </w:tcBorders>
            <w:vAlign w:val="top"/>
          </w:tcPr>
          <w:p>
            <w:pPr>
              <w:rPr>
                <w:rFonts w:ascii="Arial"/>
                <w:sz w:val="21"/>
              </w:rPr>
            </w:pPr>
          </w:p>
        </w:tc>
      </w:tr>
      <w:tr>
        <w:tblPrEx>
          <w:tblW w:w="9463" w:type="dxa"/>
          <w:tblInd w:w="7" w:type="dxa"/>
          <w:tblLayout w:type="fixed"/>
        </w:tblPrEx>
        <w:trPr>
          <w:trHeight w:val="628"/>
        </w:trPr>
        <w:tc>
          <w:tcPr>
            <w:tcW w:w="767" w:type="dxa"/>
            <w:tcBorders>
              <w:left w:val="single" w:sz="6" w:space="0" w:color="000000"/>
            </w:tcBorders>
            <w:vAlign w:val="top"/>
          </w:tcPr>
          <w:p>
            <w:pPr>
              <w:spacing w:before="254" w:line="195" w:lineRule="auto"/>
              <w:ind w:left="32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25</w:t>
            </w:r>
          </w:p>
        </w:tc>
        <w:tc>
          <w:tcPr>
            <w:tcW w:w="1574" w:type="dxa"/>
            <w:vAlign w:val="top"/>
          </w:tcPr>
          <w:p>
            <w:pPr>
              <w:spacing w:before="254" w:line="195" w:lineRule="auto"/>
              <w:ind w:left="47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903072</w:t>
            </w:r>
          </w:p>
        </w:tc>
        <w:tc>
          <w:tcPr>
            <w:tcW w:w="1694" w:type="dxa"/>
            <w:vAlign w:val="top"/>
          </w:tcPr>
          <w:p>
            <w:pPr>
              <w:pStyle w:val="TableText"/>
              <w:spacing w:before="218" w:line="221" w:lineRule="auto"/>
              <w:ind w:left="298"/>
              <w:rPr>
                <w:sz w:val="20"/>
                <w:szCs w:val="20"/>
              </w:rPr>
            </w:pPr>
            <w:r>
              <w:rPr>
                <w:rFonts w:ascii="Times New Roman" w:eastAsia="Times New Roman" w:hAnsi="Times New Roman" w:cs="Times New Roman"/>
                <w:spacing w:val="4"/>
                <w:sz w:val="20"/>
                <w:szCs w:val="20"/>
              </w:rPr>
              <w:t>M4*φ5</w:t>
            </w:r>
            <w:r>
              <w:rPr>
                <w:rFonts w:ascii="Times New Roman" w:eastAsia="Times New Roman" w:hAnsi="Times New Roman" w:cs="Times New Roman"/>
                <w:spacing w:val="16"/>
                <w:sz w:val="20"/>
                <w:szCs w:val="20"/>
              </w:rPr>
              <w:t xml:space="preserve"> </w:t>
            </w:r>
            <w:r>
              <w:rPr>
                <w:spacing w:val="4"/>
                <w:sz w:val="20"/>
                <w:szCs w:val="20"/>
              </w:rPr>
              <w:t>垫片</w:t>
            </w:r>
          </w:p>
        </w:tc>
        <w:tc>
          <w:tcPr>
            <w:tcW w:w="704" w:type="dxa"/>
            <w:vAlign w:val="top"/>
          </w:tcPr>
          <w:p>
            <w:pPr>
              <w:spacing w:before="254" w:line="195" w:lineRule="auto"/>
              <w:ind w:left="26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19</w:t>
            </w:r>
          </w:p>
        </w:tc>
        <w:tc>
          <w:tcPr>
            <w:tcW w:w="799" w:type="dxa"/>
            <w:vAlign w:val="top"/>
          </w:tcPr>
          <w:p>
            <w:pPr>
              <w:pStyle w:val="TableText"/>
              <w:spacing w:before="218" w:line="228" w:lineRule="auto"/>
              <w:ind w:left="300"/>
              <w:rPr>
                <w:sz w:val="20"/>
                <w:szCs w:val="20"/>
              </w:rPr>
            </w:pPr>
            <w:r>
              <w:rPr>
                <w:sz w:val="20"/>
                <w:szCs w:val="20"/>
              </w:rPr>
              <w:t>个</w:t>
            </w:r>
          </w:p>
        </w:tc>
        <w:tc>
          <w:tcPr>
            <w:tcW w:w="1849" w:type="dxa"/>
            <w:vAlign w:val="top"/>
          </w:tcPr>
          <w:p>
            <w:pPr>
              <w:pStyle w:val="TableText"/>
              <w:spacing w:before="61" w:line="263" w:lineRule="auto"/>
              <w:ind w:left="616" w:right="302" w:hanging="302"/>
              <w:rPr>
                <w:rFonts w:ascii="Times New Roman" w:eastAsia="Times New Roman" w:hAnsi="Times New Roman" w:cs="Times New Roman"/>
                <w:sz w:val="20"/>
                <w:szCs w:val="20"/>
              </w:rPr>
            </w:pPr>
            <w:r>
              <w:rPr>
                <w:spacing w:val="8"/>
                <w:sz w:val="20"/>
                <w:szCs w:val="20"/>
              </w:rPr>
              <w:t xml:space="preserve">硬锰钢 </w:t>
            </w:r>
            <w:r>
              <w:rPr>
                <w:rFonts w:ascii="Times New Roman" w:eastAsia="Times New Roman" w:hAnsi="Times New Roman" w:cs="Times New Roman"/>
                <w:sz w:val="20"/>
                <w:szCs w:val="20"/>
              </w:rPr>
              <w:t>GB</w:t>
            </w:r>
            <w:r>
              <w:rPr>
                <w:rFonts w:ascii="Times New Roman" w:eastAsia="Times New Roman" w:hAnsi="Times New Roman" w:cs="Times New Roman"/>
                <w:spacing w:val="8"/>
                <w:sz w:val="20"/>
                <w:szCs w:val="20"/>
              </w:rPr>
              <w:t>96</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4"/>
                <w:sz w:val="20"/>
                <w:szCs w:val="20"/>
              </w:rPr>
              <w:t>M4*φ5</w:t>
            </w:r>
          </w:p>
        </w:tc>
        <w:tc>
          <w:tcPr>
            <w:tcW w:w="1276" w:type="dxa"/>
            <w:vAlign w:val="top"/>
          </w:tcPr>
          <w:p>
            <w:pPr>
              <w:spacing w:before="254" w:line="195" w:lineRule="auto"/>
              <w:ind w:left="33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380000</w:t>
            </w:r>
          </w:p>
        </w:tc>
        <w:tc>
          <w:tcPr>
            <w:tcW w:w="800" w:type="dxa"/>
            <w:vMerge/>
            <w:tcBorders>
              <w:top w:val="nil"/>
              <w:bottom w:val="nil"/>
              <w:right w:val="single" w:sz="6" w:space="0" w:color="000000"/>
            </w:tcBorders>
            <w:vAlign w:val="top"/>
          </w:tcPr>
          <w:p>
            <w:pPr>
              <w:rPr>
                <w:rFonts w:ascii="Arial"/>
                <w:sz w:val="21"/>
              </w:rPr>
            </w:pPr>
          </w:p>
        </w:tc>
      </w:tr>
      <w:tr>
        <w:tblPrEx>
          <w:tblW w:w="9463" w:type="dxa"/>
          <w:tblInd w:w="7" w:type="dxa"/>
          <w:tblLayout w:type="fixed"/>
        </w:tblPrEx>
        <w:trPr>
          <w:trHeight w:val="628"/>
        </w:trPr>
        <w:tc>
          <w:tcPr>
            <w:tcW w:w="767" w:type="dxa"/>
            <w:tcBorders>
              <w:left w:val="single" w:sz="6" w:space="0" w:color="000000"/>
            </w:tcBorders>
            <w:vAlign w:val="top"/>
          </w:tcPr>
          <w:p>
            <w:pPr>
              <w:spacing w:before="254" w:line="195" w:lineRule="auto"/>
              <w:ind w:left="32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26</w:t>
            </w:r>
          </w:p>
        </w:tc>
        <w:tc>
          <w:tcPr>
            <w:tcW w:w="1574" w:type="dxa"/>
            <w:vAlign w:val="top"/>
          </w:tcPr>
          <w:p>
            <w:pPr>
              <w:spacing w:before="254" w:line="195" w:lineRule="auto"/>
              <w:ind w:left="47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903073</w:t>
            </w:r>
          </w:p>
        </w:tc>
        <w:tc>
          <w:tcPr>
            <w:tcW w:w="1694" w:type="dxa"/>
            <w:vAlign w:val="top"/>
          </w:tcPr>
          <w:p>
            <w:pPr>
              <w:pStyle w:val="TableText"/>
              <w:spacing w:before="218" w:line="221" w:lineRule="auto"/>
              <w:ind w:left="245"/>
              <w:rPr>
                <w:sz w:val="20"/>
                <w:szCs w:val="20"/>
              </w:rPr>
            </w:pPr>
            <w:r>
              <w:rPr>
                <w:rFonts w:ascii="Times New Roman" w:eastAsia="Times New Roman" w:hAnsi="Times New Roman" w:cs="Times New Roman"/>
                <w:spacing w:val="5"/>
                <w:sz w:val="20"/>
                <w:szCs w:val="20"/>
              </w:rPr>
              <w:t xml:space="preserve">M4*φ10 </w:t>
            </w:r>
            <w:r>
              <w:rPr>
                <w:spacing w:val="5"/>
                <w:sz w:val="20"/>
                <w:szCs w:val="20"/>
              </w:rPr>
              <w:t>垫片</w:t>
            </w:r>
          </w:p>
        </w:tc>
        <w:tc>
          <w:tcPr>
            <w:tcW w:w="704" w:type="dxa"/>
            <w:vAlign w:val="top"/>
          </w:tcPr>
          <w:p>
            <w:pPr>
              <w:spacing w:before="254" w:line="195" w:lineRule="auto"/>
              <w:ind w:left="306"/>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799" w:type="dxa"/>
            <w:vAlign w:val="top"/>
          </w:tcPr>
          <w:p>
            <w:pPr>
              <w:pStyle w:val="TableText"/>
              <w:spacing w:before="219" w:line="228" w:lineRule="auto"/>
              <w:ind w:left="300"/>
              <w:rPr>
                <w:sz w:val="20"/>
                <w:szCs w:val="20"/>
              </w:rPr>
            </w:pPr>
            <w:r>
              <w:rPr>
                <w:sz w:val="20"/>
                <w:szCs w:val="20"/>
              </w:rPr>
              <w:t>个</w:t>
            </w:r>
          </w:p>
        </w:tc>
        <w:tc>
          <w:tcPr>
            <w:tcW w:w="1849" w:type="dxa"/>
            <w:vAlign w:val="top"/>
          </w:tcPr>
          <w:p>
            <w:pPr>
              <w:pStyle w:val="TableText"/>
              <w:spacing w:before="62" w:line="263" w:lineRule="auto"/>
              <w:ind w:left="563" w:right="302" w:hanging="249"/>
              <w:rPr>
                <w:rFonts w:ascii="Times New Roman" w:eastAsia="Times New Roman" w:hAnsi="Times New Roman" w:cs="Times New Roman"/>
                <w:sz w:val="20"/>
                <w:szCs w:val="20"/>
              </w:rPr>
            </w:pPr>
            <w:r>
              <w:rPr>
                <w:spacing w:val="8"/>
                <w:sz w:val="20"/>
                <w:szCs w:val="20"/>
              </w:rPr>
              <w:t xml:space="preserve">硬锰钢 </w:t>
            </w:r>
            <w:r>
              <w:rPr>
                <w:rFonts w:ascii="Times New Roman" w:eastAsia="Times New Roman" w:hAnsi="Times New Roman" w:cs="Times New Roman"/>
                <w:sz w:val="20"/>
                <w:szCs w:val="20"/>
              </w:rPr>
              <w:t>GB</w:t>
            </w:r>
            <w:r>
              <w:rPr>
                <w:rFonts w:ascii="Times New Roman" w:eastAsia="Times New Roman" w:hAnsi="Times New Roman" w:cs="Times New Roman"/>
                <w:spacing w:val="8"/>
                <w:sz w:val="20"/>
                <w:szCs w:val="20"/>
              </w:rPr>
              <w:t>96</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4"/>
                <w:sz w:val="20"/>
                <w:szCs w:val="20"/>
              </w:rPr>
              <w:t>M4*φ10</w:t>
            </w:r>
          </w:p>
        </w:tc>
        <w:tc>
          <w:tcPr>
            <w:tcW w:w="1276" w:type="dxa"/>
            <w:vAlign w:val="top"/>
          </w:tcPr>
          <w:p>
            <w:pPr>
              <w:spacing w:before="254" w:line="195" w:lineRule="auto"/>
              <w:ind w:left="349"/>
              <w:rPr>
                <w:rFonts w:ascii="Times New Roman" w:eastAsia="Times New Roman" w:hAnsi="Times New Roman" w:cs="Times New Roman"/>
                <w:sz w:val="20"/>
                <w:szCs w:val="20"/>
              </w:rPr>
            </w:pPr>
            <w:r>
              <w:rPr>
                <w:rFonts w:ascii="Times New Roman" w:eastAsia="Times New Roman" w:hAnsi="Times New Roman" w:cs="Times New Roman"/>
                <w:sz w:val="20"/>
                <w:szCs w:val="20"/>
              </w:rPr>
              <w:t>120000</w:t>
            </w:r>
          </w:p>
        </w:tc>
        <w:tc>
          <w:tcPr>
            <w:tcW w:w="800" w:type="dxa"/>
            <w:vMerge/>
            <w:tcBorders>
              <w:top w:val="nil"/>
              <w:bottom w:val="nil"/>
              <w:right w:val="single" w:sz="6" w:space="0" w:color="000000"/>
            </w:tcBorders>
            <w:vAlign w:val="top"/>
          </w:tcPr>
          <w:p>
            <w:pPr>
              <w:rPr>
                <w:rFonts w:ascii="Arial"/>
                <w:sz w:val="21"/>
              </w:rPr>
            </w:pPr>
          </w:p>
        </w:tc>
      </w:tr>
    </w:tbl>
    <w:p>
      <w:pPr>
        <w:sectPr>
          <w:footerReference w:type="default" r:id="rId21"/>
          <w:pgSz w:w="11906" w:h="16839"/>
          <w:pgMar w:top="1431" w:right="1214" w:bottom="1153" w:left="1213" w:header="0" w:footer="994" w:gutter="0"/>
          <w:pgNumType w:start="16"/>
          <w:cols w:space="708"/>
        </w:sectPr>
      </w:pPr>
    </w:p>
    <w:tbl>
      <w:tblPr>
        <w:tblStyle w:val="TableNormal12"/>
        <w:tblW w:w="946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67"/>
        <w:gridCol w:w="1574"/>
        <w:gridCol w:w="1694"/>
        <w:gridCol w:w="704"/>
        <w:gridCol w:w="799"/>
        <w:gridCol w:w="1849"/>
        <w:gridCol w:w="1276"/>
        <w:gridCol w:w="800"/>
      </w:tblGrid>
      <w:tr>
        <w:tblPrEx>
          <w:tblW w:w="946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7"/>
        </w:trPr>
        <w:tc>
          <w:tcPr>
            <w:tcW w:w="767" w:type="dxa"/>
            <w:tcBorders>
              <w:left w:val="single" w:sz="6" w:space="0" w:color="000000"/>
            </w:tcBorders>
            <w:vAlign w:val="top"/>
          </w:tcPr>
          <w:p>
            <w:pPr>
              <w:spacing w:before="99" w:line="195" w:lineRule="auto"/>
              <w:ind w:left="32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27</w:t>
            </w:r>
          </w:p>
        </w:tc>
        <w:tc>
          <w:tcPr>
            <w:tcW w:w="1574" w:type="dxa"/>
            <w:vAlign w:val="top"/>
          </w:tcPr>
          <w:p>
            <w:pPr>
              <w:spacing w:before="99" w:line="195" w:lineRule="auto"/>
              <w:ind w:left="47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903074</w:t>
            </w:r>
          </w:p>
        </w:tc>
        <w:tc>
          <w:tcPr>
            <w:tcW w:w="1694" w:type="dxa"/>
            <w:vAlign w:val="top"/>
          </w:tcPr>
          <w:p>
            <w:pPr>
              <w:pStyle w:val="TableText"/>
              <w:spacing w:before="63" w:line="225" w:lineRule="auto"/>
              <w:ind w:left="255"/>
              <w:rPr>
                <w:sz w:val="20"/>
                <w:szCs w:val="20"/>
              </w:rPr>
            </w:pPr>
            <w:r>
              <w:rPr>
                <w:rFonts w:ascii="Times New Roman" w:eastAsia="Times New Roman" w:hAnsi="Times New Roman" w:cs="Times New Roman"/>
                <w:spacing w:val="5"/>
                <w:sz w:val="20"/>
                <w:szCs w:val="20"/>
              </w:rPr>
              <w:t>M8</w:t>
            </w:r>
            <w:r>
              <w:rPr>
                <w:rFonts w:ascii="Times New Roman" w:eastAsia="Times New Roman" w:hAnsi="Times New Roman" w:cs="Times New Roman"/>
                <w:spacing w:val="18"/>
                <w:w w:val="101"/>
                <w:sz w:val="20"/>
                <w:szCs w:val="20"/>
              </w:rPr>
              <w:t xml:space="preserve"> </w:t>
            </w:r>
            <w:r>
              <w:rPr>
                <w:spacing w:val="5"/>
                <w:sz w:val="20"/>
                <w:szCs w:val="20"/>
              </w:rPr>
              <w:t>螺栓平垫</w:t>
            </w:r>
          </w:p>
        </w:tc>
        <w:tc>
          <w:tcPr>
            <w:tcW w:w="704" w:type="dxa"/>
            <w:vAlign w:val="top"/>
          </w:tcPr>
          <w:p>
            <w:pPr>
              <w:spacing w:before="99" w:line="195" w:lineRule="auto"/>
              <w:ind w:left="306"/>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799" w:type="dxa"/>
            <w:vAlign w:val="top"/>
          </w:tcPr>
          <w:p>
            <w:pPr>
              <w:pStyle w:val="TableText"/>
              <w:spacing w:before="63" w:line="225" w:lineRule="auto"/>
              <w:ind w:left="300"/>
              <w:rPr>
                <w:sz w:val="20"/>
                <w:szCs w:val="20"/>
              </w:rPr>
            </w:pPr>
            <w:r>
              <w:rPr>
                <w:sz w:val="20"/>
                <w:szCs w:val="20"/>
              </w:rPr>
              <w:t>个</w:t>
            </w:r>
          </w:p>
        </w:tc>
        <w:tc>
          <w:tcPr>
            <w:tcW w:w="1849" w:type="dxa"/>
            <w:vAlign w:val="top"/>
          </w:tcPr>
          <w:p>
            <w:pPr>
              <w:pStyle w:val="TableText"/>
              <w:spacing w:before="63" w:line="225" w:lineRule="auto"/>
              <w:ind w:left="23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304</w:t>
            </w:r>
            <w:r>
              <w:rPr>
                <w:rFonts w:ascii="Times New Roman" w:eastAsia="Times New Roman" w:hAnsi="Times New Roman" w:cs="Times New Roman"/>
                <w:spacing w:val="17"/>
                <w:sz w:val="20"/>
                <w:szCs w:val="20"/>
              </w:rPr>
              <w:t xml:space="preserve"> </w:t>
            </w:r>
            <w:r>
              <w:rPr>
                <w:spacing w:val="4"/>
                <w:sz w:val="20"/>
                <w:szCs w:val="20"/>
              </w:rPr>
              <w:t xml:space="preserve">不锈钢 </w:t>
            </w:r>
            <w:r>
              <w:rPr>
                <w:rFonts w:ascii="Times New Roman" w:eastAsia="Times New Roman" w:hAnsi="Times New Roman" w:cs="Times New Roman"/>
                <w:spacing w:val="4"/>
                <w:sz w:val="20"/>
                <w:szCs w:val="20"/>
              </w:rPr>
              <w:t>M8</w:t>
            </w:r>
          </w:p>
        </w:tc>
        <w:tc>
          <w:tcPr>
            <w:tcW w:w="1276" w:type="dxa"/>
            <w:vAlign w:val="top"/>
          </w:tcPr>
          <w:p>
            <w:pPr>
              <w:spacing w:before="99" w:line="195" w:lineRule="auto"/>
              <w:ind w:left="349"/>
              <w:rPr>
                <w:rFonts w:ascii="Times New Roman" w:eastAsia="Times New Roman" w:hAnsi="Times New Roman" w:cs="Times New Roman"/>
                <w:sz w:val="20"/>
                <w:szCs w:val="20"/>
              </w:rPr>
            </w:pPr>
            <w:r>
              <w:rPr>
                <w:rFonts w:ascii="Times New Roman" w:eastAsia="Times New Roman" w:hAnsi="Times New Roman" w:cs="Times New Roman"/>
                <w:sz w:val="20"/>
                <w:szCs w:val="20"/>
              </w:rPr>
              <w:t>120000</w:t>
            </w:r>
          </w:p>
        </w:tc>
        <w:tc>
          <w:tcPr>
            <w:tcW w:w="800" w:type="dxa"/>
            <w:vMerge w:val="restart"/>
            <w:tcBorders>
              <w:top w:val="nil"/>
              <w:bottom w:val="nil"/>
              <w:right w:val="single" w:sz="6" w:space="0" w:color="000000"/>
            </w:tcBorders>
            <w:vAlign w:val="top"/>
          </w:tcPr>
          <w:p>
            <w:pPr>
              <w:rPr>
                <w:rFonts w:ascii="Arial"/>
                <w:sz w:val="21"/>
              </w:rPr>
            </w:pPr>
          </w:p>
        </w:tc>
      </w:tr>
      <w:tr>
        <w:tblPrEx>
          <w:tblW w:w="9463" w:type="dxa"/>
          <w:tblInd w:w="7" w:type="dxa"/>
          <w:tblLayout w:type="fixed"/>
        </w:tblPrEx>
        <w:trPr>
          <w:trHeight w:val="317"/>
        </w:trPr>
        <w:tc>
          <w:tcPr>
            <w:tcW w:w="767" w:type="dxa"/>
            <w:tcBorders>
              <w:left w:val="single" w:sz="6" w:space="0" w:color="000000"/>
            </w:tcBorders>
            <w:vAlign w:val="top"/>
          </w:tcPr>
          <w:p>
            <w:pPr>
              <w:spacing w:before="101" w:line="195" w:lineRule="auto"/>
              <w:ind w:left="32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28</w:t>
            </w:r>
          </w:p>
        </w:tc>
        <w:tc>
          <w:tcPr>
            <w:tcW w:w="1574" w:type="dxa"/>
            <w:vAlign w:val="top"/>
          </w:tcPr>
          <w:p>
            <w:pPr>
              <w:spacing w:before="101" w:line="195" w:lineRule="auto"/>
              <w:ind w:left="47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903075</w:t>
            </w:r>
          </w:p>
        </w:tc>
        <w:tc>
          <w:tcPr>
            <w:tcW w:w="1694" w:type="dxa"/>
            <w:vAlign w:val="top"/>
          </w:tcPr>
          <w:p>
            <w:pPr>
              <w:pStyle w:val="TableText"/>
              <w:spacing w:before="65" w:line="223" w:lineRule="auto"/>
              <w:ind w:left="255"/>
              <w:rPr>
                <w:sz w:val="20"/>
                <w:szCs w:val="20"/>
              </w:rPr>
            </w:pPr>
            <w:r>
              <w:rPr>
                <w:rFonts w:ascii="Times New Roman" w:eastAsia="Times New Roman" w:hAnsi="Times New Roman" w:cs="Times New Roman"/>
                <w:spacing w:val="5"/>
                <w:sz w:val="20"/>
                <w:szCs w:val="20"/>
              </w:rPr>
              <w:t>M8</w:t>
            </w:r>
            <w:r>
              <w:rPr>
                <w:rFonts w:ascii="Times New Roman" w:eastAsia="Times New Roman" w:hAnsi="Times New Roman" w:cs="Times New Roman"/>
                <w:spacing w:val="18"/>
                <w:w w:val="101"/>
                <w:sz w:val="20"/>
                <w:szCs w:val="20"/>
              </w:rPr>
              <w:t xml:space="preserve"> </w:t>
            </w:r>
            <w:r>
              <w:rPr>
                <w:spacing w:val="5"/>
                <w:sz w:val="20"/>
                <w:szCs w:val="20"/>
              </w:rPr>
              <w:t>螺栓弹垫</w:t>
            </w:r>
          </w:p>
        </w:tc>
        <w:tc>
          <w:tcPr>
            <w:tcW w:w="704" w:type="dxa"/>
            <w:vAlign w:val="top"/>
          </w:tcPr>
          <w:p>
            <w:pPr>
              <w:spacing w:before="101" w:line="195" w:lineRule="auto"/>
              <w:ind w:left="306"/>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799" w:type="dxa"/>
            <w:vAlign w:val="top"/>
          </w:tcPr>
          <w:p>
            <w:pPr>
              <w:pStyle w:val="TableText"/>
              <w:spacing w:before="65" w:line="223" w:lineRule="auto"/>
              <w:ind w:left="300"/>
              <w:rPr>
                <w:sz w:val="20"/>
                <w:szCs w:val="20"/>
              </w:rPr>
            </w:pPr>
            <w:r>
              <w:rPr>
                <w:sz w:val="20"/>
                <w:szCs w:val="20"/>
              </w:rPr>
              <w:t>个</w:t>
            </w:r>
          </w:p>
        </w:tc>
        <w:tc>
          <w:tcPr>
            <w:tcW w:w="1849" w:type="dxa"/>
            <w:vAlign w:val="top"/>
          </w:tcPr>
          <w:p>
            <w:pPr>
              <w:pStyle w:val="TableText"/>
              <w:spacing w:before="65" w:line="223" w:lineRule="auto"/>
              <w:ind w:left="23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304</w:t>
            </w:r>
            <w:r>
              <w:rPr>
                <w:rFonts w:ascii="Times New Roman" w:eastAsia="Times New Roman" w:hAnsi="Times New Roman" w:cs="Times New Roman"/>
                <w:spacing w:val="17"/>
                <w:sz w:val="20"/>
                <w:szCs w:val="20"/>
              </w:rPr>
              <w:t xml:space="preserve"> </w:t>
            </w:r>
            <w:r>
              <w:rPr>
                <w:spacing w:val="4"/>
                <w:sz w:val="20"/>
                <w:szCs w:val="20"/>
              </w:rPr>
              <w:t xml:space="preserve">不锈钢 </w:t>
            </w:r>
            <w:r>
              <w:rPr>
                <w:rFonts w:ascii="Times New Roman" w:eastAsia="Times New Roman" w:hAnsi="Times New Roman" w:cs="Times New Roman"/>
                <w:spacing w:val="4"/>
                <w:sz w:val="20"/>
                <w:szCs w:val="20"/>
              </w:rPr>
              <w:t>M8</w:t>
            </w:r>
          </w:p>
        </w:tc>
        <w:tc>
          <w:tcPr>
            <w:tcW w:w="1276" w:type="dxa"/>
            <w:vAlign w:val="top"/>
          </w:tcPr>
          <w:p>
            <w:pPr>
              <w:spacing w:before="101" w:line="195" w:lineRule="auto"/>
              <w:ind w:left="349"/>
              <w:rPr>
                <w:rFonts w:ascii="Times New Roman" w:eastAsia="Times New Roman" w:hAnsi="Times New Roman" w:cs="Times New Roman"/>
                <w:sz w:val="20"/>
                <w:szCs w:val="20"/>
              </w:rPr>
            </w:pPr>
            <w:r>
              <w:rPr>
                <w:rFonts w:ascii="Times New Roman" w:eastAsia="Times New Roman" w:hAnsi="Times New Roman" w:cs="Times New Roman"/>
                <w:sz w:val="20"/>
                <w:szCs w:val="20"/>
              </w:rPr>
              <w:t>120000</w:t>
            </w:r>
          </w:p>
        </w:tc>
        <w:tc>
          <w:tcPr>
            <w:tcW w:w="800" w:type="dxa"/>
            <w:vMerge/>
            <w:tcBorders>
              <w:top w:val="nil"/>
              <w:bottom w:val="nil"/>
              <w:right w:val="single" w:sz="6" w:space="0" w:color="000000"/>
            </w:tcBorders>
            <w:vAlign w:val="top"/>
          </w:tcPr>
          <w:p>
            <w:pPr>
              <w:rPr>
                <w:rFonts w:ascii="Arial"/>
                <w:sz w:val="21"/>
              </w:rPr>
            </w:pPr>
          </w:p>
        </w:tc>
      </w:tr>
      <w:tr>
        <w:tblPrEx>
          <w:tblW w:w="9463" w:type="dxa"/>
          <w:tblInd w:w="7" w:type="dxa"/>
          <w:tblLayout w:type="fixed"/>
        </w:tblPrEx>
        <w:trPr>
          <w:trHeight w:val="628"/>
        </w:trPr>
        <w:tc>
          <w:tcPr>
            <w:tcW w:w="767" w:type="dxa"/>
            <w:tcBorders>
              <w:left w:val="single" w:sz="6" w:space="0" w:color="000000"/>
            </w:tcBorders>
            <w:vAlign w:val="top"/>
          </w:tcPr>
          <w:p>
            <w:pPr>
              <w:spacing w:before="256" w:line="195" w:lineRule="auto"/>
              <w:ind w:left="32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29</w:t>
            </w:r>
          </w:p>
        </w:tc>
        <w:tc>
          <w:tcPr>
            <w:tcW w:w="1574" w:type="dxa"/>
            <w:vAlign w:val="top"/>
          </w:tcPr>
          <w:p>
            <w:pPr>
              <w:spacing w:before="256" w:line="195" w:lineRule="auto"/>
              <w:ind w:left="47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904188</w:t>
            </w:r>
          </w:p>
        </w:tc>
        <w:tc>
          <w:tcPr>
            <w:tcW w:w="1694" w:type="dxa"/>
            <w:vAlign w:val="top"/>
          </w:tcPr>
          <w:p>
            <w:pPr>
              <w:pStyle w:val="TableText"/>
              <w:spacing w:before="65" w:line="255" w:lineRule="auto"/>
              <w:ind w:left="639" w:right="111" w:hanging="535"/>
              <w:rPr>
                <w:sz w:val="20"/>
                <w:szCs w:val="20"/>
              </w:rPr>
            </w:pPr>
            <w:r>
              <w:rPr>
                <w:rFonts w:ascii="Times New Roman" w:eastAsia="Times New Roman" w:hAnsi="Times New Roman" w:cs="Times New Roman"/>
                <w:sz w:val="20"/>
                <w:szCs w:val="20"/>
              </w:rPr>
              <w:t>ANL</w:t>
            </w:r>
            <w:r>
              <w:rPr>
                <w:rFonts w:ascii="Times New Roman" w:eastAsia="Times New Roman" w:hAnsi="Times New Roman" w:cs="Times New Roman"/>
                <w:spacing w:val="6"/>
                <w:sz w:val="20"/>
                <w:szCs w:val="20"/>
              </w:rPr>
              <w:t>-8</w:t>
            </w:r>
            <w:r>
              <w:rPr>
                <w:spacing w:val="6"/>
                <w:sz w:val="20"/>
                <w:szCs w:val="20"/>
              </w:rPr>
              <w:t>（</w:t>
            </w:r>
            <w:r>
              <w:rPr>
                <w:rFonts w:ascii="Times New Roman" w:eastAsia="Times New Roman" w:hAnsi="Times New Roman" w:cs="Times New Roman"/>
                <w:spacing w:val="6"/>
                <w:sz w:val="20"/>
                <w:szCs w:val="20"/>
              </w:rPr>
              <w:t>400A</w:t>
            </w:r>
            <w:r>
              <w:rPr>
                <w:spacing w:val="6"/>
                <w:sz w:val="20"/>
                <w:szCs w:val="20"/>
              </w:rPr>
              <w:t>）</w:t>
            </w:r>
            <w:r>
              <w:rPr>
                <w:spacing w:val="1"/>
                <w:sz w:val="20"/>
                <w:szCs w:val="20"/>
              </w:rPr>
              <w:t xml:space="preserve"> </w:t>
            </w:r>
            <w:r>
              <w:rPr>
                <w:spacing w:val="4"/>
                <w:sz w:val="20"/>
                <w:szCs w:val="20"/>
              </w:rPr>
              <w:t>保险</w:t>
            </w:r>
          </w:p>
        </w:tc>
        <w:tc>
          <w:tcPr>
            <w:tcW w:w="704" w:type="dxa"/>
            <w:vAlign w:val="top"/>
          </w:tcPr>
          <w:p>
            <w:pPr>
              <w:spacing w:before="257" w:line="195" w:lineRule="auto"/>
              <w:ind w:left="32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799" w:type="dxa"/>
            <w:vAlign w:val="top"/>
          </w:tcPr>
          <w:p>
            <w:pPr>
              <w:pStyle w:val="TableText"/>
              <w:spacing w:before="221" w:line="228" w:lineRule="auto"/>
              <w:ind w:left="300"/>
              <w:rPr>
                <w:sz w:val="20"/>
                <w:szCs w:val="20"/>
              </w:rPr>
            </w:pPr>
            <w:r>
              <w:rPr>
                <w:sz w:val="20"/>
                <w:szCs w:val="20"/>
              </w:rPr>
              <w:t>个</w:t>
            </w:r>
          </w:p>
        </w:tc>
        <w:tc>
          <w:tcPr>
            <w:tcW w:w="1849" w:type="dxa"/>
            <w:vAlign w:val="top"/>
          </w:tcPr>
          <w:p>
            <w:pPr>
              <w:pStyle w:val="TableText"/>
              <w:spacing w:before="220" w:line="241" w:lineRule="auto"/>
              <w:ind w:left="181"/>
              <w:rPr>
                <w:sz w:val="20"/>
                <w:szCs w:val="20"/>
              </w:rPr>
            </w:pPr>
            <w:r>
              <w:rPr>
                <w:rFonts w:ascii="Times New Roman" w:eastAsia="Times New Roman" w:hAnsi="Times New Roman" w:cs="Times New Roman"/>
                <w:sz w:val="20"/>
                <w:szCs w:val="20"/>
              </w:rPr>
              <w:t>ANL</w:t>
            </w:r>
            <w:r>
              <w:rPr>
                <w:rFonts w:ascii="Times New Roman" w:eastAsia="Times New Roman" w:hAnsi="Times New Roman" w:cs="Times New Roman"/>
                <w:spacing w:val="7"/>
                <w:sz w:val="20"/>
                <w:szCs w:val="20"/>
              </w:rPr>
              <w:t>-8</w:t>
            </w:r>
            <w:r>
              <w:rPr>
                <w:spacing w:val="7"/>
                <w:sz w:val="20"/>
                <w:szCs w:val="20"/>
              </w:rPr>
              <w:t>（</w:t>
            </w:r>
            <w:r>
              <w:rPr>
                <w:rFonts w:ascii="Times New Roman" w:eastAsia="Times New Roman" w:hAnsi="Times New Roman" w:cs="Times New Roman"/>
                <w:spacing w:val="7"/>
                <w:sz w:val="20"/>
                <w:szCs w:val="20"/>
              </w:rPr>
              <w:t>400A</w:t>
            </w:r>
            <w:r>
              <w:rPr>
                <w:spacing w:val="7"/>
                <w:sz w:val="20"/>
                <w:szCs w:val="20"/>
              </w:rPr>
              <w:t>）</w:t>
            </w:r>
          </w:p>
        </w:tc>
        <w:tc>
          <w:tcPr>
            <w:tcW w:w="1276" w:type="dxa"/>
            <w:vAlign w:val="top"/>
          </w:tcPr>
          <w:p>
            <w:pPr>
              <w:spacing w:before="256" w:line="195" w:lineRule="auto"/>
              <w:ind w:left="3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20000</w:t>
            </w:r>
          </w:p>
        </w:tc>
        <w:tc>
          <w:tcPr>
            <w:tcW w:w="800" w:type="dxa"/>
            <w:vMerge/>
            <w:tcBorders>
              <w:top w:val="nil"/>
              <w:bottom w:val="nil"/>
              <w:right w:val="single" w:sz="6" w:space="0" w:color="000000"/>
            </w:tcBorders>
            <w:vAlign w:val="top"/>
          </w:tcPr>
          <w:p>
            <w:pPr>
              <w:rPr>
                <w:rFonts w:ascii="Arial"/>
                <w:sz w:val="21"/>
              </w:rPr>
            </w:pPr>
          </w:p>
        </w:tc>
      </w:tr>
      <w:tr>
        <w:tblPrEx>
          <w:tblW w:w="9463" w:type="dxa"/>
          <w:tblInd w:w="7" w:type="dxa"/>
          <w:tblLayout w:type="fixed"/>
        </w:tblPrEx>
        <w:trPr>
          <w:trHeight w:val="317"/>
        </w:trPr>
        <w:tc>
          <w:tcPr>
            <w:tcW w:w="767" w:type="dxa"/>
            <w:tcBorders>
              <w:left w:val="single" w:sz="6" w:space="0" w:color="000000"/>
            </w:tcBorders>
            <w:vAlign w:val="top"/>
          </w:tcPr>
          <w:p>
            <w:pPr>
              <w:spacing w:before="101" w:line="195" w:lineRule="auto"/>
              <w:ind w:left="332"/>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c>
          <w:tcPr>
            <w:tcW w:w="1574" w:type="dxa"/>
            <w:vAlign w:val="top"/>
          </w:tcPr>
          <w:p>
            <w:pPr>
              <w:spacing w:before="101" w:line="195" w:lineRule="auto"/>
              <w:ind w:left="47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904189</w:t>
            </w:r>
          </w:p>
        </w:tc>
        <w:tc>
          <w:tcPr>
            <w:tcW w:w="1694" w:type="dxa"/>
            <w:vAlign w:val="top"/>
          </w:tcPr>
          <w:p>
            <w:pPr>
              <w:pStyle w:val="TableText"/>
              <w:spacing w:before="65" w:line="223" w:lineRule="auto"/>
              <w:ind w:left="325"/>
              <w:rPr>
                <w:sz w:val="20"/>
                <w:szCs w:val="20"/>
              </w:rPr>
            </w:pPr>
            <w:r>
              <w:rPr>
                <w:spacing w:val="7"/>
                <w:sz w:val="20"/>
                <w:szCs w:val="20"/>
              </w:rPr>
              <w:t>铝基板标签</w:t>
            </w:r>
          </w:p>
        </w:tc>
        <w:tc>
          <w:tcPr>
            <w:tcW w:w="704" w:type="dxa"/>
            <w:vAlign w:val="top"/>
          </w:tcPr>
          <w:p>
            <w:pPr>
              <w:spacing w:before="101" w:line="195" w:lineRule="auto"/>
              <w:ind w:left="32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799" w:type="dxa"/>
            <w:vAlign w:val="top"/>
          </w:tcPr>
          <w:p>
            <w:pPr>
              <w:pStyle w:val="TableText"/>
              <w:spacing w:before="65" w:line="223" w:lineRule="auto"/>
              <w:ind w:left="305"/>
              <w:rPr>
                <w:sz w:val="20"/>
                <w:szCs w:val="20"/>
              </w:rPr>
            </w:pPr>
            <w:r>
              <w:rPr>
                <w:sz w:val="20"/>
                <w:szCs w:val="20"/>
              </w:rPr>
              <w:t>张</w:t>
            </w:r>
          </w:p>
        </w:tc>
        <w:tc>
          <w:tcPr>
            <w:tcW w:w="1849" w:type="dxa"/>
            <w:vAlign w:val="top"/>
          </w:tcPr>
          <w:p>
            <w:pPr>
              <w:pStyle w:val="TableText"/>
              <w:spacing w:before="65" w:line="223" w:lineRule="auto"/>
              <w:ind w:left="139"/>
              <w:rPr>
                <w:rFonts w:ascii="Times New Roman" w:eastAsia="Times New Roman" w:hAnsi="Times New Roman" w:cs="Times New Roman"/>
                <w:sz w:val="20"/>
                <w:szCs w:val="20"/>
              </w:rPr>
            </w:pPr>
            <w:r>
              <w:rPr>
                <w:spacing w:val="4"/>
                <w:sz w:val="20"/>
                <w:szCs w:val="20"/>
              </w:rPr>
              <w:t xml:space="preserve">铜版纸 </w:t>
            </w:r>
            <w:r>
              <w:rPr>
                <w:rFonts w:ascii="Times New Roman" w:eastAsia="Times New Roman" w:hAnsi="Times New Roman" w:cs="Times New Roman"/>
                <w:spacing w:val="4"/>
                <w:sz w:val="20"/>
                <w:szCs w:val="20"/>
              </w:rPr>
              <w:t>35*</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4"/>
                <w:sz w:val="20"/>
                <w:szCs w:val="20"/>
              </w:rPr>
              <w:t>10</w:t>
            </w:r>
            <w:r>
              <w:rPr>
                <w:rFonts w:ascii="Times New Roman" w:eastAsia="Times New Roman" w:hAnsi="Times New Roman" w:cs="Times New Roman"/>
                <w:sz w:val="20"/>
                <w:szCs w:val="20"/>
              </w:rPr>
              <w:t>mm</w:t>
            </w:r>
          </w:p>
        </w:tc>
        <w:tc>
          <w:tcPr>
            <w:tcW w:w="1276" w:type="dxa"/>
            <w:vAlign w:val="top"/>
          </w:tcPr>
          <w:p>
            <w:pPr>
              <w:spacing w:before="101" w:line="195" w:lineRule="auto"/>
              <w:ind w:left="3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20000</w:t>
            </w:r>
          </w:p>
        </w:tc>
        <w:tc>
          <w:tcPr>
            <w:tcW w:w="800" w:type="dxa"/>
            <w:vMerge/>
            <w:tcBorders>
              <w:top w:val="nil"/>
              <w:bottom w:val="nil"/>
              <w:right w:val="single" w:sz="6" w:space="0" w:color="000000"/>
            </w:tcBorders>
            <w:vAlign w:val="top"/>
          </w:tcPr>
          <w:p>
            <w:pPr>
              <w:rPr>
                <w:rFonts w:ascii="Arial"/>
                <w:sz w:val="21"/>
              </w:rPr>
            </w:pPr>
          </w:p>
        </w:tc>
      </w:tr>
      <w:tr>
        <w:tblPrEx>
          <w:tblW w:w="9463" w:type="dxa"/>
          <w:tblInd w:w="7" w:type="dxa"/>
          <w:tblLayout w:type="fixed"/>
        </w:tblPrEx>
        <w:trPr>
          <w:trHeight w:val="317"/>
        </w:trPr>
        <w:tc>
          <w:tcPr>
            <w:tcW w:w="767" w:type="dxa"/>
            <w:tcBorders>
              <w:left w:val="single" w:sz="6" w:space="0" w:color="000000"/>
            </w:tcBorders>
            <w:vAlign w:val="top"/>
          </w:tcPr>
          <w:p>
            <w:pPr>
              <w:spacing w:before="101" w:line="195" w:lineRule="auto"/>
              <w:ind w:left="332"/>
              <w:rPr>
                <w:rFonts w:ascii="Times New Roman" w:eastAsia="Times New Roman" w:hAnsi="Times New Roman" w:cs="Times New Roman"/>
                <w:sz w:val="20"/>
                <w:szCs w:val="20"/>
              </w:rPr>
            </w:pPr>
            <w:r>
              <w:rPr>
                <w:rFonts w:ascii="Times New Roman" w:eastAsia="Times New Roman" w:hAnsi="Times New Roman" w:cs="Times New Roman"/>
                <w:sz w:val="20"/>
                <w:szCs w:val="20"/>
              </w:rPr>
              <w:t>31</w:t>
            </w:r>
          </w:p>
        </w:tc>
        <w:tc>
          <w:tcPr>
            <w:tcW w:w="1574" w:type="dxa"/>
            <w:vAlign w:val="top"/>
          </w:tcPr>
          <w:p>
            <w:pPr>
              <w:spacing w:before="101" w:line="195" w:lineRule="auto"/>
              <w:ind w:left="47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904190</w:t>
            </w:r>
          </w:p>
        </w:tc>
        <w:tc>
          <w:tcPr>
            <w:tcW w:w="1694" w:type="dxa"/>
            <w:vAlign w:val="top"/>
          </w:tcPr>
          <w:p>
            <w:pPr>
              <w:pStyle w:val="TableText"/>
              <w:spacing w:before="65" w:line="223" w:lineRule="auto"/>
              <w:ind w:left="326"/>
              <w:rPr>
                <w:sz w:val="20"/>
                <w:szCs w:val="20"/>
              </w:rPr>
            </w:pPr>
            <w:r>
              <w:rPr>
                <w:spacing w:val="7"/>
                <w:sz w:val="20"/>
                <w:szCs w:val="20"/>
              </w:rPr>
              <w:t>主控板标签</w:t>
            </w:r>
          </w:p>
        </w:tc>
        <w:tc>
          <w:tcPr>
            <w:tcW w:w="704" w:type="dxa"/>
            <w:vAlign w:val="top"/>
          </w:tcPr>
          <w:p>
            <w:pPr>
              <w:spacing w:before="101" w:line="195" w:lineRule="auto"/>
              <w:ind w:left="32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799" w:type="dxa"/>
            <w:vAlign w:val="top"/>
          </w:tcPr>
          <w:p>
            <w:pPr>
              <w:pStyle w:val="TableText"/>
              <w:spacing w:before="65" w:line="223" w:lineRule="auto"/>
              <w:ind w:left="305"/>
              <w:rPr>
                <w:sz w:val="20"/>
                <w:szCs w:val="20"/>
              </w:rPr>
            </w:pPr>
            <w:r>
              <w:rPr>
                <w:sz w:val="20"/>
                <w:szCs w:val="20"/>
              </w:rPr>
              <w:t>张</w:t>
            </w:r>
          </w:p>
        </w:tc>
        <w:tc>
          <w:tcPr>
            <w:tcW w:w="1849" w:type="dxa"/>
            <w:vAlign w:val="top"/>
          </w:tcPr>
          <w:p>
            <w:pPr>
              <w:pStyle w:val="TableText"/>
              <w:spacing w:before="65" w:line="223" w:lineRule="auto"/>
              <w:ind w:left="139"/>
              <w:rPr>
                <w:rFonts w:ascii="Times New Roman" w:eastAsia="Times New Roman" w:hAnsi="Times New Roman" w:cs="Times New Roman"/>
                <w:sz w:val="20"/>
                <w:szCs w:val="20"/>
              </w:rPr>
            </w:pPr>
            <w:r>
              <w:rPr>
                <w:spacing w:val="4"/>
                <w:sz w:val="20"/>
                <w:szCs w:val="20"/>
              </w:rPr>
              <w:t xml:space="preserve">铜版纸 </w:t>
            </w:r>
            <w:r>
              <w:rPr>
                <w:rFonts w:ascii="Times New Roman" w:eastAsia="Times New Roman" w:hAnsi="Times New Roman" w:cs="Times New Roman"/>
                <w:spacing w:val="4"/>
                <w:sz w:val="20"/>
                <w:szCs w:val="20"/>
              </w:rPr>
              <w:t>35*</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4"/>
                <w:sz w:val="20"/>
                <w:szCs w:val="20"/>
              </w:rPr>
              <w:t>10</w:t>
            </w:r>
            <w:r>
              <w:rPr>
                <w:rFonts w:ascii="Times New Roman" w:eastAsia="Times New Roman" w:hAnsi="Times New Roman" w:cs="Times New Roman"/>
                <w:sz w:val="20"/>
                <w:szCs w:val="20"/>
              </w:rPr>
              <w:t>mm</w:t>
            </w:r>
          </w:p>
        </w:tc>
        <w:tc>
          <w:tcPr>
            <w:tcW w:w="1276" w:type="dxa"/>
            <w:vAlign w:val="top"/>
          </w:tcPr>
          <w:p>
            <w:pPr>
              <w:spacing w:before="101" w:line="195" w:lineRule="auto"/>
              <w:ind w:left="3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20000</w:t>
            </w:r>
          </w:p>
        </w:tc>
        <w:tc>
          <w:tcPr>
            <w:tcW w:w="800" w:type="dxa"/>
            <w:vMerge/>
            <w:tcBorders>
              <w:top w:val="nil"/>
              <w:bottom w:val="nil"/>
              <w:right w:val="single" w:sz="6" w:space="0" w:color="000000"/>
            </w:tcBorders>
            <w:vAlign w:val="top"/>
          </w:tcPr>
          <w:p>
            <w:pPr>
              <w:rPr>
                <w:rFonts w:ascii="Arial"/>
                <w:sz w:val="21"/>
              </w:rPr>
            </w:pPr>
          </w:p>
        </w:tc>
      </w:tr>
      <w:tr>
        <w:tblPrEx>
          <w:tblW w:w="9463" w:type="dxa"/>
          <w:tblInd w:w="7" w:type="dxa"/>
          <w:tblLayout w:type="fixed"/>
        </w:tblPrEx>
        <w:trPr>
          <w:trHeight w:val="628"/>
        </w:trPr>
        <w:tc>
          <w:tcPr>
            <w:tcW w:w="767" w:type="dxa"/>
            <w:tcBorders>
              <w:left w:val="single" w:sz="6" w:space="0" w:color="000000"/>
            </w:tcBorders>
            <w:vAlign w:val="top"/>
          </w:tcPr>
          <w:p>
            <w:pPr>
              <w:spacing w:before="256" w:line="195" w:lineRule="auto"/>
              <w:ind w:left="332"/>
              <w:rPr>
                <w:rFonts w:ascii="Times New Roman" w:eastAsia="Times New Roman" w:hAnsi="Times New Roman" w:cs="Times New Roman"/>
                <w:sz w:val="20"/>
                <w:szCs w:val="20"/>
              </w:rPr>
            </w:pPr>
            <w:r>
              <w:rPr>
                <w:rFonts w:ascii="Times New Roman" w:eastAsia="Times New Roman" w:hAnsi="Times New Roman" w:cs="Times New Roman"/>
                <w:sz w:val="20"/>
                <w:szCs w:val="20"/>
              </w:rPr>
              <w:t>32</w:t>
            </w:r>
          </w:p>
        </w:tc>
        <w:tc>
          <w:tcPr>
            <w:tcW w:w="1574" w:type="dxa"/>
            <w:vAlign w:val="top"/>
          </w:tcPr>
          <w:p>
            <w:pPr>
              <w:spacing w:before="256" w:line="195" w:lineRule="auto"/>
              <w:ind w:left="47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904191</w:t>
            </w:r>
          </w:p>
        </w:tc>
        <w:tc>
          <w:tcPr>
            <w:tcW w:w="1694" w:type="dxa"/>
            <w:vAlign w:val="top"/>
          </w:tcPr>
          <w:p>
            <w:pPr>
              <w:pStyle w:val="TableText"/>
              <w:spacing w:before="221" w:line="228" w:lineRule="auto"/>
              <w:ind w:left="434"/>
              <w:rPr>
                <w:sz w:val="20"/>
                <w:szCs w:val="20"/>
              </w:rPr>
            </w:pPr>
            <w:r>
              <w:rPr>
                <w:spacing w:val="6"/>
                <w:sz w:val="20"/>
                <w:szCs w:val="20"/>
              </w:rPr>
              <w:t>外壳标签</w:t>
            </w:r>
          </w:p>
        </w:tc>
        <w:tc>
          <w:tcPr>
            <w:tcW w:w="704" w:type="dxa"/>
            <w:vAlign w:val="top"/>
          </w:tcPr>
          <w:p>
            <w:pPr>
              <w:spacing w:before="256" w:line="195" w:lineRule="auto"/>
              <w:ind w:left="32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799" w:type="dxa"/>
            <w:vAlign w:val="top"/>
          </w:tcPr>
          <w:p>
            <w:pPr>
              <w:pStyle w:val="TableText"/>
              <w:spacing w:before="220" w:line="231" w:lineRule="auto"/>
              <w:ind w:left="305"/>
              <w:rPr>
                <w:sz w:val="20"/>
                <w:szCs w:val="20"/>
              </w:rPr>
            </w:pPr>
            <w:r>
              <w:rPr>
                <w:sz w:val="20"/>
                <w:szCs w:val="20"/>
              </w:rPr>
              <w:t>张</w:t>
            </w:r>
          </w:p>
        </w:tc>
        <w:tc>
          <w:tcPr>
            <w:tcW w:w="1849" w:type="dxa"/>
            <w:vAlign w:val="top"/>
          </w:tcPr>
          <w:p>
            <w:pPr>
              <w:pStyle w:val="TableText"/>
              <w:spacing w:before="64" w:line="262" w:lineRule="auto"/>
              <w:ind w:left="506" w:right="225" w:hanging="290"/>
              <w:rPr>
                <w:rFonts w:ascii="Times New Roman" w:eastAsia="Times New Roman" w:hAnsi="Times New Roman" w:cs="Times New Roman"/>
                <w:sz w:val="20"/>
                <w:szCs w:val="20"/>
              </w:rPr>
            </w:pPr>
            <w:r>
              <w:rPr>
                <w:rFonts w:ascii="Times New Roman" w:eastAsia="Times New Roman" w:hAnsi="Times New Roman" w:cs="Times New Roman"/>
                <w:sz w:val="20"/>
                <w:szCs w:val="20"/>
              </w:rPr>
              <w:t>PET</w:t>
            </w:r>
            <w:r>
              <w:rPr>
                <w:spacing w:val="9"/>
                <w:sz w:val="20"/>
                <w:szCs w:val="20"/>
              </w:rPr>
              <w:t>（亚银色）</w:t>
            </w:r>
            <w:r>
              <w:rPr>
                <w:sz w:val="20"/>
                <w:szCs w:val="20"/>
              </w:rPr>
              <w:t xml:space="preserve"> </w:t>
            </w:r>
            <w:r>
              <w:rPr>
                <w:rFonts w:ascii="Times New Roman" w:eastAsia="Times New Roman" w:hAnsi="Times New Roman" w:cs="Times New Roman"/>
                <w:spacing w:val="5"/>
                <w:sz w:val="20"/>
                <w:szCs w:val="20"/>
              </w:rPr>
              <w:t>90*25</w:t>
            </w:r>
            <w:r>
              <w:rPr>
                <w:rFonts w:ascii="Times New Roman" w:eastAsia="Times New Roman" w:hAnsi="Times New Roman" w:cs="Times New Roman"/>
                <w:sz w:val="20"/>
                <w:szCs w:val="20"/>
              </w:rPr>
              <w:t>mm</w:t>
            </w:r>
          </w:p>
        </w:tc>
        <w:tc>
          <w:tcPr>
            <w:tcW w:w="1276" w:type="dxa"/>
            <w:vAlign w:val="top"/>
          </w:tcPr>
          <w:p>
            <w:pPr>
              <w:spacing w:before="256" w:line="195" w:lineRule="auto"/>
              <w:ind w:left="3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20000</w:t>
            </w:r>
          </w:p>
        </w:tc>
        <w:tc>
          <w:tcPr>
            <w:tcW w:w="800" w:type="dxa"/>
            <w:vMerge/>
            <w:tcBorders>
              <w:top w:val="nil"/>
              <w:bottom w:val="nil"/>
              <w:right w:val="single" w:sz="6" w:space="0" w:color="000000"/>
            </w:tcBorders>
            <w:vAlign w:val="top"/>
          </w:tcPr>
          <w:p>
            <w:pPr>
              <w:rPr>
                <w:rFonts w:ascii="Arial"/>
                <w:sz w:val="21"/>
              </w:rPr>
            </w:pPr>
          </w:p>
        </w:tc>
      </w:tr>
      <w:tr>
        <w:tblPrEx>
          <w:tblW w:w="9463" w:type="dxa"/>
          <w:tblInd w:w="7" w:type="dxa"/>
          <w:tblLayout w:type="fixed"/>
        </w:tblPrEx>
        <w:trPr>
          <w:trHeight w:val="317"/>
        </w:trPr>
        <w:tc>
          <w:tcPr>
            <w:tcW w:w="767" w:type="dxa"/>
            <w:tcBorders>
              <w:left w:val="single" w:sz="6" w:space="0" w:color="000000"/>
            </w:tcBorders>
            <w:vAlign w:val="top"/>
          </w:tcPr>
          <w:p>
            <w:pPr>
              <w:spacing w:before="101" w:line="195" w:lineRule="auto"/>
              <w:ind w:left="332"/>
              <w:rPr>
                <w:rFonts w:ascii="Times New Roman" w:eastAsia="Times New Roman" w:hAnsi="Times New Roman" w:cs="Times New Roman"/>
                <w:sz w:val="20"/>
                <w:szCs w:val="20"/>
              </w:rPr>
            </w:pPr>
            <w:r>
              <w:rPr>
                <w:rFonts w:ascii="Times New Roman" w:eastAsia="Times New Roman" w:hAnsi="Times New Roman" w:cs="Times New Roman"/>
                <w:sz w:val="20"/>
                <w:szCs w:val="20"/>
              </w:rPr>
              <w:t>33</w:t>
            </w:r>
          </w:p>
        </w:tc>
        <w:tc>
          <w:tcPr>
            <w:tcW w:w="1574" w:type="dxa"/>
            <w:vAlign w:val="top"/>
          </w:tcPr>
          <w:p>
            <w:pPr>
              <w:spacing w:before="101" w:line="195" w:lineRule="auto"/>
              <w:ind w:left="47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904192</w:t>
            </w:r>
          </w:p>
        </w:tc>
        <w:tc>
          <w:tcPr>
            <w:tcW w:w="1694" w:type="dxa"/>
            <w:vAlign w:val="top"/>
          </w:tcPr>
          <w:p>
            <w:pPr>
              <w:pStyle w:val="TableText"/>
              <w:spacing w:before="65" w:line="223" w:lineRule="auto"/>
              <w:ind w:left="539"/>
              <w:rPr>
                <w:sz w:val="20"/>
                <w:szCs w:val="20"/>
              </w:rPr>
            </w:pPr>
            <w:r>
              <w:rPr>
                <w:spacing w:val="5"/>
                <w:sz w:val="20"/>
                <w:szCs w:val="20"/>
              </w:rPr>
              <w:t>热缩管</w:t>
            </w:r>
          </w:p>
        </w:tc>
        <w:tc>
          <w:tcPr>
            <w:tcW w:w="704" w:type="dxa"/>
            <w:vAlign w:val="top"/>
          </w:tcPr>
          <w:p>
            <w:pPr>
              <w:spacing w:before="101" w:line="195" w:lineRule="auto"/>
              <w:ind w:left="30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799" w:type="dxa"/>
            <w:vAlign w:val="top"/>
          </w:tcPr>
          <w:p>
            <w:pPr>
              <w:pStyle w:val="TableText"/>
              <w:spacing w:before="65" w:line="223" w:lineRule="auto"/>
              <w:ind w:left="300"/>
              <w:rPr>
                <w:sz w:val="20"/>
                <w:szCs w:val="20"/>
              </w:rPr>
            </w:pPr>
            <w:r>
              <w:rPr>
                <w:sz w:val="20"/>
                <w:szCs w:val="20"/>
              </w:rPr>
              <w:t>个</w:t>
            </w:r>
          </w:p>
        </w:tc>
        <w:tc>
          <w:tcPr>
            <w:tcW w:w="1849" w:type="dxa"/>
            <w:vAlign w:val="top"/>
          </w:tcPr>
          <w:p>
            <w:pPr>
              <w:spacing w:before="34" w:line="272" w:lineRule="exact"/>
              <w:ind w:left="643"/>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5.0/2.5</w:t>
            </w:r>
          </w:p>
        </w:tc>
        <w:tc>
          <w:tcPr>
            <w:tcW w:w="1276" w:type="dxa"/>
            <w:vAlign w:val="top"/>
          </w:tcPr>
          <w:p>
            <w:pPr>
              <w:spacing w:before="101" w:line="195" w:lineRule="auto"/>
              <w:ind w:left="38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40000</w:t>
            </w:r>
          </w:p>
        </w:tc>
        <w:tc>
          <w:tcPr>
            <w:tcW w:w="800" w:type="dxa"/>
            <w:vMerge/>
            <w:tcBorders>
              <w:top w:val="nil"/>
              <w:bottom w:val="nil"/>
              <w:right w:val="single" w:sz="6" w:space="0" w:color="000000"/>
            </w:tcBorders>
            <w:vAlign w:val="top"/>
          </w:tcPr>
          <w:p>
            <w:pPr>
              <w:rPr>
                <w:rFonts w:ascii="Arial"/>
                <w:sz w:val="21"/>
              </w:rPr>
            </w:pPr>
          </w:p>
        </w:tc>
      </w:tr>
      <w:tr>
        <w:tblPrEx>
          <w:tblW w:w="9463" w:type="dxa"/>
          <w:tblInd w:w="7" w:type="dxa"/>
          <w:tblLayout w:type="fixed"/>
        </w:tblPrEx>
        <w:trPr>
          <w:trHeight w:val="317"/>
        </w:trPr>
        <w:tc>
          <w:tcPr>
            <w:tcW w:w="767" w:type="dxa"/>
            <w:tcBorders>
              <w:left w:val="single" w:sz="6" w:space="0" w:color="000000"/>
            </w:tcBorders>
            <w:vAlign w:val="top"/>
          </w:tcPr>
          <w:p>
            <w:pPr>
              <w:spacing w:before="103" w:line="195" w:lineRule="auto"/>
              <w:ind w:left="332"/>
              <w:rPr>
                <w:rFonts w:ascii="Times New Roman" w:eastAsia="Times New Roman" w:hAnsi="Times New Roman" w:cs="Times New Roman"/>
                <w:sz w:val="20"/>
                <w:szCs w:val="20"/>
              </w:rPr>
            </w:pPr>
            <w:r>
              <w:rPr>
                <w:rFonts w:ascii="Times New Roman" w:eastAsia="Times New Roman" w:hAnsi="Times New Roman" w:cs="Times New Roman"/>
                <w:sz w:val="20"/>
                <w:szCs w:val="20"/>
              </w:rPr>
              <w:t>34</w:t>
            </w:r>
          </w:p>
        </w:tc>
        <w:tc>
          <w:tcPr>
            <w:tcW w:w="1574" w:type="dxa"/>
            <w:vAlign w:val="top"/>
          </w:tcPr>
          <w:p>
            <w:pPr>
              <w:spacing w:before="103" w:line="195" w:lineRule="auto"/>
              <w:ind w:left="47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904199</w:t>
            </w:r>
          </w:p>
        </w:tc>
        <w:tc>
          <w:tcPr>
            <w:tcW w:w="1694" w:type="dxa"/>
            <w:vAlign w:val="top"/>
          </w:tcPr>
          <w:p>
            <w:pPr>
              <w:pStyle w:val="TableText"/>
              <w:spacing w:before="67" w:line="221" w:lineRule="auto"/>
              <w:ind w:left="223"/>
              <w:rPr>
                <w:sz w:val="20"/>
                <w:szCs w:val="20"/>
              </w:rPr>
            </w:pPr>
            <w:r>
              <w:rPr>
                <w:spacing w:val="7"/>
                <w:sz w:val="20"/>
                <w:szCs w:val="20"/>
              </w:rPr>
              <w:t>外壳警示标签</w:t>
            </w:r>
          </w:p>
        </w:tc>
        <w:tc>
          <w:tcPr>
            <w:tcW w:w="704" w:type="dxa"/>
            <w:vAlign w:val="top"/>
          </w:tcPr>
          <w:p>
            <w:pPr>
              <w:spacing w:before="103" w:line="195" w:lineRule="auto"/>
              <w:ind w:left="32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799" w:type="dxa"/>
            <w:vAlign w:val="top"/>
          </w:tcPr>
          <w:p>
            <w:pPr>
              <w:pStyle w:val="TableText"/>
              <w:spacing w:before="67" w:line="221" w:lineRule="auto"/>
              <w:ind w:left="305"/>
              <w:rPr>
                <w:sz w:val="20"/>
                <w:szCs w:val="20"/>
              </w:rPr>
            </w:pPr>
            <w:r>
              <w:rPr>
                <w:sz w:val="20"/>
                <w:szCs w:val="20"/>
              </w:rPr>
              <w:t>张</w:t>
            </w:r>
          </w:p>
        </w:tc>
        <w:tc>
          <w:tcPr>
            <w:tcW w:w="1849" w:type="dxa"/>
            <w:vAlign w:val="top"/>
          </w:tcPr>
          <w:p>
            <w:pPr>
              <w:pStyle w:val="TableText"/>
              <w:spacing w:before="67" w:line="221" w:lineRule="auto"/>
              <w:ind w:left="139"/>
              <w:rPr>
                <w:rFonts w:ascii="Times New Roman" w:eastAsia="Times New Roman" w:hAnsi="Times New Roman" w:cs="Times New Roman"/>
                <w:sz w:val="20"/>
                <w:szCs w:val="20"/>
              </w:rPr>
            </w:pPr>
            <w:r>
              <w:rPr>
                <w:spacing w:val="4"/>
                <w:sz w:val="20"/>
                <w:szCs w:val="20"/>
              </w:rPr>
              <w:t xml:space="preserve">铜版纸 </w:t>
            </w:r>
            <w:r>
              <w:rPr>
                <w:rFonts w:ascii="Times New Roman" w:eastAsia="Times New Roman" w:hAnsi="Times New Roman" w:cs="Times New Roman"/>
                <w:spacing w:val="4"/>
                <w:sz w:val="20"/>
                <w:szCs w:val="20"/>
              </w:rPr>
              <w:t>30*</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4"/>
                <w:sz w:val="20"/>
                <w:szCs w:val="20"/>
              </w:rPr>
              <w:t>10</w:t>
            </w:r>
            <w:r>
              <w:rPr>
                <w:rFonts w:ascii="Times New Roman" w:eastAsia="Times New Roman" w:hAnsi="Times New Roman" w:cs="Times New Roman"/>
                <w:sz w:val="20"/>
                <w:szCs w:val="20"/>
              </w:rPr>
              <w:t>mm</w:t>
            </w:r>
          </w:p>
        </w:tc>
        <w:tc>
          <w:tcPr>
            <w:tcW w:w="1276" w:type="dxa"/>
            <w:vAlign w:val="top"/>
          </w:tcPr>
          <w:p>
            <w:pPr>
              <w:spacing w:before="103" w:line="195" w:lineRule="auto"/>
              <w:ind w:left="3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20000</w:t>
            </w:r>
          </w:p>
        </w:tc>
        <w:tc>
          <w:tcPr>
            <w:tcW w:w="800" w:type="dxa"/>
            <w:vMerge/>
            <w:tcBorders>
              <w:top w:val="nil"/>
              <w:bottom w:val="nil"/>
              <w:right w:val="single" w:sz="6" w:space="0" w:color="000000"/>
            </w:tcBorders>
            <w:vAlign w:val="top"/>
          </w:tcPr>
          <w:p>
            <w:pPr>
              <w:rPr>
                <w:rFonts w:ascii="Arial"/>
                <w:sz w:val="21"/>
              </w:rPr>
            </w:pPr>
          </w:p>
        </w:tc>
      </w:tr>
      <w:tr>
        <w:tblPrEx>
          <w:tblW w:w="9463" w:type="dxa"/>
          <w:tblInd w:w="7" w:type="dxa"/>
          <w:tblLayout w:type="fixed"/>
        </w:tblPrEx>
        <w:trPr>
          <w:trHeight w:val="349"/>
        </w:trPr>
        <w:tc>
          <w:tcPr>
            <w:tcW w:w="767" w:type="dxa"/>
            <w:tcBorders>
              <w:left w:val="single" w:sz="6" w:space="0" w:color="000000"/>
              <w:bottom w:val="single" w:sz="6" w:space="0" w:color="000000"/>
            </w:tcBorders>
            <w:vAlign w:val="top"/>
          </w:tcPr>
          <w:p>
            <w:pPr>
              <w:spacing w:before="102" w:line="195" w:lineRule="auto"/>
              <w:ind w:left="332"/>
              <w:rPr>
                <w:rFonts w:ascii="Times New Roman" w:eastAsia="Times New Roman" w:hAnsi="Times New Roman" w:cs="Times New Roman"/>
                <w:sz w:val="20"/>
                <w:szCs w:val="20"/>
              </w:rPr>
            </w:pPr>
            <w:r>
              <w:rPr>
                <w:rFonts w:ascii="Times New Roman" w:eastAsia="Times New Roman" w:hAnsi="Times New Roman" w:cs="Times New Roman"/>
                <w:sz w:val="20"/>
                <w:szCs w:val="20"/>
              </w:rPr>
              <w:t>35</w:t>
            </w:r>
          </w:p>
        </w:tc>
        <w:tc>
          <w:tcPr>
            <w:tcW w:w="1574" w:type="dxa"/>
            <w:tcBorders>
              <w:bottom w:val="single" w:sz="6" w:space="0" w:color="000000"/>
            </w:tcBorders>
            <w:vAlign w:val="top"/>
          </w:tcPr>
          <w:p>
            <w:pPr>
              <w:spacing w:before="102" w:line="195" w:lineRule="auto"/>
              <w:ind w:left="47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904193</w:t>
            </w:r>
          </w:p>
        </w:tc>
        <w:tc>
          <w:tcPr>
            <w:tcW w:w="1694" w:type="dxa"/>
            <w:tcBorders>
              <w:bottom w:val="single" w:sz="6" w:space="0" w:color="000000"/>
            </w:tcBorders>
            <w:vAlign w:val="top"/>
          </w:tcPr>
          <w:p>
            <w:pPr>
              <w:pStyle w:val="TableText"/>
              <w:spacing w:before="67" w:line="229" w:lineRule="auto"/>
              <w:ind w:left="178"/>
              <w:rPr>
                <w:sz w:val="20"/>
                <w:szCs w:val="20"/>
              </w:rPr>
            </w:pPr>
            <w:r>
              <w:rPr>
                <w:rFonts w:ascii="Times New Roman" w:eastAsia="Times New Roman" w:hAnsi="Times New Roman" w:cs="Times New Roman"/>
                <w:sz w:val="20"/>
                <w:szCs w:val="20"/>
              </w:rPr>
              <w:t>DC</w:t>
            </w:r>
            <w:r>
              <w:rPr>
                <w:rFonts w:ascii="Times New Roman" w:eastAsia="Times New Roman" w:hAnsi="Times New Roman" w:cs="Times New Roman"/>
                <w:spacing w:val="10"/>
                <w:sz w:val="20"/>
                <w:szCs w:val="20"/>
              </w:rPr>
              <w:t>-</w:t>
            </w:r>
            <w:r>
              <w:rPr>
                <w:rFonts w:ascii="Times New Roman" w:eastAsia="Times New Roman" w:hAnsi="Times New Roman" w:cs="Times New Roman"/>
                <w:sz w:val="20"/>
                <w:szCs w:val="20"/>
              </w:rPr>
              <w:t>DC</w:t>
            </w:r>
            <w:r>
              <w:rPr>
                <w:rFonts w:ascii="Times New Roman" w:eastAsia="Times New Roman" w:hAnsi="Times New Roman" w:cs="Times New Roman"/>
                <w:spacing w:val="17"/>
                <w:w w:val="101"/>
                <w:sz w:val="20"/>
                <w:szCs w:val="20"/>
              </w:rPr>
              <w:t xml:space="preserve"> </w:t>
            </w:r>
            <w:r>
              <w:rPr>
                <w:spacing w:val="10"/>
                <w:sz w:val="20"/>
                <w:szCs w:val="20"/>
              </w:rPr>
              <w:t>外包装</w:t>
            </w:r>
          </w:p>
        </w:tc>
        <w:tc>
          <w:tcPr>
            <w:tcW w:w="704" w:type="dxa"/>
            <w:tcBorders>
              <w:bottom w:val="single" w:sz="6" w:space="0" w:color="000000"/>
            </w:tcBorders>
            <w:vAlign w:val="top"/>
          </w:tcPr>
          <w:p>
            <w:pPr>
              <w:spacing w:before="103" w:line="195" w:lineRule="auto"/>
              <w:ind w:left="32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799" w:type="dxa"/>
            <w:tcBorders>
              <w:bottom w:val="single" w:sz="6" w:space="0" w:color="000000"/>
            </w:tcBorders>
            <w:vAlign w:val="top"/>
          </w:tcPr>
          <w:p>
            <w:pPr>
              <w:pStyle w:val="TableText"/>
              <w:spacing w:before="67" w:line="228" w:lineRule="auto"/>
              <w:ind w:left="300"/>
              <w:rPr>
                <w:sz w:val="20"/>
                <w:szCs w:val="20"/>
              </w:rPr>
            </w:pPr>
            <w:r>
              <w:rPr>
                <w:sz w:val="20"/>
                <w:szCs w:val="20"/>
              </w:rPr>
              <w:t>个</w:t>
            </w:r>
          </w:p>
        </w:tc>
        <w:tc>
          <w:tcPr>
            <w:tcW w:w="1849" w:type="dxa"/>
            <w:tcBorders>
              <w:bottom w:val="single" w:sz="6" w:space="0" w:color="000000"/>
            </w:tcBorders>
            <w:vAlign w:val="top"/>
          </w:tcPr>
          <w:p>
            <w:pPr>
              <w:pStyle w:val="TableText"/>
              <w:spacing w:before="67" w:line="228" w:lineRule="auto"/>
              <w:ind w:left="200"/>
              <w:rPr>
                <w:sz w:val="20"/>
                <w:szCs w:val="20"/>
              </w:rPr>
            </w:pPr>
            <w:r>
              <w:rPr>
                <w:spacing w:val="8"/>
                <w:sz w:val="20"/>
                <w:szCs w:val="20"/>
              </w:rPr>
              <w:t>五层瓦楞牛皮纸</w:t>
            </w:r>
          </w:p>
        </w:tc>
        <w:tc>
          <w:tcPr>
            <w:tcW w:w="1276" w:type="dxa"/>
            <w:tcBorders>
              <w:bottom w:val="single" w:sz="6" w:space="0" w:color="000000"/>
            </w:tcBorders>
            <w:vAlign w:val="top"/>
          </w:tcPr>
          <w:p>
            <w:pPr>
              <w:spacing w:before="102" w:line="195" w:lineRule="auto"/>
              <w:ind w:left="3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20000</w:t>
            </w:r>
          </w:p>
        </w:tc>
        <w:tc>
          <w:tcPr>
            <w:tcW w:w="800" w:type="dxa"/>
            <w:vMerge/>
            <w:tcBorders>
              <w:top w:val="nil"/>
              <w:bottom w:val="single" w:sz="6" w:space="0" w:color="000000"/>
              <w:right w:val="single" w:sz="6" w:space="0" w:color="000000"/>
            </w:tcBorders>
            <w:vAlign w:val="top"/>
          </w:tcPr>
          <w:p>
            <w:pPr>
              <w:rPr>
                <w:rFonts w:ascii="Arial"/>
                <w:sz w:val="21"/>
              </w:rPr>
            </w:pPr>
          </w:p>
        </w:tc>
      </w:tr>
    </w:tbl>
    <w:p>
      <w:pPr>
        <w:pStyle w:val="BodyText"/>
      </w:pPr>
    </w:p>
    <w:p>
      <w:pPr>
        <w:sectPr>
          <w:footerReference w:type="default" r:id="rId22"/>
          <w:type w:val="nextPage"/>
          <w:pgSz w:w="11906" w:h="16839"/>
          <w:pgMar w:top="1431" w:right="1214" w:bottom="1153" w:left="1213" w:header="0" w:footer="994" w:gutter="0"/>
          <w:pgNumType w:start="17"/>
          <w:cols w:space="708"/>
          <w:titlePg w:val="0"/>
        </w:sectPr>
      </w:pPr>
    </w:p>
    <w:tbl>
      <w:tblPr>
        <w:tblStyle w:val="TableNormal13"/>
        <w:tblW w:w="9463" w:type="dxa"/>
        <w:tblInd w:w="7" w:type="dxa"/>
        <w:tblBorders>
          <w:top w:val="single" w:sz="8" w:space="0" w:color="000000"/>
          <w:left w:val="single" w:sz="6" w:space="0" w:color="000000"/>
          <w:bottom w:val="single" w:sz="6" w:space="0" w:color="000000"/>
          <w:right w:val="single" w:sz="6" w:space="0" w:color="000000"/>
        </w:tblBorders>
        <w:tblLayout w:type="fixed"/>
      </w:tblPr>
      <w:tblGrid>
        <w:gridCol w:w="9463"/>
      </w:tblGrid>
      <w:tr>
        <w:tblPrEx>
          <w:tblW w:w="9463" w:type="dxa"/>
          <w:tblInd w:w="7" w:type="dxa"/>
          <w:tblBorders>
            <w:top w:val="single" w:sz="8" w:space="0" w:color="000000"/>
            <w:left w:val="single" w:sz="6" w:space="0" w:color="000000"/>
            <w:bottom w:val="single" w:sz="6" w:space="0" w:color="000000"/>
            <w:right w:val="single" w:sz="6" w:space="0" w:color="000000"/>
          </w:tblBorders>
          <w:tblLayout w:type="fixed"/>
        </w:tblPrEx>
        <w:trPr>
          <w:trHeight w:val="13651"/>
        </w:trPr>
        <w:tc>
          <w:tcPr>
            <w:tcW w:w="9463" w:type="dxa"/>
            <w:vAlign w:val="top"/>
          </w:tcPr>
          <w:p>
            <w:pPr>
              <w:spacing w:line="23" w:lineRule="exact"/>
            </w:pPr>
          </w:p>
          <w:tbl>
            <w:tblPr>
              <w:tblStyle w:val="TableNormal13"/>
              <w:tblW w:w="8558"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50"/>
              <w:gridCol w:w="1575"/>
              <w:gridCol w:w="1696"/>
              <w:gridCol w:w="705"/>
              <w:gridCol w:w="799"/>
              <w:gridCol w:w="1851"/>
              <w:gridCol w:w="1282"/>
            </w:tblGrid>
            <w:tr>
              <w:tblPrEx>
                <w:tblW w:w="8558"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1"/>
              </w:trPr>
              <w:tc>
                <w:tcPr>
                  <w:tcW w:w="650" w:type="dxa"/>
                  <w:tcBorders>
                    <w:top w:val="nil"/>
                  </w:tcBorders>
                  <w:vAlign w:val="top"/>
                </w:tcPr>
                <w:p>
                  <w:pPr>
                    <w:rPr>
                      <w:rFonts w:ascii="Arial"/>
                      <w:sz w:val="21"/>
                    </w:rPr>
                  </w:pPr>
                </w:p>
              </w:tc>
              <w:tc>
                <w:tcPr>
                  <w:tcW w:w="1575" w:type="dxa"/>
                  <w:tcBorders>
                    <w:top w:val="nil"/>
                  </w:tcBorders>
                  <w:vAlign w:val="top"/>
                </w:tcPr>
                <w:p>
                  <w:pPr>
                    <w:rPr>
                      <w:rFonts w:ascii="Arial"/>
                      <w:sz w:val="21"/>
                    </w:rPr>
                  </w:pPr>
                </w:p>
              </w:tc>
              <w:tc>
                <w:tcPr>
                  <w:tcW w:w="1696" w:type="dxa"/>
                  <w:tcBorders>
                    <w:top w:val="nil"/>
                  </w:tcBorders>
                  <w:vAlign w:val="top"/>
                </w:tcPr>
                <w:p>
                  <w:pPr>
                    <w:pStyle w:val="TableText"/>
                    <w:spacing w:before="31" w:line="221" w:lineRule="auto"/>
                    <w:ind w:left="749"/>
                    <w:rPr>
                      <w:sz w:val="20"/>
                      <w:szCs w:val="20"/>
                    </w:rPr>
                  </w:pPr>
                  <w:r>
                    <w:rPr>
                      <w:sz w:val="20"/>
                      <w:szCs w:val="20"/>
                    </w:rPr>
                    <w:t>箱</w:t>
                  </w:r>
                </w:p>
              </w:tc>
              <w:tc>
                <w:tcPr>
                  <w:tcW w:w="705" w:type="dxa"/>
                  <w:tcBorders>
                    <w:top w:val="nil"/>
                  </w:tcBorders>
                  <w:vAlign w:val="top"/>
                </w:tcPr>
                <w:p>
                  <w:pPr>
                    <w:rPr>
                      <w:rFonts w:ascii="Arial"/>
                      <w:sz w:val="21"/>
                    </w:rPr>
                  </w:pPr>
                </w:p>
              </w:tc>
              <w:tc>
                <w:tcPr>
                  <w:tcW w:w="799" w:type="dxa"/>
                  <w:tcBorders>
                    <w:top w:val="nil"/>
                  </w:tcBorders>
                  <w:vAlign w:val="top"/>
                </w:tcPr>
                <w:p>
                  <w:pPr>
                    <w:rPr>
                      <w:rFonts w:ascii="Arial"/>
                      <w:sz w:val="21"/>
                    </w:rPr>
                  </w:pPr>
                </w:p>
              </w:tc>
              <w:tc>
                <w:tcPr>
                  <w:tcW w:w="1851" w:type="dxa"/>
                  <w:tcBorders>
                    <w:top w:val="nil"/>
                  </w:tcBorders>
                  <w:vAlign w:val="top"/>
                </w:tcPr>
                <w:p>
                  <w:pPr>
                    <w:spacing w:before="64" w:line="199" w:lineRule="auto"/>
                    <w:ind w:left="19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332*215*</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3"/>
                      <w:sz w:val="20"/>
                      <w:szCs w:val="20"/>
                    </w:rPr>
                    <w:t>122</w:t>
                  </w:r>
                  <w:r>
                    <w:rPr>
                      <w:rFonts w:ascii="Times New Roman" w:eastAsia="Times New Roman" w:hAnsi="Times New Roman" w:cs="Times New Roman"/>
                      <w:sz w:val="20"/>
                      <w:szCs w:val="20"/>
                    </w:rPr>
                    <w:t>mm</w:t>
                  </w:r>
                </w:p>
              </w:tc>
              <w:tc>
                <w:tcPr>
                  <w:tcW w:w="1282" w:type="dxa"/>
                  <w:tcBorders>
                    <w:top w:val="nil"/>
                  </w:tcBorders>
                  <w:vAlign w:val="top"/>
                </w:tcPr>
                <w:p>
                  <w:pPr>
                    <w:rPr>
                      <w:rFonts w:ascii="Arial"/>
                      <w:sz w:val="21"/>
                    </w:rPr>
                  </w:pPr>
                </w:p>
              </w:tc>
            </w:tr>
            <w:tr>
              <w:tblPrEx>
                <w:tblW w:w="8558" w:type="dxa"/>
                <w:tblInd w:w="105" w:type="dxa"/>
                <w:tblLayout w:type="fixed"/>
              </w:tblPrEx>
              <w:trPr>
                <w:trHeight w:val="677"/>
              </w:trPr>
              <w:tc>
                <w:tcPr>
                  <w:tcW w:w="650" w:type="dxa"/>
                  <w:tcBorders>
                    <w:top w:val="nil"/>
                  </w:tcBorders>
                  <w:vAlign w:val="top"/>
                </w:tcPr>
                <w:p>
                  <w:pPr>
                    <w:spacing w:before="259" w:line="195" w:lineRule="auto"/>
                    <w:ind w:left="225"/>
                    <w:rPr>
                      <w:rFonts w:ascii="Times New Roman" w:eastAsia="Times New Roman" w:hAnsi="Times New Roman" w:cs="Times New Roman"/>
                      <w:sz w:val="20"/>
                      <w:szCs w:val="20"/>
                    </w:rPr>
                  </w:pPr>
                  <w:r>
                    <w:rPr>
                      <w:rFonts w:ascii="Times New Roman" w:eastAsia="Times New Roman" w:hAnsi="Times New Roman" w:cs="Times New Roman"/>
                      <w:sz w:val="20"/>
                      <w:szCs w:val="20"/>
                    </w:rPr>
                    <w:t>36</w:t>
                  </w:r>
                </w:p>
              </w:tc>
              <w:tc>
                <w:tcPr>
                  <w:tcW w:w="1575" w:type="dxa"/>
                  <w:tcBorders>
                    <w:top w:val="nil"/>
                  </w:tcBorders>
                  <w:vAlign w:val="top"/>
                </w:tcPr>
                <w:p>
                  <w:pPr>
                    <w:spacing w:before="259" w:line="195" w:lineRule="auto"/>
                    <w:ind w:left="47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904194</w:t>
                  </w:r>
                </w:p>
              </w:tc>
              <w:tc>
                <w:tcPr>
                  <w:tcW w:w="1696" w:type="dxa"/>
                  <w:tcBorders>
                    <w:top w:val="nil"/>
                  </w:tcBorders>
                  <w:vAlign w:val="top"/>
                </w:tcPr>
                <w:p>
                  <w:pPr>
                    <w:pStyle w:val="TableText"/>
                    <w:spacing w:before="67" w:line="262" w:lineRule="auto"/>
                    <w:ind w:left="748" w:right="178" w:hanging="567"/>
                    <w:rPr>
                      <w:sz w:val="20"/>
                      <w:szCs w:val="20"/>
                    </w:rPr>
                  </w:pPr>
                  <w:r>
                    <w:rPr>
                      <w:rFonts w:ascii="Times New Roman" w:eastAsia="Times New Roman" w:hAnsi="Times New Roman" w:cs="Times New Roman"/>
                      <w:sz w:val="20"/>
                      <w:szCs w:val="20"/>
                    </w:rPr>
                    <w:t>DC</w:t>
                  </w:r>
                  <w:r>
                    <w:rPr>
                      <w:rFonts w:ascii="Times New Roman" w:eastAsia="Times New Roman" w:hAnsi="Times New Roman" w:cs="Times New Roman"/>
                      <w:spacing w:val="11"/>
                      <w:sz w:val="20"/>
                      <w:szCs w:val="20"/>
                    </w:rPr>
                    <w:t>-</w:t>
                  </w:r>
                  <w:r>
                    <w:rPr>
                      <w:rFonts w:ascii="Times New Roman" w:eastAsia="Times New Roman" w:hAnsi="Times New Roman" w:cs="Times New Roman"/>
                      <w:sz w:val="20"/>
                      <w:szCs w:val="20"/>
                    </w:rPr>
                    <w:t>DC</w:t>
                  </w:r>
                  <w:r>
                    <w:rPr>
                      <w:rFonts w:ascii="Times New Roman" w:eastAsia="Times New Roman" w:hAnsi="Times New Roman" w:cs="Times New Roman"/>
                      <w:spacing w:val="11"/>
                      <w:sz w:val="20"/>
                      <w:szCs w:val="20"/>
                    </w:rPr>
                    <w:t xml:space="preserve"> </w:t>
                  </w:r>
                  <w:r>
                    <w:rPr>
                      <w:spacing w:val="11"/>
                      <w:sz w:val="20"/>
                      <w:szCs w:val="20"/>
                    </w:rPr>
                    <w:t>包装上</w:t>
                  </w:r>
                  <w:r>
                    <w:rPr>
                      <w:spacing w:val="2"/>
                      <w:sz w:val="20"/>
                      <w:szCs w:val="20"/>
                    </w:rPr>
                    <w:t xml:space="preserve"> </w:t>
                  </w:r>
                  <w:r>
                    <w:rPr>
                      <w:sz w:val="20"/>
                      <w:szCs w:val="20"/>
                    </w:rPr>
                    <w:t>盖</w:t>
                  </w:r>
                </w:p>
              </w:tc>
              <w:tc>
                <w:tcPr>
                  <w:tcW w:w="705" w:type="dxa"/>
                  <w:tcBorders>
                    <w:top w:val="nil"/>
                  </w:tcBorders>
                  <w:vAlign w:val="top"/>
                </w:tcPr>
                <w:p>
                  <w:pPr>
                    <w:spacing w:before="259" w:line="195" w:lineRule="auto"/>
                    <w:ind w:left="323"/>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799" w:type="dxa"/>
                  <w:tcBorders>
                    <w:top w:val="nil"/>
                  </w:tcBorders>
                  <w:vAlign w:val="top"/>
                </w:tcPr>
                <w:p>
                  <w:pPr>
                    <w:pStyle w:val="TableText"/>
                    <w:spacing w:before="224" w:line="228" w:lineRule="auto"/>
                    <w:ind w:left="300"/>
                    <w:rPr>
                      <w:sz w:val="20"/>
                      <w:szCs w:val="20"/>
                    </w:rPr>
                  </w:pPr>
                  <w:r>
                    <w:rPr>
                      <w:sz w:val="20"/>
                      <w:szCs w:val="20"/>
                    </w:rPr>
                    <w:t>个</w:t>
                  </w:r>
                </w:p>
              </w:tc>
              <w:tc>
                <w:tcPr>
                  <w:tcW w:w="1851" w:type="dxa"/>
                  <w:tcBorders>
                    <w:top w:val="nil"/>
                  </w:tcBorders>
                  <w:vAlign w:val="top"/>
                </w:tcPr>
                <w:p>
                  <w:pPr>
                    <w:pStyle w:val="TableText"/>
                    <w:spacing w:before="224" w:line="228" w:lineRule="auto"/>
                    <w:ind w:left="507"/>
                    <w:rPr>
                      <w:sz w:val="20"/>
                      <w:szCs w:val="20"/>
                    </w:rPr>
                  </w:pPr>
                  <w:r>
                    <w:rPr>
                      <w:rFonts w:ascii="Times New Roman" w:eastAsia="Times New Roman" w:hAnsi="Times New Roman" w:cs="Times New Roman"/>
                      <w:sz w:val="20"/>
                      <w:szCs w:val="20"/>
                    </w:rPr>
                    <w:t>EPE</w:t>
                  </w:r>
                  <w:r>
                    <w:rPr>
                      <w:rFonts w:ascii="Times New Roman" w:eastAsia="Times New Roman" w:hAnsi="Times New Roman" w:cs="Times New Roman"/>
                      <w:spacing w:val="12"/>
                      <w:sz w:val="20"/>
                      <w:szCs w:val="20"/>
                    </w:rPr>
                    <w:t xml:space="preserve"> </w:t>
                  </w:r>
                  <w:r>
                    <w:rPr>
                      <w:spacing w:val="10"/>
                      <w:sz w:val="20"/>
                      <w:szCs w:val="20"/>
                    </w:rPr>
                    <w:t>海绵</w:t>
                  </w:r>
                </w:p>
              </w:tc>
              <w:tc>
                <w:tcPr>
                  <w:tcW w:w="1282" w:type="dxa"/>
                  <w:tcBorders>
                    <w:top w:val="nil"/>
                  </w:tcBorders>
                  <w:vAlign w:val="top"/>
                </w:tcPr>
                <w:p>
                  <w:pPr>
                    <w:spacing w:line="355" w:lineRule="auto"/>
                    <w:rPr>
                      <w:rFonts w:ascii="Arial"/>
                      <w:sz w:val="21"/>
                    </w:rPr>
                  </w:pPr>
                </w:p>
                <w:p>
                  <w:pPr>
                    <w:spacing w:before="58" w:line="195" w:lineRule="auto"/>
                    <w:ind w:left="38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20000</w:t>
                  </w:r>
                </w:p>
              </w:tc>
            </w:tr>
            <w:tr>
              <w:tblPrEx>
                <w:tblW w:w="8558" w:type="dxa"/>
                <w:tblInd w:w="105" w:type="dxa"/>
                <w:tblLayout w:type="fixed"/>
              </w:tblPrEx>
              <w:trPr>
                <w:trHeight w:val="593"/>
              </w:trPr>
              <w:tc>
                <w:tcPr>
                  <w:tcW w:w="650" w:type="dxa"/>
                  <w:vAlign w:val="top"/>
                </w:tcPr>
                <w:p>
                  <w:pPr>
                    <w:spacing w:before="213" w:line="195" w:lineRule="auto"/>
                    <w:ind w:left="225"/>
                    <w:rPr>
                      <w:rFonts w:ascii="Times New Roman" w:eastAsia="Times New Roman" w:hAnsi="Times New Roman" w:cs="Times New Roman"/>
                      <w:sz w:val="20"/>
                      <w:szCs w:val="20"/>
                    </w:rPr>
                  </w:pPr>
                  <w:r>
                    <w:rPr>
                      <w:rFonts w:ascii="Times New Roman" w:eastAsia="Times New Roman" w:hAnsi="Times New Roman" w:cs="Times New Roman"/>
                      <w:sz w:val="20"/>
                      <w:szCs w:val="20"/>
                    </w:rPr>
                    <w:t>37</w:t>
                  </w:r>
                </w:p>
              </w:tc>
              <w:tc>
                <w:tcPr>
                  <w:tcW w:w="1575" w:type="dxa"/>
                  <w:vAlign w:val="top"/>
                </w:tcPr>
                <w:p>
                  <w:pPr>
                    <w:spacing w:before="213" w:line="195" w:lineRule="auto"/>
                    <w:ind w:left="47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904195</w:t>
                  </w:r>
                </w:p>
              </w:tc>
              <w:tc>
                <w:tcPr>
                  <w:tcW w:w="1696" w:type="dxa"/>
                  <w:vAlign w:val="top"/>
                </w:tcPr>
                <w:p>
                  <w:pPr>
                    <w:pStyle w:val="TableText"/>
                    <w:spacing w:before="21" w:line="259" w:lineRule="auto"/>
                    <w:ind w:left="748" w:right="178" w:hanging="567"/>
                    <w:rPr>
                      <w:sz w:val="20"/>
                      <w:szCs w:val="20"/>
                    </w:rPr>
                  </w:pPr>
                  <w:r>
                    <w:rPr>
                      <w:rFonts w:ascii="Times New Roman" w:eastAsia="Times New Roman" w:hAnsi="Times New Roman" w:cs="Times New Roman"/>
                      <w:sz w:val="20"/>
                      <w:szCs w:val="20"/>
                    </w:rPr>
                    <w:t>DC</w:t>
                  </w:r>
                  <w:r>
                    <w:rPr>
                      <w:rFonts w:ascii="Times New Roman" w:eastAsia="Times New Roman" w:hAnsi="Times New Roman" w:cs="Times New Roman"/>
                      <w:spacing w:val="11"/>
                      <w:sz w:val="20"/>
                      <w:szCs w:val="20"/>
                    </w:rPr>
                    <w:t>-</w:t>
                  </w:r>
                  <w:r>
                    <w:rPr>
                      <w:rFonts w:ascii="Times New Roman" w:eastAsia="Times New Roman" w:hAnsi="Times New Roman" w:cs="Times New Roman"/>
                      <w:sz w:val="20"/>
                      <w:szCs w:val="20"/>
                    </w:rPr>
                    <w:t>DC</w:t>
                  </w:r>
                  <w:r>
                    <w:rPr>
                      <w:rFonts w:ascii="Times New Roman" w:eastAsia="Times New Roman" w:hAnsi="Times New Roman" w:cs="Times New Roman"/>
                      <w:spacing w:val="11"/>
                      <w:sz w:val="20"/>
                      <w:szCs w:val="20"/>
                    </w:rPr>
                    <w:t xml:space="preserve"> </w:t>
                  </w:r>
                  <w:r>
                    <w:rPr>
                      <w:spacing w:val="11"/>
                      <w:sz w:val="20"/>
                      <w:szCs w:val="20"/>
                    </w:rPr>
                    <w:t>包装下</w:t>
                  </w:r>
                  <w:r>
                    <w:rPr>
                      <w:spacing w:val="2"/>
                      <w:sz w:val="20"/>
                      <w:szCs w:val="20"/>
                    </w:rPr>
                    <w:t xml:space="preserve"> </w:t>
                  </w:r>
                  <w:r>
                    <w:rPr>
                      <w:sz w:val="20"/>
                      <w:szCs w:val="20"/>
                    </w:rPr>
                    <w:t>盖</w:t>
                  </w:r>
                </w:p>
              </w:tc>
              <w:tc>
                <w:tcPr>
                  <w:tcW w:w="705" w:type="dxa"/>
                  <w:vAlign w:val="top"/>
                </w:tcPr>
                <w:p>
                  <w:pPr>
                    <w:spacing w:before="213" w:line="195" w:lineRule="auto"/>
                    <w:ind w:left="323"/>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799" w:type="dxa"/>
                  <w:vAlign w:val="top"/>
                </w:tcPr>
                <w:p>
                  <w:pPr>
                    <w:pStyle w:val="TableText"/>
                    <w:spacing w:before="178" w:line="228" w:lineRule="auto"/>
                    <w:ind w:left="300"/>
                    <w:rPr>
                      <w:sz w:val="20"/>
                      <w:szCs w:val="20"/>
                    </w:rPr>
                  </w:pPr>
                  <w:r>
                    <w:rPr>
                      <w:sz w:val="20"/>
                      <w:szCs w:val="20"/>
                    </w:rPr>
                    <w:t>个</w:t>
                  </w:r>
                </w:p>
              </w:tc>
              <w:tc>
                <w:tcPr>
                  <w:tcW w:w="1851" w:type="dxa"/>
                  <w:vAlign w:val="top"/>
                </w:tcPr>
                <w:p>
                  <w:pPr>
                    <w:pStyle w:val="TableText"/>
                    <w:spacing w:before="178" w:line="228" w:lineRule="auto"/>
                    <w:ind w:left="507"/>
                    <w:rPr>
                      <w:sz w:val="20"/>
                      <w:szCs w:val="20"/>
                    </w:rPr>
                  </w:pPr>
                  <w:r>
                    <w:rPr>
                      <w:rFonts w:ascii="Times New Roman" w:eastAsia="Times New Roman" w:hAnsi="Times New Roman" w:cs="Times New Roman"/>
                      <w:sz w:val="20"/>
                      <w:szCs w:val="20"/>
                    </w:rPr>
                    <w:t>EPE</w:t>
                  </w:r>
                  <w:r>
                    <w:rPr>
                      <w:rFonts w:ascii="Times New Roman" w:eastAsia="Times New Roman" w:hAnsi="Times New Roman" w:cs="Times New Roman"/>
                      <w:spacing w:val="12"/>
                      <w:sz w:val="20"/>
                      <w:szCs w:val="20"/>
                    </w:rPr>
                    <w:t xml:space="preserve"> </w:t>
                  </w:r>
                  <w:r>
                    <w:rPr>
                      <w:spacing w:val="10"/>
                      <w:sz w:val="20"/>
                      <w:szCs w:val="20"/>
                    </w:rPr>
                    <w:t>海绵</w:t>
                  </w:r>
                </w:p>
              </w:tc>
              <w:tc>
                <w:tcPr>
                  <w:tcW w:w="1282" w:type="dxa"/>
                  <w:vAlign w:val="top"/>
                </w:tcPr>
                <w:p>
                  <w:pPr>
                    <w:spacing w:line="310" w:lineRule="auto"/>
                    <w:rPr>
                      <w:rFonts w:ascii="Arial"/>
                      <w:sz w:val="21"/>
                    </w:rPr>
                  </w:pPr>
                </w:p>
                <w:p>
                  <w:pPr>
                    <w:spacing w:before="57" w:line="195" w:lineRule="auto"/>
                    <w:ind w:left="38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20000</w:t>
                  </w:r>
                </w:p>
              </w:tc>
            </w:tr>
            <w:tr>
              <w:tblPrEx>
                <w:tblW w:w="8558" w:type="dxa"/>
                <w:tblInd w:w="105" w:type="dxa"/>
                <w:tblLayout w:type="fixed"/>
              </w:tblPrEx>
              <w:trPr>
                <w:trHeight w:val="321"/>
              </w:trPr>
              <w:tc>
                <w:tcPr>
                  <w:tcW w:w="650" w:type="dxa"/>
                  <w:tcBorders>
                    <w:bottom w:val="single" w:sz="10" w:space="0" w:color="000000"/>
                  </w:tcBorders>
                  <w:vAlign w:val="top"/>
                </w:tcPr>
                <w:p>
                  <w:pPr>
                    <w:spacing w:before="93" w:line="195" w:lineRule="auto"/>
                    <w:ind w:left="225"/>
                    <w:rPr>
                      <w:rFonts w:ascii="Times New Roman" w:eastAsia="Times New Roman" w:hAnsi="Times New Roman" w:cs="Times New Roman"/>
                      <w:sz w:val="20"/>
                      <w:szCs w:val="20"/>
                    </w:rPr>
                  </w:pPr>
                  <w:r>
                    <w:rPr>
                      <w:rFonts w:ascii="Times New Roman" w:eastAsia="Times New Roman" w:hAnsi="Times New Roman" w:cs="Times New Roman"/>
                      <w:sz w:val="20"/>
                      <w:szCs w:val="20"/>
                    </w:rPr>
                    <w:t>38</w:t>
                  </w:r>
                </w:p>
              </w:tc>
              <w:tc>
                <w:tcPr>
                  <w:tcW w:w="1575" w:type="dxa"/>
                  <w:tcBorders>
                    <w:bottom w:val="single" w:sz="10" w:space="0" w:color="000000"/>
                  </w:tcBorders>
                  <w:vAlign w:val="top"/>
                </w:tcPr>
                <w:p>
                  <w:pPr>
                    <w:spacing w:before="93" w:line="195" w:lineRule="auto"/>
                    <w:ind w:left="47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904196</w:t>
                  </w:r>
                </w:p>
              </w:tc>
              <w:tc>
                <w:tcPr>
                  <w:tcW w:w="1696" w:type="dxa"/>
                  <w:tcBorders>
                    <w:bottom w:val="single" w:sz="10" w:space="0" w:color="000000"/>
                  </w:tcBorders>
                  <w:vAlign w:val="top"/>
                </w:tcPr>
                <w:p>
                  <w:pPr>
                    <w:pStyle w:val="TableText"/>
                    <w:spacing w:before="57" w:line="228" w:lineRule="auto"/>
                    <w:ind w:left="330"/>
                    <w:rPr>
                      <w:sz w:val="20"/>
                      <w:szCs w:val="20"/>
                    </w:rPr>
                  </w:pPr>
                  <w:r>
                    <w:rPr>
                      <w:spacing w:val="7"/>
                      <w:sz w:val="20"/>
                      <w:szCs w:val="20"/>
                    </w:rPr>
                    <w:t>螺纹紧固胶</w:t>
                  </w:r>
                </w:p>
              </w:tc>
              <w:tc>
                <w:tcPr>
                  <w:tcW w:w="705" w:type="dxa"/>
                  <w:tcBorders>
                    <w:bottom w:val="single" w:sz="10" w:space="0" w:color="000000"/>
                  </w:tcBorders>
                  <w:vAlign w:val="top"/>
                </w:tcPr>
                <w:p>
                  <w:pPr>
                    <w:spacing w:before="93" w:line="195" w:lineRule="auto"/>
                    <w:ind w:left="323"/>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799" w:type="dxa"/>
                  <w:tcBorders>
                    <w:bottom w:val="single" w:sz="10" w:space="0" w:color="000000"/>
                  </w:tcBorders>
                  <w:vAlign w:val="top"/>
                </w:tcPr>
                <w:p>
                  <w:pPr>
                    <w:spacing w:before="26" w:line="274" w:lineRule="exact"/>
                    <w:ind w:left="293"/>
                    <w:rPr>
                      <w:rFonts w:ascii="Times New Roman" w:eastAsia="Times New Roman" w:hAnsi="Times New Roman" w:cs="Times New Roman"/>
                      <w:sz w:val="20"/>
                      <w:szCs w:val="20"/>
                    </w:rPr>
                  </w:pPr>
                  <w:r>
                    <w:rPr>
                      <w:rFonts w:ascii="Times New Roman" w:eastAsia="Times New Roman" w:hAnsi="Times New Roman" w:cs="Times New Roman"/>
                      <w:spacing w:val="3"/>
                      <w:position w:val="3"/>
                      <w:sz w:val="20"/>
                      <w:szCs w:val="20"/>
                    </w:rPr>
                    <w:t>kg</w:t>
                  </w:r>
                </w:p>
              </w:tc>
              <w:tc>
                <w:tcPr>
                  <w:tcW w:w="1851" w:type="dxa"/>
                  <w:tcBorders>
                    <w:bottom w:val="single" w:sz="10" w:space="0" w:color="000000"/>
                  </w:tcBorders>
                  <w:vAlign w:val="top"/>
                </w:tcPr>
                <w:p>
                  <w:pPr>
                    <w:pStyle w:val="TableText"/>
                    <w:spacing w:before="57" w:line="229" w:lineRule="auto"/>
                    <w:ind w:left="365"/>
                    <w:rPr>
                      <w:rFonts w:ascii="Times New Roman" w:eastAsia="Times New Roman" w:hAnsi="Times New Roman" w:cs="Times New Roman"/>
                      <w:sz w:val="20"/>
                      <w:szCs w:val="20"/>
                    </w:rPr>
                  </w:pPr>
                  <w:r>
                    <w:rPr>
                      <w:spacing w:val="6"/>
                      <w:sz w:val="20"/>
                      <w:szCs w:val="20"/>
                    </w:rPr>
                    <w:t>航泰</w:t>
                  </w:r>
                  <w:r>
                    <w:rPr>
                      <w:spacing w:val="-44"/>
                      <w:sz w:val="20"/>
                      <w:szCs w:val="20"/>
                    </w:rPr>
                    <w:t xml:space="preserve"> </w:t>
                  </w:r>
                  <w:r>
                    <w:rPr>
                      <w:rFonts w:ascii="Times New Roman" w:eastAsia="Times New Roman" w:hAnsi="Times New Roman" w:cs="Times New Roman"/>
                      <w:sz w:val="20"/>
                      <w:szCs w:val="20"/>
                    </w:rPr>
                    <w:t>HT</w:t>
                  </w:r>
                  <w:r>
                    <w:rPr>
                      <w:rFonts w:ascii="Times New Roman" w:eastAsia="Times New Roman" w:hAnsi="Times New Roman" w:cs="Times New Roman"/>
                      <w:spacing w:val="6"/>
                      <w:sz w:val="20"/>
                      <w:szCs w:val="20"/>
                    </w:rPr>
                    <w:t>-340</w:t>
                  </w:r>
                </w:p>
              </w:tc>
              <w:tc>
                <w:tcPr>
                  <w:tcW w:w="1282" w:type="dxa"/>
                  <w:tcBorders>
                    <w:bottom w:val="single" w:sz="10" w:space="0" w:color="000000"/>
                  </w:tcBorders>
                  <w:vAlign w:val="top"/>
                </w:tcPr>
                <w:p>
                  <w:pPr>
                    <w:spacing w:before="93" w:line="195" w:lineRule="auto"/>
                    <w:ind w:left="542"/>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r>
          </w:tbl>
          <w:p>
            <w:pPr>
              <w:pStyle w:val="TableText"/>
              <w:spacing w:before="272" w:line="222" w:lineRule="auto"/>
              <w:ind w:left="3444"/>
              <w:rPr>
                <w:sz w:val="20"/>
                <w:szCs w:val="20"/>
              </w:rPr>
            </w:pPr>
            <w:r>
              <w:rPr>
                <w:b/>
                <w:bCs/>
                <w:spacing w:val="3"/>
                <w:sz w:val="20"/>
                <w:szCs w:val="20"/>
              </w:rPr>
              <w:t>表</w:t>
            </w:r>
            <w:r>
              <w:rPr>
                <w:spacing w:val="-31"/>
                <w:sz w:val="20"/>
                <w:szCs w:val="20"/>
              </w:rPr>
              <w:t xml:space="preserve"> </w:t>
            </w:r>
            <w:r>
              <w:rPr>
                <w:rFonts w:ascii="Times New Roman" w:eastAsia="Times New Roman" w:hAnsi="Times New Roman" w:cs="Times New Roman"/>
                <w:b/>
                <w:bCs/>
                <w:spacing w:val="3"/>
                <w:sz w:val="20"/>
                <w:szCs w:val="20"/>
              </w:rPr>
              <w:t>6</w:t>
            </w:r>
            <w:r>
              <w:rPr>
                <w:rFonts w:ascii="Times New Roman" w:eastAsia="Times New Roman" w:hAnsi="Times New Roman" w:cs="Times New Roman"/>
                <w:b/>
                <w:bCs/>
                <w:spacing w:val="8"/>
                <w:sz w:val="20"/>
                <w:szCs w:val="20"/>
              </w:rPr>
              <w:t xml:space="preserve">      </w:t>
            </w:r>
            <w:r>
              <w:rPr>
                <w:b/>
                <w:bCs/>
                <w:spacing w:val="3"/>
                <w:sz w:val="20"/>
                <w:szCs w:val="20"/>
              </w:rPr>
              <w:t>电动机生产材料用量</w:t>
            </w:r>
          </w:p>
          <w:tbl>
            <w:tblPr>
              <w:tblStyle w:val="TableNormal13"/>
              <w:tblW w:w="8558"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68"/>
              <w:gridCol w:w="1553"/>
              <w:gridCol w:w="220"/>
              <w:gridCol w:w="1499"/>
              <w:gridCol w:w="1556"/>
              <w:gridCol w:w="956"/>
              <w:gridCol w:w="1316"/>
              <w:gridCol w:w="890"/>
            </w:tblGrid>
            <w:tr>
              <w:tblPrEx>
                <w:tblW w:w="8558"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3"/>
              </w:trPr>
              <w:tc>
                <w:tcPr>
                  <w:tcW w:w="568" w:type="dxa"/>
                  <w:tcBorders>
                    <w:top w:val="single" w:sz="10" w:space="0" w:color="000000"/>
                  </w:tcBorders>
                  <w:textDirection w:val="tbRlV"/>
                  <w:vAlign w:val="top"/>
                </w:tcPr>
                <w:p>
                  <w:pPr>
                    <w:pStyle w:val="TableText"/>
                    <w:spacing w:before="177" w:line="218" w:lineRule="auto"/>
                    <w:ind w:left="56"/>
                    <w:rPr>
                      <w:sz w:val="20"/>
                      <w:szCs w:val="20"/>
                    </w:rPr>
                  </w:pPr>
                  <w:r>
                    <w:rPr>
                      <w:b/>
                      <w:bCs/>
                      <w:spacing w:val="5"/>
                      <w:sz w:val="20"/>
                      <w:szCs w:val="20"/>
                    </w:rPr>
                    <w:t>序</w:t>
                  </w:r>
                  <w:r>
                    <w:rPr>
                      <w:spacing w:val="5"/>
                      <w:sz w:val="20"/>
                      <w:szCs w:val="20"/>
                    </w:rPr>
                    <w:t xml:space="preserve"> </w:t>
                  </w:r>
                  <w:r>
                    <w:rPr>
                      <w:b/>
                      <w:bCs/>
                      <w:spacing w:val="5"/>
                      <w:sz w:val="20"/>
                      <w:szCs w:val="20"/>
                    </w:rPr>
                    <w:t>号</w:t>
                  </w:r>
                </w:p>
              </w:tc>
              <w:tc>
                <w:tcPr>
                  <w:tcW w:w="1553" w:type="dxa"/>
                  <w:tcBorders>
                    <w:top w:val="single" w:sz="10" w:space="0" w:color="000000"/>
                  </w:tcBorders>
                  <w:vAlign w:val="top"/>
                </w:tcPr>
                <w:p>
                  <w:pPr>
                    <w:pStyle w:val="TableText"/>
                    <w:spacing w:before="211" w:line="231" w:lineRule="auto"/>
                    <w:ind w:left="573"/>
                    <w:rPr>
                      <w:sz w:val="20"/>
                      <w:szCs w:val="20"/>
                    </w:rPr>
                  </w:pPr>
                  <w:r>
                    <w:rPr>
                      <w:b/>
                      <w:bCs/>
                      <w:spacing w:val="2"/>
                      <w:sz w:val="20"/>
                      <w:szCs w:val="20"/>
                    </w:rPr>
                    <w:t>名称</w:t>
                  </w:r>
                </w:p>
              </w:tc>
              <w:tc>
                <w:tcPr>
                  <w:tcW w:w="1719" w:type="dxa"/>
                  <w:gridSpan w:val="2"/>
                  <w:tcBorders>
                    <w:top w:val="single" w:sz="10" w:space="0" w:color="000000"/>
                  </w:tcBorders>
                  <w:vAlign w:val="top"/>
                </w:tcPr>
                <w:p>
                  <w:pPr>
                    <w:pStyle w:val="TableText"/>
                    <w:spacing w:before="211" w:line="228" w:lineRule="auto"/>
                    <w:ind w:left="654"/>
                    <w:rPr>
                      <w:sz w:val="20"/>
                      <w:szCs w:val="20"/>
                    </w:rPr>
                  </w:pPr>
                  <w:r>
                    <w:rPr>
                      <w:b/>
                      <w:bCs/>
                      <w:spacing w:val="3"/>
                      <w:sz w:val="20"/>
                      <w:szCs w:val="20"/>
                    </w:rPr>
                    <w:t>材料</w:t>
                  </w:r>
                </w:p>
              </w:tc>
              <w:tc>
                <w:tcPr>
                  <w:tcW w:w="1556" w:type="dxa"/>
                  <w:tcBorders>
                    <w:top w:val="single" w:sz="10" w:space="0" w:color="000000"/>
                  </w:tcBorders>
                  <w:vAlign w:val="top"/>
                </w:tcPr>
                <w:p>
                  <w:pPr>
                    <w:pStyle w:val="TableText"/>
                    <w:spacing w:before="212" w:line="228" w:lineRule="auto"/>
                    <w:ind w:left="335"/>
                    <w:rPr>
                      <w:sz w:val="20"/>
                      <w:szCs w:val="20"/>
                    </w:rPr>
                  </w:pPr>
                  <w:r>
                    <w:rPr>
                      <w:b/>
                      <w:bCs/>
                      <w:spacing w:val="4"/>
                      <w:sz w:val="20"/>
                      <w:szCs w:val="20"/>
                    </w:rPr>
                    <w:t>规格</w:t>
                  </w:r>
                  <w:r>
                    <w:rPr>
                      <w:rFonts w:ascii="Times New Roman" w:eastAsia="Times New Roman" w:hAnsi="Times New Roman" w:cs="Times New Roman"/>
                      <w:b/>
                      <w:bCs/>
                      <w:spacing w:val="4"/>
                      <w:sz w:val="20"/>
                      <w:szCs w:val="20"/>
                    </w:rPr>
                    <w:t>\</w:t>
                  </w:r>
                  <w:r>
                    <w:rPr>
                      <w:b/>
                      <w:bCs/>
                      <w:spacing w:val="4"/>
                      <w:sz w:val="20"/>
                      <w:szCs w:val="20"/>
                    </w:rPr>
                    <w:t>定额</w:t>
                  </w:r>
                </w:p>
              </w:tc>
              <w:tc>
                <w:tcPr>
                  <w:tcW w:w="956" w:type="dxa"/>
                  <w:tcBorders>
                    <w:top w:val="single" w:sz="10" w:space="0" w:color="000000"/>
                  </w:tcBorders>
                  <w:vAlign w:val="top"/>
                </w:tcPr>
                <w:p>
                  <w:pPr>
                    <w:pStyle w:val="TableText"/>
                    <w:spacing w:before="212" w:line="228" w:lineRule="auto"/>
                    <w:ind w:left="271"/>
                    <w:rPr>
                      <w:sz w:val="20"/>
                      <w:szCs w:val="20"/>
                    </w:rPr>
                  </w:pPr>
                  <w:r>
                    <w:rPr>
                      <w:b/>
                      <w:bCs/>
                      <w:spacing w:val="3"/>
                      <w:sz w:val="20"/>
                      <w:szCs w:val="20"/>
                    </w:rPr>
                    <w:t>数量</w:t>
                  </w:r>
                </w:p>
              </w:tc>
              <w:tc>
                <w:tcPr>
                  <w:tcW w:w="1316" w:type="dxa"/>
                  <w:tcBorders>
                    <w:top w:val="single" w:sz="10" w:space="0" w:color="000000"/>
                  </w:tcBorders>
                  <w:vAlign w:val="top"/>
                </w:tcPr>
                <w:p>
                  <w:pPr>
                    <w:pStyle w:val="TableText"/>
                    <w:spacing w:before="212" w:line="228" w:lineRule="auto"/>
                    <w:ind w:left="346"/>
                    <w:rPr>
                      <w:sz w:val="20"/>
                      <w:szCs w:val="20"/>
                    </w:rPr>
                  </w:pPr>
                  <w:r>
                    <w:rPr>
                      <w:b/>
                      <w:bCs/>
                      <w:spacing w:val="5"/>
                      <w:sz w:val="20"/>
                      <w:szCs w:val="20"/>
                    </w:rPr>
                    <w:t>年用量</w:t>
                  </w:r>
                </w:p>
              </w:tc>
              <w:tc>
                <w:tcPr>
                  <w:tcW w:w="890" w:type="dxa"/>
                  <w:tcBorders>
                    <w:top w:val="single" w:sz="10" w:space="0" w:color="000000"/>
                  </w:tcBorders>
                  <w:vAlign w:val="top"/>
                </w:tcPr>
                <w:p>
                  <w:pPr>
                    <w:pStyle w:val="TableText"/>
                    <w:spacing w:before="212" w:line="229" w:lineRule="auto"/>
                    <w:ind w:left="243"/>
                    <w:rPr>
                      <w:sz w:val="20"/>
                      <w:szCs w:val="20"/>
                    </w:rPr>
                  </w:pPr>
                  <w:r>
                    <w:rPr>
                      <w:b/>
                      <w:bCs/>
                      <w:spacing w:val="3"/>
                      <w:sz w:val="20"/>
                      <w:szCs w:val="20"/>
                    </w:rPr>
                    <w:t>单位</w:t>
                  </w:r>
                </w:p>
              </w:tc>
            </w:tr>
            <w:tr>
              <w:tblPrEx>
                <w:tblW w:w="8558" w:type="dxa"/>
                <w:tblInd w:w="105" w:type="dxa"/>
                <w:tblLayout w:type="fixed"/>
              </w:tblPrEx>
              <w:trPr>
                <w:trHeight w:val="317"/>
              </w:trPr>
              <w:tc>
                <w:tcPr>
                  <w:tcW w:w="8558" w:type="dxa"/>
                  <w:gridSpan w:val="8"/>
                  <w:vAlign w:val="top"/>
                </w:tcPr>
                <w:p>
                  <w:pPr>
                    <w:pStyle w:val="TableText"/>
                    <w:spacing w:before="51" w:line="230" w:lineRule="auto"/>
                    <w:ind w:left="122"/>
                    <w:rPr>
                      <w:sz w:val="20"/>
                      <w:szCs w:val="20"/>
                    </w:rPr>
                  </w:pPr>
                  <w:r>
                    <w:rPr>
                      <w:rFonts w:ascii="Times New Roman" w:eastAsia="Times New Roman" w:hAnsi="Times New Roman" w:cs="Times New Roman"/>
                      <w:b/>
                      <w:bCs/>
                      <w:spacing w:val="-2"/>
                      <w:sz w:val="20"/>
                      <w:szCs w:val="20"/>
                    </w:rPr>
                    <w:t>1</w:t>
                  </w:r>
                  <w:r>
                    <w:rPr>
                      <w:rFonts w:ascii="Times New Roman" w:eastAsia="Times New Roman" w:hAnsi="Times New Roman" w:cs="Times New Roman"/>
                      <w:b/>
                      <w:bCs/>
                      <w:spacing w:val="-29"/>
                      <w:sz w:val="20"/>
                      <w:szCs w:val="20"/>
                    </w:rPr>
                    <w:t xml:space="preserve"> </w:t>
                  </w:r>
                  <w:r>
                    <w:rPr>
                      <w:b/>
                      <w:bCs/>
                      <w:spacing w:val="-2"/>
                      <w:sz w:val="20"/>
                      <w:szCs w:val="20"/>
                    </w:rPr>
                    <w:t>、总成</w:t>
                  </w:r>
                </w:p>
              </w:tc>
            </w:tr>
            <w:tr>
              <w:tblPrEx>
                <w:tblW w:w="8558" w:type="dxa"/>
                <w:tblInd w:w="105" w:type="dxa"/>
                <w:tblLayout w:type="fixed"/>
              </w:tblPrEx>
              <w:trPr>
                <w:trHeight w:val="628"/>
              </w:trPr>
              <w:tc>
                <w:tcPr>
                  <w:tcW w:w="568" w:type="dxa"/>
                  <w:vAlign w:val="top"/>
                </w:tcPr>
                <w:p>
                  <w:pPr>
                    <w:spacing w:before="243" w:line="195" w:lineRule="auto"/>
                    <w:ind w:left="122"/>
                    <w:rPr>
                      <w:rFonts w:ascii="Times New Roman" w:eastAsia="Times New Roman" w:hAnsi="Times New Roman" w:cs="Times New Roman"/>
                      <w:sz w:val="20"/>
                      <w:szCs w:val="20"/>
                    </w:rPr>
                  </w:pPr>
                  <w:r>
                    <w:rPr>
                      <w:rFonts w:ascii="Times New Roman" w:eastAsia="Times New Roman" w:hAnsi="Times New Roman" w:cs="Times New Roman"/>
                      <w:b/>
                      <w:bCs/>
                      <w:spacing w:val="-1"/>
                      <w:sz w:val="20"/>
                      <w:szCs w:val="20"/>
                    </w:rPr>
                    <w:t>1.1</w:t>
                  </w:r>
                </w:p>
              </w:tc>
              <w:tc>
                <w:tcPr>
                  <w:tcW w:w="1553" w:type="dxa"/>
                  <w:vAlign w:val="top"/>
                </w:tcPr>
                <w:p>
                  <w:pPr>
                    <w:pStyle w:val="TableText"/>
                    <w:spacing w:before="51" w:line="258" w:lineRule="auto"/>
                    <w:ind w:left="594" w:right="130" w:hanging="460"/>
                    <w:rPr>
                      <w:sz w:val="20"/>
                      <w:szCs w:val="20"/>
                    </w:rPr>
                  </w:pPr>
                  <w:r>
                    <w:rPr>
                      <w:rFonts w:ascii="Times New Roman" w:eastAsia="Times New Roman" w:hAnsi="Times New Roman" w:cs="Times New Roman"/>
                      <w:spacing w:val="7"/>
                      <w:sz w:val="20"/>
                      <w:szCs w:val="20"/>
                    </w:rPr>
                    <w:t>3.3</w:t>
                  </w:r>
                  <w:r>
                    <w:rPr>
                      <w:rFonts w:ascii="Times New Roman" w:eastAsia="Times New Roman" w:hAnsi="Times New Roman" w:cs="Times New Roman"/>
                      <w:sz w:val="20"/>
                      <w:szCs w:val="20"/>
                    </w:rPr>
                    <w:t>KW</w:t>
                  </w:r>
                  <w:r>
                    <w:rPr>
                      <w:rFonts w:ascii="Times New Roman" w:eastAsia="Times New Roman" w:hAnsi="Times New Roman" w:cs="Times New Roman"/>
                      <w:spacing w:val="7"/>
                      <w:sz w:val="20"/>
                      <w:szCs w:val="20"/>
                    </w:rPr>
                    <w:t xml:space="preserve"> </w:t>
                  </w:r>
                  <w:r>
                    <w:rPr>
                      <w:spacing w:val="7"/>
                      <w:sz w:val="20"/>
                      <w:szCs w:val="20"/>
                    </w:rPr>
                    <w:t>车载充</w:t>
                  </w:r>
                  <w:r>
                    <w:rPr>
                      <w:sz w:val="20"/>
                      <w:szCs w:val="20"/>
                    </w:rPr>
                    <w:t xml:space="preserve"> </w:t>
                  </w:r>
                  <w:r>
                    <w:rPr>
                      <w:spacing w:val="-8"/>
                      <w:sz w:val="20"/>
                      <w:szCs w:val="20"/>
                    </w:rPr>
                    <w:t>电机</w:t>
                  </w:r>
                </w:p>
              </w:tc>
              <w:tc>
                <w:tcPr>
                  <w:tcW w:w="1719" w:type="dxa"/>
                  <w:gridSpan w:val="2"/>
                  <w:vAlign w:val="top"/>
                </w:tcPr>
                <w:p>
                  <w:pPr>
                    <w:spacing w:before="176" w:line="274" w:lineRule="exact"/>
                    <w:ind w:left="82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556" w:type="dxa"/>
                  <w:vAlign w:val="top"/>
                </w:tcPr>
                <w:p>
                  <w:pPr>
                    <w:spacing w:before="176" w:line="274" w:lineRule="exact"/>
                    <w:ind w:left="74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956" w:type="dxa"/>
                  <w:vAlign w:val="top"/>
                </w:tcPr>
                <w:p>
                  <w:pPr>
                    <w:spacing w:before="243" w:line="195" w:lineRule="auto"/>
                    <w:ind w:left="44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16" w:type="dxa"/>
                  <w:vAlign w:val="top"/>
                </w:tcPr>
                <w:p>
                  <w:pPr>
                    <w:spacing w:before="243" w:line="195" w:lineRule="auto"/>
                    <w:ind w:left="394"/>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20000</w:t>
                  </w:r>
                </w:p>
              </w:tc>
              <w:tc>
                <w:tcPr>
                  <w:tcW w:w="890" w:type="dxa"/>
                  <w:vAlign w:val="top"/>
                </w:tcPr>
                <w:p>
                  <w:pPr>
                    <w:pStyle w:val="TableText"/>
                    <w:spacing w:before="207" w:line="228" w:lineRule="auto"/>
                    <w:ind w:left="344"/>
                    <w:rPr>
                      <w:sz w:val="20"/>
                      <w:szCs w:val="20"/>
                    </w:rPr>
                  </w:pPr>
                  <w:r>
                    <w:rPr>
                      <w:sz w:val="20"/>
                      <w:szCs w:val="20"/>
                    </w:rPr>
                    <w:t>个</w:t>
                  </w:r>
                </w:p>
              </w:tc>
            </w:tr>
            <w:tr>
              <w:tblPrEx>
                <w:tblW w:w="8558" w:type="dxa"/>
                <w:tblInd w:w="105" w:type="dxa"/>
                <w:tblLayout w:type="fixed"/>
              </w:tblPrEx>
              <w:trPr>
                <w:trHeight w:val="317"/>
              </w:trPr>
              <w:tc>
                <w:tcPr>
                  <w:tcW w:w="8558" w:type="dxa"/>
                  <w:gridSpan w:val="8"/>
                  <w:vAlign w:val="top"/>
                </w:tcPr>
                <w:p>
                  <w:pPr>
                    <w:pStyle w:val="TableText"/>
                    <w:spacing w:before="54" w:line="228" w:lineRule="auto"/>
                    <w:ind w:left="113"/>
                    <w:rPr>
                      <w:sz w:val="20"/>
                      <w:szCs w:val="20"/>
                    </w:rPr>
                  </w:pPr>
                  <w:r>
                    <w:rPr>
                      <w:rFonts w:ascii="Times New Roman" w:eastAsia="Times New Roman" w:hAnsi="Times New Roman" w:cs="Times New Roman"/>
                      <w:b/>
                      <w:bCs/>
                      <w:spacing w:val="2"/>
                      <w:sz w:val="20"/>
                      <w:szCs w:val="20"/>
                    </w:rPr>
                    <w:t>2</w:t>
                  </w:r>
                  <w:r>
                    <w:rPr>
                      <w:rFonts w:ascii="Times New Roman" w:eastAsia="Times New Roman" w:hAnsi="Times New Roman" w:cs="Times New Roman"/>
                      <w:b/>
                      <w:bCs/>
                      <w:spacing w:val="-24"/>
                      <w:sz w:val="20"/>
                      <w:szCs w:val="20"/>
                    </w:rPr>
                    <w:t xml:space="preserve"> </w:t>
                  </w:r>
                  <w:r>
                    <w:rPr>
                      <w:b/>
                      <w:bCs/>
                      <w:spacing w:val="2"/>
                      <w:sz w:val="20"/>
                      <w:szCs w:val="20"/>
                    </w:rPr>
                    <w:t>、一级部件</w:t>
                  </w:r>
                </w:p>
              </w:tc>
            </w:tr>
            <w:tr>
              <w:tblPrEx>
                <w:tblW w:w="8558" w:type="dxa"/>
                <w:tblInd w:w="105" w:type="dxa"/>
                <w:tblLayout w:type="fixed"/>
              </w:tblPrEx>
              <w:trPr>
                <w:trHeight w:val="317"/>
              </w:trPr>
              <w:tc>
                <w:tcPr>
                  <w:tcW w:w="568" w:type="dxa"/>
                  <w:vAlign w:val="top"/>
                </w:tcPr>
                <w:p>
                  <w:pPr>
                    <w:spacing w:before="89" w:line="195" w:lineRule="auto"/>
                    <w:ind w:left="15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w:t>
                  </w:r>
                  <w:r>
                    <w:rPr>
                      <w:rFonts w:ascii="Times New Roman" w:eastAsia="Times New Roman" w:hAnsi="Times New Roman" w:cs="Times New Roman"/>
                      <w:spacing w:val="-26"/>
                      <w:sz w:val="20"/>
                      <w:szCs w:val="20"/>
                    </w:rPr>
                    <w:t xml:space="preserve"> </w:t>
                  </w:r>
                  <w:r>
                    <w:rPr>
                      <w:rFonts w:ascii="Times New Roman" w:eastAsia="Times New Roman" w:hAnsi="Times New Roman" w:cs="Times New Roman"/>
                      <w:spacing w:val="1"/>
                      <w:sz w:val="20"/>
                      <w:szCs w:val="20"/>
                    </w:rPr>
                    <w:t>1</w:t>
                  </w:r>
                </w:p>
              </w:tc>
              <w:tc>
                <w:tcPr>
                  <w:tcW w:w="1773" w:type="dxa"/>
                  <w:gridSpan w:val="2"/>
                  <w:vAlign w:val="top"/>
                </w:tcPr>
                <w:p>
                  <w:pPr>
                    <w:pStyle w:val="TableText"/>
                    <w:spacing w:before="53" w:line="228" w:lineRule="auto"/>
                    <w:ind w:left="348"/>
                    <w:rPr>
                      <w:sz w:val="20"/>
                      <w:szCs w:val="20"/>
                    </w:rPr>
                  </w:pPr>
                  <w:r>
                    <w:rPr>
                      <w:rFonts w:ascii="Times New Roman" w:eastAsia="Times New Roman" w:hAnsi="Times New Roman" w:cs="Times New Roman"/>
                      <w:sz w:val="20"/>
                      <w:szCs w:val="20"/>
                    </w:rPr>
                    <w:t>PCB</w:t>
                  </w:r>
                  <w:r>
                    <w:rPr>
                      <w:rFonts w:ascii="Times New Roman" w:eastAsia="Times New Roman" w:hAnsi="Times New Roman" w:cs="Times New Roman"/>
                      <w:spacing w:val="15"/>
                      <w:sz w:val="20"/>
                      <w:szCs w:val="20"/>
                    </w:rPr>
                    <w:t xml:space="preserve"> </w:t>
                  </w:r>
                  <w:r>
                    <w:rPr>
                      <w:spacing w:val="10"/>
                      <w:sz w:val="20"/>
                      <w:szCs w:val="20"/>
                    </w:rPr>
                    <w:t>板总成</w:t>
                  </w:r>
                </w:p>
              </w:tc>
              <w:tc>
                <w:tcPr>
                  <w:tcW w:w="1499" w:type="dxa"/>
                  <w:vAlign w:val="top"/>
                </w:tcPr>
                <w:p>
                  <w:pPr>
                    <w:spacing w:before="23" w:line="274" w:lineRule="exact"/>
                    <w:ind w:left="71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556" w:type="dxa"/>
                  <w:vAlign w:val="top"/>
                </w:tcPr>
                <w:p>
                  <w:pPr>
                    <w:spacing w:before="23" w:line="274" w:lineRule="exact"/>
                    <w:ind w:left="74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956" w:type="dxa"/>
                  <w:vAlign w:val="top"/>
                </w:tcPr>
                <w:p>
                  <w:pPr>
                    <w:spacing w:before="90" w:line="195" w:lineRule="auto"/>
                    <w:ind w:left="449"/>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16" w:type="dxa"/>
                  <w:vAlign w:val="top"/>
                </w:tcPr>
                <w:p>
                  <w:pPr>
                    <w:spacing w:before="89" w:line="195" w:lineRule="auto"/>
                    <w:ind w:left="39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20000</w:t>
                  </w:r>
                </w:p>
              </w:tc>
              <w:tc>
                <w:tcPr>
                  <w:tcW w:w="890" w:type="dxa"/>
                  <w:vAlign w:val="top"/>
                </w:tcPr>
                <w:p>
                  <w:pPr>
                    <w:pStyle w:val="TableText"/>
                    <w:spacing w:before="54" w:line="228" w:lineRule="auto"/>
                    <w:ind w:left="116"/>
                    <w:rPr>
                      <w:sz w:val="20"/>
                      <w:szCs w:val="20"/>
                    </w:rPr>
                  </w:pPr>
                  <w:r>
                    <w:rPr>
                      <w:sz w:val="20"/>
                      <w:szCs w:val="20"/>
                    </w:rPr>
                    <w:t>个</w:t>
                  </w:r>
                </w:p>
              </w:tc>
            </w:tr>
            <w:tr>
              <w:tblPrEx>
                <w:tblW w:w="8558" w:type="dxa"/>
                <w:tblInd w:w="105" w:type="dxa"/>
                <w:tblLayout w:type="fixed"/>
              </w:tblPrEx>
              <w:trPr>
                <w:trHeight w:val="317"/>
              </w:trPr>
              <w:tc>
                <w:tcPr>
                  <w:tcW w:w="8558" w:type="dxa"/>
                  <w:gridSpan w:val="8"/>
                  <w:vAlign w:val="top"/>
                </w:tcPr>
                <w:p>
                  <w:pPr>
                    <w:pStyle w:val="TableText"/>
                    <w:spacing w:before="54" w:line="228" w:lineRule="auto"/>
                    <w:ind w:left="111"/>
                    <w:rPr>
                      <w:sz w:val="20"/>
                      <w:szCs w:val="20"/>
                    </w:rPr>
                  </w:pPr>
                  <w:r>
                    <w:rPr>
                      <w:rFonts w:ascii="Times New Roman" w:eastAsia="Times New Roman" w:hAnsi="Times New Roman" w:cs="Times New Roman"/>
                      <w:b/>
                      <w:bCs/>
                      <w:sz w:val="20"/>
                      <w:szCs w:val="20"/>
                    </w:rPr>
                    <w:t>3</w:t>
                  </w:r>
                  <w:r>
                    <w:rPr>
                      <w:rFonts w:ascii="Times New Roman" w:eastAsia="Times New Roman" w:hAnsi="Times New Roman" w:cs="Times New Roman"/>
                      <w:b/>
                      <w:bCs/>
                      <w:spacing w:val="-27"/>
                      <w:sz w:val="20"/>
                      <w:szCs w:val="20"/>
                    </w:rPr>
                    <w:t xml:space="preserve"> </w:t>
                  </w:r>
                  <w:r>
                    <w:rPr>
                      <w:b/>
                      <w:bCs/>
                      <w:sz w:val="20"/>
                      <w:szCs w:val="20"/>
                    </w:rPr>
                    <w:t>、零件</w:t>
                  </w:r>
                </w:p>
              </w:tc>
            </w:tr>
            <w:tr>
              <w:tblPrEx>
                <w:tblW w:w="8558" w:type="dxa"/>
                <w:tblInd w:w="105" w:type="dxa"/>
                <w:tblLayout w:type="fixed"/>
              </w:tblPrEx>
              <w:trPr>
                <w:trHeight w:val="629"/>
              </w:trPr>
              <w:tc>
                <w:tcPr>
                  <w:tcW w:w="568" w:type="dxa"/>
                  <w:vAlign w:val="top"/>
                </w:tcPr>
                <w:p>
                  <w:pPr>
                    <w:spacing w:before="245" w:line="195" w:lineRule="auto"/>
                    <w:ind w:left="16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1"/>
                      <w:sz w:val="20"/>
                      <w:szCs w:val="20"/>
                    </w:rPr>
                    <w:t>1</w:t>
                  </w:r>
                </w:p>
              </w:tc>
              <w:tc>
                <w:tcPr>
                  <w:tcW w:w="1773" w:type="dxa"/>
                  <w:gridSpan w:val="2"/>
                  <w:vAlign w:val="top"/>
                </w:tcPr>
                <w:p>
                  <w:pPr>
                    <w:pStyle w:val="TableText"/>
                    <w:spacing w:before="209" w:line="228" w:lineRule="auto"/>
                    <w:ind w:left="577"/>
                    <w:rPr>
                      <w:sz w:val="20"/>
                      <w:szCs w:val="20"/>
                    </w:rPr>
                  </w:pPr>
                  <w:r>
                    <w:rPr>
                      <w:spacing w:val="6"/>
                      <w:sz w:val="20"/>
                      <w:szCs w:val="20"/>
                    </w:rPr>
                    <w:t>上壳体</w:t>
                  </w:r>
                </w:p>
              </w:tc>
              <w:tc>
                <w:tcPr>
                  <w:tcW w:w="1499" w:type="dxa"/>
                  <w:vAlign w:val="top"/>
                </w:tcPr>
                <w:p>
                  <w:pPr>
                    <w:spacing w:before="245" w:line="195" w:lineRule="auto"/>
                    <w:ind w:left="421"/>
                    <w:rPr>
                      <w:rFonts w:ascii="Times New Roman" w:eastAsia="Times New Roman" w:hAnsi="Times New Roman" w:cs="Times New Roman"/>
                      <w:sz w:val="20"/>
                      <w:szCs w:val="20"/>
                    </w:rPr>
                  </w:pPr>
                  <w:r>
                    <w:rPr>
                      <w:rFonts w:ascii="Times New Roman" w:eastAsia="Times New Roman" w:hAnsi="Times New Roman" w:cs="Times New Roman"/>
                      <w:sz w:val="20"/>
                      <w:szCs w:val="20"/>
                    </w:rPr>
                    <w:t>ADC</w:t>
                  </w:r>
                  <w:r>
                    <w:rPr>
                      <w:rFonts w:ascii="Times New Roman" w:eastAsia="Times New Roman" w:hAnsi="Times New Roman" w:cs="Times New Roman"/>
                      <w:spacing w:val="13"/>
                      <w:sz w:val="20"/>
                      <w:szCs w:val="20"/>
                    </w:rPr>
                    <w:t>12</w:t>
                  </w:r>
                </w:p>
              </w:tc>
              <w:tc>
                <w:tcPr>
                  <w:tcW w:w="1556" w:type="dxa"/>
                  <w:vAlign w:val="top"/>
                </w:tcPr>
                <w:p>
                  <w:pPr>
                    <w:spacing w:before="22" w:line="274" w:lineRule="exact"/>
                    <w:ind w:left="545"/>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GB</w:t>
                  </w:r>
                  <w:r>
                    <w:rPr>
                      <w:rFonts w:ascii="Times New Roman" w:eastAsia="Times New Roman" w:hAnsi="Times New Roman" w:cs="Times New Roman"/>
                      <w:spacing w:val="6"/>
                      <w:position w:val="1"/>
                      <w:sz w:val="20"/>
                      <w:szCs w:val="20"/>
                    </w:rPr>
                    <w:t>/T</w:t>
                  </w:r>
                </w:p>
                <w:p>
                  <w:pPr>
                    <w:spacing w:before="104" w:line="195" w:lineRule="auto"/>
                    <w:ind w:left="293"/>
                    <w:rPr>
                      <w:rFonts w:ascii="Times New Roman" w:eastAsia="Times New Roman" w:hAnsi="Times New Roman" w:cs="Times New Roman"/>
                      <w:sz w:val="20"/>
                      <w:szCs w:val="20"/>
                    </w:rPr>
                  </w:pPr>
                  <w:r>
                    <w:rPr>
                      <w:rFonts w:ascii="Times New Roman" w:eastAsia="Times New Roman" w:hAnsi="Times New Roman" w:cs="Times New Roman"/>
                      <w:sz w:val="20"/>
                      <w:szCs w:val="20"/>
                    </w:rPr>
                    <w:t>15115-</w:t>
                  </w:r>
                  <w:r>
                    <w:rPr>
                      <w:rFonts w:ascii="Times New Roman" w:eastAsia="Times New Roman" w:hAnsi="Times New Roman" w:cs="Times New Roman"/>
                      <w:spacing w:val="-28"/>
                      <w:sz w:val="20"/>
                      <w:szCs w:val="20"/>
                    </w:rPr>
                    <w:t xml:space="preserve"> </w:t>
                  </w:r>
                  <w:r>
                    <w:rPr>
                      <w:rFonts w:ascii="Times New Roman" w:eastAsia="Times New Roman" w:hAnsi="Times New Roman" w:cs="Times New Roman"/>
                      <w:sz w:val="20"/>
                      <w:szCs w:val="20"/>
                    </w:rPr>
                    <w:t>1994</w:t>
                  </w:r>
                </w:p>
              </w:tc>
              <w:tc>
                <w:tcPr>
                  <w:tcW w:w="956" w:type="dxa"/>
                  <w:vAlign w:val="top"/>
                </w:tcPr>
                <w:p>
                  <w:pPr>
                    <w:spacing w:before="245" w:line="195" w:lineRule="auto"/>
                    <w:ind w:left="449"/>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16" w:type="dxa"/>
                  <w:vAlign w:val="top"/>
                </w:tcPr>
                <w:p>
                  <w:pPr>
                    <w:spacing w:before="245" w:line="195" w:lineRule="auto"/>
                    <w:ind w:left="39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20000</w:t>
                  </w:r>
                </w:p>
              </w:tc>
              <w:tc>
                <w:tcPr>
                  <w:tcW w:w="890" w:type="dxa"/>
                  <w:vAlign w:val="top"/>
                </w:tcPr>
                <w:p>
                  <w:pPr>
                    <w:pStyle w:val="TableText"/>
                    <w:spacing w:before="209" w:line="228" w:lineRule="auto"/>
                    <w:ind w:left="344"/>
                    <w:rPr>
                      <w:sz w:val="20"/>
                      <w:szCs w:val="20"/>
                    </w:rPr>
                  </w:pPr>
                  <w:r>
                    <w:rPr>
                      <w:sz w:val="20"/>
                      <w:szCs w:val="20"/>
                    </w:rPr>
                    <w:t>个</w:t>
                  </w:r>
                </w:p>
              </w:tc>
            </w:tr>
            <w:tr>
              <w:tblPrEx>
                <w:tblW w:w="8558" w:type="dxa"/>
                <w:tblInd w:w="105" w:type="dxa"/>
                <w:tblLayout w:type="fixed"/>
              </w:tblPrEx>
              <w:trPr>
                <w:trHeight w:val="628"/>
              </w:trPr>
              <w:tc>
                <w:tcPr>
                  <w:tcW w:w="568" w:type="dxa"/>
                  <w:vAlign w:val="top"/>
                </w:tcPr>
                <w:p>
                  <w:pPr>
                    <w:spacing w:before="244" w:line="195" w:lineRule="auto"/>
                    <w:ind w:left="16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3.2</w:t>
                  </w:r>
                </w:p>
              </w:tc>
              <w:tc>
                <w:tcPr>
                  <w:tcW w:w="1773" w:type="dxa"/>
                  <w:gridSpan w:val="2"/>
                  <w:vAlign w:val="top"/>
                </w:tcPr>
                <w:p>
                  <w:pPr>
                    <w:pStyle w:val="TableText"/>
                    <w:spacing w:before="209" w:line="228" w:lineRule="auto"/>
                    <w:ind w:left="582"/>
                    <w:rPr>
                      <w:sz w:val="20"/>
                      <w:szCs w:val="20"/>
                    </w:rPr>
                  </w:pPr>
                  <w:r>
                    <w:rPr>
                      <w:spacing w:val="4"/>
                      <w:sz w:val="20"/>
                      <w:szCs w:val="20"/>
                    </w:rPr>
                    <w:t>下壳体</w:t>
                  </w:r>
                </w:p>
              </w:tc>
              <w:tc>
                <w:tcPr>
                  <w:tcW w:w="1499" w:type="dxa"/>
                  <w:vAlign w:val="top"/>
                </w:tcPr>
                <w:p>
                  <w:pPr>
                    <w:spacing w:before="244" w:line="195" w:lineRule="auto"/>
                    <w:ind w:left="421"/>
                    <w:rPr>
                      <w:rFonts w:ascii="Times New Roman" w:eastAsia="Times New Roman" w:hAnsi="Times New Roman" w:cs="Times New Roman"/>
                      <w:sz w:val="20"/>
                      <w:szCs w:val="20"/>
                    </w:rPr>
                  </w:pPr>
                  <w:r>
                    <w:rPr>
                      <w:rFonts w:ascii="Times New Roman" w:eastAsia="Times New Roman" w:hAnsi="Times New Roman" w:cs="Times New Roman"/>
                      <w:sz w:val="20"/>
                      <w:szCs w:val="20"/>
                    </w:rPr>
                    <w:t>ADC</w:t>
                  </w:r>
                  <w:r>
                    <w:rPr>
                      <w:rFonts w:ascii="Times New Roman" w:eastAsia="Times New Roman" w:hAnsi="Times New Roman" w:cs="Times New Roman"/>
                      <w:spacing w:val="13"/>
                      <w:sz w:val="20"/>
                      <w:szCs w:val="20"/>
                    </w:rPr>
                    <w:t>12</w:t>
                  </w:r>
                </w:p>
              </w:tc>
              <w:tc>
                <w:tcPr>
                  <w:tcW w:w="1556" w:type="dxa"/>
                  <w:vAlign w:val="top"/>
                </w:tcPr>
                <w:p>
                  <w:pPr>
                    <w:spacing w:before="22" w:line="274" w:lineRule="exact"/>
                    <w:ind w:left="545"/>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GB</w:t>
                  </w:r>
                  <w:r>
                    <w:rPr>
                      <w:rFonts w:ascii="Times New Roman" w:eastAsia="Times New Roman" w:hAnsi="Times New Roman" w:cs="Times New Roman"/>
                      <w:spacing w:val="6"/>
                      <w:position w:val="1"/>
                      <w:sz w:val="20"/>
                      <w:szCs w:val="20"/>
                    </w:rPr>
                    <w:t>/T</w:t>
                  </w:r>
                </w:p>
                <w:p>
                  <w:pPr>
                    <w:spacing w:before="104" w:line="195" w:lineRule="auto"/>
                    <w:ind w:left="293"/>
                    <w:rPr>
                      <w:rFonts w:ascii="Times New Roman" w:eastAsia="Times New Roman" w:hAnsi="Times New Roman" w:cs="Times New Roman"/>
                      <w:sz w:val="20"/>
                      <w:szCs w:val="20"/>
                    </w:rPr>
                  </w:pPr>
                  <w:r>
                    <w:rPr>
                      <w:rFonts w:ascii="Times New Roman" w:eastAsia="Times New Roman" w:hAnsi="Times New Roman" w:cs="Times New Roman"/>
                      <w:sz w:val="20"/>
                      <w:szCs w:val="20"/>
                    </w:rPr>
                    <w:t>15115-</w:t>
                  </w:r>
                  <w:r>
                    <w:rPr>
                      <w:rFonts w:ascii="Times New Roman" w:eastAsia="Times New Roman" w:hAnsi="Times New Roman" w:cs="Times New Roman"/>
                      <w:spacing w:val="-28"/>
                      <w:sz w:val="20"/>
                      <w:szCs w:val="20"/>
                    </w:rPr>
                    <w:t xml:space="preserve"> </w:t>
                  </w:r>
                  <w:r>
                    <w:rPr>
                      <w:rFonts w:ascii="Times New Roman" w:eastAsia="Times New Roman" w:hAnsi="Times New Roman" w:cs="Times New Roman"/>
                      <w:sz w:val="20"/>
                      <w:szCs w:val="20"/>
                    </w:rPr>
                    <w:t>1994</w:t>
                  </w:r>
                </w:p>
              </w:tc>
              <w:tc>
                <w:tcPr>
                  <w:tcW w:w="956" w:type="dxa"/>
                  <w:vAlign w:val="top"/>
                </w:tcPr>
                <w:p>
                  <w:pPr>
                    <w:spacing w:before="244" w:line="195" w:lineRule="auto"/>
                    <w:ind w:left="449"/>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16" w:type="dxa"/>
                  <w:vAlign w:val="top"/>
                </w:tcPr>
                <w:p>
                  <w:pPr>
                    <w:spacing w:before="244" w:line="195" w:lineRule="auto"/>
                    <w:ind w:left="39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20000</w:t>
                  </w:r>
                </w:p>
              </w:tc>
              <w:tc>
                <w:tcPr>
                  <w:tcW w:w="890" w:type="dxa"/>
                  <w:vAlign w:val="top"/>
                </w:tcPr>
                <w:p>
                  <w:pPr>
                    <w:pStyle w:val="TableText"/>
                    <w:spacing w:before="209" w:line="228" w:lineRule="auto"/>
                    <w:ind w:left="344"/>
                    <w:rPr>
                      <w:sz w:val="20"/>
                      <w:szCs w:val="20"/>
                    </w:rPr>
                  </w:pPr>
                  <w:r>
                    <w:rPr>
                      <w:sz w:val="20"/>
                      <w:szCs w:val="20"/>
                    </w:rPr>
                    <w:t>个</w:t>
                  </w:r>
                </w:p>
              </w:tc>
            </w:tr>
            <w:tr>
              <w:tblPrEx>
                <w:tblW w:w="8558" w:type="dxa"/>
                <w:tblInd w:w="105" w:type="dxa"/>
                <w:tblLayout w:type="fixed"/>
              </w:tblPrEx>
              <w:trPr>
                <w:trHeight w:val="629"/>
              </w:trPr>
              <w:tc>
                <w:tcPr>
                  <w:tcW w:w="568" w:type="dxa"/>
                  <w:vAlign w:val="top"/>
                </w:tcPr>
                <w:p>
                  <w:pPr>
                    <w:spacing w:before="245" w:line="195" w:lineRule="auto"/>
                    <w:ind w:left="16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3.3</w:t>
                  </w:r>
                </w:p>
              </w:tc>
              <w:tc>
                <w:tcPr>
                  <w:tcW w:w="1773" w:type="dxa"/>
                  <w:gridSpan w:val="2"/>
                  <w:vAlign w:val="top"/>
                </w:tcPr>
                <w:p>
                  <w:pPr>
                    <w:pStyle w:val="TableText"/>
                    <w:spacing w:before="209" w:line="229" w:lineRule="auto"/>
                    <w:ind w:left="472"/>
                    <w:rPr>
                      <w:sz w:val="20"/>
                      <w:szCs w:val="20"/>
                    </w:rPr>
                  </w:pPr>
                  <w:r>
                    <w:rPr>
                      <w:spacing w:val="6"/>
                      <w:sz w:val="20"/>
                      <w:szCs w:val="20"/>
                    </w:rPr>
                    <w:t>绝缘支座</w:t>
                  </w:r>
                </w:p>
              </w:tc>
              <w:tc>
                <w:tcPr>
                  <w:tcW w:w="1499" w:type="dxa"/>
                  <w:vAlign w:val="top"/>
                </w:tcPr>
                <w:p>
                  <w:pPr>
                    <w:spacing w:before="245" w:line="195" w:lineRule="auto"/>
                    <w:ind w:left="511"/>
                    <w:rPr>
                      <w:rFonts w:ascii="Times New Roman" w:eastAsia="Times New Roman" w:hAnsi="Times New Roman" w:cs="Times New Roman"/>
                      <w:sz w:val="20"/>
                      <w:szCs w:val="20"/>
                    </w:rPr>
                  </w:pPr>
                  <w:r>
                    <w:rPr>
                      <w:rFonts w:ascii="Times New Roman" w:eastAsia="Times New Roman" w:hAnsi="Times New Roman" w:cs="Times New Roman"/>
                      <w:sz w:val="20"/>
                      <w:szCs w:val="20"/>
                    </w:rPr>
                    <w:t>PA</w:t>
                  </w:r>
                  <w:r>
                    <w:rPr>
                      <w:rFonts w:ascii="Times New Roman" w:eastAsia="Times New Roman" w:hAnsi="Times New Roman" w:cs="Times New Roman"/>
                      <w:spacing w:val="8"/>
                      <w:sz w:val="20"/>
                      <w:szCs w:val="20"/>
                    </w:rPr>
                    <w:t>66</w:t>
                  </w:r>
                </w:p>
              </w:tc>
              <w:tc>
                <w:tcPr>
                  <w:tcW w:w="1556" w:type="dxa"/>
                  <w:vAlign w:val="top"/>
                </w:tcPr>
                <w:p>
                  <w:pPr>
                    <w:spacing w:before="89" w:line="312" w:lineRule="exact"/>
                    <w:ind w:left="137"/>
                    <w:rPr>
                      <w:rFonts w:ascii="Times New Roman" w:eastAsia="Times New Roman" w:hAnsi="Times New Roman" w:cs="Times New Roman"/>
                      <w:sz w:val="20"/>
                      <w:szCs w:val="20"/>
                    </w:rPr>
                  </w:pPr>
                  <w:r>
                    <w:rPr>
                      <w:rFonts w:ascii="Times New Roman" w:eastAsia="Times New Roman" w:hAnsi="Times New Roman" w:cs="Times New Roman"/>
                      <w:position w:val="11"/>
                      <w:sz w:val="20"/>
                      <w:szCs w:val="20"/>
                    </w:rPr>
                    <w:t>GB</w:t>
                  </w:r>
                  <w:r>
                    <w:rPr>
                      <w:rFonts w:ascii="Times New Roman" w:eastAsia="Times New Roman" w:hAnsi="Times New Roman" w:cs="Times New Roman"/>
                      <w:spacing w:val="2"/>
                      <w:position w:val="11"/>
                      <w:sz w:val="20"/>
                      <w:szCs w:val="20"/>
                    </w:rPr>
                    <w:t>-T14486-</w:t>
                  </w:r>
                  <w:r>
                    <w:rPr>
                      <w:rFonts w:ascii="Times New Roman" w:eastAsia="Times New Roman" w:hAnsi="Times New Roman" w:cs="Times New Roman"/>
                      <w:spacing w:val="-20"/>
                      <w:position w:val="11"/>
                      <w:sz w:val="20"/>
                      <w:szCs w:val="20"/>
                    </w:rPr>
                    <w:t xml:space="preserve"> </w:t>
                  </w:r>
                  <w:r>
                    <w:rPr>
                      <w:rFonts w:ascii="Times New Roman" w:eastAsia="Times New Roman" w:hAnsi="Times New Roman" w:cs="Times New Roman"/>
                      <w:spacing w:val="2"/>
                      <w:position w:val="11"/>
                      <w:sz w:val="20"/>
                      <w:szCs w:val="20"/>
                    </w:rPr>
                    <w:t>19</w:t>
                  </w:r>
                </w:p>
                <w:p>
                  <w:pPr>
                    <w:spacing w:line="194" w:lineRule="auto"/>
                    <w:ind w:left="678"/>
                    <w:rPr>
                      <w:rFonts w:ascii="Times New Roman" w:eastAsia="Times New Roman" w:hAnsi="Times New Roman" w:cs="Times New Roman"/>
                      <w:sz w:val="20"/>
                      <w:szCs w:val="20"/>
                    </w:rPr>
                  </w:pPr>
                  <w:r>
                    <w:rPr>
                      <w:rFonts w:ascii="Times New Roman" w:eastAsia="Times New Roman" w:hAnsi="Times New Roman" w:cs="Times New Roman"/>
                      <w:sz w:val="20"/>
                      <w:szCs w:val="20"/>
                    </w:rPr>
                    <w:t>93</w:t>
                  </w:r>
                </w:p>
              </w:tc>
              <w:tc>
                <w:tcPr>
                  <w:tcW w:w="956" w:type="dxa"/>
                  <w:vAlign w:val="top"/>
                </w:tcPr>
                <w:p>
                  <w:pPr>
                    <w:spacing w:before="245" w:line="195" w:lineRule="auto"/>
                    <w:ind w:left="449"/>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16" w:type="dxa"/>
                  <w:vAlign w:val="top"/>
                </w:tcPr>
                <w:p>
                  <w:pPr>
                    <w:spacing w:before="245" w:line="195" w:lineRule="auto"/>
                    <w:ind w:left="39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20000</w:t>
                  </w:r>
                </w:p>
              </w:tc>
              <w:tc>
                <w:tcPr>
                  <w:tcW w:w="890" w:type="dxa"/>
                  <w:vAlign w:val="top"/>
                </w:tcPr>
                <w:p>
                  <w:pPr>
                    <w:pStyle w:val="TableText"/>
                    <w:spacing w:before="209" w:line="228" w:lineRule="auto"/>
                    <w:ind w:left="344"/>
                    <w:rPr>
                      <w:sz w:val="20"/>
                      <w:szCs w:val="20"/>
                    </w:rPr>
                  </w:pPr>
                  <w:r>
                    <w:rPr>
                      <w:sz w:val="20"/>
                      <w:szCs w:val="20"/>
                    </w:rPr>
                    <w:t>个</w:t>
                  </w:r>
                </w:p>
              </w:tc>
            </w:tr>
            <w:tr>
              <w:tblPrEx>
                <w:tblW w:w="8558" w:type="dxa"/>
                <w:tblInd w:w="105" w:type="dxa"/>
                <w:tblLayout w:type="fixed"/>
              </w:tblPrEx>
              <w:trPr>
                <w:trHeight w:val="629"/>
              </w:trPr>
              <w:tc>
                <w:tcPr>
                  <w:tcW w:w="568" w:type="dxa"/>
                  <w:vAlign w:val="top"/>
                </w:tcPr>
                <w:p>
                  <w:pPr>
                    <w:spacing w:before="247" w:line="195" w:lineRule="auto"/>
                    <w:ind w:left="16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3.4</w:t>
                  </w:r>
                </w:p>
              </w:tc>
              <w:tc>
                <w:tcPr>
                  <w:tcW w:w="1773" w:type="dxa"/>
                  <w:gridSpan w:val="2"/>
                  <w:vAlign w:val="top"/>
                </w:tcPr>
                <w:p>
                  <w:pPr>
                    <w:pStyle w:val="TableText"/>
                    <w:spacing w:before="211" w:line="229" w:lineRule="auto"/>
                    <w:ind w:left="580"/>
                    <w:rPr>
                      <w:sz w:val="20"/>
                      <w:szCs w:val="20"/>
                    </w:rPr>
                  </w:pPr>
                  <w:r>
                    <w:rPr>
                      <w:spacing w:val="5"/>
                      <w:sz w:val="20"/>
                      <w:szCs w:val="20"/>
                    </w:rPr>
                    <w:t>安装架</w:t>
                  </w:r>
                </w:p>
              </w:tc>
              <w:tc>
                <w:tcPr>
                  <w:tcW w:w="1499" w:type="dxa"/>
                  <w:vAlign w:val="top"/>
                </w:tcPr>
                <w:p>
                  <w:pPr>
                    <w:spacing w:before="247" w:line="195" w:lineRule="auto"/>
                    <w:ind w:left="54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5052</w:t>
                  </w:r>
                </w:p>
              </w:tc>
              <w:tc>
                <w:tcPr>
                  <w:tcW w:w="1556" w:type="dxa"/>
                  <w:vAlign w:val="top"/>
                </w:tcPr>
                <w:p>
                  <w:pPr>
                    <w:spacing w:before="24" w:line="379" w:lineRule="exact"/>
                    <w:ind w:left="545"/>
                    <w:rPr>
                      <w:rFonts w:ascii="Times New Roman" w:eastAsia="Times New Roman" w:hAnsi="Times New Roman" w:cs="Times New Roman"/>
                      <w:sz w:val="20"/>
                      <w:szCs w:val="20"/>
                    </w:rPr>
                  </w:pPr>
                  <w:r>
                    <w:rPr>
                      <w:rFonts w:ascii="Times New Roman" w:eastAsia="Times New Roman" w:hAnsi="Times New Roman" w:cs="Times New Roman"/>
                      <w:position w:val="10"/>
                      <w:sz w:val="20"/>
                      <w:szCs w:val="20"/>
                    </w:rPr>
                    <w:t>GB</w:t>
                  </w:r>
                  <w:r>
                    <w:rPr>
                      <w:rFonts w:ascii="Times New Roman" w:eastAsia="Times New Roman" w:hAnsi="Times New Roman" w:cs="Times New Roman"/>
                      <w:spacing w:val="6"/>
                      <w:position w:val="10"/>
                      <w:sz w:val="20"/>
                      <w:szCs w:val="20"/>
                    </w:rPr>
                    <w:t>/T</w:t>
                  </w:r>
                </w:p>
                <w:p>
                  <w:pPr>
                    <w:spacing w:line="194" w:lineRule="auto"/>
                    <w:ind w:left="33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3880-2006</w:t>
                  </w:r>
                </w:p>
              </w:tc>
              <w:tc>
                <w:tcPr>
                  <w:tcW w:w="956" w:type="dxa"/>
                  <w:vAlign w:val="top"/>
                </w:tcPr>
                <w:p>
                  <w:pPr>
                    <w:spacing w:before="247" w:line="195" w:lineRule="auto"/>
                    <w:ind w:left="449"/>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16" w:type="dxa"/>
                  <w:vAlign w:val="top"/>
                </w:tcPr>
                <w:p>
                  <w:pPr>
                    <w:spacing w:before="247" w:line="195" w:lineRule="auto"/>
                    <w:ind w:left="39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20000</w:t>
                  </w:r>
                </w:p>
              </w:tc>
              <w:tc>
                <w:tcPr>
                  <w:tcW w:w="890" w:type="dxa"/>
                  <w:vAlign w:val="top"/>
                </w:tcPr>
                <w:p>
                  <w:pPr>
                    <w:pStyle w:val="TableText"/>
                    <w:spacing w:before="211" w:line="228" w:lineRule="auto"/>
                    <w:ind w:left="344"/>
                    <w:rPr>
                      <w:sz w:val="20"/>
                      <w:szCs w:val="20"/>
                    </w:rPr>
                  </w:pPr>
                  <w:r>
                    <w:rPr>
                      <w:sz w:val="20"/>
                      <w:szCs w:val="20"/>
                    </w:rPr>
                    <w:t>个</w:t>
                  </w:r>
                </w:p>
              </w:tc>
            </w:tr>
            <w:tr>
              <w:tblPrEx>
                <w:tblW w:w="8558" w:type="dxa"/>
                <w:tblInd w:w="105" w:type="dxa"/>
                <w:tblLayout w:type="fixed"/>
              </w:tblPrEx>
              <w:trPr>
                <w:trHeight w:val="628"/>
              </w:trPr>
              <w:tc>
                <w:tcPr>
                  <w:tcW w:w="568" w:type="dxa"/>
                  <w:vAlign w:val="top"/>
                </w:tcPr>
                <w:p>
                  <w:pPr>
                    <w:spacing w:before="246" w:line="195" w:lineRule="auto"/>
                    <w:ind w:left="16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3.5</w:t>
                  </w:r>
                </w:p>
              </w:tc>
              <w:tc>
                <w:tcPr>
                  <w:tcW w:w="1773" w:type="dxa"/>
                  <w:gridSpan w:val="2"/>
                  <w:vAlign w:val="top"/>
                </w:tcPr>
                <w:p>
                  <w:pPr>
                    <w:pStyle w:val="TableText"/>
                    <w:spacing w:before="211" w:line="228" w:lineRule="auto"/>
                    <w:ind w:left="263"/>
                    <w:rPr>
                      <w:sz w:val="20"/>
                      <w:szCs w:val="20"/>
                    </w:rPr>
                  </w:pPr>
                  <w:r>
                    <w:rPr>
                      <w:spacing w:val="7"/>
                      <w:sz w:val="20"/>
                      <w:szCs w:val="20"/>
                    </w:rPr>
                    <w:t>主壳体密封圈</w:t>
                  </w:r>
                </w:p>
              </w:tc>
              <w:tc>
                <w:tcPr>
                  <w:tcW w:w="1499" w:type="dxa"/>
                  <w:vAlign w:val="top"/>
                </w:tcPr>
                <w:p>
                  <w:pPr>
                    <w:pStyle w:val="TableText"/>
                    <w:spacing w:before="211" w:line="227" w:lineRule="auto"/>
                    <w:ind w:left="337"/>
                    <w:rPr>
                      <w:sz w:val="20"/>
                      <w:szCs w:val="20"/>
                    </w:rPr>
                  </w:pPr>
                  <w:r>
                    <w:rPr>
                      <w:spacing w:val="6"/>
                      <w:sz w:val="20"/>
                      <w:szCs w:val="20"/>
                    </w:rPr>
                    <w:t>丁腈橡胶</w:t>
                  </w:r>
                </w:p>
              </w:tc>
              <w:tc>
                <w:tcPr>
                  <w:tcW w:w="1556" w:type="dxa"/>
                  <w:vAlign w:val="top"/>
                </w:tcPr>
                <w:p>
                  <w:pPr>
                    <w:spacing w:before="24" w:line="379" w:lineRule="exact"/>
                    <w:ind w:left="545"/>
                    <w:rPr>
                      <w:rFonts w:ascii="Times New Roman" w:eastAsia="Times New Roman" w:hAnsi="Times New Roman" w:cs="Times New Roman"/>
                      <w:sz w:val="20"/>
                      <w:szCs w:val="20"/>
                    </w:rPr>
                  </w:pPr>
                  <w:r>
                    <w:rPr>
                      <w:rFonts w:ascii="Times New Roman" w:eastAsia="Times New Roman" w:hAnsi="Times New Roman" w:cs="Times New Roman"/>
                      <w:position w:val="10"/>
                      <w:sz w:val="20"/>
                      <w:szCs w:val="20"/>
                    </w:rPr>
                    <w:t>GB</w:t>
                  </w:r>
                  <w:r>
                    <w:rPr>
                      <w:rFonts w:ascii="Times New Roman" w:eastAsia="Times New Roman" w:hAnsi="Times New Roman" w:cs="Times New Roman"/>
                      <w:spacing w:val="6"/>
                      <w:position w:val="10"/>
                      <w:sz w:val="20"/>
                      <w:szCs w:val="20"/>
                    </w:rPr>
                    <w:t>/T</w:t>
                  </w:r>
                </w:p>
                <w:p>
                  <w:pPr>
                    <w:spacing w:line="194" w:lineRule="auto"/>
                    <w:ind w:left="33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5574-2008</w:t>
                  </w:r>
                </w:p>
              </w:tc>
              <w:tc>
                <w:tcPr>
                  <w:tcW w:w="956" w:type="dxa"/>
                  <w:vAlign w:val="top"/>
                </w:tcPr>
                <w:p>
                  <w:pPr>
                    <w:spacing w:before="247" w:line="195" w:lineRule="auto"/>
                    <w:ind w:left="449"/>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16" w:type="dxa"/>
                  <w:vAlign w:val="top"/>
                </w:tcPr>
                <w:p>
                  <w:pPr>
                    <w:spacing w:before="246" w:line="195" w:lineRule="auto"/>
                    <w:ind w:left="39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20000</w:t>
                  </w:r>
                </w:p>
              </w:tc>
              <w:tc>
                <w:tcPr>
                  <w:tcW w:w="890" w:type="dxa"/>
                  <w:vAlign w:val="top"/>
                </w:tcPr>
                <w:p>
                  <w:pPr>
                    <w:pStyle w:val="TableText"/>
                    <w:spacing w:before="211" w:line="228" w:lineRule="auto"/>
                    <w:ind w:left="344"/>
                    <w:rPr>
                      <w:sz w:val="20"/>
                      <w:szCs w:val="20"/>
                    </w:rPr>
                  </w:pPr>
                  <w:r>
                    <w:rPr>
                      <w:sz w:val="20"/>
                      <w:szCs w:val="20"/>
                    </w:rPr>
                    <w:t>个</w:t>
                  </w:r>
                </w:p>
              </w:tc>
            </w:tr>
            <w:tr>
              <w:tblPrEx>
                <w:tblW w:w="8558" w:type="dxa"/>
                <w:tblInd w:w="105" w:type="dxa"/>
                <w:tblLayout w:type="fixed"/>
              </w:tblPrEx>
              <w:trPr>
                <w:trHeight w:val="317"/>
              </w:trPr>
              <w:tc>
                <w:tcPr>
                  <w:tcW w:w="568" w:type="dxa"/>
                  <w:vAlign w:val="top"/>
                </w:tcPr>
                <w:p>
                  <w:pPr>
                    <w:spacing w:before="91" w:line="195" w:lineRule="auto"/>
                    <w:ind w:left="16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3.6</w:t>
                  </w:r>
                </w:p>
              </w:tc>
              <w:tc>
                <w:tcPr>
                  <w:tcW w:w="1773" w:type="dxa"/>
                  <w:gridSpan w:val="2"/>
                  <w:vAlign w:val="top"/>
                </w:tcPr>
                <w:p>
                  <w:pPr>
                    <w:pStyle w:val="TableText"/>
                    <w:spacing w:before="56" w:line="228" w:lineRule="auto"/>
                    <w:ind w:left="260"/>
                    <w:rPr>
                      <w:sz w:val="20"/>
                      <w:szCs w:val="20"/>
                    </w:rPr>
                  </w:pPr>
                  <w:r>
                    <w:rPr>
                      <w:spacing w:val="8"/>
                      <w:sz w:val="20"/>
                      <w:szCs w:val="20"/>
                    </w:rPr>
                    <w:t>输入航空插头</w:t>
                  </w:r>
                </w:p>
              </w:tc>
              <w:tc>
                <w:tcPr>
                  <w:tcW w:w="1499" w:type="dxa"/>
                  <w:vAlign w:val="top"/>
                </w:tcPr>
                <w:p>
                  <w:pPr>
                    <w:spacing w:before="24" w:line="275" w:lineRule="exact"/>
                    <w:ind w:left="71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556" w:type="dxa"/>
                  <w:vAlign w:val="top"/>
                </w:tcPr>
                <w:p>
                  <w:pPr>
                    <w:rPr>
                      <w:rFonts w:ascii="Arial"/>
                      <w:sz w:val="21"/>
                    </w:rPr>
                  </w:pPr>
                </w:p>
              </w:tc>
              <w:tc>
                <w:tcPr>
                  <w:tcW w:w="956" w:type="dxa"/>
                  <w:vAlign w:val="top"/>
                </w:tcPr>
                <w:p>
                  <w:pPr>
                    <w:spacing w:before="91" w:line="195" w:lineRule="auto"/>
                    <w:ind w:left="449"/>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16" w:type="dxa"/>
                  <w:vAlign w:val="top"/>
                </w:tcPr>
                <w:p>
                  <w:pPr>
                    <w:spacing w:before="91" w:line="195" w:lineRule="auto"/>
                    <w:ind w:left="39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20000</w:t>
                  </w:r>
                </w:p>
              </w:tc>
              <w:tc>
                <w:tcPr>
                  <w:tcW w:w="890" w:type="dxa"/>
                  <w:vAlign w:val="top"/>
                </w:tcPr>
                <w:p>
                  <w:pPr>
                    <w:pStyle w:val="TableText"/>
                    <w:spacing w:before="56" w:line="228" w:lineRule="auto"/>
                    <w:ind w:left="344"/>
                    <w:rPr>
                      <w:sz w:val="20"/>
                      <w:szCs w:val="20"/>
                    </w:rPr>
                  </w:pPr>
                  <w:r>
                    <w:rPr>
                      <w:sz w:val="20"/>
                      <w:szCs w:val="20"/>
                    </w:rPr>
                    <w:t>个</w:t>
                  </w:r>
                </w:p>
              </w:tc>
            </w:tr>
            <w:tr>
              <w:tblPrEx>
                <w:tblW w:w="8558" w:type="dxa"/>
                <w:tblInd w:w="105" w:type="dxa"/>
                <w:tblLayout w:type="fixed"/>
              </w:tblPrEx>
              <w:trPr>
                <w:trHeight w:val="317"/>
              </w:trPr>
              <w:tc>
                <w:tcPr>
                  <w:tcW w:w="568" w:type="dxa"/>
                  <w:vAlign w:val="top"/>
                </w:tcPr>
                <w:p>
                  <w:pPr>
                    <w:spacing w:before="91" w:line="195" w:lineRule="auto"/>
                    <w:ind w:left="16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3.7</w:t>
                  </w:r>
                </w:p>
              </w:tc>
              <w:tc>
                <w:tcPr>
                  <w:tcW w:w="1773" w:type="dxa"/>
                  <w:gridSpan w:val="2"/>
                  <w:vAlign w:val="top"/>
                </w:tcPr>
                <w:p>
                  <w:pPr>
                    <w:pStyle w:val="TableText"/>
                    <w:spacing w:before="55" w:line="228" w:lineRule="auto"/>
                    <w:ind w:left="260"/>
                    <w:rPr>
                      <w:sz w:val="20"/>
                      <w:szCs w:val="20"/>
                    </w:rPr>
                  </w:pPr>
                  <w:r>
                    <w:rPr>
                      <w:spacing w:val="8"/>
                      <w:sz w:val="20"/>
                      <w:szCs w:val="20"/>
                    </w:rPr>
                    <w:t>输出航空插头</w:t>
                  </w:r>
                </w:p>
              </w:tc>
              <w:tc>
                <w:tcPr>
                  <w:tcW w:w="1499" w:type="dxa"/>
                  <w:vAlign w:val="top"/>
                </w:tcPr>
                <w:p>
                  <w:pPr>
                    <w:spacing w:before="24" w:line="274" w:lineRule="exact"/>
                    <w:ind w:left="71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556" w:type="dxa"/>
                  <w:vAlign w:val="top"/>
                </w:tcPr>
                <w:p>
                  <w:pPr>
                    <w:rPr>
                      <w:rFonts w:ascii="Arial"/>
                      <w:sz w:val="21"/>
                    </w:rPr>
                  </w:pPr>
                </w:p>
              </w:tc>
              <w:tc>
                <w:tcPr>
                  <w:tcW w:w="956" w:type="dxa"/>
                  <w:vAlign w:val="top"/>
                </w:tcPr>
                <w:p>
                  <w:pPr>
                    <w:spacing w:before="91" w:line="195" w:lineRule="auto"/>
                    <w:ind w:left="449"/>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16" w:type="dxa"/>
                  <w:vAlign w:val="top"/>
                </w:tcPr>
                <w:p>
                  <w:pPr>
                    <w:spacing w:before="91" w:line="195" w:lineRule="auto"/>
                    <w:ind w:left="39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20000</w:t>
                  </w:r>
                </w:p>
              </w:tc>
              <w:tc>
                <w:tcPr>
                  <w:tcW w:w="890" w:type="dxa"/>
                  <w:vAlign w:val="top"/>
                </w:tcPr>
                <w:p>
                  <w:pPr>
                    <w:pStyle w:val="TableText"/>
                    <w:spacing w:before="55" w:line="228" w:lineRule="auto"/>
                    <w:ind w:left="344"/>
                    <w:rPr>
                      <w:sz w:val="20"/>
                      <w:szCs w:val="20"/>
                    </w:rPr>
                  </w:pPr>
                  <w:r>
                    <w:rPr>
                      <w:sz w:val="20"/>
                      <w:szCs w:val="20"/>
                    </w:rPr>
                    <w:t>个</w:t>
                  </w:r>
                </w:p>
              </w:tc>
            </w:tr>
            <w:tr>
              <w:tblPrEx>
                <w:tblW w:w="8558" w:type="dxa"/>
                <w:tblInd w:w="105" w:type="dxa"/>
                <w:tblLayout w:type="fixed"/>
              </w:tblPrEx>
              <w:trPr>
                <w:trHeight w:val="317"/>
              </w:trPr>
              <w:tc>
                <w:tcPr>
                  <w:tcW w:w="568" w:type="dxa"/>
                  <w:vAlign w:val="top"/>
                </w:tcPr>
                <w:p>
                  <w:pPr>
                    <w:spacing w:before="90" w:line="195" w:lineRule="auto"/>
                    <w:ind w:left="16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3.8</w:t>
                  </w:r>
                </w:p>
              </w:tc>
              <w:tc>
                <w:tcPr>
                  <w:tcW w:w="1773" w:type="dxa"/>
                  <w:gridSpan w:val="2"/>
                  <w:vAlign w:val="top"/>
                </w:tcPr>
                <w:p>
                  <w:pPr>
                    <w:pStyle w:val="TableText"/>
                    <w:spacing w:before="55" w:line="228" w:lineRule="auto"/>
                    <w:ind w:left="470"/>
                    <w:rPr>
                      <w:sz w:val="20"/>
                      <w:szCs w:val="20"/>
                    </w:rPr>
                  </w:pPr>
                  <w:r>
                    <w:rPr>
                      <w:spacing w:val="7"/>
                      <w:sz w:val="20"/>
                      <w:szCs w:val="20"/>
                    </w:rPr>
                    <w:t>信号插头</w:t>
                  </w:r>
                </w:p>
              </w:tc>
              <w:tc>
                <w:tcPr>
                  <w:tcW w:w="1499" w:type="dxa"/>
                  <w:vAlign w:val="top"/>
                </w:tcPr>
                <w:p>
                  <w:pPr>
                    <w:spacing w:before="24" w:line="274" w:lineRule="exact"/>
                    <w:ind w:left="71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556" w:type="dxa"/>
                  <w:vAlign w:val="top"/>
                </w:tcPr>
                <w:p>
                  <w:pPr>
                    <w:rPr>
                      <w:rFonts w:ascii="Arial"/>
                      <w:sz w:val="21"/>
                    </w:rPr>
                  </w:pPr>
                </w:p>
              </w:tc>
              <w:tc>
                <w:tcPr>
                  <w:tcW w:w="956" w:type="dxa"/>
                  <w:vAlign w:val="top"/>
                </w:tcPr>
                <w:p>
                  <w:pPr>
                    <w:spacing w:before="90" w:line="195" w:lineRule="auto"/>
                    <w:ind w:left="449"/>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16" w:type="dxa"/>
                  <w:vAlign w:val="top"/>
                </w:tcPr>
                <w:p>
                  <w:pPr>
                    <w:spacing w:before="90" w:line="195" w:lineRule="auto"/>
                    <w:ind w:left="39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20000</w:t>
                  </w:r>
                </w:p>
              </w:tc>
              <w:tc>
                <w:tcPr>
                  <w:tcW w:w="890" w:type="dxa"/>
                  <w:vAlign w:val="top"/>
                </w:tcPr>
                <w:p>
                  <w:pPr>
                    <w:pStyle w:val="TableText"/>
                    <w:spacing w:before="55" w:line="228" w:lineRule="auto"/>
                    <w:ind w:left="344"/>
                    <w:rPr>
                      <w:sz w:val="20"/>
                      <w:szCs w:val="20"/>
                    </w:rPr>
                  </w:pPr>
                  <w:r>
                    <w:rPr>
                      <w:sz w:val="20"/>
                      <w:szCs w:val="20"/>
                    </w:rPr>
                    <w:t>个</w:t>
                  </w:r>
                </w:p>
              </w:tc>
            </w:tr>
            <w:tr>
              <w:tblPrEx>
                <w:tblW w:w="8558" w:type="dxa"/>
                <w:tblInd w:w="105" w:type="dxa"/>
                <w:tblLayout w:type="fixed"/>
              </w:tblPrEx>
              <w:trPr>
                <w:trHeight w:val="317"/>
              </w:trPr>
              <w:tc>
                <w:tcPr>
                  <w:tcW w:w="568" w:type="dxa"/>
                  <w:vAlign w:val="top"/>
                </w:tcPr>
                <w:p>
                  <w:pPr>
                    <w:spacing w:before="90" w:line="195" w:lineRule="auto"/>
                    <w:ind w:left="16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3.9</w:t>
                  </w:r>
                </w:p>
              </w:tc>
              <w:tc>
                <w:tcPr>
                  <w:tcW w:w="1773" w:type="dxa"/>
                  <w:gridSpan w:val="2"/>
                  <w:vAlign w:val="top"/>
                </w:tcPr>
                <w:p>
                  <w:pPr>
                    <w:pStyle w:val="TableText"/>
                    <w:spacing w:before="54" w:line="228" w:lineRule="auto"/>
                    <w:ind w:left="471"/>
                    <w:rPr>
                      <w:sz w:val="20"/>
                      <w:szCs w:val="20"/>
                    </w:rPr>
                  </w:pPr>
                  <w:r>
                    <w:rPr>
                      <w:spacing w:val="7"/>
                      <w:sz w:val="20"/>
                      <w:szCs w:val="20"/>
                    </w:rPr>
                    <w:t>连接线束</w:t>
                  </w:r>
                </w:p>
              </w:tc>
              <w:tc>
                <w:tcPr>
                  <w:tcW w:w="1499" w:type="dxa"/>
                  <w:vAlign w:val="top"/>
                </w:tcPr>
                <w:p>
                  <w:pPr>
                    <w:spacing w:before="23" w:line="274" w:lineRule="exact"/>
                    <w:ind w:left="71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556" w:type="dxa"/>
                  <w:vAlign w:val="top"/>
                </w:tcPr>
                <w:p>
                  <w:pPr>
                    <w:rPr>
                      <w:rFonts w:ascii="Arial"/>
                      <w:sz w:val="21"/>
                    </w:rPr>
                  </w:pPr>
                </w:p>
              </w:tc>
              <w:tc>
                <w:tcPr>
                  <w:tcW w:w="956" w:type="dxa"/>
                  <w:vAlign w:val="top"/>
                </w:tcPr>
                <w:p>
                  <w:pPr>
                    <w:spacing w:before="90" w:line="195" w:lineRule="auto"/>
                    <w:ind w:left="449"/>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16" w:type="dxa"/>
                  <w:vAlign w:val="top"/>
                </w:tcPr>
                <w:p>
                  <w:pPr>
                    <w:spacing w:before="90" w:line="195" w:lineRule="auto"/>
                    <w:ind w:left="39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20000</w:t>
                  </w:r>
                </w:p>
              </w:tc>
              <w:tc>
                <w:tcPr>
                  <w:tcW w:w="890" w:type="dxa"/>
                  <w:vAlign w:val="top"/>
                </w:tcPr>
                <w:p>
                  <w:pPr>
                    <w:pStyle w:val="TableText"/>
                    <w:spacing w:before="54" w:line="228" w:lineRule="auto"/>
                    <w:ind w:left="344"/>
                    <w:rPr>
                      <w:sz w:val="20"/>
                      <w:szCs w:val="20"/>
                    </w:rPr>
                  </w:pPr>
                  <w:r>
                    <w:rPr>
                      <w:sz w:val="20"/>
                      <w:szCs w:val="20"/>
                    </w:rPr>
                    <w:t>个</w:t>
                  </w:r>
                </w:p>
              </w:tc>
            </w:tr>
            <w:tr>
              <w:tblPrEx>
                <w:tblW w:w="8558" w:type="dxa"/>
                <w:tblInd w:w="105" w:type="dxa"/>
                <w:tblLayout w:type="fixed"/>
              </w:tblPrEx>
              <w:trPr>
                <w:trHeight w:val="629"/>
              </w:trPr>
              <w:tc>
                <w:tcPr>
                  <w:tcW w:w="568" w:type="dxa"/>
                  <w:vAlign w:val="top"/>
                </w:tcPr>
                <w:p>
                  <w:pPr>
                    <w:spacing w:before="92" w:line="195" w:lineRule="auto"/>
                    <w:ind w:left="16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1"/>
                      <w:sz w:val="20"/>
                      <w:szCs w:val="20"/>
                    </w:rPr>
                    <w:t>1</w:t>
                  </w:r>
                </w:p>
                <w:p>
                  <w:pPr>
                    <w:spacing w:before="125" w:line="195" w:lineRule="auto"/>
                    <w:ind w:left="236"/>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773" w:type="dxa"/>
                  <w:gridSpan w:val="2"/>
                  <w:vAlign w:val="top"/>
                </w:tcPr>
                <w:p>
                  <w:pPr>
                    <w:pStyle w:val="TableText"/>
                    <w:spacing w:before="212" w:line="228" w:lineRule="auto"/>
                    <w:ind w:left="367"/>
                    <w:rPr>
                      <w:sz w:val="20"/>
                      <w:szCs w:val="20"/>
                    </w:rPr>
                  </w:pPr>
                  <w:r>
                    <w:rPr>
                      <w:spacing w:val="7"/>
                      <w:sz w:val="20"/>
                      <w:szCs w:val="20"/>
                    </w:rPr>
                    <w:t>充电机铭牌</w:t>
                  </w:r>
                </w:p>
              </w:tc>
              <w:tc>
                <w:tcPr>
                  <w:tcW w:w="1499" w:type="dxa"/>
                  <w:vAlign w:val="top"/>
                </w:tcPr>
                <w:p>
                  <w:pPr>
                    <w:pStyle w:val="TableText"/>
                    <w:spacing w:before="212" w:line="228" w:lineRule="auto"/>
                    <w:ind w:left="443"/>
                    <w:rPr>
                      <w:sz w:val="20"/>
                      <w:szCs w:val="20"/>
                    </w:rPr>
                  </w:pPr>
                  <w:r>
                    <w:rPr>
                      <w:spacing w:val="5"/>
                      <w:sz w:val="20"/>
                      <w:szCs w:val="20"/>
                    </w:rPr>
                    <w:t>不干胶</w:t>
                  </w:r>
                </w:p>
              </w:tc>
              <w:tc>
                <w:tcPr>
                  <w:tcW w:w="1556" w:type="dxa"/>
                  <w:vAlign w:val="top"/>
                </w:tcPr>
                <w:p>
                  <w:pPr>
                    <w:rPr>
                      <w:rFonts w:ascii="Arial"/>
                      <w:sz w:val="21"/>
                    </w:rPr>
                  </w:pPr>
                </w:p>
              </w:tc>
              <w:tc>
                <w:tcPr>
                  <w:tcW w:w="956" w:type="dxa"/>
                  <w:vAlign w:val="top"/>
                </w:tcPr>
                <w:p>
                  <w:pPr>
                    <w:spacing w:before="248" w:line="195" w:lineRule="auto"/>
                    <w:ind w:left="449"/>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16" w:type="dxa"/>
                  <w:vAlign w:val="top"/>
                </w:tcPr>
                <w:p>
                  <w:pPr>
                    <w:spacing w:before="248" w:line="195" w:lineRule="auto"/>
                    <w:ind w:left="39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20000</w:t>
                  </w:r>
                </w:p>
              </w:tc>
              <w:tc>
                <w:tcPr>
                  <w:tcW w:w="890" w:type="dxa"/>
                  <w:vAlign w:val="top"/>
                </w:tcPr>
                <w:p>
                  <w:pPr>
                    <w:pStyle w:val="TableText"/>
                    <w:spacing w:before="212" w:line="228" w:lineRule="auto"/>
                    <w:ind w:left="344"/>
                    <w:rPr>
                      <w:sz w:val="20"/>
                      <w:szCs w:val="20"/>
                    </w:rPr>
                  </w:pPr>
                  <w:r>
                    <w:rPr>
                      <w:sz w:val="20"/>
                      <w:szCs w:val="20"/>
                    </w:rPr>
                    <w:t>个</w:t>
                  </w:r>
                </w:p>
              </w:tc>
            </w:tr>
          </w:tbl>
          <w:p/>
        </w:tc>
      </w:tr>
    </w:tbl>
    <w:p>
      <w:pPr>
        <w:sectPr>
          <w:footerReference w:type="default" r:id="rId23"/>
          <w:pgSz w:w="11906" w:h="16839"/>
          <w:pgMar w:top="1431" w:right="1214" w:bottom="1156" w:left="1213" w:header="0" w:footer="994" w:gutter="0"/>
          <w:pgNumType w:start="18"/>
          <w:cols w:space="708"/>
        </w:sectPr>
      </w:pPr>
    </w:p>
    <w:tbl>
      <w:tblPr>
        <w:tblStyle w:val="TableNormal14"/>
        <w:tblW w:w="9463" w:type="dxa"/>
        <w:tblInd w:w="7" w:type="dxa"/>
        <w:tblBorders>
          <w:top w:val="single" w:sz="8" w:space="0" w:color="000000"/>
          <w:left w:val="single" w:sz="6" w:space="0" w:color="000000"/>
          <w:bottom w:val="single" w:sz="6" w:space="0" w:color="000000"/>
          <w:right w:val="single" w:sz="6" w:space="0" w:color="000000"/>
        </w:tblBorders>
        <w:tblLayout w:type="fixed"/>
      </w:tblPr>
      <w:tblGrid>
        <w:gridCol w:w="9463"/>
      </w:tblGrid>
      <w:tr>
        <w:tblPrEx>
          <w:tblW w:w="9463" w:type="dxa"/>
          <w:tblInd w:w="7" w:type="dxa"/>
          <w:tblBorders>
            <w:top w:val="single" w:sz="8" w:space="0" w:color="000000"/>
            <w:left w:val="single" w:sz="6" w:space="0" w:color="000000"/>
            <w:bottom w:val="single" w:sz="6" w:space="0" w:color="000000"/>
            <w:right w:val="single" w:sz="6" w:space="0" w:color="000000"/>
          </w:tblBorders>
          <w:tblLayout w:type="fixed"/>
        </w:tblPrEx>
        <w:trPr>
          <w:trHeight w:val="13651"/>
        </w:trPr>
        <w:tc>
          <w:tcPr>
            <w:tcW w:w="9463" w:type="dxa"/>
            <w:vAlign w:val="top"/>
          </w:tcPr>
          <w:tbl>
            <w:tblPr>
              <w:tblStyle w:val="TableNormal14"/>
              <w:tblW w:w="8558"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68"/>
              <w:gridCol w:w="1773"/>
              <w:gridCol w:w="1499"/>
              <w:gridCol w:w="1556"/>
              <w:gridCol w:w="956"/>
              <w:gridCol w:w="1316"/>
              <w:gridCol w:w="890"/>
            </w:tblGrid>
            <w:tr>
              <w:tblPrEx>
                <w:tblW w:w="8558"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7"/>
              </w:trPr>
              <w:tc>
                <w:tcPr>
                  <w:tcW w:w="8558" w:type="dxa"/>
                  <w:gridSpan w:val="7"/>
                  <w:vAlign w:val="top"/>
                </w:tcPr>
                <w:p>
                  <w:pPr>
                    <w:pStyle w:val="TableText"/>
                    <w:spacing w:before="56" w:line="228" w:lineRule="auto"/>
                    <w:ind w:left="113"/>
                    <w:rPr>
                      <w:sz w:val="20"/>
                      <w:szCs w:val="20"/>
                    </w:rPr>
                  </w:pPr>
                  <w:r>
                    <w:rPr>
                      <w:rFonts w:ascii="Times New Roman" w:eastAsia="Times New Roman" w:hAnsi="Times New Roman" w:cs="Times New Roman"/>
                      <w:b/>
                      <w:bCs/>
                      <w:spacing w:val="2"/>
                      <w:sz w:val="20"/>
                      <w:szCs w:val="20"/>
                    </w:rPr>
                    <w:t>4</w:t>
                  </w:r>
                  <w:r>
                    <w:rPr>
                      <w:rFonts w:ascii="Times New Roman" w:eastAsia="Times New Roman" w:hAnsi="Times New Roman" w:cs="Times New Roman"/>
                      <w:b/>
                      <w:bCs/>
                      <w:spacing w:val="-29"/>
                      <w:sz w:val="20"/>
                      <w:szCs w:val="20"/>
                    </w:rPr>
                    <w:t xml:space="preserve"> </w:t>
                  </w:r>
                  <w:r>
                    <w:rPr>
                      <w:b/>
                      <w:bCs/>
                      <w:spacing w:val="2"/>
                      <w:sz w:val="20"/>
                      <w:szCs w:val="20"/>
                    </w:rPr>
                    <w:t>、标准件</w:t>
                  </w:r>
                </w:p>
              </w:tc>
            </w:tr>
            <w:tr>
              <w:tblPrEx>
                <w:tblW w:w="8558" w:type="dxa"/>
                <w:tblInd w:w="105" w:type="dxa"/>
                <w:tblLayout w:type="fixed"/>
              </w:tblPrEx>
              <w:trPr>
                <w:trHeight w:val="629"/>
              </w:trPr>
              <w:tc>
                <w:tcPr>
                  <w:tcW w:w="568" w:type="dxa"/>
                  <w:vAlign w:val="top"/>
                </w:tcPr>
                <w:p>
                  <w:pPr>
                    <w:spacing w:before="247" w:line="195" w:lineRule="auto"/>
                    <w:ind w:left="15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1"/>
                      <w:sz w:val="20"/>
                      <w:szCs w:val="20"/>
                    </w:rPr>
                    <w:t>1</w:t>
                  </w:r>
                </w:p>
              </w:tc>
              <w:tc>
                <w:tcPr>
                  <w:tcW w:w="1773" w:type="dxa"/>
                  <w:vAlign w:val="top"/>
                </w:tcPr>
                <w:p>
                  <w:pPr>
                    <w:pStyle w:val="TableText"/>
                    <w:spacing w:before="54" w:line="259" w:lineRule="auto"/>
                    <w:ind w:left="785" w:right="151" w:hanging="630"/>
                    <w:rPr>
                      <w:sz w:val="20"/>
                      <w:szCs w:val="20"/>
                    </w:rPr>
                  </w:pPr>
                  <w:r>
                    <w:rPr>
                      <w:spacing w:val="8"/>
                      <w:sz w:val="20"/>
                      <w:szCs w:val="20"/>
                    </w:rPr>
                    <w:t>梅花槽半圆头螺</w:t>
                  </w:r>
                  <w:r>
                    <w:rPr>
                      <w:spacing w:val="4"/>
                      <w:sz w:val="20"/>
                      <w:szCs w:val="20"/>
                    </w:rPr>
                    <w:t xml:space="preserve"> </w:t>
                  </w:r>
                  <w:r>
                    <w:rPr>
                      <w:sz w:val="20"/>
                      <w:szCs w:val="20"/>
                    </w:rPr>
                    <w:t>栓</w:t>
                  </w:r>
                </w:p>
              </w:tc>
              <w:tc>
                <w:tcPr>
                  <w:tcW w:w="1499" w:type="dxa"/>
                  <w:vAlign w:val="top"/>
                </w:tcPr>
                <w:p>
                  <w:pPr>
                    <w:pStyle w:val="TableText"/>
                    <w:spacing w:before="211" w:line="228" w:lineRule="auto"/>
                    <w:ind w:left="438"/>
                    <w:rPr>
                      <w:sz w:val="20"/>
                      <w:szCs w:val="20"/>
                    </w:rPr>
                  </w:pPr>
                  <w:r>
                    <w:rPr>
                      <w:spacing w:val="7"/>
                      <w:sz w:val="20"/>
                      <w:szCs w:val="20"/>
                    </w:rPr>
                    <w:t>镀白锌</w:t>
                  </w:r>
                </w:p>
              </w:tc>
              <w:tc>
                <w:tcPr>
                  <w:tcW w:w="1556" w:type="dxa"/>
                  <w:vAlign w:val="top"/>
                </w:tcPr>
                <w:p>
                  <w:pPr>
                    <w:pStyle w:val="TableText"/>
                    <w:spacing w:before="55" w:line="258" w:lineRule="auto"/>
                    <w:ind w:left="362" w:right="160" w:hanging="198"/>
                    <w:rPr>
                      <w:sz w:val="20"/>
                      <w:szCs w:val="20"/>
                    </w:rPr>
                  </w:pPr>
                  <w:r>
                    <w:rPr>
                      <w:rFonts w:ascii="Times New Roman" w:eastAsia="Times New Roman" w:hAnsi="Times New Roman" w:cs="Times New Roman"/>
                      <w:spacing w:val="2"/>
                      <w:sz w:val="20"/>
                      <w:szCs w:val="20"/>
                    </w:rPr>
                    <w:t>M6X12</w:t>
                  </w:r>
                  <w:r>
                    <w:rPr>
                      <w:rFonts w:ascii="Times New Roman" w:eastAsia="Times New Roman" w:hAnsi="Times New Roman" w:cs="Times New Roman"/>
                      <w:spacing w:val="21"/>
                      <w:sz w:val="20"/>
                      <w:szCs w:val="20"/>
                    </w:rPr>
                    <w:t xml:space="preserve"> </w:t>
                  </w:r>
                  <w:r>
                    <w:rPr>
                      <w:rFonts w:ascii="Times New Roman" w:eastAsia="Times New Roman" w:hAnsi="Times New Roman" w:cs="Times New Roman"/>
                      <w:spacing w:val="2"/>
                      <w:sz w:val="20"/>
                      <w:szCs w:val="20"/>
                    </w:rPr>
                    <w:t>8.8</w:t>
                  </w:r>
                  <w:r>
                    <w:rPr>
                      <w:rFonts w:ascii="Times New Roman" w:eastAsia="Times New Roman" w:hAnsi="Times New Roman" w:cs="Times New Roman"/>
                      <w:spacing w:val="13"/>
                      <w:sz w:val="20"/>
                      <w:szCs w:val="20"/>
                    </w:rPr>
                    <w:t xml:space="preserve"> </w:t>
                  </w:r>
                  <w:r>
                    <w:rPr>
                      <w:spacing w:val="2"/>
                      <w:sz w:val="20"/>
                      <w:szCs w:val="20"/>
                    </w:rPr>
                    <w:t>级</w:t>
                  </w:r>
                  <w:r>
                    <w:rPr>
                      <w:sz w:val="20"/>
                      <w:szCs w:val="20"/>
                    </w:rPr>
                    <w:t xml:space="preserve"> </w:t>
                  </w:r>
                  <w:r>
                    <w:rPr>
                      <w:spacing w:val="7"/>
                      <w:sz w:val="20"/>
                      <w:szCs w:val="20"/>
                    </w:rPr>
                    <w:t>碳钢镀锌</w:t>
                  </w:r>
                </w:p>
              </w:tc>
              <w:tc>
                <w:tcPr>
                  <w:tcW w:w="956" w:type="dxa"/>
                  <w:vAlign w:val="top"/>
                </w:tcPr>
                <w:p>
                  <w:pPr>
                    <w:spacing w:before="247" w:line="195" w:lineRule="auto"/>
                    <w:ind w:left="42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316" w:type="dxa"/>
                  <w:vAlign w:val="top"/>
                </w:tcPr>
                <w:p>
                  <w:pPr>
                    <w:spacing w:before="247" w:line="195" w:lineRule="auto"/>
                    <w:ind w:left="40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80000</w:t>
                  </w:r>
                </w:p>
              </w:tc>
              <w:tc>
                <w:tcPr>
                  <w:tcW w:w="890" w:type="dxa"/>
                  <w:vAlign w:val="top"/>
                </w:tcPr>
                <w:p>
                  <w:pPr>
                    <w:pStyle w:val="TableText"/>
                    <w:spacing w:before="212" w:line="228" w:lineRule="auto"/>
                    <w:ind w:left="116"/>
                    <w:rPr>
                      <w:sz w:val="20"/>
                      <w:szCs w:val="20"/>
                    </w:rPr>
                  </w:pPr>
                  <w:r>
                    <w:rPr>
                      <w:sz w:val="20"/>
                      <w:szCs w:val="20"/>
                    </w:rPr>
                    <w:t>个</w:t>
                  </w:r>
                </w:p>
              </w:tc>
            </w:tr>
            <w:tr>
              <w:tblPrEx>
                <w:tblW w:w="8558" w:type="dxa"/>
                <w:tblInd w:w="105" w:type="dxa"/>
                <w:tblLayout w:type="fixed"/>
              </w:tblPrEx>
              <w:trPr>
                <w:trHeight w:val="629"/>
              </w:trPr>
              <w:tc>
                <w:tcPr>
                  <w:tcW w:w="568" w:type="dxa"/>
                  <w:vAlign w:val="top"/>
                </w:tcPr>
                <w:p>
                  <w:pPr>
                    <w:spacing w:before="247" w:line="195" w:lineRule="auto"/>
                    <w:ind w:left="15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4.2</w:t>
                  </w:r>
                </w:p>
              </w:tc>
              <w:tc>
                <w:tcPr>
                  <w:tcW w:w="1773" w:type="dxa"/>
                  <w:vAlign w:val="top"/>
                </w:tcPr>
                <w:p>
                  <w:pPr>
                    <w:pStyle w:val="TableText"/>
                    <w:spacing w:before="54" w:line="259" w:lineRule="auto"/>
                    <w:ind w:left="785" w:right="151" w:hanging="604"/>
                    <w:rPr>
                      <w:sz w:val="20"/>
                      <w:szCs w:val="20"/>
                    </w:rPr>
                  </w:pPr>
                  <w:r>
                    <w:rPr>
                      <w:spacing w:val="5"/>
                      <w:sz w:val="20"/>
                      <w:szCs w:val="20"/>
                    </w:rPr>
                    <w:t>内六角平圆头螺</w:t>
                  </w:r>
                  <w:r>
                    <w:rPr>
                      <w:sz w:val="20"/>
                      <w:szCs w:val="20"/>
                    </w:rPr>
                    <w:t xml:space="preserve"> </w:t>
                  </w:r>
                  <w:r>
                    <w:rPr>
                      <w:sz w:val="20"/>
                      <w:szCs w:val="20"/>
                    </w:rPr>
                    <w:t>栓</w:t>
                  </w:r>
                </w:p>
              </w:tc>
              <w:tc>
                <w:tcPr>
                  <w:tcW w:w="1499" w:type="dxa"/>
                  <w:vAlign w:val="top"/>
                </w:tcPr>
                <w:p>
                  <w:pPr>
                    <w:pStyle w:val="TableText"/>
                    <w:spacing w:before="210" w:line="228" w:lineRule="auto"/>
                    <w:ind w:left="438"/>
                    <w:rPr>
                      <w:sz w:val="20"/>
                      <w:szCs w:val="20"/>
                    </w:rPr>
                  </w:pPr>
                  <w:r>
                    <w:rPr>
                      <w:spacing w:val="7"/>
                      <w:sz w:val="20"/>
                      <w:szCs w:val="20"/>
                    </w:rPr>
                    <w:t>镀白锌</w:t>
                  </w:r>
                </w:p>
              </w:tc>
              <w:tc>
                <w:tcPr>
                  <w:tcW w:w="1556" w:type="dxa"/>
                  <w:vAlign w:val="top"/>
                </w:tcPr>
                <w:p>
                  <w:pPr>
                    <w:pStyle w:val="TableText"/>
                    <w:spacing w:before="91" w:line="256" w:lineRule="auto"/>
                    <w:ind w:left="260" w:right="212" w:hanging="43"/>
                    <w:rPr>
                      <w:sz w:val="20"/>
                      <w:szCs w:val="20"/>
                    </w:rPr>
                  </w:pPr>
                  <w:r>
                    <w:rPr>
                      <w:rFonts w:ascii="Times New Roman" w:eastAsia="Times New Roman" w:hAnsi="Times New Roman" w:cs="Times New Roman"/>
                      <w:spacing w:val="3"/>
                      <w:sz w:val="20"/>
                      <w:szCs w:val="20"/>
                    </w:rPr>
                    <w:t>M5X10</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3"/>
                      <w:sz w:val="20"/>
                      <w:szCs w:val="20"/>
                    </w:rPr>
                    <w:t xml:space="preserve">8.8 </w:t>
                  </w:r>
                  <w:r>
                    <w:rPr>
                      <w:spacing w:val="7"/>
                      <w:sz w:val="20"/>
                      <w:szCs w:val="20"/>
                    </w:rPr>
                    <w:t>级碳钢镀锌</w:t>
                  </w:r>
                </w:p>
              </w:tc>
              <w:tc>
                <w:tcPr>
                  <w:tcW w:w="956" w:type="dxa"/>
                  <w:vAlign w:val="top"/>
                </w:tcPr>
                <w:p>
                  <w:pPr>
                    <w:spacing w:before="247" w:line="195" w:lineRule="auto"/>
                    <w:ind w:left="42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316" w:type="dxa"/>
                  <w:vAlign w:val="top"/>
                </w:tcPr>
                <w:p>
                  <w:pPr>
                    <w:spacing w:before="247" w:line="195" w:lineRule="auto"/>
                    <w:ind w:left="40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80000</w:t>
                  </w:r>
                </w:p>
              </w:tc>
              <w:tc>
                <w:tcPr>
                  <w:tcW w:w="890" w:type="dxa"/>
                  <w:vAlign w:val="top"/>
                </w:tcPr>
                <w:p>
                  <w:pPr>
                    <w:pStyle w:val="TableText"/>
                    <w:spacing w:before="211" w:line="228" w:lineRule="auto"/>
                    <w:ind w:left="116"/>
                    <w:rPr>
                      <w:sz w:val="20"/>
                      <w:szCs w:val="20"/>
                    </w:rPr>
                  </w:pPr>
                  <w:r>
                    <w:rPr>
                      <w:sz w:val="20"/>
                      <w:szCs w:val="20"/>
                    </w:rPr>
                    <w:t>个</w:t>
                  </w:r>
                </w:p>
              </w:tc>
            </w:tr>
            <w:tr>
              <w:tblPrEx>
                <w:tblW w:w="8558" w:type="dxa"/>
                <w:tblInd w:w="105" w:type="dxa"/>
                <w:tblLayout w:type="fixed"/>
              </w:tblPrEx>
              <w:trPr>
                <w:trHeight w:val="317"/>
              </w:trPr>
              <w:tc>
                <w:tcPr>
                  <w:tcW w:w="568" w:type="dxa"/>
                  <w:vAlign w:val="top"/>
                </w:tcPr>
                <w:p>
                  <w:pPr>
                    <w:spacing w:before="90" w:line="195" w:lineRule="auto"/>
                    <w:ind w:left="15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4.3</w:t>
                  </w:r>
                </w:p>
              </w:tc>
              <w:tc>
                <w:tcPr>
                  <w:tcW w:w="1773" w:type="dxa"/>
                  <w:vAlign w:val="top"/>
                </w:tcPr>
                <w:p>
                  <w:pPr>
                    <w:pStyle w:val="TableText"/>
                    <w:spacing w:before="55" w:line="228" w:lineRule="auto"/>
                    <w:ind w:left="262"/>
                    <w:rPr>
                      <w:sz w:val="20"/>
                      <w:szCs w:val="20"/>
                    </w:rPr>
                  </w:pPr>
                  <w:r>
                    <w:rPr>
                      <w:spacing w:val="8"/>
                      <w:sz w:val="20"/>
                      <w:szCs w:val="20"/>
                    </w:rPr>
                    <w:t>十字自攻螺丝</w:t>
                  </w:r>
                </w:p>
              </w:tc>
              <w:tc>
                <w:tcPr>
                  <w:tcW w:w="1499" w:type="dxa"/>
                  <w:vAlign w:val="top"/>
                </w:tcPr>
                <w:p>
                  <w:pPr>
                    <w:pStyle w:val="TableText"/>
                    <w:spacing w:before="54" w:line="228" w:lineRule="auto"/>
                    <w:ind w:left="438"/>
                    <w:rPr>
                      <w:sz w:val="20"/>
                      <w:szCs w:val="20"/>
                    </w:rPr>
                  </w:pPr>
                  <w:r>
                    <w:rPr>
                      <w:spacing w:val="7"/>
                      <w:sz w:val="20"/>
                      <w:szCs w:val="20"/>
                    </w:rPr>
                    <w:t>镀白锌</w:t>
                  </w:r>
                </w:p>
              </w:tc>
              <w:tc>
                <w:tcPr>
                  <w:tcW w:w="1556" w:type="dxa"/>
                  <w:vAlign w:val="top"/>
                </w:tcPr>
                <w:p>
                  <w:pPr>
                    <w:spacing w:before="90" w:line="195" w:lineRule="auto"/>
                    <w:ind w:left="119"/>
                    <w:rPr>
                      <w:rFonts w:ascii="Times New Roman" w:eastAsia="Times New Roman" w:hAnsi="Times New Roman" w:cs="Times New Roman"/>
                      <w:sz w:val="20"/>
                      <w:szCs w:val="20"/>
                    </w:rPr>
                  </w:pPr>
                  <w:r>
                    <w:rPr>
                      <w:rFonts w:ascii="Times New Roman" w:eastAsia="Times New Roman" w:hAnsi="Times New Roman" w:cs="Times New Roman"/>
                      <w:sz w:val="20"/>
                      <w:szCs w:val="20"/>
                    </w:rPr>
                    <w:t>ST</w:t>
                  </w:r>
                  <w:r>
                    <w:rPr>
                      <w:rFonts w:ascii="Times New Roman" w:eastAsia="Times New Roman" w:hAnsi="Times New Roman" w:cs="Times New Roman"/>
                      <w:spacing w:val="4"/>
                      <w:sz w:val="20"/>
                      <w:szCs w:val="20"/>
                    </w:rPr>
                    <w:t>2.9X10</w:t>
                  </w:r>
                </w:p>
              </w:tc>
              <w:tc>
                <w:tcPr>
                  <w:tcW w:w="956" w:type="dxa"/>
                  <w:vAlign w:val="top"/>
                </w:tcPr>
                <w:p>
                  <w:pPr>
                    <w:spacing w:before="90" w:line="195" w:lineRule="auto"/>
                    <w:ind w:left="437"/>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316" w:type="dxa"/>
                  <w:vAlign w:val="top"/>
                </w:tcPr>
                <w:p>
                  <w:pPr>
                    <w:spacing w:before="90" w:line="195" w:lineRule="auto"/>
                    <w:ind w:left="366"/>
                    <w:rPr>
                      <w:rFonts w:ascii="Times New Roman" w:eastAsia="Times New Roman" w:hAnsi="Times New Roman" w:cs="Times New Roman"/>
                      <w:sz w:val="20"/>
                      <w:szCs w:val="20"/>
                    </w:rPr>
                  </w:pPr>
                  <w:r>
                    <w:rPr>
                      <w:rFonts w:ascii="Times New Roman" w:eastAsia="Times New Roman" w:hAnsi="Times New Roman" w:cs="Times New Roman"/>
                      <w:sz w:val="20"/>
                      <w:szCs w:val="20"/>
                    </w:rPr>
                    <w:t>160000</w:t>
                  </w:r>
                </w:p>
              </w:tc>
              <w:tc>
                <w:tcPr>
                  <w:tcW w:w="890" w:type="dxa"/>
                  <w:vAlign w:val="top"/>
                </w:tcPr>
                <w:p>
                  <w:pPr>
                    <w:pStyle w:val="TableText"/>
                    <w:spacing w:before="55" w:line="228" w:lineRule="auto"/>
                    <w:ind w:left="116"/>
                    <w:rPr>
                      <w:sz w:val="20"/>
                      <w:szCs w:val="20"/>
                    </w:rPr>
                  </w:pPr>
                  <w:r>
                    <w:rPr>
                      <w:sz w:val="20"/>
                      <w:szCs w:val="20"/>
                    </w:rPr>
                    <w:t>个</w:t>
                  </w:r>
                </w:p>
              </w:tc>
            </w:tr>
            <w:tr>
              <w:tblPrEx>
                <w:tblW w:w="8558" w:type="dxa"/>
                <w:tblInd w:w="105" w:type="dxa"/>
                <w:tblLayout w:type="fixed"/>
              </w:tblPrEx>
              <w:trPr>
                <w:trHeight w:val="317"/>
              </w:trPr>
              <w:tc>
                <w:tcPr>
                  <w:tcW w:w="8558" w:type="dxa"/>
                  <w:gridSpan w:val="7"/>
                  <w:vAlign w:val="top"/>
                </w:tcPr>
                <w:p>
                  <w:pPr>
                    <w:pStyle w:val="TableText"/>
                    <w:spacing w:before="54" w:line="228" w:lineRule="auto"/>
                    <w:ind w:left="115"/>
                    <w:rPr>
                      <w:sz w:val="20"/>
                      <w:szCs w:val="20"/>
                    </w:rPr>
                  </w:pPr>
                  <w:r>
                    <w:rPr>
                      <w:rFonts w:ascii="Times New Roman" w:eastAsia="Times New Roman" w:hAnsi="Times New Roman" w:cs="Times New Roman"/>
                      <w:b/>
                      <w:bCs/>
                      <w:spacing w:val="3"/>
                      <w:sz w:val="20"/>
                      <w:szCs w:val="20"/>
                    </w:rPr>
                    <w:t>5</w:t>
                  </w:r>
                  <w:r>
                    <w:rPr>
                      <w:rFonts w:ascii="Times New Roman" w:eastAsia="Times New Roman" w:hAnsi="Times New Roman" w:cs="Times New Roman"/>
                      <w:b/>
                      <w:bCs/>
                      <w:spacing w:val="-26"/>
                      <w:sz w:val="20"/>
                      <w:szCs w:val="20"/>
                    </w:rPr>
                    <w:t xml:space="preserve"> </w:t>
                  </w:r>
                  <w:r>
                    <w:rPr>
                      <w:b/>
                      <w:bCs/>
                      <w:spacing w:val="3"/>
                      <w:sz w:val="20"/>
                      <w:szCs w:val="20"/>
                    </w:rPr>
                    <w:t>、辅料及耗材</w:t>
                  </w:r>
                </w:p>
              </w:tc>
            </w:tr>
            <w:tr>
              <w:tblPrEx>
                <w:tblW w:w="8558" w:type="dxa"/>
                <w:tblInd w:w="105" w:type="dxa"/>
                <w:tblLayout w:type="fixed"/>
              </w:tblPrEx>
              <w:trPr>
                <w:trHeight w:val="940"/>
              </w:trPr>
              <w:tc>
                <w:tcPr>
                  <w:tcW w:w="568" w:type="dxa"/>
                  <w:vAlign w:val="top"/>
                </w:tcPr>
                <w:p>
                  <w:pPr>
                    <w:spacing w:line="344" w:lineRule="auto"/>
                    <w:rPr>
                      <w:rFonts w:ascii="Arial"/>
                      <w:sz w:val="21"/>
                    </w:rPr>
                  </w:pPr>
                </w:p>
                <w:p>
                  <w:pPr>
                    <w:spacing w:before="58" w:line="195" w:lineRule="auto"/>
                    <w:ind w:left="16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5.</w:t>
                  </w:r>
                  <w:r>
                    <w:rPr>
                      <w:rFonts w:ascii="Times New Roman" w:eastAsia="Times New Roman" w:hAnsi="Times New Roman" w:cs="Times New Roman"/>
                      <w:spacing w:val="-26"/>
                      <w:sz w:val="20"/>
                      <w:szCs w:val="20"/>
                    </w:rPr>
                    <w:t xml:space="preserve"> </w:t>
                  </w:r>
                  <w:r>
                    <w:rPr>
                      <w:rFonts w:ascii="Times New Roman" w:eastAsia="Times New Roman" w:hAnsi="Times New Roman" w:cs="Times New Roman"/>
                      <w:spacing w:val="-1"/>
                      <w:sz w:val="20"/>
                      <w:szCs w:val="20"/>
                    </w:rPr>
                    <w:t>1</w:t>
                  </w:r>
                </w:p>
              </w:tc>
              <w:tc>
                <w:tcPr>
                  <w:tcW w:w="1773" w:type="dxa"/>
                  <w:vAlign w:val="top"/>
                </w:tcPr>
                <w:p>
                  <w:pPr>
                    <w:spacing w:line="302" w:lineRule="auto"/>
                    <w:rPr>
                      <w:rFonts w:ascii="Arial"/>
                      <w:sz w:val="21"/>
                    </w:rPr>
                  </w:pPr>
                </w:p>
                <w:p>
                  <w:pPr>
                    <w:pStyle w:val="TableText"/>
                    <w:spacing w:before="65" w:line="228" w:lineRule="auto"/>
                    <w:ind w:left="576"/>
                    <w:rPr>
                      <w:sz w:val="20"/>
                      <w:szCs w:val="20"/>
                    </w:rPr>
                  </w:pPr>
                  <w:r>
                    <w:rPr>
                      <w:spacing w:val="6"/>
                      <w:sz w:val="20"/>
                      <w:szCs w:val="20"/>
                    </w:rPr>
                    <w:t>密封胶</w:t>
                  </w:r>
                </w:p>
              </w:tc>
              <w:tc>
                <w:tcPr>
                  <w:tcW w:w="1499" w:type="dxa"/>
                  <w:vAlign w:val="top"/>
                </w:tcPr>
                <w:p>
                  <w:pPr>
                    <w:spacing w:line="278" w:lineRule="auto"/>
                    <w:rPr>
                      <w:rFonts w:ascii="Arial"/>
                      <w:sz w:val="21"/>
                    </w:rPr>
                  </w:pPr>
                </w:p>
                <w:p>
                  <w:pPr>
                    <w:spacing w:before="58" w:line="274" w:lineRule="exact"/>
                    <w:ind w:left="71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556" w:type="dxa"/>
                  <w:vAlign w:val="top"/>
                </w:tcPr>
                <w:p>
                  <w:pPr>
                    <w:spacing w:before="92" w:line="195" w:lineRule="auto"/>
                    <w:ind w:left="529"/>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DOW</w:t>
                  </w:r>
                </w:p>
                <w:p>
                  <w:pPr>
                    <w:spacing w:before="125" w:line="195" w:lineRule="auto"/>
                    <w:ind w:left="308"/>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CORNING</w:t>
                  </w:r>
                </w:p>
                <w:p>
                  <w:pPr>
                    <w:spacing w:before="125" w:line="195" w:lineRule="auto"/>
                    <w:ind w:left="57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7091</w:t>
                  </w:r>
                </w:p>
              </w:tc>
              <w:tc>
                <w:tcPr>
                  <w:tcW w:w="956" w:type="dxa"/>
                  <w:vAlign w:val="top"/>
                </w:tcPr>
                <w:p>
                  <w:pPr>
                    <w:rPr>
                      <w:rFonts w:ascii="Arial"/>
                      <w:sz w:val="21"/>
                    </w:rPr>
                  </w:pPr>
                </w:p>
              </w:tc>
              <w:tc>
                <w:tcPr>
                  <w:tcW w:w="1316" w:type="dxa"/>
                  <w:vAlign w:val="top"/>
                </w:tcPr>
                <w:p>
                  <w:pPr>
                    <w:spacing w:line="344" w:lineRule="auto"/>
                    <w:rPr>
                      <w:rFonts w:ascii="Arial"/>
                      <w:sz w:val="21"/>
                    </w:rPr>
                  </w:pPr>
                </w:p>
                <w:p>
                  <w:pPr>
                    <w:spacing w:before="58" w:line="195" w:lineRule="auto"/>
                    <w:ind w:left="55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890" w:type="dxa"/>
                  <w:vAlign w:val="top"/>
                </w:tcPr>
                <w:p>
                  <w:pPr>
                    <w:spacing w:line="278" w:lineRule="auto"/>
                    <w:rPr>
                      <w:rFonts w:ascii="Arial"/>
                      <w:sz w:val="21"/>
                    </w:rPr>
                  </w:pPr>
                </w:p>
                <w:p>
                  <w:pPr>
                    <w:spacing w:before="58" w:line="274" w:lineRule="exact"/>
                    <w:ind w:left="338"/>
                    <w:rPr>
                      <w:rFonts w:ascii="Times New Roman" w:eastAsia="Times New Roman" w:hAnsi="Times New Roman" w:cs="Times New Roman"/>
                      <w:sz w:val="20"/>
                      <w:szCs w:val="20"/>
                    </w:rPr>
                  </w:pPr>
                  <w:r>
                    <w:rPr>
                      <w:rFonts w:ascii="Times New Roman" w:eastAsia="Times New Roman" w:hAnsi="Times New Roman" w:cs="Times New Roman"/>
                      <w:spacing w:val="3"/>
                      <w:position w:val="3"/>
                      <w:sz w:val="20"/>
                      <w:szCs w:val="20"/>
                    </w:rPr>
                    <w:t>kg</w:t>
                  </w:r>
                </w:p>
              </w:tc>
            </w:tr>
            <w:tr>
              <w:tblPrEx>
                <w:tblW w:w="8558" w:type="dxa"/>
                <w:tblInd w:w="105" w:type="dxa"/>
                <w:tblLayout w:type="fixed"/>
              </w:tblPrEx>
              <w:trPr>
                <w:trHeight w:val="321"/>
              </w:trPr>
              <w:tc>
                <w:tcPr>
                  <w:tcW w:w="568" w:type="dxa"/>
                  <w:vAlign w:val="top"/>
                </w:tcPr>
                <w:p>
                  <w:pPr>
                    <w:spacing w:before="92" w:line="195" w:lineRule="auto"/>
                    <w:ind w:left="161"/>
                    <w:rPr>
                      <w:rFonts w:ascii="Times New Roman" w:eastAsia="Times New Roman" w:hAnsi="Times New Roman" w:cs="Times New Roman"/>
                      <w:sz w:val="20"/>
                      <w:szCs w:val="20"/>
                    </w:rPr>
                  </w:pPr>
                  <w:r>
                    <w:rPr>
                      <w:rFonts w:ascii="Times New Roman" w:eastAsia="Times New Roman" w:hAnsi="Times New Roman" w:cs="Times New Roman"/>
                      <w:sz w:val="20"/>
                      <w:szCs w:val="20"/>
                    </w:rPr>
                    <w:t>5.2</w:t>
                  </w:r>
                </w:p>
              </w:tc>
              <w:tc>
                <w:tcPr>
                  <w:tcW w:w="1773" w:type="dxa"/>
                  <w:vAlign w:val="top"/>
                </w:tcPr>
                <w:p>
                  <w:pPr>
                    <w:pStyle w:val="TableText"/>
                    <w:spacing w:before="57" w:line="228" w:lineRule="auto"/>
                    <w:ind w:left="367"/>
                    <w:rPr>
                      <w:sz w:val="20"/>
                      <w:szCs w:val="20"/>
                    </w:rPr>
                  </w:pPr>
                  <w:r>
                    <w:rPr>
                      <w:spacing w:val="7"/>
                      <w:sz w:val="20"/>
                      <w:szCs w:val="20"/>
                    </w:rPr>
                    <w:t>螺纹紧固胶</w:t>
                  </w:r>
                </w:p>
              </w:tc>
              <w:tc>
                <w:tcPr>
                  <w:tcW w:w="1499" w:type="dxa"/>
                  <w:vAlign w:val="top"/>
                </w:tcPr>
                <w:p>
                  <w:pPr>
                    <w:spacing w:before="26" w:line="274" w:lineRule="exact"/>
                    <w:ind w:left="71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556" w:type="dxa"/>
                  <w:vAlign w:val="top"/>
                </w:tcPr>
                <w:p>
                  <w:pPr>
                    <w:spacing w:before="92" w:line="195" w:lineRule="auto"/>
                    <w:ind w:left="187"/>
                    <w:rPr>
                      <w:rFonts w:ascii="Times New Roman" w:eastAsia="Times New Roman" w:hAnsi="Times New Roman" w:cs="Times New Roman"/>
                      <w:sz w:val="20"/>
                      <w:szCs w:val="20"/>
                    </w:rPr>
                  </w:pPr>
                  <w:r>
                    <w:rPr>
                      <w:rFonts w:ascii="Times New Roman" w:eastAsia="Times New Roman" w:hAnsi="Times New Roman" w:cs="Times New Roman"/>
                      <w:sz w:val="20"/>
                      <w:szCs w:val="20"/>
                    </w:rPr>
                    <w:t>LOCTITE</w:t>
                  </w:r>
                  <w:r>
                    <w:rPr>
                      <w:rFonts w:ascii="Times New Roman" w:eastAsia="Times New Roman" w:hAnsi="Times New Roman" w:cs="Times New Roman"/>
                      <w:spacing w:val="17"/>
                      <w:sz w:val="20"/>
                      <w:szCs w:val="20"/>
                    </w:rPr>
                    <w:t>263</w:t>
                  </w:r>
                </w:p>
              </w:tc>
              <w:tc>
                <w:tcPr>
                  <w:tcW w:w="956" w:type="dxa"/>
                  <w:vAlign w:val="top"/>
                </w:tcPr>
                <w:p>
                  <w:pPr>
                    <w:rPr>
                      <w:rFonts w:ascii="Arial"/>
                      <w:sz w:val="21"/>
                    </w:rPr>
                  </w:pPr>
                </w:p>
              </w:tc>
              <w:tc>
                <w:tcPr>
                  <w:tcW w:w="1316" w:type="dxa"/>
                  <w:vAlign w:val="top"/>
                </w:tcPr>
                <w:p>
                  <w:pPr>
                    <w:spacing w:before="92" w:line="195" w:lineRule="auto"/>
                    <w:ind w:left="55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890" w:type="dxa"/>
                  <w:vAlign w:val="top"/>
                </w:tcPr>
                <w:p>
                  <w:pPr>
                    <w:spacing w:before="26" w:line="274" w:lineRule="exact"/>
                    <w:ind w:left="338"/>
                    <w:rPr>
                      <w:rFonts w:ascii="Times New Roman" w:eastAsia="Times New Roman" w:hAnsi="Times New Roman" w:cs="Times New Roman"/>
                      <w:sz w:val="20"/>
                      <w:szCs w:val="20"/>
                    </w:rPr>
                  </w:pPr>
                  <w:r>
                    <w:rPr>
                      <w:rFonts w:ascii="Times New Roman" w:eastAsia="Times New Roman" w:hAnsi="Times New Roman" w:cs="Times New Roman"/>
                      <w:spacing w:val="3"/>
                      <w:position w:val="3"/>
                      <w:sz w:val="20"/>
                      <w:szCs w:val="20"/>
                    </w:rPr>
                    <w:t>kg</w:t>
                  </w:r>
                </w:p>
              </w:tc>
            </w:tr>
          </w:tbl>
          <w:p>
            <w:pPr>
              <w:spacing w:line="129" w:lineRule="auto"/>
              <w:rPr>
                <w:rFonts w:ascii="Arial"/>
                <w:sz w:val="2"/>
              </w:rPr>
            </w:pPr>
          </w:p>
        </w:tc>
      </w:tr>
    </w:tbl>
    <w:p>
      <w:pPr>
        <w:pStyle w:val="BodyText"/>
      </w:pPr>
    </w:p>
    <w:p>
      <w:pPr>
        <w:sectPr>
          <w:footerReference w:type="default" r:id="rId24"/>
          <w:type w:val="nextPage"/>
          <w:pgSz w:w="11906" w:h="16839"/>
          <w:pgMar w:top="1431" w:right="1214" w:bottom="1156" w:left="1213" w:header="0" w:footer="994" w:gutter="0"/>
          <w:pgNumType w:start="19"/>
          <w:cols w:space="708"/>
          <w:titlePg w:val="0"/>
        </w:sectPr>
      </w:pPr>
    </w:p>
    <w:tbl>
      <w:tblPr>
        <w:tblStyle w:val="TableNormal15"/>
        <w:tblW w:w="9463" w:type="dxa"/>
        <w:tblInd w:w="7" w:type="dxa"/>
        <w:tblBorders>
          <w:top w:val="single" w:sz="6" w:space="0" w:color="000000"/>
          <w:left w:val="single" w:sz="6" w:space="0" w:color="000000"/>
          <w:bottom w:val="single" w:sz="6" w:space="0" w:color="000000"/>
          <w:right w:val="single" w:sz="6" w:space="0" w:color="000000"/>
        </w:tblBorders>
        <w:tblLayout w:type="fixed"/>
      </w:tblPr>
      <w:tblGrid>
        <w:gridCol w:w="9463"/>
      </w:tblGrid>
      <w:tr>
        <w:tblPrEx>
          <w:tblW w:w="9463"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711"/>
        </w:trPr>
        <w:tc>
          <w:tcPr>
            <w:tcW w:w="9463" w:type="dxa"/>
            <w:vAlign w:val="top"/>
          </w:tcPr>
          <w:p>
            <w:pPr>
              <w:spacing w:line="303" w:lineRule="auto"/>
              <w:rPr>
                <w:rFonts w:ascii="Arial"/>
                <w:sz w:val="21"/>
              </w:rPr>
            </w:pPr>
          </w:p>
          <w:p>
            <w:pPr>
              <w:spacing w:line="304" w:lineRule="auto"/>
              <w:rPr>
                <w:rFonts w:ascii="Arial"/>
                <w:sz w:val="21"/>
              </w:rPr>
            </w:pPr>
          </w:p>
          <w:p>
            <w:pPr>
              <w:pStyle w:val="TableText"/>
              <w:spacing w:before="78" w:line="220" w:lineRule="auto"/>
              <w:ind w:left="587"/>
            </w:pPr>
            <w:r>
              <w:rPr>
                <w:rFonts w:ascii="Times New Roman" w:eastAsia="Times New Roman" w:hAnsi="Times New Roman" w:cs="Times New Roman"/>
                <w:spacing w:val="-4"/>
              </w:rPr>
              <w:t>4</w:t>
            </w:r>
            <w:r>
              <w:rPr>
                <w:rFonts w:ascii="Times New Roman" w:eastAsia="Times New Roman" w:hAnsi="Times New Roman" w:cs="Times New Roman"/>
                <w:spacing w:val="-29"/>
              </w:rPr>
              <w:t xml:space="preserve"> </w:t>
            </w:r>
            <w:r>
              <w:rPr>
                <w:spacing w:val="-4"/>
              </w:rPr>
              <w:t>、主要生产设备。</w:t>
            </w:r>
          </w:p>
          <w:p>
            <w:pPr>
              <w:pStyle w:val="TableText"/>
              <w:spacing w:before="196" w:line="228" w:lineRule="auto"/>
              <w:ind w:left="2998"/>
              <w:rPr>
                <w:sz w:val="20"/>
                <w:szCs w:val="20"/>
              </w:rPr>
            </w:pPr>
            <w:r>
              <w:rPr>
                <w:b/>
                <w:bCs/>
                <w:spacing w:val="4"/>
                <w:sz w:val="20"/>
                <w:szCs w:val="20"/>
              </w:rPr>
              <w:t>表</w:t>
            </w:r>
            <w:r>
              <w:rPr>
                <w:spacing w:val="-23"/>
                <w:sz w:val="20"/>
                <w:szCs w:val="20"/>
              </w:rPr>
              <w:t xml:space="preserve"> </w:t>
            </w:r>
            <w:r>
              <w:rPr>
                <w:rFonts w:ascii="Times New Roman" w:eastAsia="Times New Roman" w:hAnsi="Times New Roman" w:cs="Times New Roman"/>
                <w:b/>
                <w:bCs/>
                <w:spacing w:val="4"/>
                <w:sz w:val="20"/>
                <w:szCs w:val="20"/>
              </w:rPr>
              <w:t xml:space="preserve">7      </w:t>
            </w:r>
            <w:r>
              <w:rPr>
                <w:b/>
                <w:bCs/>
                <w:spacing w:val="4"/>
                <w:sz w:val="20"/>
                <w:szCs w:val="20"/>
              </w:rPr>
              <w:t>驱动电机、</w:t>
            </w:r>
            <w:r>
              <w:rPr>
                <w:rFonts w:ascii="Times New Roman" w:eastAsia="Times New Roman" w:hAnsi="Times New Roman" w:cs="Times New Roman"/>
                <w:b/>
                <w:bCs/>
                <w:sz w:val="20"/>
                <w:szCs w:val="20"/>
              </w:rPr>
              <w:t>BSG</w:t>
            </w:r>
            <w:r>
              <w:rPr>
                <w:rFonts w:ascii="Times New Roman" w:eastAsia="Times New Roman" w:hAnsi="Times New Roman" w:cs="Times New Roman"/>
                <w:b/>
                <w:bCs/>
                <w:spacing w:val="36"/>
                <w:sz w:val="20"/>
                <w:szCs w:val="20"/>
              </w:rPr>
              <w:t xml:space="preserve"> </w:t>
            </w:r>
            <w:r>
              <w:rPr>
                <w:b/>
                <w:bCs/>
                <w:spacing w:val="4"/>
                <w:sz w:val="20"/>
                <w:szCs w:val="20"/>
              </w:rPr>
              <w:t>电机设备清单</w:t>
            </w:r>
          </w:p>
          <w:p>
            <w:pPr>
              <w:spacing w:line="14" w:lineRule="exact"/>
            </w:pPr>
          </w:p>
          <w:tbl>
            <w:tblPr>
              <w:tblStyle w:val="TableNormal15"/>
              <w:tblW w:w="8573"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63"/>
              <w:gridCol w:w="3938"/>
              <w:gridCol w:w="2772"/>
            </w:tblGrid>
            <w:tr>
              <w:tblPrEx>
                <w:tblW w:w="8573"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1863" w:type="dxa"/>
                  <w:tcBorders>
                    <w:top w:val="single" w:sz="10" w:space="0" w:color="000000"/>
                  </w:tcBorders>
                  <w:vAlign w:val="top"/>
                </w:tcPr>
                <w:p>
                  <w:pPr>
                    <w:pStyle w:val="TableText"/>
                    <w:spacing w:before="55" w:line="228" w:lineRule="auto"/>
                    <w:ind w:left="623"/>
                    <w:rPr>
                      <w:sz w:val="20"/>
                      <w:szCs w:val="20"/>
                    </w:rPr>
                  </w:pPr>
                  <w:r>
                    <w:rPr>
                      <w:b/>
                      <w:bCs/>
                      <w:spacing w:val="-3"/>
                      <w:sz w:val="20"/>
                      <w:szCs w:val="20"/>
                    </w:rPr>
                    <w:t>部</w:t>
                  </w:r>
                  <w:r>
                    <w:rPr>
                      <w:spacing w:val="9"/>
                      <w:sz w:val="20"/>
                      <w:szCs w:val="20"/>
                    </w:rPr>
                    <w:t xml:space="preserve">  </w:t>
                  </w:r>
                  <w:r>
                    <w:rPr>
                      <w:b/>
                      <w:bCs/>
                      <w:spacing w:val="-3"/>
                      <w:sz w:val="20"/>
                      <w:szCs w:val="20"/>
                    </w:rPr>
                    <w:t>件</w:t>
                  </w:r>
                </w:p>
              </w:tc>
              <w:tc>
                <w:tcPr>
                  <w:tcW w:w="3938" w:type="dxa"/>
                  <w:tcBorders>
                    <w:top w:val="single" w:sz="10" w:space="0" w:color="000000"/>
                  </w:tcBorders>
                  <w:vAlign w:val="top"/>
                </w:tcPr>
                <w:p>
                  <w:pPr>
                    <w:pStyle w:val="TableText"/>
                    <w:spacing w:before="55" w:line="229" w:lineRule="auto"/>
                    <w:ind w:left="1348"/>
                    <w:rPr>
                      <w:sz w:val="20"/>
                      <w:szCs w:val="20"/>
                    </w:rPr>
                  </w:pPr>
                  <w:r>
                    <w:rPr>
                      <w:b/>
                      <w:bCs/>
                      <w:spacing w:val="6"/>
                      <w:sz w:val="20"/>
                      <w:szCs w:val="20"/>
                    </w:rPr>
                    <w:t>设备工装名称</w:t>
                  </w:r>
                </w:p>
              </w:tc>
              <w:tc>
                <w:tcPr>
                  <w:tcW w:w="2772" w:type="dxa"/>
                  <w:tcBorders>
                    <w:top w:val="single" w:sz="10" w:space="0" w:color="000000"/>
                  </w:tcBorders>
                  <w:vAlign w:val="top"/>
                </w:tcPr>
                <w:p>
                  <w:pPr>
                    <w:pStyle w:val="TableText"/>
                    <w:spacing w:before="55" w:line="228" w:lineRule="auto"/>
                    <w:ind w:left="732"/>
                    <w:rPr>
                      <w:sz w:val="20"/>
                      <w:szCs w:val="20"/>
                    </w:rPr>
                  </w:pPr>
                  <w:r>
                    <w:rPr>
                      <w:b/>
                      <w:bCs/>
                      <w:spacing w:val="4"/>
                      <w:sz w:val="20"/>
                      <w:szCs w:val="20"/>
                    </w:rPr>
                    <w:t>数量（台</w:t>
                  </w:r>
                  <w:r>
                    <w:rPr>
                      <w:rFonts w:ascii="Times New Roman" w:eastAsia="Times New Roman" w:hAnsi="Times New Roman" w:cs="Times New Roman"/>
                      <w:b/>
                      <w:bCs/>
                      <w:spacing w:val="4"/>
                      <w:sz w:val="20"/>
                      <w:szCs w:val="20"/>
                    </w:rPr>
                    <w:t>/</w:t>
                  </w:r>
                  <w:r>
                    <w:rPr>
                      <w:b/>
                      <w:bCs/>
                      <w:spacing w:val="4"/>
                      <w:sz w:val="20"/>
                      <w:szCs w:val="20"/>
                    </w:rPr>
                    <w:t>套）</w:t>
                  </w:r>
                </w:p>
              </w:tc>
            </w:tr>
            <w:tr>
              <w:tblPrEx>
                <w:tblW w:w="8573" w:type="dxa"/>
                <w:tblInd w:w="105" w:type="dxa"/>
                <w:tblLayout w:type="fixed"/>
              </w:tblPrEx>
              <w:trPr>
                <w:trHeight w:val="316"/>
              </w:trPr>
              <w:tc>
                <w:tcPr>
                  <w:tcW w:w="1863" w:type="dxa"/>
                  <w:vMerge w:val="restart"/>
                  <w:tcBorders>
                    <w:bottom w:val="nil"/>
                  </w:tcBorders>
                  <w:vAlign w:val="top"/>
                </w:tcPr>
                <w:p>
                  <w:pPr>
                    <w:spacing w:line="262" w:lineRule="auto"/>
                    <w:rPr>
                      <w:rFonts w:ascii="Arial"/>
                      <w:sz w:val="21"/>
                    </w:rPr>
                  </w:pPr>
                </w:p>
                <w:p>
                  <w:pPr>
                    <w:spacing w:line="262" w:lineRule="auto"/>
                    <w:rPr>
                      <w:rFonts w:ascii="Arial"/>
                      <w:sz w:val="21"/>
                    </w:rPr>
                  </w:pPr>
                </w:p>
                <w:p>
                  <w:pPr>
                    <w:spacing w:line="263" w:lineRule="auto"/>
                    <w:rPr>
                      <w:rFonts w:ascii="Arial"/>
                      <w:sz w:val="21"/>
                    </w:rPr>
                  </w:pPr>
                </w:p>
                <w:p>
                  <w:pPr>
                    <w:pStyle w:val="TableText"/>
                    <w:spacing w:before="65" w:line="229" w:lineRule="auto"/>
                    <w:ind w:left="522"/>
                    <w:rPr>
                      <w:sz w:val="20"/>
                      <w:szCs w:val="20"/>
                    </w:rPr>
                  </w:pPr>
                  <w:r>
                    <w:rPr>
                      <w:spacing w:val="6"/>
                      <w:sz w:val="20"/>
                      <w:szCs w:val="20"/>
                    </w:rPr>
                    <w:t>定子装配</w:t>
                  </w:r>
                </w:p>
              </w:tc>
              <w:tc>
                <w:tcPr>
                  <w:tcW w:w="3938" w:type="dxa"/>
                  <w:vAlign w:val="top"/>
                </w:tcPr>
                <w:p>
                  <w:pPr>
                    <w:pStyle w:val="TableText"/>
                    <w:spacing w:before="50" w:line="229" w:lineRule="auto"/>
                    <w:ind w:left="1138"/>
                    <w:rPr>
                      <w:sz w:val="20"/>
                      <w:szCs w:val="20"/>
                    </w:rPr>
                  </w:pPr>
                  <w:r>
                    <w:rPr>
                      <w:spacing w:val="8"/>
                      <w:sz w:val="20"/>
                      <w:szCs w:val="20"/>
                    </w:rPr>
                    <w:t>定子铁芯热套设备</w:t>
                  </w:r>
                </w:p>
              </w:tc>
              <w:tc>
                <w:tcPr>
                  <w:tcW w:w="2772" w:type="dxa"/>
                  <w:vAlign w:val="top"/>
                </w:tcPr>
                <w:p>
                  <w:pPr>
                    <w:spacing w:before="86" w:line="195" w:lineRule="auto"/>
                    <w:ind w:left="133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8573" w:type="dxa"/>
                <w:tblInd w:w="105" w:type="dxa"/>
                <w:tblLayout w:type="fixed"/>
              </w:tblPrEx>
              <w:trPr>
                <w:trHeight w:val="316"/>
              </w:trPr>
              <w:tc>
                <w:tcPr>
                  <w:tcW w:w="1863" w:type="dxa"/>
                  <w:vMerge/>
                  <w:tcBorders>
                    <w:top w:val="nil"/>
                    <w:bottom w:val="nil"/>
                  </w:tcBorders>
                  <w:vAlign w:val="top"/>
                </w:tcPr>
                <w:p>
                  <w:pPr>
                    <w:rPr>
                      <w:rFonts w:ascii="Arial"/>
                      <w:sz w:val="21"/>
                    </w:rPr>
                  </w:pPr>
                </w:p>
              </w:tc>
              <w:tc>
                <w:tcPr>
                  <w:tcW w:w="3938" w:type="dxa"/>
                  <w:vAlign w:val="top"/>
                </w:tcPr>
                <w:p>
                  <w:pPr>
                    <w:pStyle w:val="TableText"/>
                    <w:spacing w:before="53" w:line="228" w:lineRule="auto"/>
                    <w:ind w:left="1660"/>
                    <w:rPr>
                      <w:sz w:val="20"/>
                      <w:szCs w:val="20"/>
                    </w:rPr>
                  </w:pPr>
                  <w:r>
                    <w:rPr>
                      <w:spacing w:val="6"/>
                      <w:sz w:val="20"/>
                      <w:szCs w:val="20"/>
                    </w:rPr>
                    <w:t>裁纸机</w:t>
                  </w:r>
                </w:p>
              </w:tc>
              <w:tc>
                <w:tcPr>
                  <w:tcW w:w="2772" w:type="dxa"/>
                  <w:vAlign w:val="top"/>
                </w:tcPr>
                <w:p>
                  <w:pPr>
                    <w:spacing w:before="89" w:line="195" w:lineRule="auto"/>
                    <w:ind w:left="135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573" w:type="dxa"/>
                <w:tblInd w:w="105" w:type="dxa"/>
                <w:tblLayout w:type="fixed"/>
              </w:tblPrEx>
              <w:trPr>
                <w:trHeight w:val="317"/>
              </w:trPr>
              <w:tc>
                <w:tcPr>
                  <w:tcW w:w="1863" w:type="dxa"/>
                  <w:vMerge/>
                  <w:tcBorders>
                    <w:top w:val="nil"/>
                    <w:bottom w:val="nil"/>
                  </w:tcBorders>
                  <w:vAlign w:val="top"/>
                </w:tcPr>
                <w:p>
                  <w:pPr>
                    <w:rPr>
                      <w:rFonts w:ascii="Arial"/>
                      <w:sz w:val="21"/>
                    </w:rPr>
                  </w:pPr>
                </w:p>
              </w:tc>
              <w:tc>
                <w:tcPr>
                  <w:tcW w:w="3938" w:type="dxa"/>
                  <w:vAlign w:val="top"/>
                </w:tcPr>
                <w:p>
                  <w:pPr>
                    <w:pStyle w:val="TableText"/>
                    <w:spacing w:before="54" w:line="229" w:lineRule="auto"/>
                    <w:ind w:left="1244"/>
                    <w:rPr>
                      <w:sz w:val="20"/>
                      <w:szCs w:val="20"/>
                    </w:rPr>
                  </w:pPr>
                  <w:r>
                    <w:rPr>
                      <w:spacing w:val="7"/>
                      <w:sz w:val="20"/>
                      <w:szCs w:val="20"/>
                    </w:rPr>
                    <w:t>定子嵌线工作台</w:t>
                  </w:r>
                </w:p>
              </w:tc>
              <w:tc>
                <w:tcPr>
                  <w:tcW w:w="2772" w:type="dxa"/>
                  <w:vAlign w:val="top"/>
                </w:tcPr>
                <w:p>
                  <w:pPr>
                    <w:spacing w:before="92" w:line="192" w:lineRule="auto"/>
                    <w:ind w:left="1340"/>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r>
            <w:tr>
              <w:tblPrEx>
                <w:tblW w:w="8573" w:type="dxa"/>
                <w:tblInd w:w="105" w:type="dxa"/>
                <w:tblLayout w:type="fixed"/>
              </w:tblPrEx>
              <w:trPr>
                <w:trHeight w:val="316"/>
              </w:trPr>
              <w:tc>
                <w:tcPr>
                  <w:tcW w:w="1863" w:type="dxa"/>
                  <w:vMerge/>
                  <w:tcBorders>
                    <w:top w:val="nil"/>
                    <w:bottom w:val="nil"/>
                  </w:tcBorders>
                  <w:vAlign w:val="top"/>
                </w:tcPr>
                <w:p>
                  <w:pPr>
                    <w:rPr>
                      <w:rFonts w:ascii="Arial"/>
                      <w:sz w:val="21"/>
                    </w:rPr>
                  </w:pPr>
                </w:p>
              </w:tc>
              <w:tc>
                <w:tcPr>
                  <w:tcW w:w="3938" w:type="dxa"/>
                  <w:vAlign w:val="top"/>
                </w:tcPr>
                <w:p>
                  <w:pPr>
                    <w:pStyle w:val="TableText"/>
                    <w:spacing w:before="53" w:line="228" w:lineRule="auto"/>
                    <w:ind w:left="1661"/>
                    <w:rPr>
                      <w:sz w:val="20"/>
                      <w:szCs w:val="20"/>
                    </w:rPr>
                  </w:pPr>
                  <w:r>
                    <w:rPr>
                      <w:spacing w:val="6"/>
                      <w:sz w:val="20"/>
                      <w:szCs w:val="20"/>
                    </w:rPr>
                    <w:t>绕线机</w:t>
                  </w:r>
                </w:p>
              </w:tc>
              <w:tc>
                <w:tcPr>
                  <w:tcW w:w="2772" w:type="dxa"/>
                  <w:vAlign w:val="top"/>
                </w:tcPr>
                <w:p>
                  <w:pPr>
                    <w:spacing w:before="89" w:line="195" w:lineRule="auto"/>
                    <w:ind w:left="133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8573" w:type="dxa"/>
                <w:tblInd w:w="105" w:type="dxa"/>
                <w:tblLayout w:type="fixed"/>
              </w:tblPrEx>
              <w:trPr>
                <w:trHeight w:val="316"/>
              </w:trPr>
              <w:tc>
                <w:tcPr>
                  <w:tcW w:w="1863" w:type="dxa"/>
                  <w:vMerge/>
                  <w:tcBorders>
                    <w:top w:val="nil"/>
                    <w:bottom w:val="nil"/>
                  </w:tcBorders>
                  <w:vAlign w:val="top"/>
                </w:tcPr>
                <w:p>
                  <w:pPr>
                    <w:rPr>
                      <w:rFonts w:ascii="Arial"/>
                      <w:sz w:val="21"/>
                    </w:rPr>
                  </w:pPr>
                </w:p>
              </w:tc>
              <w:tc>
                <w:tcPr>
                  <w:tcW w:w="3938" w:type="dxa"/>
                  <w:vAlign w:val="top"/>
                </w:tcPr>
                <w:p>
                  <w:pPr>
                    <w:pStyle w:val="TableText"/>
                    <w:spacing w:before="54" w:line="228" w:lineRule="auto"/>
                    <w:ind w:left="1136"/>
                    <w:rPr>
                      <w:sz w:val="20"/>
                      <w:szCs w:val="20"/>
                    </w:rPr>
                  </w:pPr>
                  <w:r>
                    <w:rPr>
                      <w:spacing w:val="8"/>
                      <w:sz w:val="20"/>
                      <w:szCs w:val="20"/>
                    </w:rPr>
                    <w:t>真空压力浸漆设备</w:t>
                  </w:r>
                </w:p>
              </w:tc>
              <w:tc>
                <w:tcPr>
                  <w:tcW w:w="2772" w:type="dxa"/>
                  <w:vAlign w:val="top"/>
                </w:tcPr>
                <w:p>
                  <w:pPr>
                    <w:spacing w:before="90" w:line="195" w:lineRule="auto"/>
                    <w:ind w:left="135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573" w:type="dxa"/>
                <w:tblInd w:w="105" w:type="dxa"/>
                <w:tblLayout w:type="fixed"/>
              </w:tblPrEx>
              <w:trPr>
                <w:trHeight w:val="317"/>
              </w:trPr>
              <w:tc>
                <w:tcPr>
                  <w:tcW w:w="1863" w:type="dxa"/>
                  <w:vMerge/>
                  <w:tcBorders>
                    <w:top w:val="nil"/>
                  </w:tcBorders>
                  <w:vAlign w:val="top"/>
                </w:tcPr>
                <w:p>
                  <w:pPr>
                    <w:rPr>
                      <w:rFonts w:ascii="Arial"/>
                      <w:sz w:val="21"/>
                    </w:rPr>
                  </w:pPr>
                </w:p>
              </w:tc>
              <w:tc>
                <w:tcPr>
                  <w:tcW w:w="3938" w:type="dxa"/>
                  <w:vAlign w:val="top"/>
                </w:tcPr>
                <w:p>
                  <w:pPr>
                    <w:pStyle w:val="TableText"/>
                    <w:spacing w:before="55" w:line="229" w:lineRule="auto"/>
                    <w:ind w:left="824"/>
                    <w:rPr>
                      <w:sz w:val="20"/>
                      <w:szCs w:val="20"/>
                    </w:rPr>
                  </w:pPr>
                  <w:r>
                    <w:rPr>
                      <w:spacing w:val="8"/>
                      <w:sz w:val="20"/>
                      <w:szCs w:val="20"/>
                    </w:rPr>
                    <w:t>定子线圈整形设备及工装</w:t>
                  </w:r>
                </w:p>
              </w:tc>
              <w:tc>
                <w:tcPr>
                  <w:tcW w:w="2772" w:type="dxa"/>
                  <w:vAlign w:val="top"/>
                </w:tcPr>
                <w:p>
                  <w:pPr>
                    <w:spacing w:before="90" w:line="195" w:lineRule="auto"/>
                    <w:ind w:left="133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r>
            <w:tr>
              <w:tblPrEx>
                <w:tblW w:w="8573" w:type="dxa"/>
                <w:tblInd w:w="105" w:type="dxa"/>
                <w:tblLayout w:type="fixed"/>
              </w:tblPrEx>
              <w:trPr>
                <w:trHeight w:val="317"/>
              </w:trPr>
              <w:tc>
                <w:tcPr>
                  <w:tcW w:w="1863" w:type="dxa"/>
                  <w:vMerge w:val="restart"/>
                  <w:tcBorders>
                    <w:bottom w:val="nil"/>
                  </w:tcBorders>
                  <w:vAlign w:val="top"/>
                </w:tcPr>
                <w:p>
                  <w:pPr>
                    <w:spacing w:line="263" w:lineRule="auto"/>
                    <w:rPr>
                      <w:rFonts w:ascii="Arial"/>
                      <w:sz w:val="21"/>
                    </w:rPr>
                  </w:pPr>
                </w:p>
                <w:p>
                  <w:pPr>
                    <w:spacing w:line="264" w:lineRule="auto"/>
                    <w:rPr>
                      <w:rFonts w:ascii="Arial"/>
                      <w:sz w:val="21"/>
                    </w:rPr>
                  </w:pPr>
                </w:p>
                <w:p>
                  <w:pPr>
                    <w:spacing w:line="264" w:lineRule="auto"/>
                    <w:rPr>
                      <w:rFonts w:ascii="Arial"/>
                      <w:sz w:val="21"/>
                    </w:rPr>
                  </w:pPr>
                </w:p>
                <w:p>
                  <w:pPr>
                    <w:pStyle w:val="TableText"/>
                    <w:spacing w:before="65" w:line="229" w:lineRule="auto"/>
                    <w:ind w:left="518"/>
                    <w:rPr>
                      <w:sz w:val="20"/>
                      <w:szCs w:val="20"/>
                    </w:rPr>
                  </w:pPr>
                  <w:r>
                    <w:rPr>
                      <w:spacing w:val="7"/>
                      <w:sz w:val="20"/>
                      <w:szCs w:val="20"/>
                    </w:rPr>
                    <w:t>转子装配</w:t>
                  </w:r>
                </w:p>
              </w:tc>
              <w:tc>
                <w:tcPr>
                  <w:tcW w:w="3938" w:type="dxa"/>
                  <w:vAlign w:val="top"/>
                </w:tcPr>
                <w:p>
                  <w:pPr>
                    <w:pStyle w:val="TableText"/>
                    <w:spacing w:before="54" w:line="228" w:lineRule="auto"/>
                    <w:ind w:left="1240"/>
                    <w:rPr>
                      <w:sz w:val="20"/>
                      <w:szCs w:val="20"/>
                    </w:rPr>
                  </w:pPr>
                  <w:r>
                    <w:rPr>
                      <w:spacing w:val="8"/>
                      <w:sz w:val="20"/>
                      <w:szCs w:val="20"/>
                    </w:rPr>
                    <w:t>转子压轴承专机</w:t>
                  </w:r>
                </w:p>
              </w:tc>
              <w:tc>
                <w:tcPr>
                  <w:tcW w:w="2772" w:type="dxa"/>
                  <w:vAlign w:val="top"/>
                </w:tcPr>
                <w:p>
                  <w:pPr>
                    <w:spacing w:before="90" w:line="195" w:lineRule="auto"/>
                    <w:ind w:left="133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8573" w:type="dxa"/>
                <w:tblInd w:w="105" w:type="dxa"/>
                <w:tblLayout w:type="fixed"/>
              </w:tblPrEx>
              <w:trPr>
                <w:trHeight w:val="317"/>
              </w:trPr>
              <w:tc>
                <w:tcPr>
                  <w:tcW w:w="1863" w:type="dxa"/>
                  <w:vMerge/>
                  <w:tcBorders>
                    <w:top w:val="nil"/>
                    <w:bottom w:val="nil"/>
                  </w:tcBorders>
                  <w:vAlign w:val="top"/>
                </w:tcPr>
                <w:p>
                  <w:pPr>
                    <w:rPr>
                      <w:rFonts w:ascii="Arial"/>
                      <w:sz w:val="21"/>
                    </w:rPr>
                  </w:pPr>
                </w:p>
              </w:tc>
              <w:tc>
                <w:tcPr>
                  <w:tcW w:w="3938" w:type="dxa"/>
                  <w:vAlign w:val="top"/>
                </w:tcPr>
                <w:p>
                  <w:pPr>
                    <w:pStyle w:val="TableText"/>
                    <w:spacing w:before="56" w:line="228" w:lineRule="auto"/>
                    <w:ind w:left="1461"/>
                    <w:rPr>
                      <w:sz w:val="20"/>
                      <w:szCs w:val="20"/>
                    </w:rPr>
                  </w:pPr>
                  <w:r>
                    <w:rPr>
                      <w:rFonts w:ascii="Times New Roman" w:eastAsia="Times New Roman" w:hAnsi="Times New Roman" w:cs="Times New Roman"/>
                      <w:spacing w:val="5"/>
                      <w:sz w:val="20"/>
                      <w:szCs w:val="20"/>
                    </w:rPr>
                    <w:t xml:space="preserve">25T </w:t>
                  </w:r>
                  <w:r>
                    <w:rPr>
                      <w:spacing w:val="5"/>
                      <w:sz w:val="20"/>
                      <w:szCs w:val="20"/>
                    </w:rPr>
                    <w:t>液压机</w:t>
                  </w:r>
                </w:p>
              </w:tc>
              <w:tc>
                <w:tcPr>
                  <w:tcW w:w="2772" w:type="dxa"/>
                  <w:vAlign w:val="top"/>
                </w:tcPr>
                <w:p>
                  <w:pPr>
                    <w:spacing w:before="92" w:line="195" w:lineRule="auto"/>
                    <w:ind w:left="135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573" w:type="dxa"/>
                <w:tblInd w:w="105" w:type="dxa"/>
                <w:tblLayout w:type="fixed"/>
              </w:tblPrEx>
              <w:trPr>
                <w:trHeight w:val="317"/>
              </w:trPr>
              <w:tc>
                <w:tcPr>
                  <w:tcW w:w="1863" w:type="dxa"/>
                  <w:vMerge/>
                  <w:tcBorders>
                    <w:top w:val="nil"/>
                    <w:bottom w:val="nil"/>
                  </w:tcBorders>
                  <w:vAlign w:val="top"/>
                </w:tcPr>
                <w:p>
                  <w:pPr>
                    <w:rPr>
                      <w:rFonts w:ascii="Arial"/>
                      <w:sz w:val="21"/>
                    </w:rPr>
                  </w:pPr>
                </w:p>
              </w:tc>
              <w:tc>
                <w:tcPr>
                  <w:tcW w:w="3938" w:type="dxa"/>
                  <w:vAlign w:val="top"/>
                </w:tcPr>
                <w:p>
                  <w:pPr>
                    <w:pStyle w:val="TableText"/>
                    <w:spacing w:before="56" w:line="228" w:lineRule="auto"/>
                    <w:ind w:left="1344"/>
                    <w:rPr>
                      <w:sz w:val="20"/>
                      <w:szCs w:val="20"/>
                    </w:rPr>
                  </w:pPr>
                  <w:r>
                    <w:rPr>
                      <w:spacing w:val="8"/>
                      <w:sz w:val="20"/>
                      <w:szCs w:val="20"/>
                    </w:rPr>
                    <w:t>磁钢灌胶设备</w:t>
                  </w:r>
                </w:p>
              </w:tc>
              <w:tc>
                <w:tcPr>
                  <w:tcW w:w="2772" w:type="dxa"/>
                  <w:vAlign w:val="top"/>
                </w:tcPr>
                <w:p>
                  <w:pPr>
                    <w:spacing w:before="91" w:line="195" w:lineRule="auto"/>
                    <w:ind w:left="1338"/>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tblPrEx>
                <w:tblW w:w="8573" w:type="dxa"/>
                <w:tblInd w:w="105" w:type="dxa"/>
                <w:tblLayout w:type="fixed"/>
              </w:tblPrEx>
              <w:trPr>
                <w:trHeight w:val="317"/>
              </w:trPr>
              <w:tc>
                <w:tcPr>
                  <w:tcW w:w="1863" w:type="dxa"/>
                  <w:vMerge/>
                  <w:tcBorders>
                    <w:top w:val="nil"/>
                    <w:bottom w:val="nil"/>
                  </w:tcBorders>
                  <w:vAlign w:val="top"/>
                </w:tcPr>
                <w:p>
                  <w:pPr>
                    <w:rPr>
                      <w:rFonts w:ascii="Arial"/>
                      <w:sz w:val="21"/>
                    </w:rPr>
                  </w:pPr>
                </w:p>
              </w:tc>
              <w:tc>
                <w:tcPr>
                  <w:tcW w:w="3938" w:type="dxa"/>
                  <w:vAlign w:val="top"/>
                </w:tcPr>
                <w:p>
                  <w:pPr>
                    <w:pStyle w:val="TableText"/>
                    <w:spacing w:before="55" w:line="228" w:lineRule="auto"/>
                    <w:ind w:left="1133"/>
                    <w:rPr>
                      <w:sz w:val="20"/>
                      <w:szCs w:val="20"/>
                    </w:rPr>
                  </w:pPr>
                  <w:r>
                    <w:rPr>
                      <w:spacing w:val="8"/>
                      <w:sz w:val="20"/>
                      <w:szCs w:val="20"/>
                    </w:rPr>
                    <w:t>手动动平衡校验机</w:t>
                  </w:r>
                </w:p>
              </w:tc>
              <w:tc>
                <w:tcPr>
                  <w:tcW w:w="2772" w:type="dxa"/>
                  <w:vAlign w:val="top"/>
                </w:tcPr>
                <w:p>
                  <w:pPr>
                    <w:spacing w:before="91" w:line="195" w:lineRule="auto"/>
                    <w:ind w:left="133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8573" w:type="dxa"/>
                <w:tblInd w:w="105" w:type="dxa"/>
                <w:tblLayout w:type="fixed"/>
              </w:tblPrEx>
              <w:trPr>
                <w:trHeight w:val="317"/>
              </w:trPr>
              <w:tc>
                <w:tcPr>
                  <w:tcW w:w="1863" w:type="dxa"/>
                  <w:vMerge/>
                  <w:tcBorders>
                    <w:top w:val="nil"/>
                    <w:bottom w:val="nil"/>
                  </w:tcBorders>
                  <w:vAlign w:val="top"/>
                </w:tcPr>
                <w:p>
                  <w:pPr>
                    <w:rPr>
                      <w:rFonts w:ascii="Arial"/>
                      <w:sz w:val="21"/>
                    </w:rPr>
                  </w:pPr>
                </w:p>
              </w:tc>
              <w:tc>
                <w:tcPr>
                  <w:tcW w:w="3938" w:type="dxa"/>
                  <w:vAlign w:val="top"/>
                </w:tcPr>
                <w:p>
                  <w:pPr>
                    <w:pStyle w:val="TableText"/>
                    <w:spacing w:before="54" w:line="228" w:lineRule="auto"/>
                    <w:ind w:left="1661"/>
                    <w:rPr>
                      <w:sz w:val="20"/>
                      <w:szCs w:val="20"/>
                    </w:rPr>
                  </w:pPr>
                  <w:r>
                    <w:rPr>
                      <w:spacing w:val="6"/>
                      <w:sz w:val="20"/>
                      <w:szCs w:val="20"/>
                    </w:rPr>
                    <w:t>充磁机</w:t>
                  </w:r>
                </w:p>
              </w:tc>
              <w:tc>
                <w:tcPr>
                  <w:tcW w:w="2772" w:type="dxa"/>
                  <w:vAlign w:val="top"/>
                </w:tcPr>
                <w:p>
                  <w:pPr>
                    <w:spacing w:before="91" w:line="195" w:lineRule="auto"/>
                    <w:ind w:left="135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573" w:type="dxa"/>
                <w:tblInd w:w="105" w:type="dxa"/>
                <w:tblLayout w:type="fixed"/>
              </w:tblPrEx>
              <w:trPr>
                <w:trHeight w:val="317"/>
              </w:trPr>
              <w:tc>
                <w:tcPr>
                  <w:tcW w:w="1863" w:type="dxa"/>
                  <w:vMerge/>
                  <w:tcBorders>
                    <w:top w:val="nil"/>
                  </w:tcBorders>
                  <w:vAlign w:val="top"/>
                </w:tcPr>
                <w:p>
                  <w:pPr>
                    <w:rPr>
                      <w:rFonts w:ascii="Arial"/>
                      <w:sz w:val="21"/>
                    </w:rPr>
                  </w:pPr>
                </w:p>
              </w:tc>
              <w:tc>
                <w:tcPr>
                  <w:tcW w:w="3938" w:type="dxa"/>
                  <w:vAlign w:val="top"/>
                </w:tcPr>
                <w:p>
                  <w:pPr>
                    <w:pStyle w:val="TableText"/>
                    <w:spacing w:before="55" w:line="228" w:lineRule="auto"/>
                    <w:ind w:left="1661"/>
                    <w:rPr>
                      <w:sz w:val="20"/>
                      <w:szCs w:val="20"/>
                    </w:rPr>
                  </w:pPr>
                  <w:r>
                    <w:rPr>
                      <w:spacing w:val="6"/>
                      <w:sz w:val="20"/>
                      <w:szCs w:val="20"/>
                    </w:rPr>
                    <w:t>充磁头</w:t>
                  </w:r>
                </w:p>
              </w:tc>
              <w:tc>
                <w:tcPr>
                  <w:tcW w:w="2772" w:type="dxa"/>
                  <w:vAlign w:val="top"/>
                </w:tcPr>
                <w:p>
                  <w:pPr>
                    <w:spacing w:before="90" w:line="195" w:lineRule="auto"/>
                    <w:ind w:left="133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r>
            <w:tr>
              <w:tblPrEx>
                <w:tblW w:w="8573" w:type="dxa"/>
                <w:tblInd w:w="105" w:type="dxa"/>
                <w:tblLayout w:type="fixed"/>
              </w:tblPrEx>
              <w:trPr>
                <w:trHeight w:val="317"/>
              </w:trPr>
              <w:tc>
                <w:tcPr>
                  <w:tcW w:w="1863" w:type="dxa"/>
                  <w:vMerge w:val="restart"/>
                  <w:tcBorders>
                    <w:bottom w:val="nil"/>
                  </w:tcBorders>
                  <w:vAlign w:val="top"/>
                </w:tcPr>
                <w:p>
                  <w:pPr>
                    <w:spacing w:line="311" w:lineRule="auto"/>
                    <w:rPr>
                      <w:rFonts w:ascii="Arial"/>
                      <w:sz w:val="21"/>
                    </w:rPr>
                  </w:pPr>
                </w:p>
                <w:p>
                  <w:pPr>
                    <w:pStyle w:val="TableText"/>
                    <w:spacing w:before="65" w:line="229" w:lineRule="auto"/>
                    <w:ind w:left="623"/>
                    <w:rPr>
                      <w:sz w:val="20"/>
                      <w:szCs w:val="20"/>
                    </w:rPr>
                  </w:pPr>
                  <w:r>
                    <w:rPr>
                      <w:spacing w:val="6"/>
                      <w:sz w:val="20"/>
                      <w:szCs w:val="20"/>
                    </w:rPr>
                    <w:t>总装配</w:t>
                  </w:r>
                </w:p>
              </w:tc>
              <w:tc>
                <w:tcPr>
                  <w:tcW w:w="3938" w:type="dxa"/>
                  <w:vAlign w:val="top"/>
                </w:tcPr>
                <w:p>
                  <w:pPr>
                    <w:pStyle w:val="TableText"/>
                    <w:spacing w:before="54" w:line="228" w:lineRule="auto"/>
                    <w:ind w:left="1448"/>
                    <w:rPr>
                      <w:sz w:val="20"/>
                      <w:szCs w:val="20"/>
                    </w:rPr>
                  </w:pPr>
                  <w:r>
                    <w:rPr>
                      <w:spacing w:val="7"/>
                      <w:sz w:val="20"/>
                      <w:szCs w:val="20"/>
                    </w:rPr>
                    <w:t>气动打标机</w:t>
                  </w:r>
                </w:p>
              </w:tc>
              <w:tc>
                <w:tcPr>
                  <w:tcW w:w="2772" w:type="dxa"/>
                  <w:vAlign w:val="top"/>
                </w:tcPr>
                <w:p>
                  <w:pPr>
                    <w:spacing w:before="90" w:line="195" w:lineRule="auto"/>
                    <w:ind w:left="133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8573" w:type="dxa"/>
                <w:tblInd w:w="105" w:type="dxa"/>
                <w:tblLayout w:type="fixed"/>
              </w:tblPrEx>
              <w:trPr>
                <w:trHeight w:val="317"/>
              </w:trPr>
              <w:tc>
                <w:tcPr>
                  <w:tcW w:w="1863" w:type="dxa"/>
                  <w:vMerge/>
                  <w:tcBorders>
                    <w:top w:val="nil"/>
                    <w:bottom w:val="nil"/>
                  </w:tcBorders>
                  <w:vAlign w:val="top"/>
                </w:tcPr>
                <w:p>
                  <w:pPr>
                    <w:rPr>
                      <w:rFonts w:ascii="Arial"/>
                      <w:sz w:val="21"/>
                    </w:rPr>
                  </w:pPr>
                </w:p>
              </w:tc>
              <w:tc>
                <w:tcPr>
                  <w:tcW w:w="3938" w:type="dxa"/>
                  <w:vAlign w:val="top"/>
                </w:tcPr>
                <w:p>
                  <w:pPr>
                    <w:pStyle w:val="TableText"/>
                    <w:spacing w:before="56" w:line="228" w:lineRule="auto"/>
                    <w:ind w:left="1450"/>
                    <w:rPr>
                      <w:sz w:val="20"/>
                      <w:szCs w:val="20"/>
                    </w:rPr>
                  </w:pPr>
                  <w:r>
                    <w:rPr>
                      <w:spacing w:val="7"/>
                      <w:sz w:val="20"/>
                      <w:szCs w:val="20"/>
                    </w:rPr>
                    <w:t>总装生产线</w:t>
                  </w:r>
                </w:p>
              </w:tc>
              <w:tc>
                <w:tcPr>
                  <w:tcW w:w="2772" w:type="dxa"/>
                  <w:vAlign w:val="top"/>
                </w:tcPr>
                <w:p>
                  <w:pPr>
                    <w:spacing w:before="92" w:line="195" w:lineRule="auto"/>
                    <w:ind w:left="133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8573" w:type="dxa"/>
                <w:tblInd w:w="105" w:type="dxa"/>
                <w:tblLayout w:type="fixed"/>
              </w:tblPrEx>
              <w:trPr>
                <w:trHeight w:val="317"/>
              </w:trPr>
              <w:tc>
                <w:tcPr>
                  <w:tcW w:w="1863" w:type="dxa"/>
                  <w:vMerge/>
                  <w:tcBorders>
                    <w:top w:val="nil"/>
                  </w:tcBorders>
                  <w:vAlign w:val="top"/>
                </w:tcPr>
                <w:p>
                  <w:pPr>
                    <w:rPr>
                      <w:rFonts w:ascii="Arial"/>
                      <w:sz w:val="21"/>
                    </w:rPr>
                  </w:pPr>
                </w:p>
              </w:tc>
              <w:tc>
                <w:tcPr>
                  <w:tcW w:w="3938" w:type="dxa"/>
                  <w:vAlign w:val="top"/>
                </w:tcPr>
                <w:p>
                  <w:pPr>
                    <w:pStyle w:val="TableText"/>
                    <w:spacing w:before="25" w:line="274" w:lineRule="exact"/>
                    <w:ind w:left="1175"/>
                    <w:rPr>
                      <w:rFonts w:ascii="Times New Roman" w:eastAsia="Times New Roman" w:hAnsi="Times New Roman" w:cs="Times New Roman"/>
                      <w:sz w:val="20"/>
                      <w:szCs w:val="20"/>
                    </w:rPr>
                  </w:pPr>
                  <w:r>
                    <w:rPr>
                      <w:spacing w:val="6"/>
                      <w:position w:val="2"/>
                      <w:sz w:val="20"/>
                      <w:szCs w:val="20"/>
                    </w:rPr>
                    <w:t>紧螺设备</w:t>
                  </w:r>
                  <w:r>
                    <w:rPr>
                      <w:rFonts w:ascii="Times New Roman" w:eastAsia="Times New Roman" w:hAnsi="Times New Roman" w:cs="Times New Roman"/>
                      <w:spacing w:val="6"/>
                      <w:position w:val="2"/>
                      <w:sz w:val="20"/>
                      <w:szCs w:val="20"/>
                    </w:rPr>
                    <w:t>(</w:t>
                  </w:r>
                  <w:r>
                    <w:rPr>
                      <w:spacing w:val="6"/>
                      <w:position w:val="2"/>
                      <w:sz w:val="20"/>
                      <w:szCs w:val="20"/>
                    </w:rPr>
                    <w:t>定力矩</w:t>
                  </w:r>
                  <w:r>
                    <w:rPr>
                      <w:rFonts w:ascii="Times New Roman" w:eastAsia="Times New Roman" w:hAnsi="Times New Roman" w:cs="Times New Roman"/>
                      <w:spacing w:val="6"/>
                      <w:position w:val="2"/>
                      <w:sz w:val="20"/>
                      <w:szCs w:val="20"/>
                    </w:rPr>
                    <w:t>)</w:t>
                  </w:r>
                </w:p>
              </w:tc>
              <w:tc>
                <w:tcPr>
                  <w:tcW w:w="2772" w:type="dxa"/>
                  <w:vAlign w:val="top"/>
                </w:tcPr>
                <w:p>
                  <w:pPr>
                    <w:spacing w:before="92" w:line="195" w:lineRule="auto"/>
                    <w:ind w:left="133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8573" w:type="dxa"/>
                <w:tblInd w:w="105" w:type="dxa"/>
                <w:tblLayout w:type="fixed"/>
              </w:tblPrEx>
              <w:trPr>
                <w:trHeight w:val="317"/>
              </w:trPr>
              <w:tc>
                <w:tcPr>
                  <w:tcW w:w="1863" w:type="dxa"/>
                  <w:vMerge w:val="restart"/>
                  <w:tcBorders>
                    <w:bottom w:val="nil"/>
                  </w:tcBorders>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pStyle w:val="TableText"/>
                    <w:spacing w:before="65" w:line="228" w:lineRule="auto"/>
                    <w:ind w:left="306"/>
                    <w:rPr>
                      <w:sz w:val="20"/>
                      <w:szCs w:val="20"/>
                    </w:rPr>
                  </w:pPr>
                  <w:r>
                    <w:rPr>
                      <w:spacing w:val="8"/>
                      <w:sz w:val="20"/>
                      <w:szCs w:val="20"/>
                    </w:rPr>
                    <w:t>试验检验设备</w:t>
                  </w:r>
                </w:p>
              </w:tc>
              <w:tc>
                <w:tcPr>
                  <w:tcW w:w="3938" w:type="dxa"/>
                  <w:vAlign w:val="top"/>
                </w:tcPr>
                <w:p>
                  <w:pPr>
                    <w:pStyle w:val="TableText"/>
                    <w:spacing w:before="55" w:line="228" w:lineRule="auto"/>
                    <w:ind w:left="1447"/>
                    <w:rPr>
                      <w:sz w:val="20"/>
                      <w:szCs w:val="20"/>
                    </w:rPr>
                  </w:pPr>
                  <w:r>
                    <w:rPr>
                      <w:spacing w:val="8"/>
                      <w:sz w:val="20"/>
                      <w:szCs w:val="20"/>
                    </w:rPr>
                    <w:t>仓储货架等</w:t>
                  </w:r>
                </w:p>
              </w:tc>
              <w:tc>
                <w:tcPr>
                  <w:tcW w:w="2772" w:type="dxa"/>
                  <w:vAlign w:val="top"/>
                </w:tcPr>
                <w:p>
                  <w:pPr>
                    <w:spacing w:before="91" w:line="195" w:lineRule="auto"/>
                    <w:ind w:left="135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573" w:type="dxa"/>
                <w:tblInd w:w="105" w:type="dxa"/>
                <w:tblLayout w:type="fixed"/>
              </w:tblPrEx>
              <w:trPr>
                <w:trHeight w:val="317"/>
              </w:trPr>
              <w:tc>
                <w:tcPr>
                  <w:tcW w:w="1863" w:type="dxa"/>
                  <w:vMerge/>
                  <w:tcBorders>
                    <w:top w:val="nil"/>
                    <w:bottom w:val="nil"/>
                  </w:tcBorders>
                  <w:vAlign w:val="top"/>
                </w:tcPr>
                <w:p>
                  <w:pPr>
                    <w:rPr>
                      <w:rFonts w:ascii="Arial"/>
                      <w:sz w:val="21"/>
                    </w:rPr>
                  </w:pPr>
                </w:p>
              </w:tc>
              <w:tc>
                <w:tcPr>
                  <w:tcW w:w="3938" w:type="dxa"/>
                  <w:vAlign w:val="top"/>
                </w:tcPr>
                <w:p>
                  <w:pPr>
                    <w:pStyle w:val="TableText"/>
                    <w:spacing w:before="55" w:line="229" w:lineRule="auto"/>
                    <w:ind w:left="1257"/>
                    <w:rPr>
                      <w:sz w:val="20"/>
                      <w:szCs w:val="20"/>
                    </w:rPr>
                  </w:pPr>
                  <w:r>
                    <w:rPr>
                      <w:spacing w:val="6"/>
                      <w:sz w:val="20"/>
                      <w:szCs w:val="20"/>
                    </w:rPr>
                    <w:t>出厂性能试验台</w:t>
                  </w:r>
                </w:p>
              </w:tc>
              <w:tc>
                <w:tcPr>
                  <w:tcW w:w="2772" w:type="dxa"/>
                  <w:vAlign w:val="top"/>
                </w:tcPr>
                <w:p>
                  <w:pPr>
                    <w:spacing w:before="91" w:line="195" w:lineRule="auto"/>
                    <w:ind w:left="133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8573" w:type="dxa"/>
                <w:tblInd w:w="105" w:type="dxa"/>
                <w:tblLayout w:type="fixed"/>
              </w:tblPrEx>
              <w:trPr>
                <w:trHeight w:val="317"/>
              </w:trPr>
              <w:tc>
                <w:tcPr>
                  <w:tcW w:w="1863" w:type="dxa"/>
                  <w:vMerge/>
                  <w:tcBorders>
                    <w:top w:val="nil"/>
                    <w:bottom w:val="nil"/>
                  </w:tcBorders>
                  <w:vAlign w:val="top"/>
                </w:tcPr>
                <w:p>
                  <w:pPr>
                    <w:rPr>
                      <w:rFonts w:ascii="Arial"/>
                      <w:sz w:val="21"/>
                    </w:rPr>
                  </w:pPr>
                </w:p>
              </w:tc>
              <w:tc>
                <w:tcPr>
                  <w:tcW w:w="3938" w:type="dxa"/>
                  <w:vAlign w:val="top"/>
                </w:tcPr>
                <w:p>
                  <w:pPr>
                    <w:pStyle w:val="TableText"/>
                    <w:spacing w:before="54" w:line="230" w:lineRule="auto"/>
                    <w:ind w:left="1028"/>
                    <w:rPr>
                      <w:sz w:val="20"/>
                      <w:szCs w:val="20"/>
                    </w:rPr>
                  </w:pPr>
                  <w:r>
                    <w:rPr>
                      <w:spacing w:val="7"/>
                      <w:sz w:val="20"/>
                      <w:szCs w:val="20"/>
                    </w:rPr>
                    <w:t>性能试验台（耐久）</w:t>
                  </w:r>
                </w:p>
              </w:tc>
              <w:tc>
                <w:tcPr>
                  <w:tcW w:w="2772" w:type="dxa"/>
                  <w:vAlign w:val="top"/>
                </w:tcPr>
                <w:p>
                  <w:pPr>
                    <w:spacing w:before="90" w:line="195" w:lineRule="auto"/>
                    <w:ind w:left="135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573" w:type="dxa"/>
                <w:tblInd w:w="105" w:type="dxa"/>
                <w:tblLayout w:type="fixed"/>
              </w:tblPrEx>
              <w:trPr>
                <w:trHeight w:val="317"/>
              </w:trPr>
              <w:tc>
                <w:tcPr>
                  <w:tcW w:w="1863" w:type="dxa"/>
                  <w:vMerge/>
                  <w:tcBorders>
                    <w:top w:val="nil"/>
                    <w:bottom w:val="nil"/>
                  </w:tcBorders>
                  <w:vAlign w:val="top"/>
                </w:tcPr>
                <w:p>
                  <w:pPr>
                    <w:rPr>
                      <w:rFonts w:ascii="Arial"/>
                      <w:sz w:val="21"/>
                    </w:rPr>
                  </w:pPr>
                </w:p>
              </w:tc>
              <w:tc>
                <w:tcPr>
                  <w:tcW w:w="3938" w:type="dxa"/>
                  <w:vAlign w:val="top"/>
                </w:tcPr>
                <w:p>
                  <w:pPr>
                    <w:pStyle w:val="TableText"/>
                    <w:spacing w:before="54" w:line="228" w:lineRule="auto"/>
                    <w:ind w:left="1450"/>
                    <w:rPr>
                      <w:sz w:val="20"/>
                      <w:szCs w:val="20"/>
                    </w:rPr>
                  </w:pPr>
                  <w:r>
                    <w:rPr>
                      <w:spacing w:val="7"/>
                      <w:sz w:val="20"/>
                      <w:szCs w:val="20"/>
                    </w:rPr>
                    <w:t>耐压测试仪</w:t>
                  </w:r>
                </w:p>
              </w:tc>
              <w:tc>
                <w:tcPr>
                  <w:tcW w:w="2772" w:type="dxa"/>
                  <w:vAlign w:val="top"/>
                </w:tcPr>
                <w:p>
                  <w:pPr>
                    <w:spacing w:before="90" w:line="195" w:lineRule="auto"/>
                    <w:ind w:left="133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8573" w:type="dxa"/>
                <w:tblInd w:w="105" w:type="dxa"/>
                <w:tblLayout w:type="fixed"/>
              </w:tblPrEx>
              <w:trPr>
                <w:trHeight w:val="317"/>
              </w:trPr>
              <w:tc>
                <w:tcPr>
                  <w:tcW w:w="1863" w:type="dxa"/>
                  <w:vMerge/>
                  <w:tcBorders>
                    <w:top w:val="nil"/>
                    <w:bottom w:val="nil"/>
                  </w:tcBorders>
                  <w:vAlign w:val="top"/>
                </w:tcPr>
                <w:p>
                  <w:pPr>
                    <w:rPr>
                      <w:rFonts w:ascii="Arial"/>
                      <w:sz w:val="21"/>
                    </w:rPr>
                  </w:pPr>
                </w:p>
              </w:tc>
              <w:tc>
                <w:tcPr>
                  <w:tcW w:w="3938" w:type="dxa"/>
                  <w:vAlign w:val="top"/>
                </w:tcPr>
                <w:p>
                  <w:pPr>
                    <w:pStyle w:val="TableText"/>
                    <w:spacing w:before="56" w:line="228" w:lineRule="auto"/>
                    <w:ind w:left="1244"/>
                    <w:rPr>
                      <w:sz w:val="20"/>
                      <w:szCs w:val="20"/>
                    </w:rPr>
                  </w:pPr>
                  <w:r>
                    <w:rPr>
                      <w:spacing w:val="7"/>
                      <w:sz w:val="20"/>
                      <w:szCs w:val="20"/>
                    </w:rPr>
                    <w:t>定子综合测试仪</w:t>
                  </w:r>
                </w:p>
              </w:tc>
              <w:tc>
                <w:tcPr>
                  <w:tcW w:w="2772" w:type="dxa"/>
                  <w:vAlign w:val="top"/>
                </w:tcPr>
                <w:p>
                  <w:pPr>
                    <w:spacing w:before="92" w:line="195" w:lineRule="auto"/>
                    <w:ind w:left="135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573" w:type="dxa"/>
                <w:tblInd w:w="105" w:type="dxa"/>
                <w:tblLayout w:type="fixed"/>
              </w:tblPrEx>
              <w:trPr>
                <w:trHeight w:val="317"/>
              </w:trPr>
              <w:tc>
                <w:tcPr>
                  <w:tcW w:w="1863" w:type="dxa"/>
                  <w:vMerge/>
                  <w:tcBorders>
                    <w:top w:val="nil"/>
                    <w:bottom w:val="nil"/>
                  </w:tcBorders>
                  <w:vAlign w:val="top"/>
                </w:tcPr>
                <w:p>
                  <w:pPr>
                    <w:rPr>
                      <w:rFonts w:ascii="Arial"/>
                      <w:sz w:val="21"/>
                    </w:rPr>
                  </w:pPr>
                </w:p>
              </w:tc>
              <w:tc>
                <w:tcPr>
                  <w:tcW w:w="3938" w:type="dxa"/>
                  <w:vAlign w:val="top"/>
                </w:tcPr>
                <w:p>
                  <w:pPr>
                    <w:pStyle w:val="TableText"/>
                    <w:spacing w:before="56" w:line="228" w:lineRule="auto"/>
                    <w:ind w:left="1344"/>
                    <w:rPr>
                      <w:sz w:val="20"/>
                      <w:szCs w:val="20"/>
                    </w:rPr>
                  </w:pPr>
                  <w:r>
                    <w:rPr>
                      <w:spacing w:val="8"/>
                      <w:sz w:val="20"/>
                      <w:szCs w:val="20"/>
                    </w:rPr>
                    <w:t>磁钢检测设备</w:t>
                  </w:r>
                </w:p>
              </w:tc>
              <w:tc>
                <w:tcPr>
                  <w:tcW w:w="2772" w:type="dxa"/>
                  <w:vAlign w:val="top"/>
                </w:tcPr>
                <w:p>
                  <w:pPr>
                    <w:spacing w:before="92" w:line="195" w:lineRule="auto"/>
                    <w:ind w:left="135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573" w:type="dxa"/>
                <w:tblInd w:w="105" w:type="dxa"/>
                <w:tblLayout w:type="fixed"/>
              </w:tblPrEx>
              <w:trPr>
                <w:trHeight w:val="317"/>
              </w:trPr>
              <w:tc>
                <w:tcPr>
                  <w:tcW w:w="1863" w:type="dxa"/>
                  <w:vMerge/>
                  <w:tcBorders>
                    <w:top w:val="nil"/>
                    <w:bottom w:val="nil"/>
                  </w:tcBorders>
                  <w:vAlign w:val="top"/>
                </w:tcPr>
                <w:p>
                  <w:pPr>
                    <w:rPr>
                      <w:rFonts w:ascii="Arial"/>
                      <w:sz w:val="21"/>
                    </w:rPr>
                  </w:pPr>
                </w:p>
              </w:tc>
              <w:tc>
                <w:tcPr>
                  <w:tcW w:w="3938" w:type="dxa"/>
                  <w:vAlign w:val="top"/>
                </w:tcPr>
                <w:p>
                  <w:pPr>
                    <w:pStyle w:val="TableText"/>
                    <w:spacing w:before="56" w:line="228" w:lineRule="auto"/>
                    <w:ind w:left="1350"/>
                    <w:rPr>
                      <w:sz w:val="20"/>
                      <w:szCs w:val="20"/>
                    </w:rPr>
                  </w:pPr>
                  <w:r>
                    <w:rPr>
                      <w:spacing w:val="7"/>
                      <w:sz w:val="20"/>
                      <w:szCs w:val="20"/>
                    </w:rPr>
                    <w:t>高低温试验台</w:t>
                  </w:r>
                </w:p>
              </w:tc>
              <w:tc>
                <w:tcPr>
                  <w:tcW w:w="2772" w:type="dxa"/>
                  <w:vAlign w:val="top"/>
                </w:tcPr>
                <w:p>
                  <w:pPr>
                    <w:spacing w:before="91" w:line="195" w:lineRule="auto"/>
                    <w:ind w:left="135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573" w:type="dxa"/>
                <w:tblInd w:w="105" w:type="dxa"/>
                <w:tblLayout w:type="fixed"/>
              </w:tblPrEx>
              <w:trPr>
                <w:trHeight w:val="317"/>
              </w:trPr>
              <w:tc>
                <w:tcPr>
                  <w:tcW w:w="1863" w:type="dxa"/>
                  <w:vMerge/>
                  <w:tcBorders>
                    <w:top w:val="nil"/>
                    <w:bottom w:val="nil"/>
                  </w:tcBorders>
                  <w:vAlign w:val="top"/>
                </w:tcPr>
                <w:p>
                  <w:pPr>
                    <w:rPr>
                      <w:rFonts w:ascii="Arial"/>
                      <w:sz w:val="21"/>
                    </w:rPr>
                  </w:pPr>
                </w:p>
              </w:tc>
              <w:tc>
                <w:tcPr>
                  <w:tcW w:w="3938" w:type="dxa"/>
                  <w:vAlign w:val="top"/>
                </w:tcPr>
                <w:p>
                  <w:pPr>
                    <w:pStyle w:val="TableText"/>
                    <w:spacing w:before="55" w:line="229" w:lineRule="auto"/>
                    <w:ind w:left="1447"/>
                    <w:rPr>
                      <w:sz w:val="20"/>
                      <w:szCs w:val="20"/>
                    </w:rPr>
                  </w:pPr>
                  <w:r>
                    <w:rPr>
                      <w:spacing w:val="8"/>
                      <w:sz w:val="20"/>
                      <w:szCs w:val="20"/>
                    </w:rPr>
                    <w:t>振动试验台</w:t>
                  </w:r>
                </w:p>
              </w:tc>
              <w:tc>
                <w:tcPr>
                  <w:tcW w:w="2772" w:type="dxa"/>
                  <w:vAlign w:val="top"/>
                </w:tcPr>
                <w:p>
                  <w:pPr>
                    <w:spacing w:before="91" w:line="195" w:lineRule="auto"/>
                    <w:ind w:left="135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573" w:type="dxa"/>
                <w:tblInd w:w="105" w:type="dxa"/>
                <w:tblLayout w:type="fixed"/>
              </w:tblPrEx>
              <w:trPr>
                <w:trHeight w:val="317"/>
              </w:trPr>
              <w:tc>
                <w:tcPr>
                  <w:tcW w:w="1863" w:type="dxa"/>
                  <w:vMerge/>
                  <w:tcBorders>
                    <w:top w:val="nil"/>
                    <w:bottom w:val="nil"/>
                  </w:tcBorders>
                  <w:vAlign w:val="top"/>
                </w:tcPr>
                <w:p>
                  <w:pPr>
                    <w:rPr>
                      <w:rFonts w:ascii="Arial"/>
                      <w:sz w:val="21"/>
                    </w:rPr>
                  </w:pPr>
                </w:p>
              </w:tc>
              <w:tc>
                <w:tcPr>
                  <w:tcW w:w="3938" w:type="dxa"/>
                  <w:vAlign w:val="top"/>
                </w:tcPr>
                <w:p>
                  <w:pPr>
                    <w:pStyle w:val="TableText"/>
                    <w:spacing w:before="54" w:line="228" w:lineRule="auto"/>
                    <w:ind w:left="1242"/>
                    <w:rPr>
                      <w:sz w:val="20"/>
                      <w:szCs w:val="20"/>
                    </w:rPr>
                  </w:pPr>
                  <w:r>
                    <w:rPr>
                      <w:spacing w:val="8"/>
                      <w:sz w:val="20"/>
                      <w:szCs w:val="20"/>
                    </w:rPr>
                    <w:t>泄漏试压检测机</w:t>
                  </w:r>
                </w:p>
              </w:tc>
              <w:tc>
                <w:tcPr>
                  <w:tcW w:w="2772" w:type="dxa"/>
                  <w:vAlign w:val="top"/>
                </w:tcPr>
                <w:p>
                  <w:pPr>
                    <w:spacing w:before="90" w:line="195" w:lineRule="auto"/>
                    <w:ind w:left="135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bl>
          <w:p/>
        </w:tc>
      </w:tr>
    </w:tbl>
    <w:p>
      <w:pPr>
        <w:sectPr>
          <w:footerReference w:type="default" r:id="rId25"/>
          <w:pgSz w:w="11906" w:h="16839"/>
          <w:pgMar w:top="1431" w:right="1214" w:bottom="1156" w:left="1213" w:header="0" w:footer="994" w:gutter="0"/>
          <w:pgNumType w:start="20"/>
          <w:cols w:space="708"/>
        </w:sectPr>
      </w:pPr>
    </w:p>
    <w:tbl>
      <w:tblPr>
        <w:tblStyle w:val="TableNormal16"/>
        <w:tblW w:w="9463" w:type="dxa"/>
        <w:tblInd w:w="7" w:type="dxa"/>
        <w:tblBorders>
          <w:top w:val="single" w:sz="6" w:space="0" w:color="000000"/>
          <w:left w:val="single" w:sz="6" w:space="0" w:color="000000"/>
          <w:bottom w:val="single" w:sz="6" w:space="0" w:color="000000"/>
          <w:right w:val="single" w:sz="6" w:space="0" w:color="000000"/>
        </w:tblBorders>
        <w:tblLayout w:type="fixed"/>
      </w:tblPr>
      <w:tblGrid>
        <w:gridCol w:w="9463"/>
      </w:tblGrid>
      <w:tr>
        <w:tblPrEx>
          <w:tblW w:w="9463"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711"/>
        </w:trPr>
        <w:tc>
          <w:tcPr>
            <w:tcW w:w="9463" w:type="dxa"/>
            <w:vAlign w:val="top"/>
          </w:tcPr>
          <w:tbl>
            <w:tblPr>
              <w:tblStyle w:val="TableNormal16"/>
              <w:tblW w:w="8573"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63"/>
              <w:gridCol w:w="3938"/>
              <w:gridCol w:w="2772"/>
            </w:tblGrid>
            <w:tr>
              <w:tblPrEx>
                <w:tblW w:w="8573"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7"/>
              </w:trPr>
              <w:tc>
                <w:tcPr>
                  <w:tcW w:w="1863" w:type="dxa"/>
                  <w:vMerge w:val="restart"/>
                  <w:tcBorders>
                    <w:top w:val="nil"/>
                    <w:bottom w:val="nil"/>
                  </w:tcBorders>
                  <w:vAlign w:val="top"/>
                </w:tcPr>
                <w:p>
                  <w:pPr>
                    <w:rPr>
                      <w:rFonts w:ascii="Arial"/>
                      <w:sz w:val="21"/>
                    </w:rPr>
                  </w:pPr>
                </w:p>
              </w:tc>
              <w:tc>
                <w:tcPr>
                  <w:tcW w:w="3938" w:type="dxa"/>
                  <w:vAlign w:val="top"/>
                </w:tcPr>
                <w:p>
                  <w:pPr>
                    <w:pStyle w:val="TableText"/>
                    <w:spacing w:before="54" w:line="228" w:lineRule="auto"/>
                    <w:ind w:left="1239"/>
                    <w:rPr>
                      <w:sz w:val="20"/>
                      <w:szCs w:val="20"/>
                    </w:rPr>
                  </w:pPr>
                  <w:r>
                    <w:rPr>
                      <w:spacing w:val="8"/>
                      <w:sz w:val="20"/>
                      <w:szCs w:val="20"/>
                    </w:rPr>
                    <w:t>漆包线检验设备</w:t>
                  </w:r>
                </w:p>
              </w:tc>
              <w:tc>
                <w:tcPr>
                  <w:tcW w:w="2772" w:type="dxa"/>
                  <w:vAlign w:val="top"/>
                </w:tcPr>
                <w:p>
                  <w:pPr>
                    <w:spacing w:before="90" w:line="195" w:lineRule="auto"/>
                    <w:ind w:left="135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573" w:type="dxa"/>
                <w:tblInd w:w="105" w:type="dxa"/>
                <w:tblLayout w:type="fixed"/>
              </w:tblPrEx>
              <w:trPr>
                <w:trHeight w:val="317"/>
              </w:trPr>
              <w:tc>
                <w:tcPr>
                  <w:tcW w:w="1863" w:type="dxa"/>
                  <w:vMerge/>
                  <w:tcBorders>
                    <w:top w:val="nil"/>
                    <w:bottom w:val="nil"/>
                  </w:tcBorders>
                  <w:vAlign w:val="top"/>
                </w:tcPr>
                <w:p>
                  <w:pPr>
                    <w:rPr>
                      <w:rFonts w:ascii="Arial"/>
                      <w:sz w:val="21"/>
                    </w:rPr>
                  </w:pPr>
                </w:p>
              </w:tc>
              <w:tc>
                <w:tcPr>
                  <w:tcW w:w="3938" w:type="dxa"/>
                  <w:vAlign w:val="top"/>
                </w:tcPr>
                <w:p>
                  <w:pPr>
                    <w:pStyle w:val="TableText"/>
                    <w:spacing w:before="56" w:line="228" w:lineRule="auto"/>
                    <w:ind w:left="1346"/>
                    <w:rPr>
                      <w:sz w:val="20"/>
                      <w:szCs w:val="20"/>
                    </w:rPr>
                  </w:pPr>
                  <w:r>
                    <w:rPr>
                      <w:spacing w:val="7"/>
                      <w:sz w:val="20"/>
                      <w:szCs w:val="20"/>
                    </w:rPr>
                    <w:t>仿真计算软件</w:t>
                  </w:r>
                </w:p>
              </w:tc>
              <w:tc>
                <w:tcPr>
                  <w:tcW w:w="2772" w:type="dxa"/>
                  <w:vAlign w:val="top"/>
                </w:tcPr>
                <w:p>
                  <w:pPr>
                    <w:spacing w:before="92" w:line="195" w:lineRule="auto"/>
                    <w:ind w:left="135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573" w:type="dxa"/>
                <w:tblInd w:w="105" w:type="dxa"/>
                <w:tblLayout w:type="fixed"/>
              </w:tblPrEx>
              <w:trPr>
                <w:trHeight w:val="317"/>
              </w:trPr>
              <w:tc>
                <w:tcPr>
                  <w:tcW w:w="1863" w:type="dxa"/>
                  <w:vMerge/>
                  <w:tcBorders>
                    <w:top w:val="nil"/>
                  </w:tcBorders>
                  <w:vAlign w:val="top"/>
                </w:tcPr>
                <w:p>
                  <w:pPr>
                    <w:rPr>
                      <w:rFonts w:ascii="Arial"/>
                      <w:sz w:val="21"/>
                    </w:rPr>
                  </w:pPr>
                </w:p>
              </w:tc>
              <w:tc>
                <w:tcPr>
                  <w:tcW w:w="3938" w:type="dxa"/>
                  <w:vAlign w:val="top"/>
                </w:tcPr>
                <w:p>
                  <w:pPr>
                    <w:pStyle w:val="TableText"/>
                    <w:spacing w:before="55" w:line="228" w:lineRule="auto"/>
                    <w:ind w:left="1454"/>
                    <w:rPr>
                      <w:sz w:val="20"/>
                      <w:szCs w:val="20"/>
                    </w:rPr>
                  </w:pPr>
                  <w:r>
                    <w:rPr>
                      <w:spacing w:val="6"/>
                      <w:sz w:val="20"/>
                      <w:szCs w:val="20"/>
                    </w:rPr>
                    <w:t>空气压缩机</w:t>
                  </w:r>
                </w:p>
              </w:tc>
              <w:tc>
                <w:tcPr>
                  <w:tcW w:w="2772" w:type="dxa"/>
                  <w:vAlign w:val="top"/>
                </w:tcPr>
                <w:p>
                  <w:pPr>
                    <w:spacing w:before="92" w:line="195" w:lineRule="auto"/>
                    <w:ind w:left="135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573" w:type="dxa"/>
                <w:tblInd w:w="105" w:type="dxa"/>
                <w:tblLayout w:type="fixed"/>
              </w:tblPrEx>
              <w:trPr>
                <w:trHeight w:val="317"/>
              </w:trPr>
              <w:tc>
                <w:tcPr>
                  <w:tcW w:w="1863" w:type="dxa"/>
                  <w:vMerge w:val="restart"/>
                  <w:tcBorders>
                    <w:bottom w:val="nil"/>
                  </w:tcBorders>
                  <w:vAlign w:val="top"/>
                </w:tcPr>
                <w:p>
                  <w:pPr>
                    <w:pStyle w:val="TableText"/>
                    <w:spacing w:before="216" w:line="229" w:lineRule="auto"/>
                    <w:ind w:left="522"/>
                    <w:rPr>
                      <w:sz w:val="20"/>
                      <w:szCs w:val="20"/>
                    </w:rPr>
                  </w:pPr>
                  <w:r>
                    <w:rPr>
                      <w:spacing w:val="6"/>
                      <w:sz w:val="20"/>
                      <w:szCs w:val="20"/>
                    </w:rPr>
                    <w:t>定子装配</w:t>
                  </w:r>
                </w:p>
              </w:tc>
              <w:tc>
                <w:tcPr>
                  <w:tcW w:w="3938" w:type="dxa"/>
                  <w:vAlign w:val="top"/>
                </w:tcPr>
                <w:p>
                  <w:pPr>
                    <w:pStyle w:val="TableText"/>
                    <w:spacing w:before="56" w:line="228" w:lineRule="auto"/>
                    <w:ind w:left="824"/>
                    <w:rPr>
                      <w:sz w:val="20"/>
                      <w:szCs w:val="20"/>
                    </w:rPr>
                  </w:pPr>
                  <w:r>
                    <w:rPr>
                      <w:spacing w:val="8"/>
                      <w:sz w:val="20"/>
                      <w:szCs w:val="20"/>
                    </w:rPr>
                    <w:t>定子铁芯片冲压叠压模具</w:t>
                  </w:r>
                </w:p>
              </w:tc>
              <w:tc>
                <w:tcPr>
                  <w:tcW w:w="2772" w:type="dxa"/>
                  <w:vAlign w:val="top"/>
                </w:tcPr>
                <w:p>
                  <w:pPr>
                    <w:spacing w:before="91" w:line="195" w:lineRule="auto"/>
                    <w:ind w:left="133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r>
            <w:tr>
              <w:tblPrEx>
                <w:tblW w:w="8573" w:type="dxa"/>
                <w:tblInd w:w="105" w:type="dxa"/>
                <w:tblLayout w:type="fixed"/>
              </w:tblPrEx>
              <w:trPr>
                <w:trHeight w:val="317"/>
              </w:trPr>
              <w:tc>
                <w:tcPr>
                  <w:tcW w:w="1863" w:type="dxa"/>
                  <w:vMerge/>
                  <w:tcBorders>
                    <w:top w:val="nil"/>
                  </w:tcBorders>
                  <w:vAlign w:val="top"/>
                </w:tcPr>
                <w:p>
                  <w:pPr>
                    <w:rPr>
                      <w:rFonts w:ascii="Arial"/>
                      <w:sz w:val="21"/>
                    </w:rPr>
                  </w:pPr>
                </w:p>
              </w:tc>
              <w:tc>
                <w:tcPr>
                  <w:tcW w:w="3938" w:type="dxa"/>
                  <w:vAlign w:val="top"/>
                </w:tcPr>
                <w:p>
                  <w:pPr>
                    <w:pStyle w:val="TableText"/>
                    <w:spacing w:before="55" w:line="228" w:lineRule="auto"/>
                    <w:ind w:left="818"/>
                    <w:rPr>
                      <w:sz w:val="20"/>
                      <w:szCs w:val="20"/>
                    </w:rPr>
                  </w:pPr>
                  <w:r>
                    <w:rPr>
                      <w:spacing w:val="9"/>
                      <w:sz w:val="20"/>
                      <w:szCs w:val="20"/>
                    </w:rPr>
                    <w:t>铁芯端面绝缘片冲压模具</w:t>
                  </w:r>
                </w:p>
              </w:tc>
              <w:tc>
                <w:tcPr>
                  <w:tcW w:w="2772" w:type="dxa"/>
                  <w:vAlign w:val="top"/>
                </w:tcPr>
                <w:p>
                  <w:pPr>
                    <w:spacing w:before="91" w:line="195" w:lineRule="auto"/>
                    <w:ind w:left="133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r>
            <w:tr>
              <w:tblPrEx>
                <w:tblW w:w="8573" w:type="dxa"/>
                <w:tblInd w:w="105" w:type="dxa"/>
                <w:tblLayout w:type="fixed"/>
              </w:tblPrEx>
              <w:trPr>
                <w:trHeight w:val="317"/>
              </w:trPr>
              <w:tc>
                <w:tcPr>
                  <w:tcW w:w="1863" w:type="dxa"/>
                  <w:vAlign w:val="top"/>
                </w:tcPr>
                <w:p>
                  <w:pPr>
                    <w:pStyle w:val="TableText"/>
                    <w:spacing w:before="55" w:line="229" w:lineRule="auto"/>
                    <w:ind w:left="518"/>
                    <w:rPr>
                      <w:sz w:val="20"/>
                      <w:szCs w:val="20"/>
                    </w:rPr>
                  </w:pPr>
                  <w:r>
                    <w:rPr>
                      <w:spacing w:val="7"/>
                      <w:sz w:val="20"/>
                      <w:szCs w:val="20"/>
                    </w:rPr>
                    <w:t>转子装配</w:t>
                  </w:r>
                </w:p>
              </w:tc>
              <w:tc>
                <w:tcPr>
                  <w:tcW w:w="3938" w:type="dxa"/>
                  <w:vAlign w:val="top"/>
                </w:tcPr>
                <w:p>
                  <w:pPr>
                    <w:pStyle w:val="TableText"/>
                    <w:spacing w:before="55" w:line="228" w:lineRule="auto"/>
                    <w:ind w:left="820"/>
                    <w:rPr>
                      <w:sz w:val="20"/>
                      <w:szCs w:val="20"/>
                    </w:rPr>
                  </w:pPr>
                  <w:r>
                    <w:rPr>
                      <w:spacing w:val="9"/>
                      <w:sz w:val="20"/>
                      <w:szCs w:val="20"/>
                    </w:rPr>
                    <w:t>转子铁芯片冲压叠压模具</w:t>
                  </w:r>
                </w:p>
              </w:tc>
              <w:tc>
                <w:tcPr>
                  <w:tcW w:w="2772" w:type="dxa"/>
                  <w:vAlign w:val="top"/>
                </w:tcPr>
                <w:p>
                  <w:pPr>
                    <w:spacing w:before="90" w:line="195" w:lineRule="auto"/>
                    <w:ind w:left="1338"/>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r>
            <w:tr>
              <w:tblPrEx>
                <w:tblW w:w="8573" w:type="dxa"/>
                <w:tblInd w:w="105" w:type="dxa"/>
                <w:tblLayout w:type="fixed"/>
              </w:tblPrEx>
              <w:trPr>
                <w:trHeight w:val="317"/>
              </w:trPr>
              <w:tc>
                <w:tcPr>
                  <w:tcW w:w="1863" w:type="dxa"/>
                  <w:vMerge w:val="restart"/>
                  <w:tcBorders>
                    <w:bottom w:val="nil"/>
                  </w:tcBorders>
                  <w:vAlign w:val="top"/>
                </w:tcPr>
                <w:p>
                  <w:pPr>
                    <w:spacing w:line="316" w:lineRule="auto"/>
                    <w:rPr>
                      <w:rFonts w:ascii="Arial"/>
                      <w:sz w:val="21"/>
                    </w:rPr>
                  </w:pPr>
                </w:p>
                <w:p>
                  <w:pPr>
                    <w:spacing w:line="317" w:lineRule="auto"/>
                    <w:rPr>
                      <w:rFonts w:ascii="Arial"/>
                      <w:sz w:val="21"/>
                    </w:rPr>
                  </w:pPr>
                </w:p>
                <w:p>
                  <w:pPr>
                    <w:spacing w:line="317" w:lineRule="auto"/>
                    <w:rPr>
                      <w:rFonts w:ascii="Arial"/>
                      <w:sz w:val="21"/>
                    </w:rPr>
                  </w:pPr>
                </w:p>
                <w:p>
                  <w:pPr>
                    <w:pStyle w:val="TableText"/>
                    <w:spacing w:before="65" w:line="229" w:lineRule="auto"/>
                    <w:ind w:left="623"/>
                    <w:rPr>
                      <w:sz w:val="20"/>
                      <w:szCs w:val="20"/>
                    </w:rPr>
                  </w:pPr>
                  <w:r>
                    <w:rPr>
                      <w:spacing w:val="6"/>
                      <w:sz w:val="20"/>
                      <w:szCs w:val="20"/>
                    </w:rPr>
                    <w:t>总装配</w:t>
                  </w:r>
                </w:p>
              </w:tc>
              <w:tc>
                <w:tcPr>
                  <w:tcW w:w="3938" w:type="dxa"/>
                  <w:vAlign w:val="top"/>
                </w:tcPr>
                <w:p>
                  <w:pPr>
                    <w:pStyle w:val="TableText"/>
                    <w:spacing w:before="54" w:line="228" w:lineRule="auto"/>
                    <w:ind w:left="1138"/>
                    <w:rPr>
                      <w:sz w:val="20"/>
                      <w:szCs w:val="20"/>
                    </w:rPr>
                  </w:pPr>
                  <w:r>
                    <w:rPr>
                      <w:spacing w:val="8"/>
                      <w:sz w:val="20"/>
                      <w:szCs w:val="20"/>
                    </w:rPr>
                    <w:t>壳体水套压铸模具</w:t>
                  </w:r>
                </w:p>
              </w:tc>
              <w:tc>
                <w:tcPr>
                  <w:tcW w:w="2772" w:type="dxa"/>
                  <w:vAlign w:val="top"/>
                </w:tcPr>
                <w:p>
                  <w:pPr>
                    <w:spacing w:before="90" w:line="195" w:lineRule="auto"/>
                    <w:ind w:left="1338"/>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r>
            <w:tr>
              <w:tblPrEx>
                <w:tblW w:w="8573" w:type="dxa"/>
                <w:tblInd w:w="105" w:type="dxa"/>
                <w:tblLayout w:type="fixed"/>
              </w:tblPrEx>
              <w:trPr>
                <w:trHeight w:val="317"/>
              </w:trPr>
              <w:tc>
                <w:tcPr>
                  <w:tcW w:w="1863" w:type="dxa"/>
                  <w:vMerge/>
                  <w:tcBorders>
                    <w:top w:val="nil"/>
                    <w:bottom w:val="nil"/>
                  </w:tcBorders>
                  <w:vAlign w:val="top"/>
                </w:tcPr>
                <w:p>
                  <w:pPr>
                    <w:rPr>
                      <w:rFonts w:ascii="Arial"/>
                      <w:sz w:val="21"/>
                    </w:rPr>
                  </w:pPr>
                </w:p>
              </w:tc>
              <w:tc>
                <w:tcPr>
                  <w:tcW w:w="3938" w:type="dxa"/>
                  <w:vAlign w:val="top"/>
                </w:tcPr>
                <w:p>
                  <w:pPr>
                    <w:pStyle w:val="TableText"/>
                    <w:spacing w:before="56" w:line="228" w:lineRule="auto"/>
                    <w:ind w:left="718"/>
                    <w:rPr>
                      <w:sz w:val="20"/>
                      <w:szCs w:val="20"/>
                    </w:rPr>
                  </w:pPr>
                  <w:r>
                    <w:rPr>
                      <w:spacing w:val="8"/>
                      <w:sz w:val="20"/>
                      <w:szCs w:val="20"/>
                    </w:rPr>
                    <w:t>壳体冷却水道堵头冲压模具</w:t>
                  </w:r>
                </w:p>
              </w:tc>
              <w:tc>
                <w:tcPr>
                  <w:tcW w:w="2772" w:type="dxa"/>
                  <w:vAlign w:val="top"/>
                </w:tcPr>
                <w:p>
                  <w:pPr>
                    <w:spacing w:before="92" w:line="195" w:lineRule="auto"/>
                    <w:ind w:left="1338"/>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r>
            <w:tr>
              <w:tblPrEx>
                <w:tblW w:w="8573" w:type="dxa"/>
                <w:tblInd w:w="105" w:type="dxa"/>
                <w:tblLayout w:type="fixed"/>
              </w:tblPrEx>
              <w:trPr>
                <w:trHeight w:val="317"/>
              </w:trPr>
              <w:tc>
                <w:tcPr>
                  <w:tcW w:w="1863" w:type="dxa"/>
                  <w:vMerge/>
                  <w:tcBorders>
                    <w:top w:val="nil"/>
                    <w:bottom w:val="nil"/>
                  </w:tcBorders>
                  <w:vAlign w:val="top"/>
                </w:tcPr>
                <w:p>
                  <w:pPr>
                    <w:rPr>
                      <w:rFonts w:ascii="Arial"/>
                      <w:sz w:val="21"/>
                    </w:rPr>
                  </w:pPr>
                </w:p>
              </w:tc>
              <w:tc>
                <w:tcPr>
                  <w:tcW w:w="3938" w:type="dxa"/>
                  <w:vAlign w:val="top"/>
                </w:tcPr>
                <w:p>
                  <w:pPr>
                    <w:pStyle w:val="TableText"/>
                    <w:spacing w:before="56" w:line="228" w:lineRule="auto"/>
                    <w:ind w:left="926"/>
                    <w:rPr>
                      <w:sz w:val="20"/>
                      <w:szCs w:val="20"/>
                    </w:rPr>
                  </w:pPr>
                  <w:r>
                    <w:rPr>
                      <w:spacing w:val="8"/>
                      <w:sz w:val="20"/>
                      <w:szCs w:val="20"/>
                    </w:rPr>
                    <w:t>后端盖接线盒压铸模具</w:t>
                  </w:r>
                </w:p>
              </w:tc>
              <w:tc>
                <w:tcPr>
                  <w:tcW w:w="2772" w:type="dxa"/>
                  <w:vAlign w:val="top"/>
                </w:tcPr>
                <w:p>
                  <w:pPr>
                    <w:spacing w:before="91" w:line="195" w:lineRule="auto"/>
                    <w:ind w:left="1338"/>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r>
            <w:tr>
              <w:tblPrEx>
                <w:tblW w:w="8573" w:type="dxa"/>
                <w:tblInd w:w="105" w:type="dxa"/>
                <w:tblLayout w:type="fixed"/>
              </w:tblPrEx>
              <w:trPr>
                <w:trHeight w:val="317"/>
              </w:trPr>
              <w:tc>
                <w:tcPr>
                  <w:tcW w:w="1863" w:type="dxa"/>
                  <w:vMerge/>
                  <w:tcBorders>
                    <w:top w:val="nil"/>
                    <w:bottom w:val="nil"/>
                  </w:tcBorders>
                  <w:vAlign w:val="top"/>
                </w:tcPr>
                <w:p>
                  <w:pPr>
                    <w:rPr>
                      <w:rFonts w:ascii="Arial"/>
                      <w:sz w:val="21"/>
                    </w:rPr>
                  </w:pPr>
                </w:p>
              </w:tc>
              <w:tc>
                <w:tcPr>
                  <w:tcW w:w="3938" w:type="dxa"/>
                  <w:vAlign w:val="top"/>
                </w:tcPr>
                <w:p>
                  <w:pPr>
                    <w:pStyle w:val="TableText"/>
                    <w:spacing w:before="56" w:line="228" w:lineRule="auto"/>
                    <w:ind w:left="1242"/>
                    <w:rPr>
                      <w:sz w:val="20"/>
                      <w:szCs w:val="20"/>
                    </w:rPr>
                  </w:pPr>
                  <w:r>
                    <w:rPr>
                      <w:spacing w:val="8"/>
                      <w:sz w:val="20"/>
                      <w:szCs w:val="20"/>
                    </w:rPr>
                    <w:t>前端盖压铸模具</w:t>
                  </w:r>
                </w:p>
              </w:tc>
              <w:tc>
                <w:tcPr>
                  <w:tcW w:w="2772" w:type="dxa"/>
                  <w:vAlign w:val="top"/>
                </w:tcPr>
                <w:p>
                  <w:pPr>
                    <w:spacing w:before="91" w:line="195" w:lineRule="auto"/>
                    <w:ind w:left="1338"/>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r>
            <w:tr>
              <w:tblPrEx>
                <w:tblW w:w="8573" w:type="dxa"/>
                <w:tblInd w:w="105" w:type="dxa"/>
                <w:tblLayout w:type="fixed"/>
              </w:tblPrEx>
              <w:trPr>
                <w:trHeight w:val="317"/>
              </w:trPr>
              <w:tc>
                <w:tcPr>
                  <w:tcW w:w="1863" w:type="dxa"/>
                  <w:vMerge/>
                  <w:tcBorders>
                    <w:top w:val="nil"/>
                    <w:bottom w:val="nil"/>
                  </w:tcBorders>
                  <w:vAlign w:val="top"/>
                </w:tcPr>
                <w:p>
                  <w:pPr>
                    <w:rPr>
                      <w:rFonts w:ascii="Arial"/>
                      <w:sz w:val="21"/>
                    </w:rPr>
                  </w:pPr>
                </w:p>
              </w:tc>
              <w:tc>
                <w:tcPr>
                  <w:tcW w:w="3938" w:type="dxa"/>
                  <w:vAlign w:val="top"/>
                </w:tcPr>
                <w:p>
                  <w:pPr>
                    <w:pStyle w:val="TableText"/>
                    <w:spacing w:before="54" w:line="228" w:lineRule="auto"/>
                    <w:ind w:left="1027"/>
                    <w:rPr>
                      <w:sz w:val="20"/>
                      <w:szCs w:val="20"/>
                    </w:rPr>
                  </w:pPr>
                  <w:r>
                    <w:rPr>
                      <w:spacing w:val="9"/>
                      <w:sz w:val="20"/>
                      <w:szCs w:val="20"/>
                    </w:rPr>
                    <w:t>接线盒盖板冲压模具</w:t>
                  </w:r>
                </w:p>
              </w:tc>
              <w:tc>
                <w:tcPr>
                  <w:tcW w:w="2772" w:type="dxa"/>
                  <w:vAlign w:val="top"/>
                </w:tcPr>
                <w:p>
                  <w:pPr>
                    <w:spacing w:before="91" w:line="195" w:lineRule="auto"/>
                    <w:ind w:left="133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r>
            <w:tr>
              <w:tblPrEx>
                <w:tblW w:w="8573" w:type="dxa"/>
                <w:tblInd w:w="105" w:type="dxa"/>
                <w:tblLayout w:type="fixed"/>
              </w:tblPrEx>
              <w:trPr>
                <w:trHeight w:val="317"/>
              </w:trPr>
              <w:tc>
                <w:tcPr>
                  <w:tcW w:w="1863" w:type="dxa"/>
                  <w:vMerge/>
                  <w:tcBorders>
                    <w:top w:val="nil"/>
                    <w:bottom w:val="nil"/>
                  </w:tcBorders>
                  <w:vAlign w:val="top"/>
                </w:tcPr>
                <w:p>
                  <w:pPr>
                    <w:rPr>
                      <w:rFonts w:ascii="Arial"/>
                      <w:sz w:val="21"/>
                    </w:rPr>
                  </w:pPr>
                </w:p>
              </w:tc>
              <w:tc>
                <w:tcPr>
                  <w:tcW w:w="3938" w:type="dxa"/>
                  <w:vAlign w:val="top"/>
                </w:tcPr>
                <w:p>
                  <w:pPr>
                    <w:pStyle w:val="TableText"/>
                    <w:spacing w:before="55" w:line="228" w:lineRule="auto"/>
                    <w:ind w:left="924"/>
                    <w:rPr>
                      <w:sz w:val="20"/>
                      <w:szCs w:val="20"/>
                    </w:rPr>
                  </w:pPr>
                  <w:r>
                    <w:rPr>
                      <w:spacing w:val="9"/>
                      <w:sz w:val="20"/>
                      <w:szCs w:val="20"/>
                    </w:rPr>
                    <w:t>接线盒绝缘块塑压模具</w:t>
                  </w:r>
                </w:p>
              </w:tc>
              <w:tc>
                <w:tcPr>
                  <w:tcW w:w="2772" w:type="dxa"/>
                  <w:vAlign w:val="top"/>
                </w:tcPr>
                <w:p>
                  <w:pPr>
                    <w:spacing w:before="90" w:line="195" w:lineRule="auto"/>
                    <w:ind w:left="133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r>
            <w:tr>
              <w:tblPrEx>
                <w:tblW w:w="8573" w:type="dxa"/>
                <w:tblInd w:w="105" w:type="dxa"/>
                <w:tblLayout w:type="fixed"/>
              </w:tblPrEx>
              <w:trPr>
                <w:trHeight w:val="319"/>
              </w:trPr>
              <w:tc>
                <w:tcPr>
                  <w:tcW w:w="1863" w:type="dxa"/>
                  <w:vMerge/>
                  <w:tcBorders>
                    <w:top w:val="nil"/>
                  </w:tcBorders>
                  <w:vAlign w:val="top"/>
                </w:tcPr>
                <w:p>
                  <w:pPr>
                    <w:rPr>
                      <w:rFonts w:ascii="Arial"/>
                      <w:sz w:val="21"/>
                    </w:rPr>
                  </w:pPr>
                </w:p>
              </w:tc>
              <w:tc>
                <w:tcPr>
                  <w:tcW w:w="3938" w:type="dxa"/>
                  <w:vAlign w:val="top"/>
                </w:tcPr>
                <w:p>
                  <w:pPr>
                    <w:pStyle w:val="TableText"/>
                    <w:spacing w:before="54" w:line="228" w:lineRule="auto"/>
                    <w:ind w:left="818"/>
                    <w:rPr>
                      <w:sz w:val="20"/>
                      <w:szCs w:val="20"/>
                    </w:rPr>
                  </w:pPr>
                  <w:r>
                    <w:rPr>
                      <w:spacing w:val="9"/>
                      <w:sz w:val="20"/>
                      <w:szCs w:val="20"/>
                    </w:rPr>
                    <w:t>接线盒接线端子冲压模具</w:t>
                  </w:r>
                </w:p>
              </w:tc>
              <w:tc>
                <w:tcPr>
                  <w:tcW w:w="2772" w:type="dxa"/>
                  <w:vAlign w:val="top"/>
                </w:tcPr>
                <w:p>
                  <w:pPr>
                    <w:spacing w:before="90" w:line="195" w:lineRule="auto"/>
                    <w:ind w:left="133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r>
          </w:tbl>
          <w:p>
            <w:pPr>
              <w:spacing w:line="46" w:lineRule="auto"/>
              <w:rPr>
                <w:rFonts w:ascii="Arial"/>
                <w:sz w:val="2"/>
              </w:rPr>
            </w:pPr>
          </w:p>
        </w:tc>
      </w:tr>
    </w:tbl>
    <w:p>
      <w:pPr>
        <w:pStyle w:val="BodyText"/>
      </w:pPr>
    </w:p>
    <w:p>
      <w:pPr>
        <w:sectPr>
          <w:footerReference w:type="default" r:id="rId26"/>
          <w:type w:val="nextPage"/>
          <w:pgSz w:w="11906" w:h="16839"/>
          <w:pgMar w:top="1431" w:right="1214" w:bottom="1156" w:left="1213" w:header="0" w:footer="994" w:gutter="0"/>
          <w:pgNumType w:start="21"/>
          <w:cols w:space="708"/>
          <w:titlePg w:val="0"/>
        </w:sectPr>
      </w:pPr>
    </w:p>
    <w:tbl>
      <w:tblPr>
        <w:tblStyle w:val="TableNormal17"/>
        <w:tblW w:w="9463" w:type="dxa"/>
        <w:tblInd w:w="7" w:type="dxa"/>
        <w:tblBorders>
          <w:top w:val="single" w:sz="4" w:space="0" w:color="000000"/>
          <w:left w:val="single" w:sz="6" w:space="0" w:color="000000"/>
          <w:bottom w:val="single" w:sz="6" w:space="0" w:color="000000"/>
          <w:right w:val="single" w:sz="6" w:space="0" w:color="000000"/>
        </w:tblBorders>
        <w:tblLayout w:type="fixed"/>
      </w:tblPr>
      <w:tblGrid>
        <w:gridCol w:w="9463"/>
      </w:tblGrid>
      <w:tr>
        <w:tblPrEx>
          <w:tblW w:w="9463"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13893"/>
        </w:trPr>
        <w:tc>
          <w:tcPr>
            <w:tcW w:w="9463" w:type="dxa"/>
            <w:vAlign w:val="top"/>
          </w:tcPr>
          <w:p>
            <w:pPr>
              <w:spacing w:line="52" w:lineRule="auto"/>
              <w:rPr>
                <w:rFonts w:ascii="Arial"/>
                <w:sz w:val="2"/>
              </w:rPr>
            </w:pPr>
          </w:p>
          <w:tbl>
            <w:tblPr>
              <w:tblStyle w:val="TableNormal17"/>
              <w:tblW w:w="8573"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63"/>
              <w:gridCol w:w="3938"/>
              <w:gridCol w:w="2772"/>
            </w:tblGrid>
            <w:tr>
              <w:tblPrEx>
                <w:tblW w:w="8573"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4"/>
              </w:trPr>
              <w:tc>
                <w:tcPr>
                  <w:tcW w:w="1863" w:type="dxa"/>
                  <w:vMerge w:val="restart"/>
                  <w:tcBorders>
                    <w:top w:val="nil"/>
                    <w:bottom w:val="nil"/>
                  </w:tcBorders>
                  <w:vAlign w:val="top"/>
                </w:tcPr>
                <w:p>
                  <w:pPr>
                    <w:rPr>
                      <w:rFonts w:ascii="Arial"/>
                      <w:sz w:val="21"/>
                    </w:rPr>
                  </w:pPr>
                </w:p>
              </w:tc>
              <w:tc>
                <w:tcPr>
                  <w:tcW w:w="3938" w:type="dxa"/>
                  <w:tcBorders>
                    <w:top w:val="nil"/>
                  </w:tcBorders>
                  <w:vAlign w:val="top"/>
                </w:tcPr>
                <w:p>
                  <w:pPr>
                    <w:pStyle w:val="TableText"/>
                    <w:spacing w:before="61" w:line="224" w:lineRule="auto"/>
                    <w:ind w:left="1027"/>
                    <w:rPr>
                      <w:sz w:val="20"/>
                      <w:szCs w:val="20"/>
                    </w:rPr>
                  </w:pPr>
                  <w:r>
                    <w:rPr>
                      <w:spacing w:val="9"/>
                      <w:sz w:val="20"/>
                      <w:szCs w:val="20"/>
                    </w:rPr>
                    <w:t>接线盒密封塑胶模具</w:t>
                  </w:r>
                </w:p>
              </w:tc>
              <w:tc>
                <w:tcPr>
                  <w:tcW w:w="2772" w:type="dxa"/>
                  <w:tcBorders>
                    <w:top w:val="nil"/>
                  </w:tcBorders>
                  <w:vAlign w:val="top"/>
                </w:tcPr>
                <w:p>
                  <w:pPr>
                    <w:spacing w:before="96" w:line="195" w:lineRule="auto"/>
                    <w:ind w:left="133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r>
            <w:tr>
              <w:tblPrEx>
                <w:tblW w:w="8573" w:type="dxa"/>
                <w:tblInd w:w="105" w:type="dxa"/>
                <w:tblLayout w:type="fixed"/>
              </w:tblPrEx>
              <w:trPr>
                <w:trHeight w:val="328"/>
              </w:trPr>
              <w:tc>
                <w:tcPr>
                  <w:tcW w:w="1863" w:type="dxa"/>
                  <w:vMerge/>
                  <w:tcBorders>
                    <w:top w:val="nil"/>
                    <w:bottom w:val="single" w:sz="10" w:space="0" w:color="000000"/>
                  </w:tcBorders>
                  <w:vAlign w:val="top"/>
                </w:tcPr>
                <w:p>
                  <w:pPr>
                    <w:rPr>
                      <w:rFonts w:ascii="Arial"/>
                      <w:sz w:val="21"/>
                    </w:rPr>
                  </w:pPr>
                </w:p>
              </w:tc>
              <w:tc>
                <w:tcPr>
                  <w:tcW w:w="3938" w:type="dxa"/>
                  <w:tcBorders>
                    <w:bottom w:val="single" w:sz="10" w:space="0" w:color="000000"/>
                  </w:tcBorders>
                  <w:vAlign w:val="top"/>
                </w:tcPr>
                <w:p>
                  <w:pPr>
                    <w:pStyle w:val="TableText"/>
                    <w:spacing w:before="63" w:line="229" w:lineRule="auto"/>
                    <w:ind w:left="1241"/>
                    <w:rPr>
                      <w:sz w:val="20"/>
                      <w:szCs w:val="20"/>
                    </w:rPr>
                  </w:pPr>
                  <w:r>
                    <w:rPr>
                      <w:spacing w:val="8"/>
                      <w:sz w:val="20"/>
                      <w:szCs w:val="20"/>
                    </w:rPr>
                    <w:t>工位器具和其他</w:t>
                  </w:r>
                </w:p>
              </w:tc>
              <w:tc>
                <w:tcPr>
                  <w:tcW w:w="2772" w:type="dxa"/>
                  <w:tcBorders>
                    <w:bottom w:val="single" w:sz="10" w:space="0" w:color="000000"/>
                  </w:tcBorders>
                  <w:vAlign w:val="top"/>
                </w:tcPr>
                <w:p>
                  <w:pPr>
                    <w:pStyle w:val="TableText"/>
                    <w:spacing w:before="63" w:line="228" w:lineRule="auto"/>
                    <w:ind w:left="1180"/>
                    <w:rPr>
                      <w:sz w:val="20"/>
                      <w:szCs w:val="20"/>
                    </w:rPr>
                  </w:pPr>
                  <w:r>
                    <w:rPr>
                      <w:spacing w:val="4"/>
                      <w:sz w:val="20"/>
                      <w:szCs w:val="20"/>
                    </w:rPr>
                    <w:t>若干</w:t>
                  </w:r>
                </w:p>
              </w:tc>
            </w:tr>
          </w:tbl>
          <w:p>
            <w:pPr>
              <w:pStyle w:val="TableText"/>
              <w:spacing w:before="52" w:line="229" w:lineRule="auto"/>
              <w:ind w:left="3607"/>
              <w:rPr>
                <w:sz w:val="20"/>
                <w:szCs w:val="20"/>
              </w:rPr>
            </w:pPr>
            <w:r>
              <w:rPr>
                <w:b/>
                <w:bCs/>
                <w:spacing w:val="4"/>
                <w:sz w:val="20"/>
                <w:szCs w:val="20"/>
              </w:rPr>
              <w:t>表</w:t>
            </w:r>
            <w:r>
              <w:rPr>
                <w:spacing w:val="-29"/>
                <w:sz w:val="20"/>
                <w:szCs w:val="20"/>
              </w:rPr>
              <w:t xml:space="preserve"> </w:t>
            </w:r>
            <w:r>
              <w:rPr>
                <w:rFonts w:ascii="Times New Roman" w:eastAsia="Times New Roman" w:hAnsi="Times New Roman" w:cs="Times New Roman"/>
                <w:b/>
                <w:bCs/>
                <w:spacing w:val="4"/>
                <w:sz w:val="20"/>
                <w:szCs w:val="20"/>
              </w:rPr>
              <w:t xml:space="preserve">8      </w:t>
            </w:r>
            <w:r>
              <w:rPr>
                <w:rFonts w:ascii="Times New Roman" w:eastAsia="Times New Roman" w:hAnsi="Times New Roman" w:cs="Times New Roman"/>
                <w:b/>
                <w:bCs/>
                <w:sz w:val="20"/>
                <w:szCs w:val="20"/>
              </w:rPr>
              <w:t>DC</w:t>
            </w:r>
            <w:r>
              <w:rPr>
                <w:rFonts w:ascii="Times New Roman" w:eastAsia="Times New Roman" w:hAnsi="Times New Roman" w:cs="Times New Roman"/>
                <w:b/>
                <w:bCs/>
                <w:spacing w:val="4"/>
                <w:sz w:val="20"/>
                <w:szCs w:val="20"/>
              </w:rPr>
              <w:t>-</w:t>
            </w:r>
            <w:r>
              <w:rPr>
                <w:rFonts w:ascii="Times New Roman" w:eastAsia="Times New Roman" w:hAnsi="Times New Roman" w:cs="Times New Roman"/>
                <w:b/>
                <w:bCs/>
                <w:sz w:val="20"/>
                <w:szCs w:val="20"/>
              </w:rPr>
              <w:t>DC</w:t>
            </w:r>
            <w:r>
              <w:rPr>
                <w:rFonts w:ascii="Times New Roman" w:eastAsia="Times New Roman" w:hAnsi="Times New Roman" w:cs="Times New Roman"/>
                <w:b/>
                <w:bCs/>
                <w:spacing w:val="17"/>
                <w:w w:val="101"/>
                <w:sz w:val="20"/>
                <w:szCs w:val="20"/>
              </w:rPr>
              <w:t xml:space="preserve"> </w:t>
            </w:r>
            <w:r>
              <w:rPr>
                <w:b/>
                <w:bCs/>
                <w:spacing w:val="4"/>
                <w:sz w:val="20"/>
                <w:szCs w:val="20"/>
              </w:rPr>
              <w:t>设备清单</w:t>
            </w:r>
          </w:p>
          <w:p>
            <w:pPr>
              <w:spacing w:line="126" w:lineRule="auto"/>
              <w:rPr>
                <w:rFonts w:ascii="Arial"/>
                <w:sz w:val="2"/>
              </w:rPr>
            </w:pPr>
          </w:p>
          <w:tbl>
            <w:tblPr>
              <w:tblStyle w:val="TableNormal17"/>
              <w:tblW w:w="8586"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63"/>
              <w:gridCol w:w="3925"/>
              <w:gridCol w:w="2798"/>
            </w:tblGrid>
            <w:tr>
              <w:tblPrEx>
                <w:tblW w:w="8586"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0"/>
              </w:trPr>
              <w:tc>
                <w:tcPr>
                  <w:tcW w:w="1863" w:type="dxa"/>
                  <w:tcBorders>
                    <w:top w:val="single" w:sz="10" w:space="0" w:color="000000"/>
                  </w:tcBorders>
                  <w:vAlign w:val="top"/>
                </w:tcPr>
                <w:p>
                  <w:pPr>
                    <w:pStyle w:val="TableText"/>
                    <w:spacing w:before="55" w:line="230" w:lineRule="auto"/>
                    <w:ind w:left="725"/>
                    <w:rPr>
                      <w:sz w:val="20"/>
                      <w:szCs w:val="20"/>
                    </w:rPr>
                  </w:pPr>
                  <w:r>
                    <w:rPr>
                      <w:b/>
                      <w:bCs/>
                      <w:spacing w:val="4"/>
                      <w:sz w:val="20"/>
                      <w:szCs w:val="20"/>
                    </w:rPr>
                    <w:t>序号</w:t>
                  </w:r>
                </w:p>
              </w:tc>
              <w:tc>
                <w:tcPr>
                  <w:tcW w:w="3925" w:type="dxa"/>
                  <w:tcBorders>
                    <w:top w:val="single" w:sz="10" w:space="0" w:color="000000"/>
                  </w:tcBorders>
                  <w:vAlign w:val="top"/>
                </w:tcPr>
                <w:p>
                  <w:pPr>
                    <w:pStyle w:val="TableText"/>
                    <w:spacing w:before="55" w:line="231" w:lineRule="auto"/>
                    <w:ind w:left="1760"/>
                    <w:rPr>
                      <w:sz w:val="20"/>
                      <w:szCs w:val="20"/>
                    </w:rPr>
                  </w:pPr>
                  <w:r>
                    <w:rPr>
                      <w:b/>
                      <w:bCs/>
                      <w:spacing w:val="2"/>
                      <w:sz w:val="20"/>
                      <w:szCs w:val="20"/>
                    </w:rPr>
                    <w:t>名称</w:t>
                  </w:r>
                </w:p>
              </w:tc>
              <w:tc>
                <w:tcPr>
                  <w:tcW w:w="2798" w:type="dxa"/>
                  <w:tcBorders>
                    <w:top w:val="single" w:sz="10" w:space="0" w:color="000000"/>
                  </w:tcBorders>
                  <w:vAlign w:val="top"/>
                </w:tcPr>
                <w:p>
                  <w:pPr>
                    <w:pStyle w:val="TableText"/>
                    <w:spacing w:before="55" w:line="228" w:lineRule="auto"/>
                    <w:ind w:left="535"/>
                    <w:rPr>
                      <w:sz w:val="20"/>
                      <w:szCs w:val="20"/>
                    </w:rPr>
                  </w:pPr>
                  <w:r>
                    <w:rPr>
                      <w:b/>
                      <w:bCs/>
                      <w:spacing w:val="5"/>
                      <w:sz w:val="20"/>
                      <w:szCs w:val="20"/>
                    </w:rPr>
                    <w:t>所需数量（台</w:t>
                  </w:r>
                  <w:r>
                    <w:rPr>
                      <w:rFonts w:ascii="Times New Roman" w:eastAsia="Times New Roman" w:hAnsi="Times New Roman" w:cs="Times New Roman"/>
                      <w:b/>
                      <w:bCs/>
                      <w:spacing w:val="5"/>
                      <w:sz w:val="20"/>
                      <w:szCs w:val="20"/>
                    </w:rPr>
                    <w:t>/</w:t>
                  </w:r>
                  <w:r>
                    <w:rPr>
                      <w:b/>
                      <w:bCs/>
                      <w:spacing w:val="5"/>
                      <w:sz w:val="20"/>
                      <w:szCs w:val="20"/>
                    </w:rPr>
                    <w:t>套）</w:t>
                  </w:r>
                </w:p>
              </w:tc>
            </w:tr>
            <w:tr>
              <w:tblPrEx>
                <w:tblW w:w="8586" w:type="dxa"/>
                <w:tblInd w:w="105" w:type="dxa"/>
                <w:tblLayout w:type="fixed"/>
              </w:tblPrEx>
              <w:trPr>
                <w:trHeight w:val="315"/>
              </w:trPr>
              <w:tc>
                <w:tcPr>
                  <w:tcW w:w="1863" w:type="dxa"/>
                  <w:vAlign w:val="top"/>
                </w:tcPr>
                <w:p>
                  <w:pPr>
                    <w:spacing w:before="90" w:line="195" w:lineRule="auto"/>
                    <w:ind w:left="90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3925" w:type="dxa"/>
                  <w:vAlign w:val="top"/>
                </w:tcPr>
                <w:p>
                  <w:pPr>
                    <w:pStyle w:val="TableText"/>
                    <w:spacing w:before="54" w:line="228" w:lineRule="auto"/>
                    <w:ind w:left="1548"/>
                    <w:rPr>
                      <w:sz w:val="20"/>
                      <w:szCs w:val="20"/>
                    </w:rPr>
                  </w:pPr>
                  <w:r>
                    <w:rPr>
                      <w:spacing w:val="7"/>
                      <w:sz w:val="20"/>
                      <w:szCs w:val="20"/>
                    </w:rPr>
                    <w:t>游标卡尺</w:t>
                  </w:r>
                </w:p>
              </w:tc>
              <w:tc>
                <w:tcPr>
                  <w:tcW w:w="2798" w:type="dxa"/>
                  <w:vAlign w:val="top"/>
                </w:tcPr>
                <w:p>
                  <w:pPr>
                    <w:spacing w:before="90" w:line="195" w:lineRule="auto"/>
                    <w:ind w:left="1347"/>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8586" w:type="dxa"/>
                <w:tblInd w:w="105" w:type="dxa"/>
                <w:tblLayout w:type="fixed"/>
              </w:tblPrEx>
              <w:trPr>
                <w:trHeight w:val="315"/>
              </w:trPr>
              <w:tc>
                <w:tcPr>
                  <w:tcW w:w="1863" w:type="dxa"/>
                  <w:vAlign w:val="top"/>
                </w:tcPr>
                <w:p>
                  <w:pPr>
                    <w:spacing w:before="92" w:line="195" w:lineRule="auto"/>
                    <w:ind w:left="880"/>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3925" w:type="dxa"/>
                  <w:vAlign w:val="top"/>
                </w:tcPr>
                <w:p>
                  <w:pPr>
                    <w:pStyle w:val="TableText"/>
                    <w:spacing w:before="55" w:line="228" w:lineRule="auto"/>
                    <w:ind w:left="1652"/>
                    <w:rPr>
                      <w:sz w:val="20"/>
                      <w:szCs w:val="20"/>
                    </w:rPr>
                  </w:pPr>
                  <w:r>
                    <w:rPr>
                      <w:spacing w:val="6"/>
                      <w:sz w:val="20"/>
                      <w:szCs w:val="20"/>
                    </w:rPr>
                    <w:t>千分尺</w:t>
                  </w:r>
                </w:p>
              </w:tc>
              <w:tc>
                <w:tcPr>
                  <w:tcW w:w="2798" w:type="dxa"/>
                  <w:vAlign w:val="top"/>
                </w:tcPr>
                <w:p>
                  <w:pPr>
                    <w:spacing w:before="92" w:line="195" w:lineRule="auto"/>
                    <w:ind w:left="1347"/>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8586" w:type="dxa"/>
                <w:tblInd w:w="105" w:type="dxa"/>
                <w:tblLayout w:type="fixed"/>
              </w:tblPrEx>
              <w:trPr>
                <w:trHeight w:val="316"/>
              </w:trPr>
              <w:tc>
                <w:tcPr>
                  <w:tcW w:w="1863" w:type="dxa"/>
                  <w:vAlign w:val="top"/>
                </w:tcPr>
                <w:p>
                  <w:pPr>
                    <w:spacing w:before="93" w:line="195" w:lineRule="auto"/>
                    <w:ind w:left="885"/>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3925" w:type="dxa"/>
                  <w:vAlign w:val="top"/>
                </w:tcPr>
                <w:p>
                  <w:pPr>
                    <w:pStyle w:val="TableText"/>
                    <w:spacing w:before="58" w:line="228" w:lineRule="auto"/>
                    <w:ind w:left="1337"/>
                    <w:rPr>
                      <w:sz w:val="20"/>
                      <w:szCs w:val="20"/>
                    </w:rPr>
                  </w:pPr>
                  <w:r>
                    <w:rPr>
                      <w:spacing w:val="8"/>
                      <w:sz w:val="20"/>
                      <w:szCs w:val="20"/>
                    </w:rPr>
                    <w:t>变压器检测仪</w:t>
                  </w:r>
                </w:p>
              </w:tc>
              <w:tc>
                <w:tcPr>
                  <w:tcW w:w="2798" w:type="dxa"/>
                  <w:vAlign w:val="top"/>
                </w:tcPr>
                <w:p>
                  <w:pPr>
                    <w:spacing w:before="93" w:line="195" w:lineRule="auto"/>
                    <w:ind w:left="136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586" w:type="dxa"/>
                <w:tblInd w:w="105" w:type="dxa"/>
                <w:tblLayout w:type="fixed"/>
              </w:tblPrEx>
              <w:trPr>
                <w:trHeight w:val="316"/>
              </w:trPr>
              <w:tc>
                <w:tcPr>
                  <w:tcW w:w="1863" w:type="dxa"/>
                  <w:vAlign w:val="top"/>
                </w:tcPr>
                <w:p>
                  <w:pPr>
                    <w:spacing w:before="94" w:line="195" w:lineRule="auto"/>
                    <w:ind w:left="87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3925" w:type="dxa"/>
                  <w:vAlign w:val="top"/>
                </w:tcPr>
                <w:p>
                  <w:pPr>
                    <w:pStyle w:val="TableText"/>
                    <w:spacing w:before="58" w:line="228" w:lineRule="auto"/>
                    <w:ind w:left="1098"/>
                    <w:rPr>
                      <w:sz w:val="20"/>
                      <w:szCs w:val="20"/>
                    </w:rPr>
                  </w:pPr>
                  <w:r>
                    <w:rPr>
                      <w:spacing w:val="4"/>
                      <w:sz w:val="20"/>
                      <w:szCs w:val="20"/>
                    </w:rPr>
                    <w:t>自动</w:t>
                  </w:r>
                  <w:r>
                    <w:rPr>
                      <w:spacing w:val="-37"/>
                      <w:sz w:val="20"/>
                      <w:szCs w:val="20"/>
                    </w:rPr>
                    <w:t xml:space="preserve"> </w:t>
                  </w:r>
                  <w:r>
                    <w:rPr>
                      <w:rFonts w:ascii="Times New Roman" w:eastAsia="Times New Roman" w:hAnsi="Times New Roman" w:cs="Times New Roman"/>
                      <w:sz w:val="20"/>
                      <w:szCs w:val="20"/>
                    </w:rPr>
                    <w:t>DC</w:t>
                  </w:r>
                  <w:r>
                    <w:rPr>
                      <w:rFonts w:ascii="Times New Roman" w:eastAsia="Times New Roman" w:hAnsi="Times New Roman" w:cs="Times New Roman"/>
                      <w:spacing w:val="4"/>
                      <w:sz w:val="20"/>
                      <w:szCs w:val="20"/>
                    </w:rPr>
                    <w:t>-</w:t>
                  </w:r>
                  <w:r>
                    <w:rPr>
                      <w:rFonts w:ascii="Times New Roman" w:eastAsia="Times New Roman" w:hAnsi="Times New Roman" w:cs="Times New Roman"/>
                      <w:sz w:val="20"/>
                      <w:szCs w:val="20"/>
                    </w:rPr>
                    <w:t>DC</w:t>
                  </w:r>
                  <w:r>
                    <w:rPr>
                      <w:rFonts w:ascii="Times New Roman" w:eastAsia="Times New Roman" w:hAnsi="Times New Roman" w:cs="Times New Roman"/>
                      <w:spacing w:val="4"/>
                      <w:sz w:val="20"/>
                      <w:szCs w:val="20"/>
                    </w:rPr>
                    <w:t xml:space="preserve"> </w:t>
                  </w:r>
                  <w:r>
                    <w:rPr>
                      <w:spacing w:val="4"/>
                      <w:sz w:val="20"/>
                      <w:szCs w:val="20"/>
                    </w:rPr>
                    <w:t>初检台</w:t>
                  </w:r>
                </w:p>
              </w:tc>
              <w:tc>
                <w:tcPr>
                  <w:tcW w:w="2798" w:type="dxa"/>
                  <w:vAlign w:val="top"/>
                </w:tcPr>
                <w:p>
                  <w:pPr>
                    <w:spacing w:before="94" w:line="195" w:lineRule="auto"/>
                    <w:ind w:left="1347"/>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8586" w:type="dxa"/>
                <w:tblInd w:w="105" w:type="dxa"/>
                <w:tblLayout w:type="fixed"/>
              </w:tblPrEx>
              <w:trPr>
                <w:trHeight w:val="315"/>
              </w:trPr>
              <w:tc>
                <w:tcPr>
                  <w:tcW w:w="1863" w:type="dxa"/>
                  <w:vAlign w:val="top"/>
                </w:tcPr>
                <w:p>
                  <w:pPr>
                    <w:spacing w:before="97" w:line="192" w:lineRule="auto"/>
                    <w:ind w:left="886"/>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3925" w:type="dxa"/>
                  <w:vAlign w:val="top"/>
                </w:tcPr>
                <w:p>
                  <w:pPr>
                    <w:pStyle w:val="TableText"/>
                    <w:spacing w:before="28" w:line="274" w:lineRule="exact"/>
                    <w:ind w:left="1208"/>
                    <w:rPr>
                      <w:sz w:val="20"/>
                      <w:szCs w:val="20"/>
                    </w:rPr>
                  </w:pPr>
                  <w:r>
                    <w:rPr>
                      <w:rFonts w:ascii="Times New Roman" w:eastAsia="Times New Roman" w:hAnsi="Times New Roman" w:cs="Times New Roman"/>
                      <w:spacing w:val="7"/>
                      <w:position w:val="1"/>
                      <w:sz w:val="20"/>
                      <w:szCs w:val="20"/>
                    </w:rPr>
                    <w:t xml:space="preserve">P&amp;E </w:t>
                  </w:r>
                  <w:r>
                    <w:rPr>
                      <w:spacing w:val="7"/>
                      <w:position w:val="1"/>
                      <w:sz w:val="20"/>
                      <w:szCs w:val="20"/>
                    </w:rPr>
                    <w:t>程序烧录仪</w:t>
                  </w:r>
                </w:p>
              </w:tc>
              <w:tc>
                <w:tcPr>
                  <w:tcW w:w="2798" w:type="dxa"/>
                  <w:vAlign w:val="top"/>
                </w:tcPr>
                <w:p>
                  <w:pPr>
                    <w:spacing w:before="94" w:line="195" w:lineRule="auto"/>
                    <w:ind w:left="1347"/>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8586" w:type="dxa"/>
                <w:tblInd w:w="105" w:type="dxa"/>
                <w:tblLayout w:type="fixed"/>
              </w:tblPrEx>
              <w:trPr>
                <w:trHeight w:val="315"/>
              </w:trPr>
              <w:tc>
                <w:tcPr>
                  <w:tcW w:w="1863" w:type="dxa"/>
                  <w:vAlign w:val="top"/>
                </w:tcPr>
                <w:p>
                  <w:pPr>
                    <w:spacing w:before="96" w:line="195" w:lineRule="auto"/>
                    <w:ind w:left="885"/>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3925" w:type="dxa"/>
                  <w:vAlign w:val="top"/>
                </w:tcPr>
                <w:p>
                  <w:pPr>
                    <w:pStyle w:val="TableText"/>
                    <w:spacing w:before="60" w:line="226" w:lineRule="auto"/>
                    <w:ind w:left="1337"/>
                    <w:rPr>
                      <w:sz w:val="20"/>
                      <w:szCs w:val="20"/>
                    </w:rPr>
                  </w:pPr>
                  <w:r>
                    <w:rPr>
                      <w:spacing w:val="8"/>
                      <w:sz w:val="20"/>
                      <w:szCs w:val="20"/>
                    </w:rPr>
                    <w:t>全自动点胶机</w:t>
                  </w:r>
                </w:p>
              </w:tc>
              <w:tc>
                <w:tcPr>
                  <w:tcW w:w="2798" w:type="dxa"/>
                  <w:vAlign w:val="top"/>
                </w:tcPr>
                <w:p>
                  <w:pPr>
                    <w:spacing w:before="96" w:line="195" w:lineRule="auto"/>
                    <w:ind w:left="1347"/>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8586" w:type="dxa"/>
                <w:tblInd w:w="105" w:type="dxa"/>
                <w:tblLayout w:type="fixed"/>
              </w:tblPrEx>
              <w:trPr>
                <w:trHeight w:val="315"/>
              </w:trPr>
              <w:tc>
                <w:tcPr>
                  <w:tcW w:w="1863" w:type="dxa"/>
                  <w:vAlign w:val="top"/>
                </w:tcPr>
                <w:p>
                  <w:pPr>
                    <w:spacing w:before="103" w:line="192" w:lineRule="auto"/>
                    <w:ind w:left="884"/>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3925" w:type="dxa"/>
                  <w:vAlign w:val="top"/>
                </w:tcPr>
                <w:p>
                  <w:pPr>
                    <w:pStyle w:val="TableText"/>
                    <w:spacing w:before="64" w:line="222" w:lineRule="auto"/>
                    <w:ind w:left="1341"/>
                    <w:rPr>
                      <w:sz w:val="20"/>
                      <w:szCs w:val="20"/>
                    </w:rPr>
                  </w:pPr>
                  <w:r>
                    <w:rPr>
                      <w:spacing w:val="7"/>
                      <w:sz w:val="20"/>
                      <w:szCs w:val="20"/>
                    </w:rPr>
                    <w:t>半自动点胶机</w:t>
                  </w:r>
                </w:p>
              </w:tc>
              <w:tc>
                <w:tcPr>
                  <w:tcW w:w="2798" w:type="dxa"/>
                  <w:vAlign w:val="top"/>
                </w:tcPr>
                <w:p>
                  <w:pPr>
                    <w:spacing w:before="100" w:line="195" w:lineRule="auto"/>
                    <w:ind w:left="136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586" w:type="dxa"/>
                <w:tblInd w:w="105" w:type="dxa"/>
                <w:tblLayout w:type="fixed"/>
              </w:tblPrEx>
              <w:trPr>
                <w:trHeight w:val="316"/>
              </w:trPr>
              <w:tc>
                <w:tcPr>
                  <w:tcW w:w="1863" w:type="dxa"/>
                  <w:vAlign w:val="top"/>
                </w:tcPr>
                <w:p>
                  <w:pPr>
                    <w:spacing w:before="101" w:line="195" w:lineRule="auto"/>
                    <w:ind w:left="889"/>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3925" w:type="dxa"/>
                  <w:vAlign w:val="top"/>
                </w:tcPr>
                <w:p>
                  <w:pPr>
                    <w:pStyle w:val="TableText"/>
                    <w:spacing w:before="66" w:line="221" w:lineRule="auto"/>
                    <w:ind w:left="1362"/>
                    <w:rPr>
                      <w:sz w:val="20"/>
                      <w:szCs w:val="20"/>
                    </w:rPr>
                  </w:pPr>
                  <w:r>
                    <w:rPr>
                      <w:spacing w:val="4"/>
                      <w:sz w:val="20"/>
                      <w:szCs w:val="20"/>
                    </w:rPr>
                    <w:t>电子力矩起子</w:t>
                  </w:r>
                </w:p>
              </w:tc>
              <w:tc>
                <w:tcPr>
                  <w:tcW w:w="2798" w:type="dxa"/>
                  <w:vAlign w:val="top"/>
                </w:tcPr>
                <w:p>
                  <w:pPr>
                    <w:spacing w:before="101" w:line="195" w:lineRule="auto"/>
                    <w:ind w:left="1351"/>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tblPrEx>
                <w:tblW w:w="8586" w:type="dxa"/>
                <w:tblInd w:w="105" w:type="dxa"/>
                <w:tblLayout w:type="fixed"/>
              </w:tblPrEx>
              <w:trPr>
                <w:trHeight w:val="316"/>
              </w:trPr>
              <w:tc>
                <w:tcPr>
                  <w:tcW w:w="1863" w:type="dxa"/>
                  <w:vAlign w:val="top"/>
                </w:tcPr>
                <w:p>
                  <w:pPr>
                    <w:spacing w:before="102" w:line="195" w:lineRule="auto"/>
                    <w:ind w:left="884"/>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3925" w:type="dxa"/>
                  <w:vAlign w:val="top"/>
                </w:tcPr>
                <w:p>
                  <w:pPr>
                    <w:pStyle w:val="TableText"/>
                    <w:spacing w:before="66" w:line="221" w:lineRule="auto"/>
                    <w:ind w:left="1444"/>
                    <w:rPr>
                      <w:sz w:val="20"/>
                      <w:szCs w:val="20"/>
                    </w:rPr>
                  </w:pPr>
                  <w:r>
                    <w:rPr>
                      <w:spacing w:val="7"/>
                      <w:sz w:val="20"/>
                      <w:szCs w:val="20"/>
                    </w:rPr>
                    <w:t>扭力测试仪</w:t>
                  </w:r>
                </w:p>
              </w:tc>
              <w:tc>
                <w:tcPr>
                  <w:tcW w:w="2798" w:type="dxa"/>
                  <w:vAlign w:val="top"/>
                </w:tcPr>
                <w:p>
                  <w:pPr>
                    <w:spacing w:before="102" w:line="195" w:lineRule="auto"/>
                    <w:ind w:left="136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586" w:type="dxa"/>
                <w:tblInd w:w="105" w:type="dxa"/>
                <w:tblLayout w:type="fixed"/>
              </w:tblPrEx>
              <w:trPr>
                <w:trHeight w:val="315"/>
              </w:trPr>
              <w:tc>
                <w:tcPr>
                  <w:tcW w:w="1863" w:type="dxa"/>
                  <w:vAlign w:val="top"/>
                </w:tcPr>
                <w:p>
                  <w:pPr>
                    <w:spacing w:before="103" w:line="195" w:lineRule="auto"/>
                    <w:ind w:left="84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3925" w:type="dxa"/>
                  <w:vAlign w:val="top"/>
                </w:tcPr>
                <w:p>
                  <w:pPr>
                    <w:pStyle w:val="TableText"/>
                    <w:spacing w:before="67" w:line="219" w:lineRule="auto"/>
                    <w:ind w:left="1085"/>
                    <w:rPr>
                      <w:sz w:val="20"/>
                      <w:szCs w:val="20"/>
                    </w:rPr>
                  </w:pPr>
                  <w:r>
                    <w:rPr>
                      <w:rFonts w:ascii="Times New Roman" w:eastAsia="Times New Roman" w:hAnsi="Times New Roman" w:cs="Times New Roman"/>
                      <w:sz w:val="20"/>
                      <w:szCs w:val="20"/>
                    </w:rPr>
                    <w:t>DC</w:t>
                  </w:r>
                  <w:r>
                    <w:rPr>
                      <w:rFonts w:ascii="Times New Roman" w:eastAsia="Times New Roman" w:hAnsi="Times New Roman" w:cs="Times New Roman"/>
                      <w:spacing w:val="11"/>
                      <w:sz w:val="20"/>
                      <w:szCs w:val="20"/>
                    </w:rPr>
                    <w:t>-</w:t>
                  </w:r>
                  <w:r>
                    <w:rPr>
                      <w:rFonts w:ascii="Times New Roman" w:eastAsia="Times New Roman" w:hAnsi="Times New Roman" w:cs="Times New Roman"/>
                      <w:sz w:val="20"/>
                      <w:szCs w:val="20"/>
                    </w:rPr>
                    <w:t>DC</w:t>
                  </w:r>
                  <w:r>
                    <w:rPr>
                      <w:rFonts w:ascii="Times New Roman" w:eastAsia="Times New Roman" w:hAnsi="Times New Roman" w:cs="Times New Roman"/>
                      <w:spacing w:val="11"/>
                      <w:sz w:val="20"/>
                      <w:szCs w:val="20"/>
                    </w:rPr>
                    <w:t xml:space="preserve"> </w:t>
                  </w:r>
                  <w:r>
                    <w:rPr>
                      <w:spacing w:val="11"/>
                      <w:sz w:val="20"/>
                      <w:szCs w:val="20"/>
                    </w:rPr>
                    <w:t>老化测试箱</w:t>
                  </w:r>
                </w:p>
              </w:tc>
              <w:tc>
                <w:tcPr>
                  <w:tcW w:w="2798" w:type="dxa"/>
                  <w:vAlign w:val="top"/>
                </w:tcPr>
                <w:p>
                  <w:pPr>
                    <w:spacing w:before="103" w:line="195" w:lineRule="auto"/>
                    <w:ind w:left="136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586" w:type="dxa"/>
                <w:tblInd w:w="105" w:type="dxa"/>
                <w:tblLayout w:type="fixed"/>
              </w:tblPrEx>
              <w:trPr>
                <w:trHeight w:val="315"/>
              </w:trPr>
              <w:tc>
                <w:tcPr>
                  <w:tcW w:w="1863" w:type="dxa"/>
                  <w:vAlign w:val="top"/>
                </w:tcPr>
                <w:p>
                  <w:pPr>
                    <w:spacing w:before="104" w:line="195" w:lineRule="auto"/>
                    <w:ind w:left="84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11</w:t>
                  </w:r>
                </w:p>
              </w:tc>
              <w:tc>
                <w:tcPr>
                  <w:tcW w:w="3925" w:type="dxa"/>
                  <w:vAlign w:val="top"/>
                </w:tcPr>
                <w:p>
                  <w:pPr>
                    <w:pStyle w:val="TableText"/>
                    <w:spacing w:before="68" w:line="218" w:lineRule="auto"/>
                    <w:ind w:left="1237"/>
                    <w:rPr>
                      <w:sz w:val="20"/>
                      <w:szCs w:val="20"/>
                    </w:rPr>
                  </w:pPr>
                  <w:r>
                    <w:rPr>
                      <w:spacing w:val="7"/>
                      <w:sz w:val="20"/>
                      <w:szCs w:val="20"/>
                    </w:rPr>
                    <w:t>高温环境试验箱</w:t>
                  </w:r>
                </w:p>
              </w:tc>
              <w:tc>
                <w:tcPr>
                  <w:tcW w:w="2798" w:type="dxa"/>
                  <w:vAlign w:val="top"/>
                </w:tcPr>
                <w:p>
                  <w:pPr>
                    <w:spacing w:before="104" w:line="195" w:lineRule="auto"/>
                    <w:ind w:left="136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586" w:type="dxa"/>
                <w:tblInd w:w="105" w:type="dxa"/>
                <w:tblLayout w:type="fixed"/>
              </w:tblPrEx>
              <w:trPr>
                <w:trHeight w:val="315"/>
              </w:trPr>
              <w:tc>
                <w:tcPr>
                  <w:tcW w:w="1863" w:type="dxa"/>
                  <w:vAlign w:val="top"/>
                </w:tcPr>
                <w:p>
                  <w:pPr>
                    <w:spacing w:before="106" w:line="195" w:lineRule="auto"/>
                    <w:ind w:left="84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12</w:t>
                  </w:r>
                </w:p>
              </w:tc>
              <w:tc>
                <w:tcPr>
                  <w:tcW w:w="3925" w:type="dxa"/>
                  <w:vAlign w:val="top"/>
                </w:tcPr>
                <w:p>
                  <w:pPr>
                    <w:pStyle w:val="TableText"/>
                    <w:spacing w:before="71" w:line="216" w:lineRule="auto"/>
                    <w:ind w:left="1547"/>
                    <w:rPr>
                      <w:sz w:val="20"/>
                      <w:szCs w:val="20"/>
                    </w:rPr>
                  </w:pPr>
                  <w:r>
                    <w:rPr>
                      <w:spacing w:val="7"/>
                      <w:sz w:val="20"/>
                      <w:szCs w:val="20"/>
                    </w:rPr>
                    <w:t>钢网工装</w:t>
                  </w:r>
                </w:p>
              </w:tc>
              <w:tc>
                <w:tcPr>
                  <w:tcW w:w="2798" w:type="dxa"/>
                  <w:vAlign w:val="top"/>
                </w:tcPr>
                <w:p>
                  <w:pPr>
                    <w:spacing w:before="106" w:line="195" w:lineRule="auto"/>
                    <w:ind w:left="136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586" w:type="dxa"/>
                <w:tblInd w:w="105" w:type="dxa"/>
                <w:tblLayout w:type="fixed"/>
              </w:tblPrEx>
              <w:trPr>
                <w:trHeight w:val="315"/>
              </w:trPr>
              <w:tc>
                <w:tcPr>
                  <w:tcW w:w="1863" w:type="dxa"/>
                  <w:vAlign w:val="top"/>
                </w:tcPr>
                <w:p>
                  <w:pPr>
                    <w:spacing w:before="110" w:line="195" w:lineRule="auto"/>
                    <w:ind w:left="84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13</w:t>
                  </w:r>
                </w:p>
              </w:tc>
              <w:tc>
                <w:tcPr>
                  <w:tcW w:w="3925" w:type="dxa"/>
                  <w:vAlign w:val="top"/>
                </w:tcPr>
                <w:p>
                  <w:pPr>
                    <w:pStyle w:val="TableText"/>
                    <w:spacing w:before="74" w:line="213" w:lineRule="auto"/>
                    <w:ind w:left="1652"/>
                    <w:rPr>
                      <w:sz w:val="20"/>
                      <w:szCs w:val="20"/>
                    </w:rPr>
                  </w:pPr>
                  <w:r>
                    <w:rPr>
                      <w:spacing w:val="6"/>
                      <w:sz w:val="20"/>
                      <w:szCs w:val="20"/>
                    </w:rPr>
                    <w:t>周转车</w:t>
                  </w:r>
                </w:p>
              </w:tc>
              <w:tc>
                <w:tcPr>
                  <w:tcW w:w="2798" w:type="dxa"/>
                  <w:vAlign w:val="top"/>
                </w:tcPr>
                <w:p>
                  <w:pPr>
                    <w:spacing w:before="110" w:line="195" w:lineRule="auto"/>
                    <w:ind w:left="1347"/>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8586" w:type="dxa"/>
                <w:tblInd w:w="105" w:type="dxa"/>
                <w:tblLayout w:type="fixed"/>
              </w:tblPrEx>
              <w:trPr>
                <w:trHeight w:val="339"/>
              </w:trPr>
              <w:tc>
                <w:tcPr>
                  <w:tcW w:w="1863" w:type="dxa"/>
                  <w:tcBorders>
                    <w:bottom w:val="single" w:sz="10" w:space="0" w:color="000000"/>
                  </w:tcBorders>
                  <w:vAlign w:val="top"/>
                </w:tcPr>
                <w:p>
                  <w:pPr>
                    <w:spacing w:before="112" w:line="195" w:lineRule="auto"/>
                    <w:ind w:left="84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14</w:t>
                  </w:r>
                </w:p>
              </w:tc>
              <w:tc>
                <w:tcPr>
                  <w:tcW w:w="3925" w:type="dxa"/>
                  <w:tcBorders>
                    <w:bottom w:val="single" w:sz="10" w:space="0" w:color="000000"/>
                  </w:tcBorders>
                  <w:vAlign w:val="top"/>
                </w:tcPr>
                <w:p>
                  <w:pPr>
                    <w:pStyle w:val="TableText"/>
                    <w:spacing w:before="76" w:line="228" w:lineRule="auto"/>
                    <w:ind w:left="749"/>
                    <w:rPr>
                      <w:sz w:val="20"/>
                      <w:szCs w:val="20"/>
                    </w:rPr>
                  </w:pPr>
                  <w:r>
                    <w:rPr>
                      <w:spacing w:val="9"/>
                      <w:sz w:val="20"/>
                      <w:szCs w:val="20"/>
                    </w:rPr>
                    <w:t>三合一</w:t>
                  </w:r>
                  <w:r>
                    <w:rPr>
                      <w:spacing w:val="-36"/>
                      <w:sz w:val="20"/>
                      <w:szCs w:val="20"/>
                    </w:rPr>
                    <w:t xml:space="preserve"> </w:t>
                  </w:r>
                  <w:r>
                    <w:rPr>
                      <w:rFonts w:ascii="Times New Roman" w:eastAsia="Times New Roman" w:hAnsi="Times New Roman" w:cs="Times New Roman"/>
                      <w:sz w:val="20"/>
                      <w:szCs w:val="20"/>
                    </w:rPr>
                    <w:t>DC</w:t>
                  </w:r>
                  <w:r>
                    <w:rPr>
                      <w:rFonts w:ascii="Times New Roman" w:eastAsia="Times New Roman" w:hAnsi="Times New Roman" w:cs="Times New Roman"/>
                      <w:spacing w:val="9"/>
                      <w:sz w:val="20"/>
                      <w:szCs w:val="20"/>
                    </w:rPr>
                    <w:t>-</w:t>
                  </w:r>
                  <w:r>
                    <w:rPr>
                      <w:rFonts w:ascii="Times New Roman" w:eastAsia="Times New Roman" w:hAnsi="Times New Roman" w:cs="Times New Roman"/>
                      <w:sz w:val="20"/>
                      <w:szCs w:val="20"/>
                    </w:rPr>
                    <w:t>DC</w:t>
                  </w:r>
                  <w:r>
                    <w:rPr>
                      <w:rFonts w:ascii="Times New Roman" w:eastAsia="Times New Roman" w:hAnsi="Times New Roman" w:cs="Times New Roman"/>
                      <w:spacing w:val="9"/>
                      <w:sz w:val="20"/>
                      <w:szCs w:val="20"/>
                    </w:rPr>
                    <w:t xml:space="preserve"> </w:t>
                  </w:r>
                  <w:r>
                    <w:rPr>
                      <w:spacing w:val="9"/>
                      <w:sz w:val="20"/>
                      <w:szCs w:val="20"/>
                    </w:rPr>
                    <w:t>终检测试台</w:t>
                  </w:r>
                </w:p>
              </w:tc>
              <w:tc>
                <w:tcPr>
                  <w:tcW w:w="2798" w:type="dxa"/>
                  <w:tcBorders>
                    <w:bottom w:val="single" w:sz="10" w:space="0" w:color="000000"/>
                  </w:tcBorders>
                  <w:vAlign w:val="top"/>
                </w:tcPr>
                <w:p>
                  <w:pPr>
                    <w:spacing w:before="112" w:line="195" w:lineRule="auto"/>
                    <w:ind w:left="1347"/>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bl>
          <w:p>
            <w:pPr>
              <w:pStyle w:val="TableText"/>
              <w:spacing w:before="51" w:line="228" w:lineRule="auto"/>
              <w:ind w:left="3655"/>
              <w:rPr>
                <w:sz w:val="20"/>
                <w:szCs w:val="20"/>
              </w:rPr>
            </w:pPr>
            <w:r>
              <w:rPr>
                <w:b/>
                <w:bCs/>
                <w:spacing w:val="4"/>
                <w:sz w:val="20"/>
                <w:szCs w:val="20"/>
              </w:rPr>
              <w:t>表</w:t>
            </w:r>
            <w:r>
              <w:rPr>
                <w:spacing w:val="-30"/>
                <w:sz w:val="20"/>
                <w:szCs w:val="20"/>
              </w:rPr>
              <w:t xml:space="preserve"> </w:t>
            </w:r>
            <w:r>
              <w:rPr>
                <w:rFonts w:ascii="Times New Roman" w:eastAsia="Times New Roman" w:hAnsi="Times New Roman" w:cs="Times New Roman"/>
                <w:b/>
                <w:bCs/>
                <w:spacing w:val="4"/>
                <w:sz w:val="20"/>
                <w:szCs w:val="20"/>
              </w:rPr>
              <w:t xml:space="preserve">9      </w:t>
            </w:r>
            <w:r>
              <w:rPr>
                <w:b/>
                <w:bCs/>
                <w:spacing w:val="4"/>
                <w:sz w:val="20"/>
                <w:szCs w:val="20"/>
              </w:rPr>
              <w:t>充电机设备清单</w:t>
            </w:r>
          </w:p>
          <w:p>
            <w:pPr>
              <w:spacing w:line="14" w:lineRule="exact"/>
            </w:pPr>
          </w:p>
          <w:tbl>
            <w:tblPr>
              <w:tblStyle w:val="TableNormal17"/>
              <w:tblW w:w="8586"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76"/>
              <w:gridCol w:w="3925"/>
              <w:gridCol w:w="2785"/>
            </w:tblGrid>
            <w:tr>
              <w:tblPrEx>
                <w:tblW w:w="8586"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0"/>
              </w:trPr>
              <w:tc>
                <w:tcPr>
                  <w:tcW w:w="1876" w:type="dxa"/>
                  <w:tcBorders>
                    <w:top w:val="single" w:sz="10" w:space="0" w:color="000000"/>
                  </w:tcBorders>
                  <w:vAlign w:val="top"/>
                </w:tcPr>
                <w:p>
                  <w:pPr>
                    <w:pStyle w:val="TableText"/>
                    <w:spacing w:before="56" w:line="230" w:lineRule="auto"/>
                    <w:ind w:left="732"/>
                    <w:rPr>
                      <w:sz w:val="20"/>
                      <w:szCs w:val="20"/>
                    </w:rPr>
                  </w:pPr>
                  <w:r>
                    <w:rPr>
                      <w:b/>
                      <w:bCs/>
                      <w:spacing w:val="4"/>
                      <w:sz w:val="20"/>
                      <w:szCs w:val="20"/>
                    </w:rPr>
                    <w:t>序号</w:t>
                  </w:r>
                </w:p>
              </w:tc>
              <w:tc>
                <w:tcPr>
                  <w:tcW w:w="3925" w:type="dxa"/>
                  <w:tcBorders>
                    <w:top w:val="single" w:sz="10" w:space="0" w:color="000000"/>
                  </w:tcBorders>
                  <w:vAlign w:val="top"/>
                </w:tcPr>
                <w:p>
                  <w:pPr>
                    <w:pStyle w:val="TableText"/>
                    <w:spacing w:before="56" w:line="231" w:lineRule="auto"/>
                    <w:ind w:left="1759"/>
                    <w:rPr>
                      <w:sz w:val="20"/>
                      <w:szCs w:val="20"/>
                    </w:rPr>
                  </w:pPr>
                  <w:r>
                    <w:rPr>
                      <w:b/>
                      <w:bCs/>
                      <w:spacing w:val="2"/>
                      <w:sz w:val="20"/>
                      <w:szCs w:val="20"/>
                    </w:rPr>
                    <w:t>名称</w:t>
                  </w:r>
                </w:p>
              </w:tc>
              <w:tc>
                <w:tcPr>
                  <w:tcW w:w="2785" w:type="dxa"/>
                  <w:tcBorders>
                    <w:top w:val="single" w:sz="10" w:space="0" w:color="000000"/>
                  </w:tcBorders>
                  <w:vAlign w:val="top"/>
                </w:tcPr>
                <w:p>
                  <w:pPr>
                    <w:pStyle w:val="TableText"/>
                    <w:spacing w:before="57" w:line="228" w:lineRule="auto"/>
                    <w:ind w:left="529"/>
                    <w:rPr>
                      <w:sz w:val="20"/>
                      <w:szCs w:val="20"/>
                    </w:rPr>
                  </w:pPr>
                  <w:r>
                    <w:rPr>
                      <w:b/>
                      <w:bCs/>
                      <w:spacing w:val="5"/>
                      <w:sz w:val="20"/>
                      <w:szCs w:val="20"/>
                    </w:rPr>
                    <w:t>所需数量（台</w:t>
                  </w:r>
                  <w:r>
                    <w:rPr>
                      <w:rFonts w:ascii="Times New Roman" w:eastAsia="Times New Roman" w:hAnsi="Times New Roman" w:cs="Times New Roman"/>
                      <w:b/>
                      <w:bCs/>
                      <w:spacing w:val="5"/>
                      <w:sz w:val="20"/>
                      <w:szCs w:val="20"/>
                    </w:rPr>
                    <w:t>/</w:t>
                  </w:r>
                  <w:r>
                    <w:rPr>
                      <w:b/>
                      <w:bCs/>
                      <w:spacing w:val="5"/>
                      <w:sz w:val="20"/>
                      <w:szCs w:val="20"/>
                    </w:rPr>
                    <w:t>套）</w:t>
                  </w:r>
                </w:p>
              </w:tc>
            </w:tr>
            <w:tr>
              <w:tblPrEx>
                <w:tblW w:w="8586" w:type="dxa"/>
                <w:tblInd w:w="105" w:type="dxa"/>
                <w:tblLayout w:type="fixed"/>
              </w:tblPrEx>
              <w:trPr>
                <w:trHeight w:val="315"/>
              </w:trPr>
              <w:tc>
                <w:tcPr>
                  <w:tcW w:w="1876" w:type="dxa"/>
                  <w:vAlign w:val="top"/>
                </w:tcPr>
                <w:p>
                  <w:pPr>
                    <w:spacing w:before="89" w:line="195" w:lineRule="auto"/>
                    <w:ind w:left="90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3925" w:type="dxa"/>
                  <w:vAlign w:val="top"/>
                </w:tcPr>
                <w:p>
                  <w:pPr>
                    <w:pStyle w:val="TableText"/>
                    <w:spacing w:before="53" w:line="228" w:lineRule="auto"/>
                    <w:ind w:left="1547"/>
                    <w:rPr>
                      <w:sz w:val="20"/>
                      <w:szCs w:val="20"/>
                    </w:rPr>
                  </w:pPr>
                  <w:r>
                    <w:rPr>
                      <w:spacing w:val="7"/>
                      <w:sz w:val="20"/>
                      <w:szCs w:val="20"/>
                    </w:rPr>
                    <w:t>游标卡尺</w:t>
                  </w:r>
                </w:p>
              </w:tc>
              <w:tc>
                <w:tcPr>
                  <w:tcW w:w="2785" w:type="dxa"/>
                  <w:vAlign w:val="top"/>
                </w:tcPr>
                <w:p>
                  <w:pPr>
                    <w:spacing w:before="89" w:line="195" w:lineRule="auto"/>
                    <w:ind w:left="134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8586" w:type="dxa"/>
                <w:tblInd w:w="105" w:type="dxa"/>
                <w:tblLayout w:type="fixed"/>
              </w:tblPrEx>
              <w:trPr>
                <w:trHeight w:val="315"/>
              </w:trPr>
              <w:tc>
                <w:tcPr>
                  <w:tcW w:w="1876" w:type="dxa"/>
                  <w:vAlign w:val="top"/>
                </w:tcPr>
                <w:p>
                  <w:pPr>
                    <w:spacing w:before="91" w:line="195" w:lineRule="auto"/>
                    <w:ind w:left="888"/>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3925" w:type="dxa"/>
                  <w:vAlign w:val="top"/>
                </w:tcPr>
                <w:p>
                  <w:pPr>
                    <w:pStyle w:val="TableText"/>
                    <w:spacing w:before="54" w:line="228" w:lineRule="auto"/>
                    <w:ind w:left="1653"/>
                    <w:rPr>
                      <w:sz w:val="20"/>
                      <w:szCs w:val="20"/>
                    </w:rPr>
                  </w:pPr>
                  <w:r>
                    <w:rPr>
                      <w:spacing w:val="6"/>
                      <w:sz w:val="20"/>
                      <w:szCs w:val="20"/>
                    </w:rPr>
                    <w:t>千分尺</w:t>
                  </w:r>
                </w:p>
              </w:tc>
              <w:tc>
                <w:tcPr>
                  <w:tcW w:w="2785" w:type="dxa"/>
                  <w:vAlign w:val="top"/>
                </w:tcPr>
                <w:p>
                  <w:pPr>
                    <w:spacing w:before="91" w:line="195" w:lineRule="auto"/>
                    <w:ind w:left="134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8586" w:type="dxa"/>
                <w:tblInd w:w="105" w:type="dxa"/>
                <w:tblLayout w:type="fixed"/>
              </w:tblPrEx>
              <w:trPr>
                <w:trHeight w:val="315"/>
              </w:trPr>
              <w:tc>
                <w:tcPr>
                  <w:tcW w:w="1876" w:type="dxa"/>
                  <w:vAlign w:val="top"/>
                </w:tcPr>
                <w:p>
                  <w:pPr>
                    <w:spacing w:before="92" w:line="195" w:lineRule="auto"/>
                    <w:ind w:left="892"/>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3925" w:type="dxa"/>
                  <w:vAlign w:val="top"/>
                </w:tcPr>
                <w:p>
                  <w:pPr>
                    <w:pStyle w:val="TableText"/>
                    <w:spacing w:before="57" w:line="228" w:lineRule="auto"/>
                    <w:ind w:left="1336"/>
                    <w:rPr>
                      <w:sz w:val="20"/>
                      <w:szCs w:val="20"/>
                    </w:rPr>
                  </w:pPr>
                  <w:r>
                    <w:rPr>
                      <w:spacing w:val="8"/>
                      <w:sz w:val="20"/>
                      <w:szCs w:val="20"/>
                    </w:rPr>
                    <w:t>变压器检测仪</w:t>
                  </w:r>
                </w:p>
              </w:tc>
              <w:tc>
                <w:tcPr>
                  <w:tcW w:w="2785" w:type="dxa"/>
                  <w:vAlign w:val="top"/>
                </w:tcPr>
                <w:p>
                  <w:pPr>
                    <w:spacing w:before="92" w:line="195" w:lineRule="auto"/>
                    <w:ind w:left="136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586" w:type="dxa"/>
                <w:tblInd w:w="105" w:type="dxa"/>
                <w:tblLayout w:type="fixed"/>
              </w:tblPrEx>
              <w:trPr>
                <w:trHeight w:val="315"/>
              </w:trPr>
              <w:tc>
                <w:tcPr>
                  <w:tcW w:w="1876" w:type="dxa"/>
                  <w:vAlign w:val="top"/>
                </w:tcPr>
                <w:p>
                  <w:pPr>
                    <w:spacing w:before="94" w:line="195" w:lineRule="auto"/>
                    <w:ind w:left="88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3925" w:type="dxa"/>
                  <w:vAlign w:val="top"/>
                </w:tcPr>
                <w:p>
                  <w:pPr>
                    <w:pStyle w:val="TableText"/>
                    <w:spacing w:before="58" w:line="228" w:lineRule="auto"/>
                    <w:ind w:left="1015"/>
                    <w:rPr>
                      <w:sz w:val="20"/>
                      <w:szCs w:val="20"/>
                    </w:rPr>
                  </w:pPr>
                  <w:r>
                    <w:rPr>
                      <w:spacing w:val="10"/>
                      <w:sz w:val="20"/>
                      <w:szCs w:val="20"/>
                    </w:rPr>
                    <w:t>充电机</w:t>
                  </w:r>
                  <w:r>
                    <w:rPr>
                      <w:spacing w:val="-44"/>
                      <w:sz w:val="20"/>
                      <w:szCs w:val="20"/>
                    </w:rPr>
                    <w:t xml:space="preserve"> </w:t>
                  </w:r>
                  <w:r>
                    <w:rPr>
                      <w:rFonts w:ascii="Times New Roman" w:eastAsia="Times New Roman" w:hAnsi="Times New Roman" w:cs="Times New Roman"/>
                      <w:sz w:val="20"/>
                      <w:szCs w:val="20"/>
                    </w:rPr>
                    <w:t>PCBA</w:t>
                  </w:r>
                  <w:r>
                    <w:rPr>
                      <w:rFonts w:ascii="Times New Roman" w:eastAsia="Times New Roman" w:hAnsi="Times New Roman" w:cs="Times New Roman"/>
                      <w:spacing w:val="10"/>
                      <w:sz w:val="20"/>
                      <w:szCs w:val="20"/>
                    </w:rPr>
                    <w:t xml:space="preserve"> </w:t>
                  </w:r>
                  <w:r>
                    <w:rPr>
                      <w:spacing w:val="10"/>
                      <w:sz w:val="20"/>
                      <w:szCs w:val="20"/>
                    </w:rPr>
                    <w:t>检测台</w:t>
                  </w:r>
                </w:p>
              </w:tc>
              <w:tc>
                <w:tcPr>
                  <w:tcW w:w="2785" w:type="dxa"/>
                  <w:vAlign w:val="top"/>
                </w:tcPr>
                <w:p>
                  <w:pPr>
                    <w:spacing w:before="94" w:line="195" w:lineRule="auto"/>
                    <w:ind w:left="134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8586" w:type="dxa"/>
                <w:tblInd w:w="105" w:type="dxa"/>
                <w:tblLayout w:type="fixed"/>
              </w:tblPrEx>
              <w:trPr>
                <w:trHeight w:val="315"/>
              </w:trPr>
              <w:tc>
                <w:tcPr>
                  <w:tcW w:w="1876" w:type="dxa"/>
                  <w:vAlign w:val="top"/>
                </w:tcPr>
                <w:p>
                  <w:pPr>
                    <w:spacing w:before="101" w:line="192" w:lineRule="auto"/>
                    <w:ind w:left="893"/>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3925" w:type="dxa"/>
                  <w:vAlign w:val="top"/>
                </w:tcPr>
                <w:p>
                  <w:pPr>
                    <w:pStyle w:val="TableText"/>
                    <w:spacing w:before="62" w:line="224" w:lineRule="auto"/>
                    <w:ind w:left="1441"/>
                    <w:rPr>
                      <w:sz w:val="20"/>
                      <w:szCs w:val="20"/>
                    </w:rPr>
                  </w:pPr>
                  <w:r>
                    <w:rPr>
                      <w:spacing w:val="8"/>
                      <w:sz w:val="20"/>
                      <w:szCs w:val="20"/>
                    </w:rPr>
                    <w:t>程序烧录器</w:t>
                  </w:r>
                </w:p>
              </w:tc>
              <w:tc>
                <w:tcPr>
                  <w:tcW w:w="2785" w:type="dxa"/>
                  <w:vAlign w:val="top"/>
                </w:tcPr>
                <w:p>
                  <w:pPr>
                    <w:spacing w:before="98" w:line="195" w:lineRule="auto"/>
                    <w:ind w:left="134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8586" w:type="dxa"/>
                <w:tblInd w:w="105" w:type="dxa"/>
                <w:tblLayout w:type="fixed"/>
              </w:tblPrEx>
              <w:trPr>
                <w:trHeight w:val="315"/>
              </w:trPr>
              <w:tc>
                <w:tcPr>
                  <w:tcW w:w="1876" w:type="dxa"/>
                  <w:vAlign w:val="top"/>
                </w:tcPr>
                <w:p>
                  <w:pPr>
                    <w:spacing w:before="99" w:line="195" w:lineRule="auto"/>
                    <w:ind w:left="892"/>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3925" w:type="dxa"/>
                  <w:vAlign w:val="top"/>
                </w:tcPr>
                <w:p>
                  <w:pPr>
                    <w:pStyle w:val="TableText"/>
                    <w:spacing w:before="64" w:line="222" w:lineRule="auto"/>
                    <w:ind w:left="1336"/>
                    <w:rPr>
                      <w:sz w:val="20"/>
                      <w:szCs w:val="20"/>
                    </w:rPr>
                  </w:pPr>
                  <w:r>
                    <w:rPr>
                      <w:spacing w:val="8"/>
                      <w:sz w:val="20"/>
                      <w:szCs w:val="20"/>
                    </w:rPr>
                    <w:t>全自动点胶机</w:t>
                  </w:r>
                </w:p>
              </w:tc>
              <w:tc>
                <w:tcPr>
                  <w:tcW w:w="2785" w:type="dxa"/>
                  <w:vAlign w:val="top"/>
                </w:tcPr>
                <w:p>
                  <w:pPr>
                    <w:spacing w:before="100" w:line="195" w:lineRule="auto"/>
                    <w:ind w:left="134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8586" w:type="dxa"/>
                <w:tblInd w:w="105" w:type="dxa"/>
                <w:tblLayout w:type="fixed"/>
              </w:tblPrEx>
              <w:trPr>
                <w:trHeight w:val="316"/>
              </w:trPr>
              <w:tc>
                <w:tcPr>
                  <w:tcW w:w="1876" w:type="dxa"/>
                  <w:vAlign w:val="top"/>
                </w:tcPr>
                <w:p>
                  <w:pPr>
                    <w:spacing w:before="104" w:line="192" w:lineRule="auto"/>
                    <w:ind w:left="891"/>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3925" w:type="dxa"/>
                  <w:vAlign w:val="top"/>
                </w:tcPr>
                <w:p>
                  <w:pPr>
                    <w:pStyle w:val="TableText"/>
                    <w:spacing w:before="65" w:line="222" w:lineRule="auto"/>
                    <w:ind w:left="1340"/>
                    <w:rPr>
                      <w:sz w:val="20"/>
                      <w:szCs w:val="20"/>
                    </w:rPr>
                  </w:pPr>
                  <w:r>
                    <w:rPr>
                      <w:spacing w:val="7"/>
                      <w:sz w:val="20"/>
                      <w:szCs w:val="20"/>
                    </w:rPr>
                    <w:t>半自动点胶机</w:t>
                  </w:r>
                </w:p>
              </w:tc>
              <w:tc>
                <w:tcPr>
                  <w:tcW w:w="2785" w:type="dxa"/>
                  <w:vAlign w:val="top"/>
                </w:tcPr>
                <w:p>
                  <w:pPr>
                    <w:spacing w:before="101" w:line="195" w:lineRule="auto"/>
                    <w:ind w:left="136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586" w:type="dxa"/>
                <w:tblInd w:w="105" w:type="dxa"/>
                <w:tblLayout w:type="fixed"/>
              </w:tblPrEx>
              <w:trPr>
                <w:trHeight w:val="316"/>
              </w:trPr>
              <w:tc>
                <w:tcPr>
                  <w:tcW w:w="1876" w:type="dxa"/>
                  <w:vAlign w:val="top"/>
                </w:tcPr>
                <w:p>
                  <w:pPr>
                    <w:spacing w:before="102" w:line="195" w:lineRule="auto"/>
                    <w:ind w:left="896"/>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3925" w:type="dxa"/>
                  <w:vAlign w:val="top"/>
                </w:tcPr>
                <w:p>
                  <w:pPr>
                    <w:pStyle w:val="TableText"/>
                    <w:spacing w:before="66" w:line="221" w:lineRule="auto"/>
                    <w:ind w:left="1444"/>
                    <w:rPr>
                      <w:sz w:val="20"/>
                      <w:szCs w:val="20"/>
                    </w:rPr>
                  </w:pPr>
                  <w:r>
                    <w:rPr>
                      <w:spacing w:val="7"/>
                      <w:sz w:val="20"/>
                      <w:szCs w:val="20"/>
                    </w:rPr>
                    <w:t>绝缘检测仪</w:t>
                  </w:r>
                </w:p>
              </w:tc>
              <w:tc>
                <w:tcPr>
                  <w:tcW w:w="2785" w:type="dxa"/>
                  <w:vAlign w:val="top"/>
                </w:tcPr>
                <w:p>
                  <w:pPr>
                    <w:spacing w:before="102" w:line="195" w:lineRule="auto"/>
                    <w:ind w:left="136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bl>
          <w:p/>
        </w:tc>
      </w:tr>
    </w:tbl>
    <w:p>
      <w:pPr>
        <w:sectPr>
          <w:footerReference w:type="default" r:id="rId27"/>
          <w:pgSz w:w="11906" w:h="16839"/>
          <w:pgMar w:top="1431" w:right="1214" w:bottom="1156" w:left="1213" w:header="0" w:footer="994" w:gutter="0"/>
          <w:pgNumType w:start="22"/>
          <w:cols w:space="708"/>
        </w:sectPr>
      </w:pPr>
    </w:p>
    <w:tbl>
      <w:tblPr>
        <w:tblStyle w:val="TableNormal18"/>
        <w:tblW w:w="9463" w:type="dxa"/>
        <w:tblInd w:w="7" w:type="dxa"/>
        <w:tblBorders>
          <w:top w:val="single" w:sz="4" w:space="0" w:color="000000"/>
          <w:left w:val="single" w:sz="6" w:space="0" w:color="000000"/>
          <w:bottom w:val="single" w:sz="6" w:space="0" w:color="000000"/>
          <w:right w:val="single" w:sz="6" w:space="0" w:color="000000"/>
        </w:tblBorders>
        <w:tblLayout w:type="fixed"/>
      </w:tblPr>
      <w:tblGrid>
        <w:gridCol w:w="9463"/>
      </w:tblGrid>
      <w:tr>
        <w:tblPrEx>
          <w:tblW w:w="9463"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13893"/>
        </w:trPr>
        <w:tc>
          <w:tcPr>
            <w:tcW w:w="9463" w:type="dxa"/>
            <w:vAlign w:val="top"/>
          </w:tcPr>
          <w:tbl>
            <w:tblPr>
              <w:tblStyle w:val="TableNormal18"/>
              <w:tblW w:w="8586"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76"/>
              <w:gridCol w:w="3925"/>
              <w:gridCol w:w="2785"/>
            </w:tblGrid>
            <w:tr>
              <w:tblPrEx>
                <w:tblW w:w="8586"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5"/>
              </w:trPr>
              <w:tc>
                <w:tcPr>
                  <w:tcW w:w="1876" w:type="dxa"/>
                  <w:vAlign w:val="top"/>
                </w:tcPr>
                <w:p>
                  <w:pPr>
                    <w:spacing w:before="102" w:line="195" w:lineRule="auto"/>
                    <w:ind w:left="892"/>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3925" w:type="dxa"/>
                  <w:vAlign w:val="top"/>
                </w:tcPr>
                <w:p>
                  <w:pPr>
                    <w:pStyle w:val="TableText"/>
                    <w:spacing w:before="66" w:line="220" w:lineRule="auto"/>
                    <w:ind w:left="1361"/>
                    <w:rPr>
                      <w:sz w:val="20"/>
                      <w:szCs w:val="20"/>
                    </w:rPr>
                  </w:pPr>
                  <w:r>
                    <w:rPr>
                      <w:spacing w:val="4"/>
                      <w:sz w:val="20"/>
                      <w:szCs w:val="20"/>
                    </w:rPr>
                    <w:t>电子力矩起子</w:t>
                  </w:r>
                </w:p>
              </w:tc>
              <w:tc>
                <w:tcPr>
                  <w:tcW w:w="2785" w:type="dxa"/>
                  <w:vAlign w:val="top"/>
                </w:tcPr>
                <w:p>
                  <w:pPr>
                    <w:spacing w:before="102" w:line="195" w:lineRule="auto"/>
                    <w:ind w:left="1345"/>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tblPrEx>
                <w:tblW w:w="8586" w:type="dxa"/>
                <w:tblInd w:w="105" w:type="dxa"/>
                <w:tblLayout w:type="fixed"/>
              </w:tblPrEx>
              <w:trPr>
                <w:trHeight w:val="316"/>
              </w:trPr>
              <w:tc>
                <w:tcPr>
                  <w:tcW w:w="1876" w:type="dxa"/>
                  <w:vAlign w:val="top"/>
                </w:tcPr>
                <w:p>
                  <w:pPr>
                    <w:spacing w:before="104" w:line="195" w:lineRule="auto"/>
                    <w:ind w:left="85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3925" w:type="dxa"/>
                  <w:vAlign w:val="top"/>
                </w:tcPr>
                <w:p>
                  <w:pPr>
                    <w:pStyle w:val="TableText"/>
                    <w:spacing w:before="68" w:line="219" w:lineRule="auto"/>
                    <w:ind w:left="1443"/>
                    <w:rPr>
                      <w:sz w:val="20"/>
                      <w:szCs w:val="20"/>
                    </w:rPr>
                  </w:pPr>
                  <w:r>
                    <w:rPr>
                      <w:spacing w:val="7"/>
                      <w:sz w:val="20"/>
                      <w:szCs w:val="20"/>
                    </w:rPr>
                    <w:t>扭力测试仪</w:t>
                  </w:r>
                </w:p>
              </w:tc>
              <w:tc>
                <w:tcPr>
                  <w:tcW w:w="2785" w:type="dxa"/>
                  <w:vAlign w:val="top"/>
                </w:tcPr>
                <w:p>
                  <w:pPr>
                    <w:spacing w:before="104" w:line="195" w:lineRule="auto"/>
                    <w:ind w:left="136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586" w:type="dxa"/>
                <w:tblInd w:w="105" w:type="dxa"/>
                <w:tblLayout w:type="fixed"/>
              </w:tblPrEx>
              <w:trPr>
                <w:trHeight w:val="315"/>
              </w:trPr>
              <w:tc>
                <w:tcPr>
                  <w:tcW w:w="1876" w:type="dxa"/>
                  <w:vAlign w:val="top"/>
                </w:tcPr>
                <w:p>
                  <w:pPr>
                    <w:spacing w:before="107" w:line="195" w:lineRule="auto"/>
                    <w:ind w:left="85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11</w:t>
                  </w:r>
                </w:p>
              </w:tc>
              <w:tc>
                <w:tcPr>
                  <w:tcW w:w="3925" w:type="dxa"/>
                  <w:vAlign w:val="top"/>
                </w:tcPr>
                <w:p>
                  <w:pPr>
                    <w:pStyle w:val="TableText"/>
                    <w:spacing w:before="71" w:line="216" w:lineRule="auto"/>
                    <w:ind w:left="1445"/>
                    <w:rPr>
                      <w:sz w:val="20"/>
                      <w:szCs w:val="20"/>
                    </w:rPr>
                  </w:pPr>
                  <w:r>
                    <w:rPr>
                      <w:spacing w:val="7"/>
                      <w:sz w:val="20"/>
                      <w:szCs w:val="20"/>
                    </w:rPr>
                    <w:t>老化测试箱</w:t>
                  </w:r>
                </w:p>
              </w:tc>
              <w:tc>
                <w:tcPr>
                  <w:tcW w:w="2785" w:type="dxa"/>
                  <w:vAlign w:val="top"/>
                </w:tcPr>
                <w:p>
                  <w:pPr>
                    <w:spacing w:before="107" w:line="195" w:lineRule="auto"/>
                    <w:ind w:left="136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586" w:type="dxa"/>
                <w:tblInd w:w="105" w:type="dxa"/>
                <w:tblLayout w:type="fixed"/>
              </w:tblPrEx>
              <w:trPr>
                <w:trHeight w:val="315"/>
              </w:trPr>
              <w:tc>
                <w:tcPr>
                  <w:tcW w:w="1876" w:type="dxa"/>
                  <w:vAlign w:val="top"/>
                </w:tcPr>
                <w:p>
                  <w:pPr>
                    <w:spacing w:before="109" w:line="195" w:lineRule="auto"/>
                    <w:ind w:left="85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12</w:t>
                  </w:r>
                </w:p>
              </w:tc>
              <w:tc>
                <w:tcPr>
                  <w:tcW w:w="3925" w:type="dxa"/>
                  <w:vAlign w:val="top"/>
                </w:tcPr>
                <w:p>
                  <w:pPr>
                    <w:pStyle w:val="TableText"/>
                    <w:spacing w:before="73" w:line="214" w:lineRule="auto"/>
                    <w:ind w:left="1239"/>
                    <w:rPr>
                      <w:sz w:val="20"/>
                      <w:szCs w:val="20"/>
                    </w:rPr>
                  </w:pPr>
                  <w:r>
                    <w:rPr>
                      <w:spacing w:val="7"/>
                      <w:sz w:val="20"/>
                      <w:szCs w:val="20"/>
                    </w:rPr>
                    <w:t>高温环境试验箱</w:t>
                  </w:r>
                </w:p>
              </w:tc>
              <w:tc>
                <w:tcPr>
                  <w:tcW w:w="2785" w:type="dxa"/>
                  <w:vAlign w:val="top"/>
                </w:tcPr>
                <w:p>
                  <w:pPr>
                    <w:spacing w:before="109" w:line="195" w:lineRule="auto"/>
                    <w:ind w:left="136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586" w:type="dxa"/>
                <w:tblInd w:w="105" w:type="dxa"/>
                <w:tblLayout w:type="fixed"/>
              </w:tblPrEx>
              <w:trPr>
                <w:trHeight w:val="316"/>
              </w:trPr>
              <w:tc>
                <w:tcPr>
                  <w:tcW w:w="1876" w:type="dxa"/>
                  <w:vAlign w:val="top"/>
                </w:tcPr>
                <w:p>
                  <w:pPr>
                    <w:spacing w:before="110" w:line="195" w:lineRule="auto"/>
                    <w:ind w:left="85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13</w:t>
                  </w:r>
                </w:p>
              </w:tc>
              <w:tc>
                <w:tcPr>
                  <w:tcW w:w="3925" w:type="dxa"/>
                  <w:vAlign w:val="top"/>
                </w:tcPr>
                <w:p>
                  <w:pPr>
                    <w:pStyle w:val="TableText"/>
                    <w:spacing w:before="74" w:line="214" w:lineRule="auto"/>
                    <w:ind w:left="1654"/>
                    <w:rPr>
                      <w:sz w:val="20"/>
                      <w:szCs w:val="20"/>
                    </w:rPr>
                  </w:pPr>
                  <w:r>
                    <w:rPr>
                      <w:spacing w:val="6"/>
                      <w:sz w:val="20"/>
                      <w:szCs w:val="20"/>
                    </w:rPr>
                    <w:t>周转车</w:t>
                  </w:r>
                </w:p>
              </w:tc>
              <w:tc>
                <w:tcPr>
                  <w:tcW w:w="2785" w:type="dxa"/>
                  <w:vAlign w:val="top"/>
                </w:tcPr>
                <w:p>
                  <w:pPr>
                    <w:spacing w:before="110" w:line="195" w:lineRule="auto"/>
                    <w:ind w:left="134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8586" w:type="dxa"/>
                <w:tblInd w:w="105" w:type="dxa"/>
                <w:tblLayout w:type="fixed"/>
              </w:tblPrEx>
              <w:trPr>
                <w:trHeight w:val="339"/>
              </w:trPr>
              <w:tc>
                <w:tcPr>
                  <w:tcW w:w="1876" w:type="dxa"/>
                  <w:tcBorders>
                    <w:bottom w:val="single" w:sz="10" w:space="0" w:color="000000"/>
                  </w:tcBorders>
                  <w:vAlign w:val="top"/>
                </w:tcPr>
                <w:p>
                  <w:pPr>
                    <w:spacing w:before="111" w:line="195" w:lineRule="auto"/>
                    <w:ind w:left="85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14</w:t>
                  </w:r>
                </w:p>
              </w:tc>
              <w:tc>
                <w:tcPr>
                  <w:tcW w:w="3925" w:type="dxa"/>
                  <w:tcBorders>
                    <w:bottom w:val="single" w:sz="10" w:space="0" w:color="000000"/>
                  </w:tcBorders>
                  <w:vAlign w:val="top"/>
                </w:tcPr>
                <w:p>
                  <w:pPr>
                    <w:pStyle w:val="TableText"/>
                    <w:spacing w:before="74" w:line="228" w:lineRule="auto"/>
                    <w:ind w:left="919"/>
                    <w:rPr>
                      <w:sz w:val="20"/>
                      <w:szCs w:val="20"/>
                    </w:rPr>
                  </w:pPr>
                  <w:r>
                    <w:rPr>
                      <w:spacing w:val="8"/>
                      <w:sz w:val="20"/>
                      <w:szCs w:val="20"/>
                    </w:rPr>
                    <w:t>充电机终检自动测试台</w:t>
                  </w:r>
                </w:p>
              </w:tc>
              <w:tc>
                <w:tcPr>
                  <w:tcW w:w="2785" w:type="dxa"/>
                  <w:tcBorders>
                    <w:bottom w:val="single" w:sz="10" w:space="0" w:color="000000"/>
                  </w:tcBorders>
                  <w:vAlign w:val="top"/>
                </w:tcPr>
                <w:p>
                  <w:pPr>
                    <w:spacing w:before="111" w:line="195" w:lineRule="auto"/>
                    <w:ind w:left="134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bl>
          <w:p>
            <w:pPr>
              <w:pStyle w:val="TableText"/>
              <w:spacing w:before="116" w:line="220" w:lineRule="auto"/>
              <w:ind w:left="595"/>
            </w:pPr>
            <w:r>
              <w:rPr>
                <w:rFonts w:ascii="Times New Roman" w:eastAsia="Times New Roman" w:hAnsi="Times New Roman" w:cs="Times New Roman"/>
                <w:spacing w:val="-4"/>
              </w:rPr>
              <w:t>5</w:t>
            </w:r>
            <w:r>
              <w:rPr>
                <w:rFonts w:ascii="Times New Roman" w:eastAsia="Times New Roman" w:hAnsi="Times New Roman" w:cs="Times New Roman"/>
                <w:spacing w:val="-25"/>
              </w:rPr>
              <w:t xml:space="preserve"> </w:t>
            </w:r>
            <w:r>
              <w:rPr>
                <w:spacing w:val="-4"/>
              </w:rPr>
              <w:t>、劳动定员及工作制度：</w:t>
            </w:r>
          </w:p>
          <w:p>
            <w:pPr>
              <w:pStyle w:val="TableText"/>
              <w:spacing w:before="182" w:line="468" w:lineRule="exact"/>
              <w:ind w:left="598"/>
              <w:rPr>
                <w:rFonts w:ascii="Times New Roman" w:eastAsia="Times New Roman" w:hAnsi="Times New Roman" w:cs="Times New Roman"/>
              </w:rPr>
            </w:pPr>
            <w:r>
              <w:rPr>
                <w:spacing w:val="1"/>
                <w:position w:val="17"/>
              </w:rPr>
              <w:t>劳动定员：项目定员</w:t>
            </w:r>
            <w:r>
              <w:rPr>
                <w:spacing w:val="-28"/>
                <w:position w:val="17"/>
              </w:rPr>
              <w:t xml:space="preserve"> </w:t>
            </w:r>
            <w:r>
              <w:rPr>
                <w:rFonts w:ascii="Times New Roman" w:eastAsia="Times New Roman" w:hAnsi="Times New Roman" w:cs="Times New Roman"/>
                <w:spacing w:val="1"/>
                <w:position w:val="17"/>
              </w:rPr>
              <w:t>350</w:t>
            </w:r>
            <w:r>
              <w:rPr>
                <w:rFonts w:ascii="Times New Roman" w:eastAsia="Times New Roman" w:hAnsi="Times New Roman" w:cs="Times New Roman"/>
                <w:spacing w:val="16"/>
                <w:w w:val="101"/>
                <w:position w:val="17"/>
              </w:rPr>
              <w:t xml:space="preserve"> </w:t>
            </w:r>
            <w:r>
              <w:rPr>
                <w:spacing w:val="1"/>
                <w:position w:val="17"/>
              </w:rPr>
              <w:t>人，其中研发人员</w:t>
            </w:r>
            <w:r>
              <w:rPr>
                <w:spacing w:val="-43"/>
                <w:position w:val="17"/>
              </w:rPr>
              <w:t xml:space="preserve"> </w:t>
            </w:r>
            <w:r>
              <w:rPr>
                <w:rFonts w:ascii="Times New Roman" w:eastAsia="Times New Roman" w:hAnsi="Times New Roman" w:cs="Times New Roman"/>
                <w:spacing w:val="1"/>
                <w:position w:val="17"/>
              </w:rPr>
              <w:t>30</w:t>
            </w:r>
            <w:r>
              <w:rPr>
                <w:rFonts w:ascii="Times New Roman" w:eastAsia="Times New Roman" w:hAnsi="Times New Roman" w:cs="Times New Roman"/>
                <w:spacing w:val="18"/>
                <w:w w:val="101"/>
                <w:position w:val="17"/>
              </w:rPr>
              <w:t xml:space="preserve"> </w:t>
            </w:r>
            <w:r>
              <w:rPr>
                <w:spacing w:val="1"/>
                <w:position w:val="17"/>
              </w:rPr>
              <w:t>人，生产人员</w:t>
            </w:r>
            <w:r>
              <w:rPr>
                <w:spacing w:val="-46"/>
                <w:position w:val="17"/>
              </w:rPr>
              <w:t xml:space="preserve"> </w:t>
            </w:r>
            <w:r>
              <w:rPr>
                <w:rFonts w:ascii="Times New Roman" w:eastAsia="Times New Roman" w:hAnsi="Times New Roman" w:cs="Times New Roman"/>
                <w:spacing w:val="1"/>
                <w:position w:val="17"/>
              </w:rPr>
              <w:t>300</w:t>
            </w:r>
            <w:r>
              <w:rPr>
                <w:rFonts w:ascii="Times New Roman" w:eastAsia="Times New Roman" w:hAnsi="Times New Roman" w:cs="Times New Roman"/>
                <w:spacing w:val="16"/>
                <w:w w:val="101"/>
                <w:position w:val="17"/>
              </w:rPr>
              <w:t xml:space="preserve"> </w:t>
            </w:r>
            <w:r>
              <w:rPr>
                <w:spacing w:val="1"/>
                <w:position w:val="17"/>
              </w:rPr>
              <w:t>人，辅助人员</w:t>
            </w:r>
            <w:r>
              <w:rPr>
                <w:spacing w:val="-48"/>
                <w:position w:val="17"/>
              </w:rPr>
              <w:t xml:space="preserve"> </w:t>
            </w:r>
            <w:r>
              <w:rPr>
                <w:rFonts w:ascii="Times New Roman" w:eastAsia="Times New Roman" w:hAnsi="Times New Roman" w:cs="Times New Roman"/>
                <w:spacing w:val="1"/>
                <w:position w:val="17"/>
              </w:rPr>
              <w:t>20</w:t>
            </w:r>
          </w:p>
          <w:p>
            <w:pPr>
              <w:pStyle w:val="TableText"/>
              <w:spacing w:before="1" w:line="222" w:lineRule="auto"/>
              <w:ind w:left="114"/>
            </w:pPr>
            <w:r>
              <w:rPr>
                <w:spacing w:val="-6"/>
              </w:rPr>
              <w:t>人。</w:t>
            </w:r>
          </w:p>
          <w:p>
            <w:pPr>
              <w:pStyle w:val="TableText"/>
              <w:spacing w:before="143" w:line="360" w:lineRule="exact"/>
              <w:ind w:left="595"/>
            </w:pPr>
            <w:r>
              <w:rPr>
                <w:spacing w:val="-2"/>
                <w:position w:val="2"/>
              </w:rPr>
              <w:t>工作制度：年工作</w:t>
            </w:r>
            <w:r>
              <w:rPr>
                <w:spacing w:val="-51"/>
                <w:position w:val="2"/>
              </w:rPr>
              <w:t xml:space="preserve"> </w:t>
            </w:r>
            <w:r>
              <w:rPr>
                <w:rFonts w:ascii="Times New Roman" w:eastAsia="Times New Roman" w:hAnsi="Times New Roman" w:cs="Times New Roman"/>
                <w:spacing w:val="-2"/>
                <w:position w:val="2"/>
              </w:rPr>
              <w:t xml:space="preserve">300 </w:t>
            </w:r>
            <w:r>
              <w:rPr>
                <w:spacing w:val="-2"/>
                <w:position w:val="2"/>
              </w:rPr>
              <w:t>天，</w:t>
            </w:r>
            <w:r>
              <w:rPr>
                <w:rFonts w:ascii="Times New Roman" w:eastAsia="Times New Roman" w:hAnsi="Times New Roman" w:cs="Times New Roman"/>
                <w:spacing w:val="-2"/>
                <w:position w:val="2"/>
              </w:rPr>
              <w:t>8</w:t>
            </w:r>
            <w:r>
              <w:rPr>
                <w:rFonts w:ascii="Times New Roman" w:eastAsia="Times New Roman" w:hAnsi="Times New Roman" w:cs="Times New Roman"/>
                <w:spacing w:val="16"/>
                <w:position w:val="2"/>
              </w:rPr>
              <w:t xml:space="preserve"> </w:t>
            </w:r>
            <w:r>
              <w:rPr>
                <w:spacing w:val="-2"/>
                <w:position w:val="2"/>
              </w:rPr>
              <w:t>小时</w:t>
            </w:r>
            <w:r>
              <w:rPr>
                <w:rFonts w:ascii="Times New Roman" w:eastAsia="Times New Roman" w:hAnsi="Times New Roman" w:cs="Times New Roman"/>
                <w:spacing w:val="-2"/>
                <w:position w:val="2"/>
              </w:rPr>
              <w:t>/</w:t>
            </w:r>
            <w:r>
              <w:rPr>
                <w:spacing w:val="-2"/>
                <w:position w:val="2"/>
              </w:rPr>
              <w:t>天</w:t>
            </w:r>
          </w:p>
          <w:p>
            <w:pPr>
              <w:pStyle w:val="TableText"/>
              <w:spacing w:before="143" w:line="221" w:lineRule="auto"/>
              <w:ind w:left="593"/>
            </w:pPr>
            <w:r>
              <w:rPr>
                <w:rFonts w:ascii="Times New Roman" w:eastAsia="Times New Roman" w:hAnsi="Times New Roman" w:cs="Times New Roman"/>
                <w:spacing w:val="-5"/>
              </w:rPr>
              <w:t>6</w:t>
            </w:r>
            <w:r>
              <w:rPr>
                <w:rFonts w:ascii="Times New Roman" w:eastAsia="Times New Roman" w:hAnsi="Times New Roman" w:cs="Times New Roman"/>
                <w:spacing w:val="-32"/>
              </w:rPr>
              <w:t xml:space="preserve"> </w:t>
            </w:r>
            <w:r>
              <w:rPr>
                <w:spacing w:val="-5"/>
              </w:rPr>
              <w:t>、公用辅助工程</w:t>
            </w:r>
          </w:p>
          <w:p>
            <w:pPr>
              <w:pStyle w:val="TableText"/>
              <w:spacing w:before="181" w:line="220" w:lineRule="auto"/>
              <w:ind w:left="604"/>
            </w:pPr>
            <w:r>
              <w:rPr>
                <w:spacing w:val="-3"/>
              </w:rPr>
              <w:t>（</w:t>
            </w:r>
            <w:r>
              <w:rPr>
                <w:rFonts w:ascii="Times New Roman" w:eastAsia="Times New Roman" w:hAnsi="Times New Roman" w:cs="Times New Roman"/>
                <w:spacing w:val="-3"/>
              </w:rPr>
              <w:t>1</w:t>
            </w:r>
            <w:r>
              <w:rPr>
                <w:spacing w:val="-3"/>
              </w:rPr>
              <w:t>）给水工程</w:t>
            </w:r>
          </w:p>
        </w:tc>
      </w:tr>
    </w:tbl>
    <w:p>
      <w:pPr>
        <w:sectPr>
          <w:footerReference w:type="default" r:id="rId28"/>
          <w:type w:val="nextPage"/>
          <w:pgSz w:w="11906" w:h="16839"/>
          <w:pgMar w:top="1431" w:right="1214" w:bottom="1156" w:left="1213" w:header="0" w:footer="994" w:gutter="0"/>
          <w:pgNumType w:start="23"/>
          <w:cols w:space="708"/>
          <w:titlePg w:val="0"/>
        </w:sectPr>
      </w:pPr>
    </w:p>
    <w:p>
      <w:pPr>
        <w:pStyle w:val="BodyText"/>
      </w:pPr>
    </w:p>
    <w:p>
      <w:pPr>
        <w:sectPr>
          <w:footerReference w:type="default" r:id="rId29"/>
          <w:type w:val="nextPage"/>
          <w:pgSz w:w="11906" w:h="16839"/>
          <w:pgMar w:top="1431" w:right="1214" w:bottom="1156" w:left="1213" w:header="0" w:footer="994" w:gutter="0"/>
          <w:pgNumType w:start="24"/>
          <w:cols w:space="708"/>
          <w:titlePg w:val="0"/>
        </w:sectPr>
      </w:pPr>
    </w:p>
    <w:tbl>
      <w:tblPr>
        <w:tblStyle w:val="TableNormal19"/>
        <w:tblW w:w="9463" w:type="dxa"/>
        <w:tblInd w:w="7" w:type="dxa"/>
        <w:tblBorders>
          <w:top w:val="single" w:sz="6" w:space="0" w:color="000000"/>
          <w:left w:val="single" w:sz="6" w:space="0" w:color="000000"/>
          <w:bottom w:val="single" w:sz="6" w:space="0" w:color="000000"/>
          <w:right w:val="single" w:sz="6" w:space="0" w:color="000000"/>
        </w:tblBorders>
        <w:tblLayout w:type="fixed"/>
      </w:tblPr>
      <w:tblGrid>
        <w:gridCol w:w="9463"/>
      </w:tblGrid>
      <w:tr>
        <w:tblPrEx>
          <w:tblW w:w="9463"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791"/>
        </w:trPr>
        <w:tc>
          <w:tcPr>
            <w:tcW w:w="9463" w:type="dxa"/>
            <w:vAlign w:val="top"/>
          </w:tcPr>
          <w:p>
            <w:pPr>
              <w:pStyle w:val="TableText"/>
              <w:spacing w:before="115" w:line="468" w:lineRule="exact"/>
              <w:ind w:left="595"/>
            </w:pPr>
            <w:r>
              <w:rPr>
                <w:position w:val="17"/>
              </w:rPr>
              <w:t>水质应满足《</w:t>
            </w:r>
            <w:r>
              <w:rPr>
                <w:rFonts w:ascii="Times New Roman" w:eastAsia="Times New Roman" w:hAnsi="Times New Roman" w:cs="Times New Roman"/>
                <w:position w:val="17"/>
              </w:rPr>
              <w:t xml:space="preserve">GB5749-85 </w:t>
            </w:r>
            <w:r>
              <w:rPr>
                <w:position w:val="17"/>
              </w:rPr>
              <w:t>生活饮用水卫生标准》并达到城市供水行</w:t>
            </w:r>
            <w:r>
              <w:rPr>
                <w:spacing w:val="-1"/>
                <w:position w:val="17"/>
              </w:rPr>
              <w:t>业</w:t>
            </w:r>
            <w:r>
              <w:rPr>
                <w:spacing w:val="-55"/>
                <w:position w:val="17"/>
              </w:rPr>
              <w:t xml:space="preserve"> </w:t>
            </w:r>
            <w:r>
              <w:rPr>
                <w:rFonts w:ascii="Times New Roman" w:eastAsia="Times New Roman" w:hAnsi="Times New Roman" w:cs="Times New Roman"/>
                <w:spacing w:val="-1"/>
                <w:position w:val="17"/>
              </w:rPr>
              <w:t xml:space="preserve">2000 </w:t>
            </w:r>
            <w:r>
              <w:rPr>
                <w:spacing w:val="-1"/>
                <w:position w:val="17"/>
              </w:rPr>
              <w:t>年技术进</w:t>
            </w:r>
          </w:p>
          <w:p>
            <w:pPr>
              <w:pStyle w:val="TableText"/>
              <w:spacing w:line="210" w:lineRule="auto"/>
              <w:ind w:left="115"/>
            </w:pPr>
            <w:r>
              <w:rPr>
                <w:spacing w:val="-1"/>
              </w:rPr>
              <w:t>步发展规划中一类水质标准。水压应满足管网末梢自由水头为</w:t>
            </w:r>
            <w:r>
              <w:rPr>
                <w:spacing w:val="-39"/>
              </w:rPr>
              <w:t xml:space="preserve"> </w:t>
            </w:r>
            <w:r>
              <w:rPr>
                <w:rFonts w:ascii="Times New Roman" w:eastAsia="Times New Roman" w:hAnsi="Times New Roman" w:cs="Times New Roman"/>
                <w:spacing w:val="-1"/>
              </w:rPr>
              <w:t>0.25Mpa</w:t>
            </w:r>
            <w:r>
              <w:rPr>
                <w:spacing w:val="-1"/>
              </w:rPr>
              <w:t>。</w:t>
            </w:r>
          </w:p>
          <w:p>
            <w:pPr>
              <w:pStyle w:val="TableText"/>
              <w:spacing w:before="194" w:line="468" w:lineRule="exact"/>
              <w:ind w:left="596"/>
            </w:pPr>
            <w:r>
              <w:rPr>
                <w:spacing w:val="3"/>
                <w:position w:val="17"/>
              </w:rPr>
              <w:t>项目给水由沿城市道路敷设的市政给水管网接入。本工程生活用水取自市政</w:t>
            </w:r>
            <w:r>
              <w:rPr>
                <w:spacing w:val="2"/>
                <w:position w:val="17"/>
              </w:rPr>
              <w:t>供水系</w:t>
            </w:r>
          </w:p>
          <w:p>
            <w:pPr>
              <w:pStyle w:val="TableText"/>
              <w:spacing w:line="220" w:lineRule="auto"/>
              <w:ind w:left="118"/>
            </w:pPr>
            <w:r>
              <w:rPr>
                <w:spacing w:val="-2"/>
              </w:rPr>
              <w:t>统，水质、水量、水压均有保证。</w:t>
            </w:r>
          </w:p>
          <w:p>
            <w:pPr>
              <w:pStyle w:val="TableText"/>
              <w:spacing w:before="182" w:line="220" w:lineRule="auto"/>
              <w:ind w:left="604"/>
            </w:pPr>
            <w:r>
              <w:rPr>
                <w:spacing w:val="-3"/>
              </w:rPr>
              <w:t>（</w:t>
            </w:r>
            <w:r>
              <w:rPr>
                <w:rFonts w:ascii="Times New Roman" w:eastAsia="Times New Roman" w:hAnsi="Times New Roman" w:cs="Times New Roman"/>
                <w:spacing w:val="-3"/>
              </w:rPr>
              <w:t>2</w:t>
            </w:r>
            <w:r>
              <w:rPr>
                <w:spacing w:val="-3"/>
              </w:rPr>
              <w:t>）排水工程</w:t>
            </w:r>
          </w:p>
          <w:p>
            <w:pPr>
              <w:pStyle w:val="TableText"/>
              <w:spacing w:before="144" w:line="357" w:lineRule="exact"/>
              <w:ind w:left="591"/>
            </w:pPr>
            <w:r>
              <w:rPr>
                <w:spacing w:val="-2"/>
                <w:position w:val="2"/>
              </w:rPr>
              <w:t>①排水量按最大日用水量</w:t>
            </w:r>
            <w:r>
              <w:rPr>
                <w:spacing w:val="-45"/>
                <w:position w:val="2"/>
              </w:rPr>
              <w:t xml:space="preserve"> </w:t>
            </w:r>
            <w:r>
              <w:rPr>
                <w:rFonts w:ascii="Times New Roman" w:eastAsia="Times New Roman" w:hAnsi="Times New Roman" w:cs="Times New Roman"/>
                <w:spacing w:val="-2"/>
                <w:position w:val="2"/>
              </w:rPr>
              <w:t>80</w:t>
            </w:r>
            <w:r>
              <w:rPr>
                <w:spacing w:val="-2"/>
                <w:position w:val="2"/>
              </w:rPr>
              <w:t>％计，为</w:t>
            </w:r>
            <w:r>
              <w:rPr>
                <w:spacing w:val="-32"/>
                <w:position w:val="2"/>
              </w:rPr>
              <w:t xml:space="preserve"> </w:t>
            </w:r>
            <w:r>
              <w:rPr>
                <w:rFonts w:ascii="Times New Roman" w:eastAsia="Times New Roman" w:hAnsi="Times New Roman" w:cs="Times New Roman"/>
                <w:spacing w:val="-2"/>
                <w:position w:val="2"/>
              </w:rPr>
              <w:t>19.6t</w:t>
            </w:r>
            <w:r>
              <w:rPr>
                <w:rFonts w:ascii="Times New Roman" w:eastAsia="Times New Roman" w:hAnsi="Times New Roman" w:cs="Times New Roman"/>
                <w:spacing w:val="-3"/>
                <w:position w:val="2"/>
              </w:rPr>
              <w:t>/d</w:t>
            </w:r>
            <w:r>
              <w:rPr>
                <w:spacing w:val="-3"/>
                <w:position w:val="2"/>
              </w:rPr>
              <w:t>，年排水量约</w:t>
            </w:r>
            <w:r>
              <w:rPr>
                <w:spacing w:val="-49"/>
                <w:position w:val="2"/>
              </w:rPr>
              <w:t xml:space="preserve"> </w:t>
            </w:r>
            <w:r>
              <w:rPr>
                <w:rFonts w:ascii="Times New Roman" w:eastAsia="Times New Roman" w:hAnsi="Times New Roman" w:cs="Times New Roman"/>
                <w:spacing w:val="-3"/>
                <w:position w:val="2"/>
              </w:rPr>
              <w:t>5880</w:t>
            </w:r>
            <w:r>
              <w:rPr>
                <w:rFonts w:ascii="Times New Roman" w:eastAsia="Times New Roman" w:hAnsi="Times New Roman" w:cs="Times New Roman"/>
                <w:spacing w:val="21"/>
                <w:position w:val="2"/>
              </w:rPr>
              <w:t xml:space="preserve"> </w:t>
            </w:r>
            <w:r>
              <w:rPr>
                <w:spacing w:val="-3"/>
                <w:position w:val="2"/>
              </w:rPr>
              <w:t>吨。</w:t>
            </w:r>
          </w:p>
          <w:p>
            <w:pPr>
              <w:pStyle w:val="TableText"/>
              <w:spacing w:before="148" w:line="218" w:lineRule="auto"/>
              <w:ind w:left="591"/>
            </w:pPr>
            <w:r>
              <w:rPr>
                <w:spacing w:val="-1"/>
              </w:rPr>
              <w:t>②排水体制为雨、污分流制。</w:t>
            </w:r>
          </w:p>
          <w:p>
            <w:pPr>
              <w:pStyle w:val="TableText"/>
              <w:spacing w:before="185" w:line="218" w:lineRule="auto"/>
              <w:ind w:left="591"/>
            </w:pPr>
            <w:r>
              <w:t>③以粪便污水为主的生活废水经化粪池（依托园区现有</w:t>
            </w:r>
            <w:r>
              <w:rPr>
                <w:spacing w:val="-1"/>
              </w:rPr>
              <w:t>）处理达标后排放。</w:t>
            </w:r>
          </w:p>
          <w:p>
            <w:pPr>
              <w:pStyle w:val="TableText"/>
              <w:spacing w:before="185" w:line="219" w:lineRule="auto"/>
              <w:ind w:left="604"/>
            </w:pPr>
            <w:r>
              <w:rPr>
                <w:spacing w:val="-3"/>
              </w:rPr>
              <w:t>（</w:t>
            </w:r>
            <w:r>
              <w:rPr>
                <w:rFonts w:ascii="Times New Roman" w:eastAsia="Times New Roman" w:hAnsi="Times New Roman" w:cs="Times New Roman"/>
                <w:spacing w:val="-3"/>
              </w:rPr>
              <w:t>3</w:t>
            </w:r>
            <w:r>
              <w:rPr>
                <w:spacing w:val="-3"/>
              </w:rPr>
              <w:t>）供电工程</w:t>
            </w:r>
          </w:p>
          <w:p>
            <w:pPr>
              <w:pStyle w:val="TableText"/>
              <w:spacing w:before="145" w:line="359" w:lineRule="exact"/>
              <w:ind w:left="593"/>
            </w:pPr>
            <w:r>
              <w:rPr>
                <w:spacing w:val="-2"/>
                <w:position w:val="2"/>
              </w:rPr>
              <w:t>本项目用电由南昌市市政电网接入，项目年用电量为</w:t>
            </w:r>
            <w:r>
              <w:rPr>
                <w:spacing w:val="-48"/>
                <w:position w:val="2"/>
              </w:rPr>
              <w:t xml:space="preserve"> </w:t>
            </w:r>
            <w:r>
              <w:rPr>
                <w:rFonts w:ascii="Times New Roman" w:eastAsia="Times New Roman" w:hAnsi="Times New Roman" w:cs="Times New Roman"/>
                <w:spacing w:val="-2"/>
                <w:position w:val="2"/>
              </w:rPr>
              <w:t>57.5</w:t>
            </w:r>
            <w:r>
              <w:rPr>
                <w:rFonts w:ascii="Times New Roman" w:eastAsia="Times New Roman" w:hAnsi="Times New Roman" w:cs="Times New Roman"/>
                <w:spacing w:val="15"/>
                <w:position w:val="2"/>
              </w:rPr>
              <w:t xml:space="preserve"> </w:t>
            </w:r>
            <w:r>
              <w:rPr>
                <w:spacing w:val="-2"/>
                <w:position w:val="2"/>
              </w:rPr>
              <w:t>万</w:t>
            </w:r>
            <w:r>
              <w:rPr>
                <w:spacing w:val="-58"/>
                <w:position w:val="2"/>
              </w:rPr>
              <w:t xml:space="preserve"> </w:t>
            </w:r>
            <w:r>
              <w:rPr>
                <w:rFonts w:ascii="Times New Roman" w:eastAsia="Times New Roman" w:hAnsi="Times New Roman" w:cs="Times New Roman"/>
                <w:spacing w:val="-2"/>
                <w:position w:val="2"/>
              </w:rPr>
              <w:t>kW</w:t>
            </w:r>
            <w:r>
              <w:rPr>
                <w:rFonts w:ascii="Times New Roman" w:eastAsia="Times New Roman" w:hAnsi="Times New Roman" w:cs="Times New Roman"/>
                <w:spacing w:val="-33"/>
                <w:position w:val="2"/>
              </w:rPr>
              <w:t xml:space="preserve"> </w:t>
            </w:r>
            <w:r>
              <w:rPr>
                <w:rFonts w:ascii="Times New Roman" w:eastAsia="Times New Roman" w:hAnsi="Times New Roman" w:cs="Times New Roman"/>
                <w:spacing w:val="-3"/>
                <w:position w:val="2"/>
              </w:rPr>
              <w:t>·h</w:t>
            </w:r>
            <w:r>
              <w:rPr>
                <w:spacing w:val="-3"/>
                <w:position w:val="2"/>
              </w:rPr>
              <w:t>。</w:t>
            </w:r>
          </w:p>
        </w:tc>
      </w:tr>
    </w:tbl>
    <w:p>
      <w:pPr>
        <w:sectPr>
          <w:footerReference w:type="default" r:id="rId30"/>
          <w:pgSz w:w="11906" w:h="16839"/>
          <w:pgMar w:top="1431" w:right="1214" w:bottom="1156" w:left="1213" w:header="0" w:footer="994" w:gutter="0"/>
          <w:pgNumType w:start="25"/>
          <w:cols w:space="708"/>
        </w:sectPr>
      </w:pPr>
    </w:p>
    <w:p>
      <w:pPr>
        <w:pStyle w:val="BodyText"/>
      </w:pPr>
    </w:p>
    <w:p>
      <w:pPr>
        <w:sectPr>
          <w:footerReference w:type="default" r:id="rId31"/>
          <w:type w:val="nextPage"/>
          <w:pgSz w:w="11906" w:h="16839"/>
          <w:pgMar w:top="1431" w:right="1214" w:bottom="1156" w:left="1213" w:header="0" w:footer="994" w:gutter="0"/>
          <w:pgNumType w:start="26"/>
          <w:cols w:space="708"/>
          <w:titlePg w:val="0"/>
        </w:sectPr>
      </w:pPr>
    </w:p>
    <w:p>
      <w:pPr>
        <w:spacing w:before="162" w:line="225" w:lineRule="auto"/>
        <w:ind w:left="1807"/>
        <w:rPr>
          <w:rFonts w:ascii="SimSun" w:eastAsia="SimSun" w:hAnsi="SimSun" w:cs="SimSun"/>
          <w:sz w:val="31"/>
          <w:szCs w:val="31"/>
        </w:rPr>
      </w:pPr>
      <w:r>
        <w:rPr>
          <w:rFonts w:ascii="SimSun" w:eastAsia="SimSun" w:hAnsi="SimSun" w:cs="SimSun"/>
          <w:b/>
          <w:bCs/>
          <w:spacing w:val="6"/>
          <w:sz w:val="31"/>
          <w:szCs w:val="31"/>
        </w:rPr>
        <w:t>建设项目所在地自然环境社会环境简况</w:t>
      </w:r>
    </w:p>
    <w:tbl>
      <w:tblPr>
        <w:tblStyle w:val="TableNormal20"/>
        <w:tblW w:w="9544" w:type="dxa"/>
        <w:tblInd w:w="2" w:type="dxa"/>
        <w:tblBorders>
          <w:top w:val="single" w:sz="2" w:space="0" w:color="000000"/>
          <w:left w:val="single" w:sz="2" w:space="0" w:color="000000"/>
          <w:bottom w:val="single" w:sz="2" w:space="0" w:color="000000"/>
          <w:right w:val="single" w:sz="2" w:space="0" w:color="000000"/>
        </w:tblBorders>
        <w:tblLayout w:type="fixed"/>
      </w:tblPr>
      <w:tblGrid>
        <w:gridCol w:w="9544"/>
      </w:tblGrid>
      <w:tr>
        <w:tblPrEx>
          <w:tblW w:w="9544"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2955"/>
        </w:trPr>
        <w:tc>
          <w:tcPr>
            <w:tcW w:w="9544" w:type="dxa"/>
            <w:vAlign w:val="top"/>
          </w:tcPr>
          <w:p>
            <w:pPr>
              <w:pStyle w:val="TableText"/>
              <w:spacing w:before="167" w:line="624" w:lineRule="exact"/>
              <w:ind w:left="169"/>
              <w:rPr>
                <w:sz w:val="30"/>
                <w:szCs w:val="30"/>
              </w:rPr>
            </w:pPr>
            <w:r>
              <w:rPr>
                <w:b/>
                <w:bCs/>
                <w:spacing w:val="-4"/>
                <w:position w:val="24"/>
                <w:sz w:val="30"/>
                <w:szCs w:val="30"/>
              </w:rPr>
              <w:t>自然环境简况（地形、地貌、地质、气候、气象、水文</w:t>
            </w:r>
            <w:r>
              <w:rPr>
                <w:b/>
                <w:bCs/>
                <w:spacing w:val="-5"/>
                <w:position w:val="24"/>
                <w:sz w:val="30"/>
                <w:szCs w:val="30"/>
              </w:rPr>
              <w:t>、植被、生物多</w:t>
            </w:r>
          </w:p>
          <w:p>
            <w:pPr>
              <w:pStyle w:val="TableText"/>
              <w:spacing w:line="220" w:lineRule="auto"/>
              <w:ind w:left="118"/>
              <w:rPr>
                <w:sz w:val="30"/>
                <w:szCs w:val="30"/>
              </w:rPr>
            </w:pPr>
            <w:r>
              <w:rPr>
                <w:b/>
                <w:bCs/>
                <w:spacing w:val="-6"/>
                <w:sz w:val="30"/>
                <w:szCs w:val="30"/>
              </w:rPr>
              <w:t>样性等）</w:t>
            </w:r>
          </w:p>
          <w:p>
            <w:pPr>
              <w:pStyle w:val="TableText"/>
              <w:spacing w:before="216" w:line="222" w:lineRule="auto"/>
              <w:ind w:left="597"/>
            </w:pPr>
            <w:r>
              <w:rPr>
                <w:b/>
                <w:bCs/>
                <w:spacing w:val="-5"/>
              </w:rPr>
              <w:t>地理位置</w:t>
            </w:r>
          </w:p>
          <w:p>
            <w:pPr>
              <w:pStyle w:val="TableText"/>
              <w:spacing w:before="69" w:line="349" w:lineRule="auto"/>
              <w:ind w:left="107" w:right="101" w:firstLine="492"/>
              <w:jc w:val="both"/>
            </w:pPr>
            <w:r>
              <w:rPr>
                <w:spacing w:val="-1"/>
              </w:rPr>
              <w:t>南昌地处江西省中部偏北，赣江、抚河下游，中国第一</w:t>
            </w:r>
            <w:r>
              <w:rPr>
                <w:spacing w:val="-2"/>
              </w:rPr>
              <w:t>大淡水湖鄱阳湖西南岸，位于</w:t>
            </w:r>
            <w:r>
              <w:t xml:space="preserve"> </w:t>
            </w:r>
            <w:r>
              <w:rPr>
                <w:spacing w:val="-1"/>
              </w:rPr>
              <w:t>东经</w:t>
            </w:r>
            <w:r>
              <w:rPr>
                <w:rFonts w:ascii="Times New Roman" w:eastAsia="Times New Roman" w:hAnsi="Times New Roman" w:cs="Times New Roman"/>
                <w:spacing w:val="-1"/>
              </w:rPr>
              <w:t>115°27'</w:t>
            </w:r>
            <w:r>
              <w:rPr>
                <w:spacing w:val="-1"/>
              </w:rPr>
              <w:t>至</w:t>
            </w:r>
            <w:r>
              <w:rPr>
                <w:spacing w:val="-30"/>
              </w:rPr>
              <w:t xml:space="preserve"> </w:t>
            </w:r>
            <w:r>
              <w:rPr>
                <w:rFonts w:ascii="Times New Roman" w:eastAsia="Times New Roman" w:hAnsi="Times New Roman" w:cs="Times New Roman"/>
                <w:spacing w:val="-1"/>
              </w:rPr>
              <w:t>116°35'</w:t>
            </w:r>
            <w:r>
              <w:rPr>
                <w:spacing w:val="-1"/>
              </w:rPr>
              <w:t>、北纬</w:t>
            </w:r>
            <w:r>
              <w:rPr>
                <w:rFonts w:ascii="Times New Roman" w:eastAsia="Times New Roman" w:hAnsi="Times New Roman" w:cs="Times New Roman"/>
                <w:spacing w:val="-1"/>
              </w:rPr>
              <w:t>28°</w:t>
            </w:r>
            <w:r>
              <w:rPr>
                <w:rFonts w:ascii="Times New Roman" w:eastAsia="Times New Roman" w:hAnsi="Times New Roman" w:cs="Times New Roman"/>
                <w:spacing w:val="-31"/>
              </w:rPr>
              <w:t xml:space="preserve"> </w:t>
            </w:r>
            <w:r>
              <w:rPr>
                <w:rFonts w:ascii="Times New Roman" w:eastAsia="Times New Roman" w:hAnsi="Times New Roman" w:cs="Times New Roman"/>
                <w:spacing w:val="-1"/>
              </w:rPr>
              <w:t>10'</w:t>
            </w:r>
            <w:r>
              <w:rPr>
                <w:spacing w:val="-1"/>
              </w:rPr>
              <w:t>至</w:t>
            </w:r>
            <w:r>
              <w:rPr>
                <w:spacing w:val="-55"/>
              </w:rPr>
              <w:t xml:space="preserve"> </w:t>
            </w:r>
            <w:r>
              <w:rPr>
                <w:rFonts w:ascii="Times New Roman" w:eastAsia="Times New Roman" w:hAnsi="Times New Roman" w:cs="Times New Roman"/>
                <w:spacing w:val="-1"/>
              </w:rPr>
              <w:t>29°</w:t>
            </w:r>
            <w:r>
              <w:rPr>
                <w:rFonts w:ascii="Times New Roman" w:eastAsia="Times New Roman" w:hAnsi="Times New Roman" w:cs="Times New Roman"/>
                <w:spacing w:val="-32"/>
              </w:rPr>
              <w:t xml:space="preserve"> </w:t>
            </w:r>
            <w:r>
              <w:rPr>
                <w:rFonts w:ascii="Times New Roman" w:eastAsia="Times New Roman" w:hAnsi="Times New Roman" w:cs="Times New Roman"/>
                <w:spacing w:val="-1"/>
              </w:rPr>
              <w:t>11'</w:t>
            </w:r>
            <w:r>
              <w:rPr>
                <w:spacing w:val="-1"/>
              </w:rPr>
              <w:t>之间。因</w:t>
            </w:r>
            <w:r>
              <w:rPr>
                <w:rFonts w:ascii="Times New Roman" w:eastAsia="Times New Roman" w:hAnsi="Times New Roman" w:cs="Times New Roman"/>
                <w:spacing w:val="-1"/>
              </w:rPr>
              <w:t>“</w:t>
            </w:r>
            <w:r>
              <w:rPr>
                <w:spacing w:val="-1"/>
              </w:rPr>
              <w:t>昌大南疆</w:t>
            </w:r>
            <w:r>
              <w:rPr>
                <w:rFonts w:ascii="Times New Roman" w:eastAsia="Times New Roman" w:hAnsi="Times New Roman" w:cs="Times New Roman"/>
                <w:spacing w:val="-1"/>
              </w:rPr>
              <w:t>”</w:t>
            </w:r>
            <w:r>
              <w:rPr>
                <w:spacing w:val="-1"/>
              </w:rPr>
              <w:t>而得名，被唐代诗人王勃</w:t>
            </w:r>
            <w:r>
              <w:t xml:space="preserve"> </w:t>
            </w:r>
            <w:r>
              <w:t>誉为</w:t>
            </w:r>
            <w:r>
              <w:rPr>
                <w:rFonts w:ascii="Times New Roman" w:eastAsia="Times New Roman" w:hAnsi="Times New Roman" w:cs="Times New Roman"/>
              </w:rPr>
              <w:t>“</w:t>
            </w:r>
            <w:r>
              <w:t>襟三江而带五湖，控蛮荆而引瓯越</w:t>
            </w:r>
            <w:r>
              <w:rPr>
                <w:rFonts w:ascii="Times New Roman" w:eastAsia="Times New Roman" w:hAnsi="Times New Roman" w:cs="Times New Roman"/>
              </w:rPr>
              <w:t>”</w:t>
            </w:r>
            <w:r>
              <w:t>之地，是中国唯一一个毗邻长</w:t>
            </w:r>
            <w:r>
              <w:rPr>
                <w:spacing w:val="-1"/>
              </w:rPr>
              <w:t>江三角洲、珠江三</w:t>
            </w:r>
            <w:r>
              <w:t xml:space="preserve"> </w:t>
            </w:r>
            <w:r>
              <w:rPr>
                <w:spacing w:val="-1"/>
              </w:rPr>
              <w:t>角洲和闽南金三角的省会中心城市，是连接三大重要经济圈（长江三角洲、珠江三角洲、</w:t>
            </w:r>
            <w:r>
              <w:rPr>
                <w:spacing w:val="7"/>
              </w:rPr>
              <w:t xml:space="preserve"> </w:t>
            </w:r>
            <w:r>
              <w:t>海峡西岸经济区）的省际交通廊道。</w:t>
            </w:r>
          </w:p>
          <w:p>
            <w:pPr>
              <w:pStyle w:val="TableText"/>
              <w:spacing w:before="182" w:line="219" w:lineRule="auto"/>
              <w:ind w:left="597"/>
            </w:pPr>
            <w:r>
              <w:rPr>
                <w:b/>
                <w:bCs/>
                <w:spacing w:val="-5"/>
              </w:rPr>
              <w:t>地形地貌</w:t>
            </w:r>
          </w:p>
          <w:p>
            <w:pPr>
              <w:pStyle w:val="TableText"/>
              <w:spacing w:before="146" w:line="332" w:lineRule="auto"/>
              <w:ind w:left="113" w:right="43" w:firstLine="487"/>
              <w:jc w:val="both"/>
            </w:pPr>
            <w:r>
              <w:rPr>
                <w:spacing w:val="-5"/>
              </w:rPr>
              <w:t>南昌全境山、丘、岗、平原相间，其中岗地低丘占</w:t>
            </w:r>
            <w:r>
              <w:rPr>
                <w:rFonts w:ascii="Times New Roman" w:eastAsia="Times New Roman" w:hAnsi="Times New Roman" w:cs="Times New Roman"/>
                <w:spacing w:val="-5"/>
              </w:rPr>
              <w:t>34.4%</w:t>
            </w:r>
            <w:r>
              <w:rPr>
                <w:rFonts w:ascii="Times New Roman" w:eastAsia="Times New Roman" w:hAnsi="Times New Roman" w:cs="Times New Roman"/>
                <w:spacing w:val="-32"/>
              </w:rPr>
              <w:t xml:space="preserve"> </w:t>
            </w:r>
            <w:r>
              <w:rPr>
                <w:spacing w:val="-5"/>
              </w:rPr>
              <w:t>，水域面积达</w:t>
            </w:r>
            <w:r>
              <w:rPr>
                <w:rFonts w:ascii="Times New Roman" w:eastAsia="Times New Roman" w:hAnsi="Times New Roman" w:cs="Times New Roman"/>
                <w:spacing w:val="-5"/>
              </w:rPr>
              <w:t>2204.37</w:t>
            </w:r>
            <w:r>
              <w:rPr>
                <w:spacing w:val="-5"/>
              </w:rPr>
              <w:t>㎞</w:t>
            </w:r>
            <w:r>
              <w:rPr>
                <w:rFonts w:ascii="Times New Roman" w:eastAsia="Times New Roman" w:hAnsi="Times New Roman" w:cs="Times New Roman"/>
                <w:spacing w:val="-5"/>
              </w:rPr>
              <w:t>²</w:t>
            </w:r>
            <w:r>
              <w:rPr>
                <w:rFonts w:ascii="Times New Roman" w:eastAsia="Times New Roman" w:hAnsi="Times New Roman" w:cs="Times New Roman"/>
                <w:spacing w:val="-31"/>
              </w:rPr>
              <w:t xml:space="preserve"> </w:t>
            </w:r>
            <w:r>
              <w:rPr>
                <w:spacing w:val="-6"/>
              </w:rPr>
              <w:t>,</w:t>
            </w:r>
            <w:r>
              <w:rPr>
                <w:spacing w:val="88"/>
              </w:rPr>
              <w:t xml:space="preserve"> </w:t>
            </w:r>
            <w:r>
              <w:rPr>
                <w:spacing w:val="-6"/>
              </w:rPr>
              <w:t>占</w:t>
            </w:r>
            <w:r>
              <w:t xml:space="preserve"> </w:t>
            </w:r>
            <w:r>
              <w:rPr>
                <w:rFonts w:ascii="Times New Roman" w:eastAsia="Times New Roman" w:hAnsi="Times New Roman" w:cs="Times New Roman"/>
              </w:rPr>
              <w:t>29.78%</w:t>
            </w:r>
            <w:r>
              <w:rPr>
                <w:rFonts w:ascii="Times New Roman" w:eastAsia="Times New Roman" w:hAnsi="Times New Roman" w:cs="Times New Roman"/>
                <w:spacing w:val="-34"/>
              </w:rPr>
              <w:t xml:space="preserve"> </w:t>
            </w:r>
            <w:r>
              <w:t>，在全国省会以上城市中排在前三位。全境以平原</w:t>
            </w:r>
            <w:r>
              <w:rPr>
                <w:spacing w:val="-1"/>
              </w:rPr>
              <w:t>为主，占</w:t>
            </w:r>
            <w:r>
              <w:rPr>
                <w:rFonts w:ascii="Times New Roman" w:eastAsia="Times New Roman" w:hAnsi="Times New Roman" w:cs="Times New Roman"/>
                <w:spacing w:val="-1"/>
              </w:rPr>
              <w:t>35.8%</w:t>
            </w:r>
            <w:r>
              <w:rPr>
                <w:rFonts w:ascii="Times New Roman" w:eastAsia="Times New Roman" w:hAnsi="Times New Roman" w:cs="Times New Roman"/>
                <w:spacing w:val="-32"/>
              </w:rPr>
              <w:t xml:space="preserve"> </w:t>
            </w:r>
            <w:r>
              <w:rPr>
                <w:spacing w:val="-1"/>
              </w:rPr>
              <w:t>，最高点梅岭主</w:t>
            </w:r>
            <w:r>
              <w:t xml:space="preserve"> </w:t>
            </w:r>
            <w:r>
              <w:rPr>
                <w:spacing w:val="-6"/>
              </w:rPr>
              <w:t>峰洗药湖中的洗药坞，海拔</w:t>
            </w:r>
            <w:r>
              <w:rPr>
                <w:rFonts w:ascii="Times New Roman" w:eastAsia="Times New Roman" w:hAnsi="Times New Roman" w:cs="Times New Roman"/>
                <w:spacing w:val="-6"/>
              </w:rPr>
              <w:t>841.4</w:t>
            </w:r>
            <w:r>
              <w:rPr>
                <w:spacing w:val="-6"/>
              </w:rPr>
              <w:t>米。全境以</w:t>
            </w:r>
            <w:r>
              <w:rPr>
                <w:spacing w:val="-7"/>
              </w:rPr>
              <w:t>鄱阳湖平原为主，东南相对平坦，西北为丘陵，</w:t>
            </w:r>
            <w:r>
              <w:t xml:space="preserve"> </w:t>
            </w:r>
            <w:r>
              <w:rPr>
                <w:spacing w:val="-1"/>
              </w:rPr>
              <w:t>水网密布，湖泊众多。</w:t>
            </w:r>
          </w:p>
          <w:p>
            <w:pPr>
              <w:pStyle w:val="TableText"/>
              <w:spacing w:before="183" w:line="220" w:lineRule="auto"/>
              <w:ind w:left="598"/>
            </w:pPr>
            <w:r>
              <w:rPr>
                <w:b/>
                <w:bCs/>
                <w:spacing w:val="-4"/>
              </w:rPr>
              <w:t>气象、气候</w:t>
            </w:r>
          </w:p>
          <w:p>
            <w:pPr>
              <w:pStyle w:val="TableText"/>
              <w:spacing w:before="67" w:line="334" w:lineRule="auto"/>
              <w:ind w:left="118" w:right="106" w:firstLine="481"/>
            </w:pPr>
            <w:r>
              <w:rPr>
                <w:spacing w:val="-1"/>
              </w:rPr>
              <w:t>南昌市属于亚热带湿润季风气候，气候湿润温和，日照</w:t>
            </w:r>
            <w:r>
              <w:rPr>
                <w:spacing w:val="-2"/>
              </w:rPr>
              <w:t>充足，一年中夏冬季长，春秋</w:t>
            </w:r>
            <w:r>
              <w:t xml:space="preserve"> </w:t>
            </w:r>
            <w:r>
              <w:rPr>
                <w:spacing w:val="-1"/>
              </w:rPr>
              <w:t>季短。南昌市是</w:t>
            </w:r>
            <w:r>
              <w:rPr>
                <w:rFonts w:ascii="Times New Roman" w:eastAsia="Times New Roman" w:hAnsi="Times New Roman" w:cs="Times New Roman"/>
                <w:spacing w:val="-1"/>
              </w:rPr>
              <w:t>“</w:t>
            </w:r>
            <w:r>
              <w:rPr>
                <w:spacing w:val="-1"/>
              </w:rPr>
              <w:t>夏炎冬寒</w:t>
            </w:r>
            <w:r>
              <w:rPr>
                <w:rFonts w:ascii="Times New Roman" w:eastAsia="Times New Roman" w:hAnsi="Times New Roman" w:cs="Times New Roman"/>
                <w:spacing w:val="-1"/>
              </w:rPr>
              <w:t>”</w:t>
            </w:r>
            <w:r>
              <w:rPr>
                <w:rFonts w:ascii="Times New Roman" w:eastAsia="Times New Roman" w:hAnsi="Times New Roman" w:cs="Times New Roman"/>
                <w:spacing w:val="-30"/>
              </w:rPr>
              <w:t xml:space="preserve"> </w:t>
            </w:r>
            <w:r>
              <w:rPr>
                <w:spacing w:val="-1"/>
              </w:rPr>
              <w:t>的典型城市，夏天炎热，有火炉之称</w:t>
            </w:r>
            <w:r>
              <w:rPr>
                <w:spacing w:val="-2"/>
              </w:rPr>
              <w:t>；冬天较寒冷。年平均气</w:t>
            </w:r>
          </w:p>
          <w:p>
            <w:pPr>
              <w:pStyle w:val="TableText"/>
              <w:spacing w:before="186" w:line="355" w:lineRule="auto"/>
              <w:ind w:left="107" w:right="104" w:firstLine="11"/>
              <w:jc w:val="both"/>
            </w:pPr>
            <w:r>
              <w:rPr>
                <w:spacing w:val="-2"/>
              </w:rPr>
              <w:t>温</w:t>
            </w:r>
            <w:r>
              <w:rPr>
                <w:rFonts w:ascii="Times New Roman" w:eastAsia="Times New Roman" w:hAnsi="Times New Roman" w:cs="Times New Roman"/>
                <w:spacing w:val="-2"/>
              </w:rPr>
              <w:t>17</w:t>
            </w:r>
            <w:r>
              <w:rPr>
                <w:spacing w:val="-2"/>
              </w:rPr>
              <w:t>℃</w:t>
            </w:r>
            <w:r>
              <w:rPr>
                <w:rFonts w:ascii="Times New Roman" w:eastAsia="Times New Roman" w:hAnsi="Times New Roman" w:cs="Times New Roman"/>
                <w:spacing w:val="-2"/>
              </w:rPr>
              <w:t>-</w:t>
            </w:r>
            <w:r>
              <w:rPr>
                <w:rFonts w:ascii="Times New Roman" w:eastAsia="Times New Roman" w:hAnsi="Times New Roman" w:cs="Times New Roman"/>
                <w:spacing w:val="-32"/>
              </w:rPr>
              <w:t xml:space="preserve"> </w:t>
            </w:r>
            <w:r>
              <w:rPr>
                <w:rFonts w:ascii="Times New Roman" w:eastAsia="Times New Roman" w:hAnsi="Times New Roman" w:cs="Times New Roman"/>
                <w:spacing w:val="-2"/>
              </w:rPr>
              <w:t>17.7</w:t>
            </w:r>
            <w:r>
              <w:rPr>
                <w:spacing w:val="-2"/>
              </w:rPr>
              <w:t>℃</w:t>
            </w:r>
            <w:r>
              <w:rPr>
                <w:spacing w:val="-89"/>
              </w:rPr>
              <w:t xml:space="preserve"> </w:t>
            </w:r>
            <w:r>
              <w:rPr>
                <w:spacing w:val="-2"/>
              </w:rPr>
              <w:t>,</w:t>
            </w:r>
            <w:r>
              <w:rPr>
                <w:spacing w:val="68"/>
              </w:rPr>
              <w:t xml:space="preserve"> </w:t>
            </w:r>
            <w:r>
              <w:rPr>
                <w:spacing w:val="-2"/>
              </w:rPr>
              <w:t>极端历史最高气温</w:t>
            </w:r>
            <w:r>
              <w:rPr>
                <w:rFonts w:ascii="Times New Roman" w:eastAsia="Times New Roman" w:hAnsi="Times New Roman" w:cs="Times New Roman"/>
                <w:spacing w:val="-2"/>
              </w:rPr>
              <w:t>,40.9</w:t>
            </w:r>
            <w:r>
              <w:rPr>
                <w:spacing w:val="-2"/>
              </w:rPr>
              <w:t>℃</w:t>
            </w:r>
            <w:r>
              <w:rPr>
                <w:rFonts w:ascii="Times New Roman" w:eastAsia="Times New Roman" w:hAnsi="Times New Roman" w:cs="Times New Roman"/>
                <w:spacing w:val="-2"/>
              </w:rPr>
              <w:t>,</w:t>
            </w:r>
            <w:r>
              <w:rPr>
                <w:spacing w:val="-2"/>
              </w:rPr>
              <w:t>极端历史最低气温</w:t>
            </w:r>
            <w:r>
              <w:rPr>
                <w:rFonts w:ascii="Times New Roman" w:eastAsia="Times New Roman" w:hAnsi="Times New Roman" w:cs="Times New Roman"/>
                <w:spacing w:val="-2"/>
              </w:rPr>
              <w:t>-</w:t>
            </w:r>
            <w:r>
              <w:rPr>
                <w:rFonts w:ascii="Times New Roman" w:eastAsia="Times New Roman" w:hAnsi="Times New Roman" w:cs="Times New Roman"/>
                <w:spacing w:val="-32"/>
              </w:rPr>
              <w:t xml:space="preserve"> </w:t>
            </w:r>
            <w:r>
              <w:rPr>
                <w:rFonts w:ascii="Times New Roman" w:eastAsia="Times New Roman" w:hAnsi="Times New Roman" w:cs="Times New Roman"/>
                <w:spacing w:val="-2"/>
              </w:rPr>
              <w:t>15.2</w:t>
            </w:r>
            <w:r>
              <w:rPr>
                <w:spacing w:val="-2"/>
              </w:rPr>
              <w:t>℃</w:t>
            </w:r>
            <w:r>
              <w:rPr>
                <w:spacing w:val="-83"/>
              </w:rPr>
              <w:t xml:space="preserve"> </w:t>
            </w:r>
            <w:r>
              <w:rPr>
                <w:spacing w:val="-2"/>
              </w:rPr>
              <w:t>。南昌市地处</w:t>
            </w:r>
            <w:r>
              <w:rPr>
                <w:spacing w:val="-3"/>
              </w:rPr>
              <w:t>北半球</w:t>
            </w:r>
            <w:r>
              <w:t xml:space="preserve"> </w:t>
            </w:r>
            <w:r>
              <w:rPr>
                <w:spacing w:val="-1"/>
              </w:rPr>
              <w:t>亚热带内，受东亚季风影响，形成了亚热带季风气候。冬季多偏北风，夏季多偏南风。市</w:t>
            </w:r>
            <w:r>
              <w:rPr>
                <w:spacing w:val="4"/>
              </w:rPr>
              <w:t xml:space="preserve"> </w:t>
            </w:r>
            <w:r>
              <w:rPr>
                <w:spacing w:val="-1"/>
              </w:rPr>
              <w:t>内热量丰富、雨水充沛，光照充足，且作物生长旺季雨热匹配较好，为农业生产提供了有</w:t>
            </w:r>
            <w:r>
              <w:rPr>
                <w:spacing w:val="2"/>
              </w:rPr>
              <w:t xml:space="preserve"> </w:t>
            </w:r>
            <w:r>
              <w:rPr>
                <w:spacing w:val="-1"/>
              </w:rPr>
              <w:t>利气象条件，素有鱼米之乡的美誉。但是，由于每年季风强弱和进退迟早不同，气温变化</w:t>
            </w:r>
            <w:r>
              <w:rPr>
                <w:spacing w:val="2"/>
              </w:rPr>
              <w:t xml:space="preserve"> </w:t>
            </w:r>
            <w:r>
              <w:rPr>
                <w:spacing w:val="-1"/>
              </w:rPr>
              <w:t>较大，降水分布不均，高温干旱，低温降雪冷害和暴雨洪涝台风等气象灾害发生较频繁，</w:t>
            </w:r>
            <w:r>
              <w:rPr>
                <w:spacing w:val="4"/>
              </w:rPr>
              <w:t xml:space="preserve"> </w:t>
            </w:r>
            <w:r>
              <w:t>给人们生产、生活带来不利影响。年降雨量</w:t>
            </w:r>
            <w:r>
              <w:rPr>
                <w:rFonts w:ascii="Times New Roman" w:eastAsia="Times New Roman" w:hAnsi="Times New Roman" w:cs="Times New Roman"/>
              </w:rPr>
              <w:t>1600-</w:t>
            </w:r>
            <w:r>
              <w:rPr>
                <w:rFonts w:ascii="Times New Roman" w:eastAsia="Times New Roman" w:hAnsi="Times New Roman" w:cs="Times New Roman"/>
                <w:spacing w:val="-33"/>
              </w:rPr>
              <w:t xml:space="preserve"> </w:t>
            </w:r>
            <w:r>
              <w:rPr>
                <w:rFonts w:ascii="Times New Roman" w:eastAsia="Times New Roman" w:hAnsi="Times New Roman" w:cs="Times New Roman"/>
              </w:rPr>
              <w:t>1700</w:t>
            </w:r>
            <w:r>
              <w:t>㎜，降水日为</w:t>
            </w:r>
            <w:r>
              <w:rPr>
                <w:rFonts w:ascii="Times New Roman" w:eastAsia="Times New Roman" w:hAnsi="Times New Roman" w:cs="Times New Roman"/>
              </w:rPr>
              <w:t>14</w:t>
            </w:r>
            <w:r>
              <w:rPr>
                <w:rFonts w:ascii="Times New Roman" w:eastAsia="Times New Roman" w:hAnsi="Times New Roman" w:cs="Times New Roman"/>
                <w:spacing w:val="-1"/>
              </w:rPr>
              <w:t>7-</w:t>
            </w:r>
            <w:r>
              <w:rPr>
                <w:rFonts w:ascii="Times New Roman" w:eastAsia="Times New Roman" w:hAnsi="Times New Roman" w:cs="Times New Roman"/>
                <w:spacing w:val="-33"/>
              </w:rPr>
              <w:t xml:space="preserve"> </w:t>
            </w:r>
            <w:r>
              <w:rPr>
                <w:rFonts w:ascii="Times New Roman" w:eastAsia="Times New Roman" w:hAnsi="Times New Roman" w:cs="Times New Roman"/>
                <w:spacing w:val="-1"/>
              </w:rPr>
              <w:t>157</w:t>
            </w:r>
            <w:r>
              <w:rPr>
                <w:spacing w:val="-1"/>
              </w:rPr>
              <w:t>天，年平均暴</w:t>
            </w:r>
          </w:p>
          <w:p>
            <w:pPr>
              <w:pStyle w:val="TableText"/>
              <w:spacing w:line="360" w:lineRule="exact"/>
              <w:ind w:left="127"/>
            </w:pPr>
            <w:r>
              <w:rPr>
                <w:spacing w:val="-1"/>
                <w:position w:val="2"/>
              </w:rPr>
              <w:t>雨日</w:t>
            </w:r>
            <w:r>
              <w:rPr>
                <w:rFonts w:ascii="Times New Roman" w:eastAsia="Times New Roman" w:hAnsi="Times New Roman" w:cs="Times New Roman"/>
                <w:spacing w:val="-1"/>
                <w:position w:val="2"/>
              </w:rPr>
              <w:t>5.6</w:t>
            </w:r>
            <w:r>
              <w:rPr>
                <w:spacing w:val="-1"/>
                <w:position w:val="2"/>
              </w:rPr>
              <w:t>天，年平均相对湿度为</w:t>
            </w:r>
            <w:r>
              <w:rPr>
                <w:rFonts w:ascii="Times New Roman" w:eastAsia="Times New Roman" w:hAnsi="Times New Roman" w:cs="Times New Roman"/>
                <w:spacing w:val="-1"/>
                <w:position w:val="2"/>
              </w:rPr>
              <w:t>78.5%</w:t>
            </w:r>
            <w:r>
              <w:rPr>
                <w:spacing w:val="-1"/>
                <w:position w:val="2"/>
              </w:rPr>
              <w:t>。</w:t>
            </w:r>
          </w:p>
          <w:p>
            <w:pPr>
              <w:pStyle w:val="TableText"/>
              <w:spacing w:before="109" w:after="0" w:line="339" w:lineRule="auto"/>
              <w:ind w:left="115" w:right="104" w:firstLine="482"/>
              <w:jc w:val="both"/>
            </w:pPr>
            <w:r>
              <w:rPr>
                <w:spacing w:val="-4"/>
              </w:rPr>
              <w:t>年日照时间</w:t>
            </w:r>
            <w:r>
              <w:rPr>
                <w:rFonts w:ascii="Times New Roman" w:eastAsia="Times New Roman" w:hAnsi="Times New Roman" w:cs="Times New Roman"/>
                <w:spacing w:val="-4"/>
              </w:rPr>
              <w:t>1723-</w:t>
            </w:r>
            <w:r>
              <w:rPr>
                <w:rFonts w:ascii="Times New Roman" w:eastAsia="Times New Roman" w:hAnsi="Times New Roman" w:cs="Times New Roman"/>
                <w:spacing w:val="-33"/>
              </w:rPr>
              <w:t xml:space="preserve"> </w:t>
            </w:r>
            <w:r>
              <w:rPr>
                <w:rFonts w:ascii="Times New Roman" w:eastAsia="Times New Roman" w:hAnsi="Times New Roman" w:cs="Times New Roman"/>
                <w:spacing w:val="-4"/>
              </w:rPr>
              <w:t>1820</w:t>
            </w:r>
            <w:r>
              <w:rPr>
                <w:spacing w:val="-4"/>
              </w:rPr>
              <w:t>小时，日照率为</w:t>
            </w:r>
            <w:r>
              <w:rPr>
                <w:rFonts w:ascii="Times New Roman" w:eastAsia="Times New Roman" w:hAnsi="Times New Roman" w:cs="Times New Roman"/>
                <w:spacing w:val="-4"/>
              </w:rPr>
              <w:t>40%</w:t>
            </w:r>
            <w:r>
              <w:rPr>
                <w:rFonts w:ascii="Times New Roman" w:eastAsia="Times New Roman" w:hAnsi="Times New Roman" w:cs="Times New Roman"/>
                <w:spacing w:val="-35"/>
              </w:rPr>
              <w:t xml:space="preserve"> </w:t>
            </w:r>
            <w:r>
              <w:rPr>
                <w:spacing w:val="-4"/>
              </w:rPr>
              <w:t>，</w:t>
            </w:r>
            <w:r>
              <w:rPr>
                <w:rFonts w:ascii="Times New Roman" w:eastAsia="Times New Roman" w:hAnsi="Times New Roman" w:cs="Times New Roman"/>
                <w:spacing w:val="-4"/>
              </w:rPr>
              <w:t>7</w:t>
            </w:r>
            <w:r>
              <w:rPr>
                <w:rFonts w:ascii="Times New Roman" w:eastAsia="Times New Roman" w:hAnsi="Times New Roman" w:cs="Times New Roman"/>
                <w:spacing w:val="-33"/>
              </w:rPr>
              <w:t xml:space="preserve"> </w:t>
            </w:r>
            <w:r>
              <w:rPr>
                <w:spacing w:val="-4"/>
              </w:rPr>
              <w:t>、</w:t>
            </w:r>
            <w:r>
              <w:rPr>
                <w:rFonts w:ascii="Times New Roman" w:eastAsia="Times New Roman" w:hAnsi="Times New Roman" w:cs="Times New Roman"/>
                <w:spacing w:val="-4"/>
              </w:rPr>
              <w:t>8</w:t>
            </w:r>
            <w:r>
              <w:rPr>
                <w:spacing w:val="-4"/>
              </w:rPr>
              <w:t>月最多，</w:t>
            </w:r>
            <w:r>
              <w:rPr>
                <w:rFonts w:ascii="Times New Roman" w:eastAsia="Times New Roman" w:hAnsi="Times New Roman" w:cs="Times New Roman"/>
                <w:spacing w:val="-4"/>
              </w:rPr>
              <w:t>2</w:t>
            </w:r>
            <w:r>
              <w:rPr>
                <w:rFonts w:ascii="Times New Roman" w:eastAsia="Times New Roman" w:hAnsi="Times New Roman" w:cs="Times New Roman"/>
                <w:spacing w:val="-34"/>
              </w:rPr>
              <w:t xml:space="preserve"> </w:t>
            </w:r>
            <w:r>
              <w:rPr>
                <w:spacing w:val="-4"/>
              </w:rPr>
              <w:t>、</w:t>
            </w:r>
            <w:r>
              <w:rPr>
                <w:rFonts w:ascii="Times New Roman" w:eastAsia="Times New Roman" w:hAnsi="Times New Roman" w:cs="Times New Roman"/>
                <w:spacing w:val="-4"/>
              </w:rPr>
              <w:t>3</w:t>
            </w:r>
            <w:r>
              <w:rPr>
                <w:spacing w:val="-5"/>
              </w:rPr>
              <w:t>月最少。光照分布与农</w:t>
            </w:r>
            <w:r>
              <w:t xml:space="preserve"> </w:t>
            </w:r>
            <w:r>
              <w:rPr>
                <w:spacing w:val="-1"/>
              </w:rPr>
              <w:t>作物生长旺季基本同步，对农业生产有利。太阳辐射南昌为太阳辐射观测二</w:t>
            </w:r>
            <w:r>
              <w:rPr>
                <w:spacing w:val="-2"/>
              </w:rPr>
              <w:t>级站，进行总</w:t>
            </w:r>
            <w:r>
              <w:t xml:space="preserve"> </w:t>
            </w:r>
            <w:r>
              <w:rPr>
                <w:spacing w:val="1"/>
              </w:rPr>
              <w:t>辐射和净辐射观测。</w:t>
            </w:r>
            <w:r>
              <w:rPr>
                <w:rFonts w:ascii="Times New Roman" w:eastAsia="Times New Roman" w:hAnsi="Times New Roman" w:cs="Times New Roman"/>
                <w:spacing w:val="1"/>
              </w:rPr>
              <w:t>1986</w:t>
            </w:r>
            <w:r>
              <w:rPr>
                <w:spacing w:val="1"/>
              </w:rPr>
              <w:t>～</w:t>
            </w:r>
            <w:r>
              <w:rPr>
                <w:rFonts w:ascii="Times New Roman" w:eastAsia="Times New Roman" w:hAnsi="Times New Roman" w:cs="Times New Roman"/>
                <w:spacing w:val="1"/>
              </w:rPr>
              <w:t>2003</w:t>
            </w:r>
            <w:r>
              <w:rPr>
                <w:spacing w:val="1"/>
              </w:rPr>
              <w:t>年平均总辐射量为</w:t>
            </w:r>
            <w:r>
              <w:rPr>
                <w:rFonts w:ascii="Times New Roman" w:eastAsia="Times New Roman" w:hAnsi="Times New Roman" w:cs="Times New Roman"/>
                <w:spacing w:val="1"/>
              </w:rPr>
              <w:t>4279.02</w:t>
            </w:r>
            <w:r>
              <w:rPr>
                <w:spacing w:val="1"/>
              </w:rPr>
              <w:t>兆焦耳</w:t>
            </w:r>
            <w:r>
              <w:rPr>
                <w:rFonts w:ascii="Times New Roman" w:eastAsia="Times New Roman" w:hAnsi="Times New Roman" w:cs="Times New Roman"/>
                <w:spacing w:val="1"/>
              </w:rPr>
              <w:t>/</w:t>
            </w:r>
            <w:r>
              <w:rPr>
                <w:spacing w:val="1"/>
              </w:rPr>
              <w:t>平方米，</w:t>
            </w:r>
            <w:r>
              <w:rPr>
                <w:rFonts w:ascii="Times New Roman" w:eastAsia="Times New Roman" w:hAnsi="Times New Roman" w:cs="Times New Roman"/>
                <w:spacing w:val="1"/>
              </w:rPr>
              <w:t>1992</w:t>
            </w:r>
            <w:r>
              <w:rPr>
                <w:spacing w:val="1"/>
              </w:rPr>
              <w:t>～</w:t>
            </w:r>
            <w:r>
              <w:rPr>
                <w:rFonts w:ascii="Times New Roman" w:eastAsia="Times New Roman" w:hAnsi="Times New Roman" w:cs="Times New Roman"/>
                <w:spacing w:val="1"/>
              </w:rPr>
              <w:t>2003</w:t>
            </w:r>
            <w:r>
              <w:rPr>
                <w:spacing w:val="1"/>
              </w:rPr>
              <w:t>年</w:t>
            </w:r>
            <w:r>
              <w:rPr>
                <w:spacing w:val="17"/>
              </w:rPr>
              <w:t xml:space="preserve"> </w:t>
            </w:r>
          </w:p>
        </w:tc>
      </w:tr>
    </w:tbl>
    <w:p>
      <w:pPr>
        <w:sectPr>
          <w:footerReference w:type="default" r:id="rId32"/>
          <w:pgSz w:w="11906" w:h="16839"/>
          <w:pgMar w:top="1431" w:right="924" w:bottom="1156" w:left="1432" w:header="0" w:footer="994" w:gutter="0"/>
          <w:pgNumType w:start="27"/>
          <w:cols w:space="708"/>
        </w:sectPr>
      </w:pPr>
    </w:p>
    <w:tbl>
      <w:tblPr>
        <w:tblStyle w:val="TableNormal21"/>
        <w:tblW w:w="9544" w:type="dxa"/>
        <w:tblInd w:w="2" w:type="dxa"/>
        <w:tblBorders>
          <w:top w:val="single" w:sz="2" w:space="0" w:color="000000"/>
          <w:left w:val="single" w:sz="2" w:space="0" w:color="000000"/>
          <w:bottom w:val="single" w:sz="2" w:space="0" w:color="000000"/>
          <w:right w:val="single" w:sz="2" w:space="0" w:color="000000"/>
        </w:tblBorders>
        <w:tblLayout w:type="fixed"/>
      </w:tblPr>
      <w:tblGrid>
        <w:gridCol w:w="9544"/>
      </w:tblGrid>
      <w:tr>
        <w:tblPrEx>
          <w:tblW w:w="9544"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2955"/>
        </w:trPr>
        <w:tc>
          <w:tcPr>
            <w:tcW w:w="9544" w:type="dxa"/>
            <w:vAlign w:val="top"/>
          </w:tcPr>
          <w:p>
            <w:pPr>
              <w:pStyle w:val="TableText"/>
              <w:spacing w:before="0" w:line="339" w:lineRule="auto"/>
              <w:ind w:left="115" w:right="104" w:firstLine="482"/>
              <w:jc w:val="both"/>
            </w:pPr>
            <w:r>
              <w:rPr>
                <w:spacing w:val="2"/>
              </w:rPr>
              <w:t>平均净辐射量为</w:t>
            </w:r>
            <w:r>
              <w:rPr>
                <w:rFonts w:ascii="Times New Roman" w:eastAsia="Times New Roman" w:hAnsi="Times New Roman" w:cs="Times New Roman"/>
                <w:spacing w:val="2"/>
              </w:rPr>
              <w:t>2078.67</w:t>
            </w:r>
            <w:r>
              <w:rPr>
                <w:spacing w:val="2"/>
              </w:rPr>
              <w:t>兆焦耳</w:t>
            </w:r>
            <w:r>
              <w:rPr>
                <w:rFonts w:ascii="Times New Roman" w:eastAsia="Times New Roman" w:hAnsi="Times New Roman" w:cs="Times New Roman"/>
                <w:spacing w:val="2"/>
              </w:rPr>
              <w:t>/</w:t>
            </w:r>
            <w:r>
              <w:rPr>
                <w:spacing w:val="2"/>
              </w:rPr>
              <w:t>平方米。由于风</w:t>
            </w:r>
            <w:r>
              <w:rPr>
                <w:spacing w:val="1"/>
              </w:rPr>
              <w:t>力受地形和地理位置影响较大，南昌、新</w:t>
            </w:r>
          </w:p>
        </w:tc>
      </w:tr>
    </w:tbl>
    <w:p>
      <w:pPr>
        <w:pStyle w:val="BodyText"/>
      </w:pPr>
    </w:p>
    <w:p>
      <w:pPr>
        <w:sectPr>
          <w:footerReference w:type="default" r:id="rId33"/>
          <w:type w:val="nextPage"/>
          <w:pgSz w:w="11906" w:h="16839"/>
          <w:pgMar w:top="1431" w:right="924" w:bottom="1156" w:left="1432" w:header="0" w:footer="994" w:gutter="0"/>
          <w:pgNumType w:start="28"/>
          <w:cols w:space="708"/>
          <w:titlePg w:val="0"/>
        </w:sectPr>
      </w:pPr>
    </w:p>
    <w:p>
      <w:pPr>
        <w:spacing w:line="91" w:lineRule="auto"/>
        <w:rPr>
          <w:rFonts w:ascii="Arial"/>
          <w:sz w:val="2"/>
        </w:rPr>
      </w:pPr>
    </w:p>
    <w:tbl>
      <w:tblPr>
        <w:tblStyle w:val="TableNormal22"/>
        <w:tblW w:w="9544" w:type="dxa"/>
        <w:tblInd w:w="2" w:type="dxa"/>
        <w:tblBorders>
          <w:top w:val="single" w:sz="2" w:space="0" w:color="000000"/>
          <w:left w:val="single" w:sz="2" w:space="0" w:color="000000"/>
          <w:bottom w:val="single" w:sz="2" w:space="0" w:color="000000"/>
          <w:right w:val="single" w:sz="2" w:space="0" w:color="000000"/>
        </w:tblBorders>
        <w:tblLayout w:type="fixed"/>
      </w:tblPr>
      <w:tblGrid>
        <w:gridCol w:w="9544"/>
      </w:tblGrid>
      <w:tr>
        <w:tblPrEx>
          <w:tblW w:w="9544"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579"/>
        </w:trPr>
        <w:tc>
          <w:tcPr>
            <w:tcW w:w="9544" w:type="dxa"/>
            <w:vAlign w:val="top"/>
          </w:tcPr>
          <w:p>
            <w:pPr>
              <w:pStyle w:val="TableText"/>
              <w:spacing w:before="118" w:line="360" w:lineRule="auto"/>
              <w:ind w:left="117" w:right="104" w:firstLine="2"/>
              <w:jc w:val="both"/>
            </w:pPr>
            <w:r>
              <w:rPr>
                <w:spacing w:val="-1"/>
              </w:rPr>
              <w:t>建、进贤均有部分地区临鄱阳湖，风力较大，属风能可利用区；安义不</w:t>
            </w:r>
            <w:r>
              <w:rPr>
                <w:spacing w:val="-2"/>
              </w:rPr>
              <w:t>临鄱阳湖，除特殊</w:t>
            </w:r>
            <w:r>
              <w:t xml:space="preserve"> </w:t>
            </w:r>
            <w:r>
              <w:t>地形外，风力较小，无利用价值，年平均风速</w:t>
            </w:r>
            <w:r>
              <w:rPr>
                <w:rFonts w:ascii="Times New Roman" w:eastAsia="Times New Roman" w:hAnsi="Times New Roman" w:cs="Times New Roman"/>
              </w:rPr>
              <w:t>2.3</w:t>
            </w:r>
            <w:r>
              <w:t>米</w:t>
            </w:r>
            <w:r>
              <w:rPr>
                <w:rFonts w:ascii="Times New Roman" w:eastAsia="Times New Roman" w:hAnsi="Times New Roman" w:cs="Times New Roman"/>
              </w:rPr>
              <w:t>/</w:t>
            </w:r>
            <w:r>
              <w:t>秒。年无霜期</w:t>
            </w:r>
            <w:r>
              <w:rPr>
                <w:rFonts w:ascii="Times New Roman" w:eastAsia="Times New Roman" w:hAnsi="Times New Roman" w:cs="Times New Roman"/>
              </w:rPr>
              <w:t>251</w:t>
            </w:r>
            <w:r>
              <w:rPr>
                <w:rFonts w:ascii="Times New Roman" w:eastAsia="Times New Roman" w:hAnsi="Times New Roman" w:cs="Times New Roman"/>
                <w:spacing w:val="-1"/>
              </w:rPr>
              <w:t>-272</w:t>
            </w:r>
            <w:r>
              <w:rPr>
                <w:spacing w:val="-1"/>
              </w:rPr>
              <w:t>天。适合植物花</w:t>
            </w:r>
          </w:p>
          <w:p>
            <w:pPr>
              <w:pStyle w:val="TableText"/>
              <w:spacing w:line="220" w:lineRule="auto"/>
              <w:ind w:left="116"/>
            </w:pPr>
            <w:r>
              <w:rPr>
                <w:spacing w:val="-3"/>
              </w:rPr>
              <w:t>卉生长，是营造</w:t>
            </w:r>
            <w:r>
              <w:rPr>
                <w:rFonts w:ascii="Times New Roman" w:eastAsia="Times New Roman" w:hAnsi="Times New Roman" w:cs="Times New Roman"/>
                <w:spacing w:val="-3"/>
              </w:rPr>
              <w:t>“</w:t>
            </w:r>
            <w:r>
              <w:rPr>
                <w:spacing w:val="-3"/>
              </w:rPr>
              <w:t>花园城市</w:t>
            </w:r>
            <w:r>
              <w:rPr>
                <w:rFonts w:ascii="Times New Roman" w:eastAsia="Times New Roman" w:hAnsi="Times New Roman" w:cs="Times New Roman"/>
                <w:spacing w:val="-3"/>
              </w:rPr>
              <w:t>”</w:t>
            </w:r>
            <w:r>
              <w:rPr>
                <w:rFonts w:ascii="Times New Roman" w:eastAsia="Times New Roman" w:hAnsi="Times New Roman" w:cs="Times New Roman"/>
                <w:spacing w:val="-15"/>
              </w:rPr>
              <w:t xml:space="preserve"> </w:t>
            </w:r>
            <w:r>
              <w:rPr>
                <w:spacing w:val="-3"/>
              </w:rPr>
              <w:t>的理想地区。</w:t>
            </w:r>
          </w:p>
          <w:p>
            <w:pPr>
              <w:pStyle w:val="TableText"/>
              <w:spacing w:before="182" w:line="220" w:lineRule="auto"/>
              <w:ind w:left="600"/>
            </w:pPr>
            <w:r>
              <w:rPr>
                <w:b/>
                <w:bCs/>
                <w:spacing w:val="-9"/>
              </w:rPr>
              <w:t>水文</w:t>
            </w:r>
          </w:p>
          <w:p>
            <w:pPr>
              <w:pStyle w:val="TableText"/>
              <w:spacing w:before="181" w:line="220" w:lineRule="auto"/>
              <w:jc w:val="right"/>
            </w:pPr>
            <w:r>
              <w:rPr>
                <w:spacing w:val="-6"/>
              </w:rPr>
              <w:t>南昌市自古就是一座水城，具有</w:t>
            </w:r>
            <w:r>
              <w:rPr>
                <w:rFonts w:ascii="Times New Roman" w:eastAsia="Times New Roman" w:hAnsi="Times New Roman" w:cs="Times New Roman"/>
                <w:spacing w:val="-6"/>
              </w:rPr>
              <w:t>“</w:t>
            </w:r>
            <w:r>
              <w:rPr>
                <w:spacing w:val="-6"/>
              </w:rPr>
              <w:t>西山东水</w:t>
            </w:r>
            <w:r>
              <w:rPr>
                <w:rFonts w:ascii="Times New Roman" w:eastAsia="Times New Roman" w:hAnsi="Times New Roman" w:cs="Times New Roman"/>
                <w:spacing w:val="-6"/>
              </w:rPr>
              <w:t>”</w:t>
            </w:r>
            <w:r>
              <w:rPr>
                <w:rFonts w:ascii="Times New Roman" w:eastAsia="Times New Roman" w:hAnsi="Times New Roman" w:cs="Times New Roman"/>
                <w:spacing w:val="-23"/>
              </w:rPr>
              <w:t xml:space="preserve"> </w:t>
            </w:r>
            <w:r>
              <w:rPr>
                <w:spacing w:val="-6"/>
              </w:rPr>
              <w:t>的自然地势，是一座名副其实的东方水城，</w:t>
            </w:r>
          </w:p>
          <w:p>
            <w:pPr>
              <w:pStyle w:val="TableText"/>
              <w:spacing w:before="181" w:line="350" w:lineRule="auto"/>
              <w:ind w:left="116" w:right="99"/>
              <w:jc w:val="both"/>
            </w:pPr>
            <w:r>
              <w:t>城市因水而发，缘水而兴，南昌市古民谚就有</w:t>
            </w:r>
            <w:r>
              <w:rPr>
                <w:rFonts w:ascii="Times New Roman" w:eastAsia="Times New Roman" w:hAnsi="Times New Roman" w:cs="Times New Roman"/>
              </w:rPr>
              <w:t>“</w:t>
            </w:r>
            <w:r>
              <w:t>七门九州十八</w:t>
            </w:r>
            <w:r>
              <w:rPr>
                <w:spacing w:val="-1"/>
              </w:rPr>
              <w:t>坡，三湖九津通赣鄱</w:t>
            </w:r>
            <w:r>
              <w:rPr>
                <w:rFonts w:ascii="Times New Roman" w:eastAsia="Times New Roman" w:hAnsi="Times New Roman" w:cs="Times New Roman"/>
                <w:spacing w:val="-1"/>
              </w:rPr>
              <w:t>”</w:t>
            </w:r>
            <w:r>
              <w:rPr>
                <w:spacing w:val="-1"/>
              </w:rPr>
              <w:t>之称。</w:t>
            </w:r>
            <w:r>
              <w:t xml:space="preserve"> </w:t>
            </w:r>
            <w:r>
              <w:rPr>
                <w:spacing w:val="-1"/>
              </w:rPr>
              <w:t>水网密布，赣江、抚河、玉带河、锦江、潦河纵横境内，湖泊众多，有赣</w:t>
            </w:r>
            <w:r>
              <w:rPr>
                <w:spacing w:val="-2"/>
              </w:rPr>
              <w:t>江、军山湖、金</w:t>
            </w:r>
            <w:r>
              <w:t xml:space="preserve"> </w:t>
            </w:r>
            <w:r>
              <w:rPr>
                <w:spacing w:val="-1"/>
              </w:rPr>
              <w:t>溪湖、瑶湖、白沙湖、南塘湖等数百个大小湖泊，南昌市市区湖泊主要有城外</w:t>
            </w:r>
            <w:r>
              <w:rPr>
                <w:spacing w:val="-2"/>
              </w:rPr>
              <w:t>四湖：青山</w:t>
            </w:r>
            <w:r>
              <w:t xml:space="preserve"> </w:t>
            </w:r>
            <w:r>
              <w:rPr>
                <w:spacing w:val="-1"/>
              </w:rPr>
              <w:t>湖、艾溪湖、象湖、黄家湖（含礼步湖、碟子湖、孔目湖</w:t>
            </w:r>
            <w:r>
              <w:rPr>
                <w:spacing w:val="2"/>
              </w:rPr>
              <w:t>），</w:t>
            </w:r>
            <w:r>
              <w:rPr>
                <w:spacing w:val="-1"/>
              </w:rPr>
              <w:t>城内四湖：东</w:t>
            </w:r>
            <w:r>
              <w:rPr>
                <w:spacing w:val="-2"/>
              </w:rPr>
              <w:t>湖、西湖、南</w:t>
            </w:r>
            <w:r>
              <w:t xml:space="preserve"> </w:t>
            </w:r>
            <w:r>
              <w:rPr>
                <w:spacing w:val="-2"/>
              </w:rPr>
              <w:t>湖、北湖。</w:t>
            </w:r>
          </w:p>
          <w:p>
            <w:pPr>
              <w:pStyle w:val="TableText"/>
              <w:spacing w:before="65" w:line="220" w:lineRule="auto"/>
              <w:ind w:left="596"/>
            </w:pPr>
            <w:r>
              <w:rPr>
                <w:b/>
                <w:bCs/>
                <w:spacing w:val="-5"/>
              </w:rPr>
              <w:t>矿产资源</w:t>
            </w:r>
          </w:p>
          <w:p>
            <w:pPr>
              <w:pStyle w:val="TableText"/>
              <w:spacing w:before="183" w:line="342" w:lineRule="auto"/>
              <w:ind w:left="120" w:right="106" w:firstLine="480"/>
              <w:jc w:val="both"/>
            </w:pPr>
            <w:r>
              <w:rPr>
                <w:spacing w:val="-1"/>
              </w:rPr>
              <w:t>南昌以非金属建材矿为主，兼有燃料、矿泉水等各类矿产</w:t>
            </w:r>
            <w:r>
              <w:rPr>
                <w:rFonts w:ascii="Times New Roman" w:eastAsia="Times New Roman" w:hAnsi="Times New Roman" w:cs="Times New Roman"/>
                <w:spacing w:val="-1"/>
              </w:rPr>
              <w:t>2</w:t>
            </w:r>
            <w:r>
              <w:rPr>
                <w:rFonts w:ascii="Times New Roman" w:eastAsia="Times New Roman" w:hAnsi="Times New Roman" w:cs="Times New Roman"/>
                <w:spacing w:val="-2"/>
              </w:rPr>
              <w:t>8</w:t>
            </w:r>
            <w:r>
              <w:rPr>
                <w:spacing w:val="-2"/>
              </w:rPr>
              <w:t>种。其中有工业开采价值</w:t>
            </w:r>
            <w:r>
              <w:t xml:space="preserve"> </w:t>
            </w:r>
            <w:r>
              <w:rPr>
                <w:spacing w:val="-1"/>
              </w:rPr>
              <w:t>的</w:t>
            </w:r>
            <w:r>
              <w:rPr>
                <w:rFonts w:ascii="Times New Roman" w:eastAsia="Times New Roman" w:hAnsi="Times New Roman" w:cs="Times New Roman"/>
                <w:spacing w:val="-1"/>
              </w:rPr>
              <w:t>8</w:t>
            </w:r>
            <w:r>
              <w:rPr>
                <w:spacing w:val="-1"/>
              </w:rPr>
              <w:t>处，已发现矿点、矿化点</w:t>
            </w:r>
            <w:r>
              <w:rPr>
                <w:rFonts w:ascii="Times New Roman" w:eastAsia="Times New Roman" w:hAnsi="Times New Roman" w:cs="Times New Roman"/>
                <w:spacing w:val="-1"/>
              </w:rPr>
              <w:t>100</w:t>
            </w:r>
            <w:r>
              <w:rPr>
                <w:spacing w:val="-1"/>
              </w:rPr>
              <w:t>处，尤以建筑用砂、砖瓦粘土、饰面</w:t>
            </w:r>
            <w:r>
              <w:rPr>
                <w:spacing w:val="-2"/>
              </w:rPr>
              <w:t>石材、石灰石和矿泉</w:t>
            </w:r>
            <w:r>
              <w:t xml:space="preserve"> </w:t>
            </w:r>
            <w:r>
              <w:rPr>
                <w:spacing w:val="-1"/>
              </w:rPr>
              <w:t>水等具有较好的开发前景。花岗岩、砂卵石储量巨大，开采历史悠久。</w:t>
            </w:r>
          </w:p>
          <w:p>
            <w:pPr>
              <w:pStyle w:val="TableText"/>
              <w:spacing w:before="69" w:line="222" w:lineRule="auto"/>
              <w:ind w:left="599"/>
            </w:pPr>
            <w:r>
              <w:rPr>
                <w:b/>
                <w:bCs/>
                <w:spacing w:val="-5"/>
              </w:rPr>
              <w:t>生物资源</w:t>
            </w:r>
          </w:p>
          <w:p>
            <w:pPr>
              <w:pStyle w:val="TableText"/>
              <w:spacing w:before="67" w:line="389" w:lineRule="auto"/>
              <w:ind w:left="116" w:right="104" w:firstLine="483"/>
              <w:jc w:val="both"/>
              <w:rPr>
                <w:rFonts w:ascii="Times New Roman" w:eastAsia="Times New Roman" w:hAnsi="Times New Roman" w:cs="Times New Roman"/>
              </w:rPr>
            </w:pPr>
            <w:r>
              <w:rPr>
                <w:spacing w:val="2"/>
              </w:rPr>
              <w:t>南昌主要树木有</w:t>
            </w:r>
            <w:r>
              <w:rPr>
                <w:rFonts w:ascii="Times New Roman" w:eastAsia="Times New Roman" w:hAnsi="Times New Roman" w:cs="Times New Roman"/>
                <w:spacing w:val="2"/>
              </w:rPr>
              <w:t>413</w:t>
            </w:r>
            <w:r>
              <w:rPr>
                <w:spacing w:val="2"/>
              </w:rPr>
              <w:t>种，常见树种为松、杉、樟等。被称为活化石</w:t>
            </w:r>
            <w:r>
              <w:rPr>
                <w:spacing w:val="1"/>
              </w:rPr>
              <w:t>的银杏、水杉和被</w:t>
            </w:r>
            <w:r>
              <w:t xml:space="preserve"> </w:t>
            </w:r>
            <w:r>
              <w:t>誉为水果之王的猕猴桃也有零星分布。用材林、薪炭林居多，分别占有林地面</w:t>
            </w:r>
            <w:r>
              <w:rPr>
                <w:spacing w:val="-1"/>
              </w:rPr>
              <w:t>积的</w:t>
            </w:r>
            <w:r>
              <w:rPr>
                <w:rFonts w:ascii="Times New Roman" w:eastAsia="Times New Roman" w:hAnsi="Times New Roman" w:cs="Times New Roman"/>
                <w:spacing w:val="-1"/>
              </w:rPr>
              <w:t>39%</w:t>
            </w:r>
            <w:r>
              <w:rPr>
                <w:spacing w:val="-1"/>
              </w:rPr>
              <w:t>和</w:t>
            </w:r>
            <w:r>
              <w:t xml:space="preserve"> </w:t>
            </w:r>
            <w:r>
              <w:rPr>
                <w:rFonts w:ascii="Times New Roman" w:eastAsia="Times New Roman" w:hAnsi="Times New Roman" w:cs="Times New Roman"/>
              </w:rPr>
              <w:t xml:space="preserve">31.8%  </w:t>
            </w:r>
            <w:r>
              <w:t xml:space="preserve">；防护林、特用林比重偏小，分别占有林地面积的 </w:t>
            </w:r>
            <w:r>
              <w:rPr>
                <w:rFonts w:ascii="Times New Roman" w:eastAsia="Times New Roman" w:hAnsi="Times New Roman" w:cs="Times New Roman"/>
              </w:rPr>
              <w:t>20.9</w:t>
            </w:r>
            <w:r>
              <w:rPr>
                <w:rFonts w:ascii="Times New Roman" w:eastAsia="Times New Roman" w:hAnsi="Times New Roman" w:cs="Times New Roman"/>
                <w:spacing w:val="-1"/>
              </w:rPr>
              <w:t>%</w:t>
            </w:r>
            <w:r>
              <w:rPr>
                <w:spacing w:val="-1"/>
              </w:rPr>
              <w:t>和</w:t>
            </w:r>
            <w:r>
              <w:rPr>
                <w:rFonts w:ascii="Times New Roman" w:eastAsia="Times New Roman" w:hAnsi="Times New Roman" w:cs="Times New Roman"/>
                <w:spacing w:val="-1"/>
              </w:rPr>
              <w:t>4.5%</w:t>
            </w:r>
            <w:r>
              <w:rPr>
                <w:rFonts w:ascii="Times New Roman" w:eastAsia="Times New Roman" w:hAnsi="Times New Roman" w:cs="Times New Roman"/>
                <w:spacing w:val="-28"/>
              </w:rPr>
              <w:t xml:space="preserve"> </w:t>
            </w:r>
            <w:r>
              <w:rPr>
                <w:spacing w:val="-1"/>
              </w:rPr>
              <w:t>。野生动物有</w:t>
            </w:r>
            <w:r>
              <w:rPr>
                <w:rFonts w:ascii="Times New Roman" w:eastAsia="Times New Roman" w:hAnsi="Times New Roman" w:cs="Times New Roman"/>
                <w:spacing w:val="-1"/>
              </w:rPr>
              <w:t>480</w:t>
            </w:r>
          </w:p>
          <w:p>
            <w:pPr>
              <w:pStyle w:val="TableText"/>
              <w:spacing w:line="220" w:lineRule="auto"/>
              <w:ind w:left="129"/>
              <w:rPr>
                <w:sz w:val="20"/>
                <w:szCs w:val="20"/>
              </w:rPr>
            </w:pPr>
            <w:r>
              <w:rPr>
                <w:spacing w:val="-1"/>
              </w:rPr>
              <w:t>多种，其中国家级保护鸟类</w:t>
            </w:r>
            <w:r>
              <w:rPr>
                <w:rFonts w:ascii="Times New Roman" w:eastAsia="Times New Roman" w:hAnsi="Times New Roman" w:cs="Times New Roman"/>
                <w:spacing w:val="-1"/>
              </w:rPr>
              <w:t>20</w:t>
            </w:r>
            <w:r>
              <w:rPr>
                <w:spacing w:val="-1"/>
              </w:rPr>
              <w:t>多种，珍稀鸟类</w:t>
            </w:r>
            <w:r>
              <w:rPr>
                <w:rFonts w:ascii="Times New Roman" w:eastAsia="Times New Roman" w:hAnsi="Times New Roman" w:cs="Times New Roman"/>
                <w:spacing w:val="-1"/>
              </w:rPr>
              <w:t>12</w:t>
            </w:r>
            <w:r>
              <w:rPr>
                <w:spacing w:val="-1"/>
              </w:rPr>
              <w:t>种</w:t>
            </w:r>
            <w:r>
              <w:rPr>
                <w:spacing w:val="-1"/>
                <w:sz w:val="20"/>
                <w:szCs w:val="20"/>
              </w:rPr>
              <w:t>。</w:t>
            </w:r>
          </w:p>
          <w:p>
            <w:pPr>
              <w:pStyle w:val="TableText"/>
              <w:spacing w:before="182" w:line="220" w:lineRule="auto"/>
              <w:ind w:left="600"/>
            </w:pPr>
            <w:r>
              <w:rPr>
                <w:b/>
                <w:bCs/>
                <w:spacing w:val="-6"/>
              </w:rPr>
              <w:t>水资源</w:t>
            </w:r>
          </w:p>
          <w:p>
            <w:pPr>
              <w:pStyle w:val="TableText"/>
              <w:spacing w:before="183" w:line="346" w:lineRule="auto"/>
              <w:ind w:left="118" w:right="106" w:firstLine="481"/>
              <w:jc w:val="both"/>
              <w:rPr>
                <w:rFonts w:ascii="Times New Roman" w:eastAsia="Times New Roman" w:hAnsi="Times New Roman" w:cs="Times New Roman"/>
              </w:rPr>
            </w:pPr>
            <w:r>
              <w:t>南昌年均产水量为</w:t>
            </w:r>
            <w:r>
              <w:rPr>
                <w:rFonts w:ascii="Times New Roman" w:eastAsia="Times New Roman" w:hAnsi="Times New Roman" w:cs="Times New Roman"/>
              </w:rPr>
              <w:t>66.25</w:t>
            </w:r>
            <w:r>
              <w:t>亿立方米，地表水资源为</w:t>
            </w:r>
            <w:r>
              <w:rPr>
                <w:rFonts w:ascii="Times New Roman" w:eastAsia="Times New Roman" w:hAnsi="Times New Roman" w:cs="Times New Roman"/>
              </w:rPr>
              <w:t>61.53</w:t>
            </w:r>
            <w:r>
              <w:t>亿立方米，地表径流量为</w:t>
            </w:r>
            <w:r>
              <w:rPr>
                <w:rFonts w:ascii="Times New Roman" w:eastAsia="Times New Roman" w:hAnsi="Times New Roman" w:cs="Times New Roman"/>
              </w:rPr>
              <w:t>51.42</w:t>
            </w:r>
            <w:r>
              <w:rPr>
                <w:rFonts w:ascii="Times New Roman" w:eastAsia="Times New Roman" w:hAnsi="Times New Roman" w:cs="Times New Roman"/>
                <w:spacing w:val="10"/>
              </w:rPr>
              <w:t xml:space="preserve"> </w:t>
            </w:r>
            <w:r>
              <w:t>亿立方米，还原水量为</w:t>
            </w:r>
            <w:r>
              <w:rPr>
                <w:rFonts w:ascii="Times New Roman" w:eastAsia="Times New Roman" w:hAnsi="Times New Roman" w:cs="Times New Roman"/>
              </w:rPr>
              <w:t>4.07</w:t>
            </w:r>
            <w:r>
              <w:t>亿立方米，地下水资源为</w:t>
            </w:r>
            <w:r>
              <w:rPr>
                <w:rFonts w:ascii="Times New Roman" w:eastAsia="Times New Roman" w:hAnsi="Times New Roman" w:cs="Times New Roman"/>
              </w:rPr>
              <w:t>14.97</w:t>
            </w:r>
            <w:r>
              <w:t>亿立方米。水资源蕴藏量为</w:t>
            </w:r>
            <w:r>
              <w:rPr>
                <w:rFonts w:ascii="Times New Roman" w:eastAsia="Times New Roman" w:hAnsi="Times New Roman" w:cs="Times New Roman"/>
              </w:rPr>
              <w:t>7.27</w:t>
            </w:r>
          </w:p>
          <w:p>
            <w:pPr>
              <w:pStyle w:val="TableText"/>
              <w:spacing w:line="359" w:lineRule="exact"/>
              <w:ind w:left="123"/>
            </w:pPr>
            <w:r>
              <w:rPr>
                <w:spacing w:val="-1"/>
                <w:position w:val="2"/>
              </w:rPr>
              <w:t>万千瓦，可供开发的资源为</w:t>
            </w:r>
            <w:r>
              <w:rPr>
                <w:rFonts w:ascii="Times New Roman" w:eastAsia="Times New Roman" w:hAnsi="Times New Roman" w:cs="Times New Roman"/>
                <w:spacing w:val="-1"/>
                <w:position w:val="2"/>
              </w:rPr>
              <w:t>2.45</w:t>
            </w:r>
            <w:r>
              <w:rPr>
                <w:spacing w:val="-1"/>
                <w:position w:val="2"/>
              </w:rPr>
              <w:t>万千瓦，占蕴藏量的</w:t>
            </w:r>
            <w:r>
              <w:rPr>
                <w:rFonts w:ascii="Times New Roman" w:eastAsia="Times New Roman" w:hAnsi="Times New Roman" w:cs="Times New Roman"/>
                <w:spacing w:val="-1"/>
                <w:position w:val="2"/>
              </w:rPr>
              <w:t>33.7%</w:t>
            </w:r>
            <w:r>
              <w:rPr>
                <w:spacing w:val="-1"/>
                <w:position w:val="2"/>
              </w:rPr>
              <w:t>。</w:t>
            </w:r>
          </w:p>
        </w:tc>
      </w:tr>
    </w:tbl>
    <w:p>
      <w:pPr>
        <w:pStyle w:val="BodyText"/>
      </w:pPr>
    </w:p>
    <w:p>
      <w:pPr>
        <w:sectPr>
          <w:footerReference w:type="default" r:id="rId34"/>
          <w:pgSz w:w="11906" w:h="16839"/>
          <w:pgMar w:top="1431" w:right="924" w:bottom="1156" w:left="1432" w:header="0" w:footer="994" w:gutter="0"/>
          <w:pgNumType w:start="29"/>
          <w:cols w:space="708"/>
        </w:sectPr>
      </w:pPr>
    </w:p>
    <w:tbl>
      <w:tblPr>
        <w:tblStyle w:val="TableNormal23"/>
        <w:tblW w:w="9544" w:type="dxa"/>
        <w:tblInd w:w="2" w:type="dxa"/>
        <w:tblBorders>
          <w:top w:val="single" w:sz="2" w:space="0" w:color="000000"/>
          <w:left w:val="single" w:sz="2" w:space="0" w:color="000000"/>
          <w:bottom w:val="single" w:sz="2" w:space="0" w:color="000000"/>
          <w:right w:val="single" w:sz="2" w:space="0" w:color="000000"/>
        </w:tblBorders>
        <w:tblLayout w:type="fixed"/>
      </w:tblPr>
      <w:tblGrid>
        <w:gridCol w:w="9544"/>
      </w:tblGrid>
      <w:tr>
        <w:tblPrEx>
          <w:tblW w:w="9544"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611"/>
        </w:trPr>
        <w:tc>
          <w:tcPr>
            <w:tcW w:w="9544" w:type="dxa"/>
            <w:vAlign w:val="top"/>
          </w:tcPr>
          <w:p>
            <w:pPr>
              <w:pStyle w:val="TableText"/>
              <w:spacing w:before="148" w:line="472" w:lineRule="exact"/>
              <w:ind w:left="122"/>
              <w:rPr>
                <w:rFonts w:ascii="Times New Roman" w:eastAsia="Times New Roman" w:hAnsi="Times New Roman" w:cs="Times New Roman"/>
                <w:sz w:val="30"/>
                <w:szCs w:val="30"/>
              </w:rPr>
            </w:pPr>
            <w:r>
              <w:rPr>
                <w:b/>
                <w:bCs/>
                <w:spacing w:val="-3"/>
                <w:position w:val="13"/>
                <w:sz w:val="30"/>
                <w:szCs w:val="30"/>
              </w:rPr>
              <w:t>社会环境简况</w:t>
            </w:r>
            <w:r>
              <w:rPr>
                <w:rFonts w:ascii="Times New Roman" w:eastAsia="Times New Roman" w:hAnsi="Times New Roman" w:cs="Times New Roman"/>
                <w:b/>
                <w:bCs/>
                <w:spacing w:val="-3"/>
                <w:position w:val="13"/>
                <w:sz w:val="30"/>
                <w:szCs w:val="30"/>
              </w:rPr>
              <w:t>(</w:t>
            </w:r>
            <w:r>
              <w:rPr>
                <w:b/>
                <w:bCs/>
                <w:spacing w:val="-3"/>
                <w:position w:val="13"/>
                <w:sz w:val="30"/>
                <w:szCs w:val="30"/>
              </w:rPr>
              <w:t>社会经济结构、教育、文化、文物保护等</w:t>
            </w:r>
            <w:r>
              <w:rPr>
                <w:rFonts w:ascii="Times New Roman" w:eastAsia="Times New Roman" w:hAnsi="Times New Roman" w:cs="Times New Roman"/>
                <w:b/>
                <w:bCs/>
                <w:spacing w:val="-3"/>
                <w:position w:val="13"/>
                <w:sz w:val="30"/>
                <w:szCs w:val="30"/>
              </w:rPr>
              <w:t>)</w:t>
            </w:r>
          </w:p>
          <w:p>
            <w:pPr>
              <w:pStyle w:val="TableText"/>
              <w:spacing w:before="1" w:line="220" w:lineRule="auto"/>
              <w:ind w:left="601"/>
            </w:pPr>
            <w:r>
              <w:rPr>
                <w:b/>
                <w:bCs/>
                <w:spacing w:val="-4"/>
              </w:rPr>
              <w:t>一、行政区划及人口</w:t>
            </w:r>
          </w:p>
          <w:p>
            <w:pPr>
              <w:pStyle w:val="TableText"/>
              <w:spacing w:before="65" w:line="360" w:lineRule="auto"/>
              <w:ind w:left="118" w:right="106" w:firstLine="481"/>
              <w:jc w:val="both"/>
            </w:pPr>
            <w:r>
              <w:t>南昌市下辖：东湖区、西湖区、青云谱区、青山湖区、湾里区、新建区</w:t>
            </w:r>
            <w:r>
              <w:rPr>
                <w:rFonts w:ascii="Times New Roman" w:eastAsia="Times New Roman" w:hAnsi="Times New Roman" w:cs="Times New Roman"/>
              </w:rPr>
              <w:t xml:space="preserve">6 </w:t>
            </w:r>
            <w:r>
              <w:t>个市辖区，</w:t>
            </w:r>
            <w:r>
              <w:rPr>
                <w:spacing w:val="10"/>
              </w:rPr>
              <w:t xml:space="preserve"> </w:t>
            </w:r>
            <w:r>
              <w:t>和南昌县、进贤县、安义县</w:t>
            </w:r>
            <w:r>
              <w:rPr>
                <w:rFonts w:ascii="Times New Roman" w:eastAsia="Times New Roman" w:hAnsi="Times New Roman" w:cs="Times New Roman"/>
              </w:rPr>
              <w:t xml:space="preserve">3 </w:t>
            </w:r>
            <w:r>
              <w:t>个县，以及</w:t>
            </w:r>
            <w:r>
              <w:rPr>
                <w:spacing w:val="-32"/>
              </w:rPr>
              <w:t xml:space="preserve"> </w:t>
            </w:r>
            <w:r>
              <w:rPr>
                <w:rFonts w:ascii="Times New Roman" w:eastAsia="Times New Roman" w:hAnsi="Times New Roman" w:cs="Times New Roman"/>
              </w:rPr>
              <w:t xml:space="preserve">1 </w:t>
            </w:r>
            <w:r>
              <w:t>个国家级</w:t>
            </w:r>
            <w:r>
              <w:rPr>
                <w:spacing w:val="-1"/>
              </w:rPr>
              <w:t>新区：赣江新区（包括青山湖区、新</w:t>
            </w:r>
            <w:r>
              <w:t xml:space="preserve"> </w:t>
            </w:r>
            <w:r>
              <w:rPr>
                <w:spacing w:val="-1"/>
              </w:rPr>
              <w:t>建区、永修县、共青城市部分）。</w:t>
            </w:r>
          </w:p>
          <w:p>
            <w:pPr>
              <w:pStyle w:val="TableText"/>
              <w:spacing w:before="2" w:line="342" w:lineRule="auto"/>
              <w:ind w:left="116" w:right="106" w:firstLine="481"/>
              <w:jc w:val="both"/>
            </w:pPr>
            <w:r>
              <w:rPr>
                <w:spacing w:val="-1"/>
              </w:rPr>
              <w:t>其中市辖区下辖红谷滩新区、高新区、南昌经济开发区、青</w:t>
            </w:r>
            <w:r>
              <w:rPr>
                <w:spacing w:val="-2"/>
              </w:rPr>
              <w:t>山湖、桑海经济技术开发</w:t>
            </w:r>
            <w:r>
              <w:t xml:space="preserve"> </w:t>
            </w:r>
            <w:r>
              <w:rPr>
                <w:spacing w:val="-1"/>
              </w:rPr>
              <w:t>区、望城新区。共有</w:t>
            </w:r>
            <w:r>
              <w:rPr>
                <w:spacing w:val="-55"/>
              </w:rPr>
              <w:t xml:space="preserve"> </w:t>
            </w:r>
            <w:r>
              <w:rPr>
                <w:rFonts w:ascii="Times New Roman" w:eastAsia="Times New Roman" w:hAnsi="Times New Roman" w:cs="Times New Roman"/>
                <w:spacing w:val="-1"/>
              </w:rPr>
              <w:t xml:space="preserve">29 </w:t>
            </w:r>
            <w:r>
              <w:rPr>
                <w:spacing w:val="-1"/>
              </w:rPr>
              <w:t>个街道、</w:t>
            </w:r>
            <w:r>
              <w:rPr>
                <w:rFonts w:ascii="Times New Roman" w:eastAsia="Times New Roman" w:hAnsi="Times New Roman" w:cs="Times New Roman"/>
                <w:spacing w:val="-1"/>
              </w:rPr>
              <w:t xml:space="preserve">47 </w:t>
            </w:r>
            <w:r>
              <w:rPr>
                <w:spacing w:val="-1"/>
              </w:rPr>
              <w:t>个镇、</w:t>
            </w:r>
            <w:r>
              <w:rPr>
                <w:rFonts w:ascii="Times New Roman" w:eastAsia="Times New Roman" w:hAnsi="Times New Roman" w:cs="Times New Roman"/>
                <w:spacing w:val="-1"/>
              </w:rPr>
              <w:t xml:space="preserve">33 </w:t>
            </w:r>
            <w:r>
              <w:rPr>
                <w:spacing w:val="-1"/>
              </w:rPr>
              <w:t>个乡，</w:t>
            </w:r>
            <w:r>
              <w:rPr>
                <w:rFonts w:ascii="Times New Roman" w:eastAsia="Times New Roman" w:hAnsi="Times New Roman" w:cs="Times New Roman"/>
                <w:spacing w:val="-1"/>
              </w:rPr>
              <w:t xml:space="preserve">499 </w:t>
            </w:r>
            <w:r>
              <w:rPr>
                <w:spacing w:val="-1"/>
              </w:rPr>
              <w:t>个社区、</w:t>
            </w:r>
            <w:r>
              <w:rPr>
                <w:rFonts w:ascii="Times New Roman" w:eastAsia="Times New Roman" w:hAnsi="Times New Roman" w:cs="Times New Roman"/>
                <w:spacing w:val="-1"/>
              </w:rPr>
              <w:t xml:space="preserve">1141 </w:t>
            </w:r>
            <w:r>
              <w:rPr>
                <w:spacing w:val="-1"/>
              </w:rPr>
              <w:t>个行政村；其</w:t>
            </w:r>
            <w:r>
              <w:rPr>
                <w:spacing w:val="-2"/>
              </w:rPr>
              <w:t>中市</w:t>
            </w:r>
            <w:r>
              <w:t xml:space="preserve"> </w:t>
            </w:r>
            <w:r>
              <w:t>辖区共有</w:t>
            </w:r>
            <w:r>
              <w:rPr>
                <w:spacing w:val="-55"/>
              </w:rPr>
              <w:t xml:space="preserve"> </w:t>
            </w:r>
            <w:r>
              <w:rPr>
                <w:rFonts w:ascii="Times New Roman" w:eastAsia="Times New Roman" w:hAnsi="Times New Roman" w:cs="Times New Roman"/>
              </w:rPr>
              <w:t xml:space="preserve">29 </w:t>
            </w:r>
            <w:r>
              <w:t>个街道、</w:t>
            </w:r>
            <w:r>
              <w:rPr>
                <w:rFonts w:ascii="Times New Roman" w:eastAsia="Times New Roman" w:hAnsi="Times New Roman" w:cs="Times New Roman"/>
              </w:rPr>
              <w:t xml:space="preserve">10 </w:t>
            </w:r>
            <w:r>
              <w:t>个镇、</w:t>
            </w:r>
            <w:r>
              <w:rPr>
                <w:rFonts w:ascii="Times New Roman" w:eastAsia="Times New Roman" w:hAnsi="Times New Roman" w:cs="Times New Roman"/>
              </w:rPr>
              <w:t xml:space="preserve">2 </w:t>
            </w:r>
            <w:r>
              <w:t>个乡，</w:t>
            </w:r>
            <w:r>
              <w:rPr>
                <w:rFonts w:ascii="Times New Roman" w:eastAsia="Times New Roman" w:hAnsi="Times New Roman" w:cs="Times New Roman"/>
              </w:rPr>
              <w:t>38</w:t>
            </w:r>
            <w:r>
              <w:rPr>
                <w:rFonts w:ascii="Times New Roman" w:eastAsia="Times New Roman" w:hAnsi="Times New Roman" w:cs="Times New Roman"/>
                <w:spacing w:val="-1"/>
              </w:rPr>
              <w:t xml:space="preserve">9 </w:t>
            </w:r>
            <w:r>
              <w:rPr>
                <w:spacing w:val="-1"/>
              </w:rPr>
              <w:t>个社区、</w:t>
            </w:r>
            <w:r>
              <w:rPr>
                <w:rFonts w:ascii="Times New Roman" w:eastAsia="Times New Roman" w:hAnsi="Times New Roman" w:cs="Times New Roman"/>
                <w:spacing w:val="-1"/>
              </w:rPr>
              <w:t xml:space="preserve">167 </w:t>
            </w:r>
            <w:r>
              <w:rPr>
                <w:spacing w:val="-1"/>
              </w:rPr>
              <w:t>个行政村。</w:t>
            </w:r>
          </w:p>
          <w:p>
            <w:pPr>
              <w:pStyle w:val="TableText"/>
              <w:spacing w:before="183" w:line="332" w:lineRule="auto"/>
              <w:ind w:left="118" w:right="106" w:firstLine="481"/>
              <w:jc w:val="both"/>
            </w:pPr>
            <w:r>
              <w:rPr>
                <w:spacing w:val="-1"/>
              </w:rPr>
              <w:t>南昌户籍总人口</w:t>
            </w:r>
            <w:r>
              <w:rPr>
                <w:spacing w:val="-48"/>
              </w:rPr>
              <w:t xml:space="preserve"> </w:t>
            </w:r>
            <w:r>
              <w:rPr>
                <w:rFonts w:ascii="Times New Roman" w:eastAsia="Times New Roman" w:hAnsi="Times New Roman" w:cs="Times New Roman"/>
                <w:spacing w:val="-1"/>
              </w:rPr>
              <w:t>510.08</w:t>
            </w:r>
            <w:r>
              <w:rPr>
                <w:rFonts w:ascii="Times New Roman" w:eastAsia="Times New Roman" w:hAnsi="Times New Roman" w:cs="Times New Roman"/>
                <w:spacing w:val="15"/>
              </w:rPr>
              <w:t xml:space="preserve"> </w:t>
            </w:r>
            <w:r>
              <w:rPr>
                <w:spacing w:val="-1"/>
              </w:rPr>
              <w:t>万人，比上年末净增</w:t>
            </w:r>
            <w:r>
              <w:rPr>
                <w:spacing w:val="-55"/>
              </w:rPr>
              <w:t xml:space="preserve"> </w:t>
            </w:r>
            <w:r>
              <w:rPr>
                <w:rFonts w:ascii="Times New Roman" w:eastAsia="Times New Roman" w:hAnsi="Times New Roman" w:cs="Times New Roman"/>
                <w:spacing w:val="-1"/>
              </w:rPr>
              <w:t>2.21</w:t>
            </w:r>
            <w:r>
              <w:rPr>
                <w:rFonts w:ascii="Times New Roman" w:eastAsia="Times New Roman" w:hAnsi="Times New Roman" w:cs="Times New Roman"/>
                <w:spacing w:val="18"/>
              </w:rPr>
              <w:t xml:space="preserve"> </w:t>
            </w:r>
            <w:r>
              <w:rPr>
                <w:spacing w:val="-2"/>
              </w:rPr>
              <w:t>万人。其中，非农业人口</w:t>
            </w:r>
            <w:r>
              <w:rPr>
                <w:spacing w:val="-55"/>
              </w:rPr>
              <w:t xml:space="preserve"> </w:t>
            </w:r>
            <w:r>
              <w:rPr>
                <w:rFonts w:ascii="Times New Roman" w:eastAsia="Times New Roman" w:hAnsi="Times New Roman" w:cs="Times New Roman"/>
                <w:spacing w:val="-2"/>
              </w:rPr>
              <w:t>235.96</w:t>
            </w:r>
            <w:r>
              <w:rPr>
                <w:rFonts w:ascii="Times New Roman" w:eastAsia="Times New Roman" w:hAnsi="Times New Roman" w:cs="Times New Roman"/>
                <w:spacing w:val="15"/>
              </w:rPr>
              <w:t xml:space="preserve"> </w:t>
            </w:r>
            <w:r>
              <w:rPr>
                <w:spacing w:val="-2"/>
              </w:rPr>
              <w:t>万</w:t>
            </w:r>
            <w:r>
              <w:t xml:space="preserve"> </w:t>
            </w:r>
            <w:r>
              <w:t>人，增加</w:t>
            </w:r>
            <w:r>
              <w:rPr>
                <w:spacing w:val="-31"/>
              </w:rPr>
              <w:t xml:space="preserve"> </w:t>
            </w:r>
            <w:r>
              <w:rPr>
                <w:rFonts w:ascii="Times New Roman" w:eastAsia="Times New Roman" w:hAnsi="Times New Roman" w:cs="Times New Roman"/>
              </w:rPr>
              <w:t>1.68</w:t>
            </w:r>
            <w:r>
              <w:rPr>
                <w:rFonts w:ascii="Times New Roman" w:eastAsia="Times New Roman" w:hAnsi="Times New Roman" w:cs="Times New Roman"/>
                <w:spacing w:val="20"/>
              </w:rPr>
              <w:t xml:space="preserve"> </w:t>
            </w:r>
            <w:r>
              <w:t>万人。根据人口变动情况抽样调查统计，年末常住人口</w:t>
            </w:r>
            <w:r>
              <w:rPr>
                <w:spacing w:val="-49"/>
              </w:rPr>
              <w:t xml:space="preserve"> </w:t>
            </w:r>
            <w:r>
              <w:rPr>
                <w:rFonts w:ascii="Times New Roman" w:eastAsia="Times New Roman" w:hAnsi="Times New Roman" w:cs="Times New Roman"/>
              </w:rPr>
              <w:t>518</w:t>
            </w:r>
            <w:r>
              <w:rPr>
                <w:rFonts w:ascii="Times New Roman" w:eastAsia="Times New Roman" w:hAnsi="Times New Roman" w:cs="Times New Roman"/>
                <w:spacing w:val="-1"/>
              </w:rPr>
              <w:t>.42</w:t>
            </w:r>
            <w:r>
              <w:rPr>
                <w:rFonts w:ascii="Times New Roman" w:eastAsia="Times New Roman" w:hAnsi="Times New Roman" w:cs="Times New Roman"/>
                <w:spacing w:val="20"/>
                <w:w w:val="101"/>
              </w:rPr>
              <w:t xml:space="preserve"> </w:t>
            </w:r>
            <w:r>
              <w:rPr>
                <w:spacing w:val="-1"/>
              </w:rPr>
              <w:t>万人，比上</w:t>
            </w:r>
            <w:r>
              <w:t xml:space="preserve"> </w:t>
            </w:r>
            <w:r>
              <w:rPr>
                <w:spacing w:val="-2"/>
              </w:rPr>
              <w:t>年末增长</w:t>
            </w:r>
            <w:r>
              <w:rPr>
                <w:spacing w:val="-21"/>
              </w:rPr>
              <w:t xml:space="preserve"> </w:t>
            </w:r>
            <w:r>
              <w:rPr>
                <w:rFonts w:ascii="Times New Roman" w:eastAsia="Times New Roman" w:hAnsi="Times New Roman" w:cs="Times New Roman"/>
                <w:spacing w:val="-2"/>
              </w:rPr>
              <w:t>1.0%</w:t>
            </w:r>
            <w:r>
              <w:rPr>
                <w:rFonts w:ascii="Times New Roman" w:eastAsia="Times New Roman" w:hAnsi="Times New Roman" w:cs="Times New Roman"/>
                <w:spacing w:val="-23"/>
              </w:rPr>
              <w:t xml:space="preserve"> </w:t>
            </w:r>
            <w:r>
              <w:rPr>
                <w:spacing w:val="-2"/>
              </w:rPr>
              <w:t>。全年出生人口</w:t>
            </w:r>
            <w:r>
              <w:rPr>
                <w:spacing w:val="-45"/>
              </w:rPr>
              <w:t xml:space="preserve"> </w:t>
            </w:r>
            <w:r>
              <w:rPr>
                <w:rFonts w:ascii="Times New Roman" w:eastAsia="Times New Roman" w:hAnsi="Times New Roman" w:cs="Times New Roman"/>
                <w:spacing w:val="-2"/>
              </w:rPr>
              <w:t>6.70</w:t>
            </w:r>
            <w:r>
              <w:rPr>
                <w:rFonts w:ascii="Times New Roman" w:eastAsia="Times New Roman" w:hAnsi="Times New Roman" w:cs="Times New Roman"/>
                <w:spacing w:val="20"/>
              </w:rPr>
              <w:t xml:space="preserve"> </w:t>
            </w:r>
            <w:r>
              <w:rPr>
                <w:spacing w:val="-2"/>
              </w:rPr>
              <w:t>万人，出生率</w:t>
            </w:r>
            <w:r>
              <w:rPr>
                <w:spacing w:val="-27"/>
              </w:rPr>
              <w:t xml:space="preserve"> </w:t>
            </w:r>
            <w:r>
              <w:rPr>
                <w:rFonts w:ascii="Times New Roman" w:eastAsia="Times New Roman" w:hAnsi="Times New Roman" w:cs="Times New Roman"/>
                <w:spacing w:val="-2"/>
              </w:rPr>
              <w:t>12.98‰</w:t>
            </w:r>
            <w:r>
              <w:rPr>
                <w:spacing w:val="-2"/>
              </w:rPr>
              <w:t>；死亡人口</w:t>
            </w:r>
            <w:r>
              <w:rPr>
                <w:spacing w:val="-45"/>
              </w:rPr>
              <w:t xml:space="preserve"> </w:t>
            </w:r>
            <w:r>
              <w:rPr>
                <w:rFonts w:ascii="Times New Roman" w:eastAsia="Times New Roman" w:hAnsi="Times New Roman" w:cs="Times New Roman"/>
                <w:spacing w:val="-2"/>
              </w:rPr>
              <w:t>3.</w:t>
            </w:r>
            <w:r>
              <w:rPr>
                <w:rFonts w:ascii="Times New Roman" w:eastAsia="Times New Roman" w:hAnsi="Times New Roman" w:cs="Times New Roman"/>
                <w:spacing w:val="-32"/>
              </w:rPr>
              <w:t xml:space="preserve"> </w:t>
            </w:r>
            <w:r>
              <w:rPr>
                <w:rFonts w:ascii="Times New Roman" w:eastAsia="Times New Roman" w:hAnsi="Times New Roman" w:cs="Times New Roman"/>
                <w:spacing w:val="-2"/>
              </w:rPr>
              <w:t>19</w:t>
            </w:r>
            <w:r>
              <w:rPr>
                <w:rFonts w:ascii="Times New Roman" w:eastAsia="Times New Roman" w:hAnsi="Times New Roman" w:cs="Times New Roman"/>
                <w:spacing w:val="17"/>
                <w:w w:val="101"/>
              </w:rPr>
              <w:t xml:space="preserve"> </w:t>
            </w:r>
            <w:r>
              <w:rPr>
                <w:spacing w:val="-2"/>
              </w:rPr>
              <w:t>万人，死亡率</w:t>
            </w:r>
            <w:r>
              <w:t xml:space="preserve"> </w:t>
            </w:r>
            <w:r>
              <w:rPr>
                <w:rFonts w:ascii="Times New Roman" w:eastAsia="Times New Roman" w:hAnsi="Times New Roman" w:cs="Times New Roman"/>
                <w:spacing w:val="-3"/>
              </w:rPr>
              <w:t>6.19‰</w:t>
            </w:r>
            <w:r>
              <w:rPr>
                <w:spacing w:val="-3"/>
              </w:rPr>
              <w:t>；</w:t>
            </w:r>
            <w:r>
              <w:rPr>
                <w:spacing w:val="-71"/>
              </w:rPr>
              <w:t xml:space="preserve"> </w:t>
            </w:r>
            <w:r>
              <w:rPr>
                <w:spacing w:val="-3"/>
              </w:rPr>
              <w:t>自然增长率</w:t>
            </w:r>
            <w:r>
              <w:rPr>
                <w:spacing w:val="-50"/>
              </w:rPr>
              <w:t xml:space="preserve"> </w:t>
            </w:r>
            <w:r>
              <w:rPr>
                <w:rFonts w:ascii="Times New Roman" w:eastAsia="Times New Roman" w:hAnsi="Times New Roman" w:cs="Times New Roman"/>
                <w:spacing w:val="-3"/>
              </w:rPr>
              <w:t>6.79‰</w:t>
            </w:r>
            <w:r>
              <w:rPr>
                <w:rFonts w:ascii="Times New Roman" w:eastAsia="Times New Roman" w:hAnsi="Times New Roman" w:cs="Times New Roman"/>
                <w:spacing w:val="-33"/>
              </w:rPr>
              <w:t xml:space="preserve"> </w:t>
            </w:r>
            <w:r>
              <w:rPr>
                <w:spacing w:val="-3"/>
              </w:rPr>
              <w:t>，比上年下降</w:t>
            </w:r>
            <w:r>
              <w:rPr>
                <w:spacing w:val="-52"/>
              </w:rPr>
              <w:t xml:space="preserve"> </w:t>
            </w:r>
            <w:r>
              <w:rPr>
                <w:rFonts w:ascii="Times New Roman" w:eastAsia="Times New Roman" w:hAnsi="Times New Roman" w:cs="Times New Roman"/>
                <w:spacing w:val="-4"/>
              </w:rPr>
              <w:t xml:space="preserve">0.42 </w:t>
            </w:r>
            <w:r>
              <w:rPr>
                <w:spacing w:val="-4"/>
              </w:rPr>
              <w:t>个千分点。</w:t>
            </w:r>
          </w:p>
          <w:p>
            <w:pPr>
              <w:pStyle w:val="TableText"/>
              <w:spacing w:before="145" w:line="220" w:lineRule="auto"/>
              <w:ind w:left="601"/>
              <w:outlineLvl w:val="1"/>
            </w:pPr>
            <w:r>
              <w:rPr>
                <w:b/>
                <w:bCs/>
                <w:spacing w:val="-4"/>
              </w:rPr>
              <w:t>二、经济概况</w:t>
            </w:r>
          </w:p>
          <w:p>
            <w:pPr>
              <w:pStyle w:val="TableText"/>
              <w:spacing w:before="144" w:line="506" w:lineRule="exact"/>
              <w:ind w:left="593"/>
            </w:pPr>
            <w:r>
              <w:rPr>
                <w:rFonts w:ascii="Times New Roman" w:eastAsia="Times New Roman" w:hAnsi="Times New Roman" w:cs="Times New Roman"/>
                <w:color w:val="0000FF"/>
                <w:spacing w:val="-1"/>
                <w:position w:val="17"/>
              </w:rPr>
              <w:t xml:space="preserve">2016 </w:t>
            </w:r>
            <w:r>
              <w:rPr>
                <w:color w:val="0000FF"/>
                <w:spacing w:val="-1"/>
                <w:position w:val="17"/>
              </w:rPr>
              <w:t>年全年实现地区生产总值（</w:t>
            </w:r>
            <w:r>
              <w:rPr>
                <w:rFonts w:ascii="Times New Roman" w:eastAsia="Times New Roman" w:hAnsi="Times New Roman" w:cs="Times New Roman"/>
                <w:color w:val="0000FF"/>
                <w:spacing w:val="-1"/>
                <w:position w:val="17"/>
              </w:rPr>
              <w:t xml:space="preserve">GDP)4354.99 </w:t>
            </w:r>
            <w:r>
              <w:rPr>
                <w:color w:val="0000FF"/>
                <w:spacing w:val="-1"/>
                <w:position w:val="17"/>
              </w:rPr>
              <w:t>亿元</w:t>
            </w:r>
            <w:r>
              <w:rPr>
                <w:rFonts w:ascii="Times New Roman" w:eastAsia="Times New Roman" w:hAnsi="Times New Roman" w:cs="Times New Roman"/>
                <w:color w:val="0000FF"/>
                <w:spacing w:val="-1"/>
                <w:position w:val="17"/>
              </w:rPr>
              <w:t>,</w:t>
            </w:r>
            <w:r>
              <w:rPr>
                <w:rFonts w:ascii="Times New Roman" w:eastAsia="Times New Roman" w:hAnsi="Times New Roman" w:cs="Times New Roman"/>
                <w:color w:val="0000FF"/>
                <w:spacing w:val="-12"/>
                <w:position w:val="17"/>
              </w:rPr>
              <w:t xml:space="preserve"> </w:t>
            </w:r>
            <w:r>
              <w:rPr>
                <w:color w:val="0000FF"/>
                <w:spacing w:val="-1"/>
                <w:position w:val="17"/>
              </w:rPr>
              <w:t>比上年增长</w:t>
            </w:r>
            <w:r>
              <w:rPr>
                <w:color w:val="0000FF"/>
                <w:spacing w:val="-48"/>
                <w:position w:val="17"/>
              </w:rPr>
              <w:t xml:space="preserve"> </w:t>
            </w:r>
            <w:r>
              <w:rPr>
                <w:rFonts w:ascii="Times New Roman" w:eastAsia="Times New Roman" w:hAnsi="Times New Roman" w:cs="Times New Roman"/>
                <w:color w:val="0000FF"/>
                <w:spacing w:val="-1"/>
                <w:position w:val="17"/>
              </w:rPr>
              <w:t>9.0%</w:t>
            </w:r>
            <w:r>
              <w:rPr>
                <w:rFonts w:ascii="Times New Roman" w:eastAsia="Times New Roman" w:hAnsi="Times New Roman" w:cs="Times New Roman"/>
                <w:color w:val="0000FF"/>
                <w:spacing w:val="-32"/>
                <w:position w:val="17"/>
              </w:rPr>
              <w:t xml:space="preserve"> </w:t>
            </w:r>
            <w:r>
              <w:rPr>
                <w:color w:val="0000FF"/>
                <w:spacing w:val="-1"/>
                <w:position w:val="17"/>
              </w:rPr>
              <w:t>，增速与全省持</w:t>
            </w:r>
          </w:p>
          <w:p>
            <w:pPr>
              <w:pStyle w:val="TableText"/>
              <w:spacing w:line="220" w:lineRule="auto"/>
              <w:ind w:left="116"/>
            </w:pPr>
            <w:r>
              <w:rPr>
                <w:color w:val="0000FF"/>
                <w:spacing w:val="-1"/>
              </w:rPr>
              <w:t>平，高于全国</w:t>
            </w:r>
            <w:r>
              <w:rPr>
                <w:color w:val="0000FF"/>
                <w:spacing w:val="-55"/>
              </w:rPr>
              <w:t xml:space="preserve"> </w:t>
            </w:r>
            <w:r>
              <w:rPr>
                <w:rFonts w:ascii="Times New Roman" w:eastAsia="Times New Roman" w:hAnsi="Times New Roman" w:cs="Times New Roman"/>
                <w:color w:val="0000FF"/>
                <w:spacing w:val="-1"/>
              </w:rPr>
              <w:t xml:space="preserve">2.3 </w:t>
            </w:r>
            <w:r>
              <w:rPr>
                <w:color w:val="0000FF"/>
                <w:spacing w:val="-1"/>
              </w:rPr>
              <w:t>个百分点。</w:t>
            </w:r>
          </w:p>
          <w:p>
            <w:pPr>
              <w:pStyle w:val="TableText"/>
              <w:spacing w:before="182" w:line="332" w:lineRule="auto"/>
              <w:ind w:left="118" w:right="43" w:firstLine="474"/>
            </w:pPr>
            <w:r>
              <w:rPr>
                <w:rFonts w:ascii="Times New Roman" w:eastAsia="Times New Roman" w:hAnsi="Times New Roman" w:cs="Times New Roman"/>
                <w:color w:val="0000FF"/>
                <w:spacing w:val="-3"/>
              </w:rPr>
              <w:t xml:space="preserve">2016 </w:t>
            </w:r>
            <w:r>
              <w:rPr>
                <w:color w:val="0000FF"/>
                <w:spacing w:val="-3"/>
              </w:rPr>
              <w:t>年，全市积极推进农业和农村经济结构调整，农业综合效率不断提升，全年共实</w:t>
            </w:r>
            <w:r>
              <w:rPr>
                <w:color w:val="0000FF"/>
                <w:spacing w:val="17"/>
              </w:rPr>
              <w:t xml:space="preserve"> </w:t>
            </w:r>
            <w:r>
              <w:rPr>
                <w:color w:val="0000FF"/>
                <w:spacing w:val="-2"/>
              </w:rPr>
              <w:t>现农林牧渔总产值</w:t>
            </w:r>
            <w:r>
              <w:rPr>
                <w:color w:val="0000FF"/>
                <w:spacing w:val="-50"/>
              </w:rPr>
              <w:t xml:space="preserve"> </w:t>
            </w:r>
            <w:r>
              <w:rPr>
                <w:rFonts w:ascii="Times New Roman" w:eastAsia="Times New Roman" w:hAnsi="Times New Roman" w:cs="Times New Roman"/>
                <w:color w:val="0000FF"/>
                <w:spacing w:val="-2"/>
              </w:rPr>
              <w:t xml:space="preserve">319.06 </w:t>
            </w:r>
            <w:r>
              <w:rPr>
                <w:color w:val="0000FF"/>
                <w:spacing w:val="-2"/>
              </w:rPr>
              <w:t>亿元，同比整长</w:t>
            </w:r>
            <w:r>
              <w:rPr>
                <w:color w:val="0000FF"/>
                <w:spacing w:val="-56"/>
              </w:rPr>
              <w:t xml:space="preserve"> </w:t>
            </w:r>
            <w:r>
              <w:rPr>
                <w:rFonts w:ascii="Times New Roman" w:eastAsia="Times New Roman" w:hAnsi="Times New Roman" w:cs="Times New Roman"/>
                <w:color w:val="0000FF"/>
                <w:spacing w:val="-2"/>
              </w:rPr>
              <w:t>4.0%</w:t>
            </w:r>
            <w:r>
              <w:rPr>
                <w:rFonts w:ascii="Times New Roman" w:eastAsia="Times New Roman" w:hAnsi="Times New Roman" w:cs="Times New Roman"/>
                <w:color w:val="0000FF"/>
                <w:spacing w:val="-35"/>
              </w:rPr>
              <w:t xml:space="preserve"> </w:t>
            </w:r>
            <w:r>
              <w:rPr>
                <w:color w:val="0000FF"/>
                <w:spacing w:val="-2"/>
              </w:rPr>
              <w:t>，其中农业产值</w:t>
            </w:r>
            <w:r>
              <w:rPr>
                <w:color w:val="0000FF"/>
                <w:spacing w:val="-32"/>
              </w:rPr>
              <w:t xml:space="preserve"> </w:t>
            </w:r>
            <w:r>
              <w:rPr>
                <w:rFonts w:ascii="Times New Roman" w:eastAsia="Times New Roman" w:hAnsi="Times New Roman" w:cs="Times New Roman"/>
                <w:color w:val="0000FF"/>
                <w:spacing w:val="-2"/>
              </w:rPr>
              <w:t xml:space="preserve">126.22 </w:t>
            </w:r>
            <w:r>
              <w:rPr>
                <w:color w:val="0000FF"/>
                <w:spacing w:val="-2"/>
              </w:rPr>
              <w:t>亿元，增长</w:t>
            </w:r>
            <w:r>
              <w:rPr>
                <w:color w:val="0000FF"/>
                <w:spacing w:val="-48"/>
              </w:rPr>
              <w:t xml:space="preserve"> </w:t>
            </w:r>
            <w:r>
              <w:rPr>
                <w:rFonts w:ascii="Times New Roman" w:eastAsia="Times New Roman" w:hAnsi="Times New Roman" w:cs="Times New Roman"/>
                <w:color w:val="0000FF"/>
                <w:spacing w:val="-2"/>
              </w:rPr>
              <w:t>5.</w:t>
            </w:r>
            <w:r>
              <w:rPr>
                <w:rFonts w:ascii="Times New Roman" w:eastAsia="Times New Roman" w:hAnsi="Times New Roman" w:cs="Times New Roman"/>
                <w:color w:val="0000FF"/>
                <w:spacing w:val="-3"/>
              </w:rPr>
              <w:t>0%</w:t>
            </w:r>
            <w:r>
              <w:rPr>
                <w:color w:val="0000FF"/>
                <w:spacing w:val="-3"/>
              </w:rPr>
              <w:t>；</w:t>
            </w:r>
            <w:r>
              <w:rPr>
                <w:color w:val="0000FF"/>
              </w:rPr>
              <w:t xml:space="preserve"> </w:t>
            </w:r>
            <w:r>
              <w:rPr>
                <w:color w:val="0000FF"/>
                <w:spacing w:val="-5"/>
              </w:rPr>
              <w:t>林业产值</w:t>
            </w:r>
            <w:r>
              <w:rPr>
                <w:color w:val="0000FF"/>
                <w:spacing w:val="-50"/>
              </w:rPr>
              <w:t xml:space="preserve"> </w:t>
            </w:r>
            <w:r>
              <w:rPr>
                <w:rFonts w:ascii="Times New Roman" w:eastAsia="Times New Roman" w:hAnsi="Times New Roman" w:cs="Times New Roman"/>
                <w:color w:val="0000FF"/>
                <w:spacing w:val="-5"/>
              </w:rPr>
              <w:t xml:space="preserve">4.05 </w:t>
            </w:r>
            <w:r>
              <w:rPr>
                <w:color w:val="0000FF"/>
                <w:spacing w:val="-5"/>
              </w:rPr>
              <w:t>亿元，增长</w:t>
            </w:r>
            <w:r>
              <w:rPr>
                <w:color w:val="0000FF"/>
                <w:spacing w:val="-51"/>
              </w:rPr>
              <w:t xml:space="preserve"> </w:t>
            </w:r>
            <w:r>
              <w:rPr>
                <w:rFonts w:ascii="Times New Roman" w:eastAsia="Times New Roman" w:hAnsi="Times New Roman" w:cs="Times New Roman"/>
                <w:color w:val="0000FF"/>
                <w:spacing w:val="-5"/>
              </w:rPr>
              <w:t>7.7%</w:t>
            </w:r>
            <w:r>
              <w:rPr>
                <w:color w:val="0000FF"/>
                <w:spacing w:val="-5"/>
              </w:rPr>
              <w:t>；牧业产值</w:t>
            </w:r>
            <w:r>
              <w:rPr>
                <w:color w:val="0000FF"/>
                <w:spacing w:val="-32"/>
              </w:rPr>
              <w:t xml:space="preserve"> </w:t>
            </w:r>
            <w:r>
              <w:rPr>
                <w:rFonts w:ascii="Times New Roman" w:eastAsia="Times New Roman" w:hAnsi="Times New Roman" w:cs="Times New Roman"/>
                <w:color w:val="0000FF"/>
                <w:spacing w:val="-5"/>
              </w:rPr>
              <w:t xml:space="preserve">108.27 </w:t>
            </w:r>
            <w:r>
              <w:rPr>
                <w:color w:val="0000FF"/>
                <w:spacing w:val="-5"/>
              </w:rPr>
              <w:t>亿元，增长</w:t>
            </w:r>
            <w:r>
              <w:rPr>
                <w:color w:val="0000FF"/>
                <w:spacing w:val="-55"/>
              </w:rPr>
              <w:t xml:space="preserve"> </w:t>
            </w:r>
            <w:r>
              <w:rPr>
                <w:rFonts w:ascii="Times New Roman" w:eastAsia="Times New Roman" w:hAnsi="Times New Roman" w:cs="Times New Roman"/>
                <w:color w:val="0000FF"/>
                <w:spacing w:val="-5"/>
              </w:rPr>
              <w:t>2.7%</w:t>
            </w:r>
            <w:r>
              <w:rPr>
                <w:color w:val="0000FF"/>
                <w:spacing w:val="-5"/>
              </w:rPr>
              <w:t>；渔业产值</w:t>
            </w:r>
            <w:r>
              <w:rPr>
                <w:color w:val="0000FF"/>
                <w:spacing w:val="-51"/>
              </w:rPr>
              <w:t xml:space="preserve"> </w:t>
            </w:r>
            <w:r>
              <w:rPr>
                <w:rFonts w:ascii="Times New Roman" w:eastAsia="Times New Roman" w:hAnsi="Times New Roman" w:cs="Times New Roman"/>
                <w:color w:val="0000FF"/>
                <w:spacing w:val="-5"/>
              </w:rPr>
              <w:t xml:space="preserve">73.62 </w:t>
            </w:r>
            <w:r>
              <w:rPr>
                <w:color w:val="0000FF"/>
                <w:spacing w:val="-5"/>
              </w:rPr>
              <w:t>亿元，</w:t>
            </w:r>
            <w:r>
              <w:rPr>
                <w:color w:val="0000FF"/>
              </w:rPr>
              <w:t xml:space="preserve"> </w:t>
            </w:r>
            <w:r>
              <w:rPr>
                <w:color w:val="0000FF"/>
                <w:spacing w:val="-2"/>
              </w:rPr>
              <w:t>增长</w:t>
            </w:r>
            <w:r>
              <w:rPr>
                <w:color w:val="0000FF"/>
                <w:spacing w:val="-36"/>
              </w:rPr>
              <w:t xml:space="preserve"> </w:t>
            </w:r>
            <w:r>
              <w:rPr>
                <w:rFonts w:ascii="Times New Roman" w:eastAsia="Times New Roman" w:hAnsi="Times New Roman" w:cs="Times New Roman"/>
                <w:color w:val="0000FF"/>
                <w:spacing w:val="-2"/>
              </w:rPr>
              <w:t>3.4%</w:t>
            </w:r>
            <w:r>
              <w:rPr>
                <w:color w:val="0000FF"/>
                <w:spacing w:val="-2"/>
              </w:rPr>
              <w:t>；农林牧渔服务业产值</w:t>
            </w:r>
            <w:r>
              <w:rPr>
                <w:color w:val="0000FF"/>
                <w:spacing w:val="-49"/>
              </w:rPr>
              <w:t xml:space="preserve"> </w:t>
            </w:r>
            <w:r>
              <w:rPr>
                <w:rFonts w:ascii="Times New Roman" w:eastAsia="Times New Roman" w:hAnsi="Times New Roman" w:cs="Times New Roman"/>
                <w:color w:val="0000FF"/>
                <w:spacing w:val="-2"/>
              </w:rPr>
              <w:t xml:space="preserve">6.90 </w:t>
            </w:r>
            <w:r>
              <w:rPr>
                <w:color w:val="0000FF"/>
                <w:spacing w:val="-2"/>
              </w:rPr>
              <w:t>亿元，增长</w:t>
            </w:r>
            <w:r>
              <w:rPr>
                <w:color w:val="0000FF"/>
                <w:spacing w:val="-46"/>
              </w:rPr>
              <w:t xml:space="preserve"> </w:t>
            </w:r>
            <w:r>
              <w:rPr>
                <w:rFonts w:ascii="Times New Roman" w:eastAsia="Times New Roman" w:hAnsi="Times New Roman" w:cs="Times New Roman"/>
                <w:color w:val="0000FF"/>
                <w:spacing w:val="-2"/>
              </w:rPr>
              <w:t>8.6%</w:t>
            </w:r>
            <w:r>
              <w:rPr>
                <w:color w:val="0000FF"/>
                <w:spacing w:val="-2"/>
              </w:rPr>
              <w:t>。</w:t>
            </w:r>
          </w:p>
          <w:p>
            <w:pPr>
              <w:pStyle w:val="TableText"/>
              <w:spacing w:before="109" w:line="367" w:lineRule="auto"/>
              <w:ind w:left="116" w:right="48" w:firstLine="476"/>
            </w:pPr>
            <w:r>
              <w:rPr>
                <w:rFonts w:ascii="Times New Roman" w:eastAsia="Times New Roman" w:hAnsi="Times New Roman" w:cs="Times New Roman"/>
                <w:color w:val="0000FF"/>
                <w:spacing w:val="-3"/>
              </w:rPr>
              <w:t xml:space="preserve">2016 </w:t>
            </w:r>
            <w:r>
              <w:rPr>
                <w:color w:val="0000FF"/>
                <w:spacing w:val="-3"/>
              </w:rPr>
              <w:t>年，全市实现规模以上增加值</w:t>
            </w:r>
            <w:r>
              <w:rPr>
                <w:color w:val="0000FF"/>
                <w:spacing w:val="-31"/>
              </w:rPr>
              <w:t xml:space="preserve"> </w:t>
            </w:r>
            <w:r>
              <w:rPr>
                <w:rFonts w:ascii="Times New Roman" w:eastAsia="Times New Roman" w:hAnsi="Times New Roman" w:cs="Times New Roman"/>
                <w:color w:val="0000FF"/>
                <w:spacing w:val="-3"/>
              </w:rPr>
              <w:t>161</w:t>
            </w:r>
            <w:r>
              <w:rPr>
                <w:rFonts w:ascii="Times New Roman" w:eastAsia="Times New Roman" w:hAnsi="Times New Roman" w:cs="Times New Roman"/>
                <w:color w:val="0000FF"/>
                <w:spacing w:val="-4"/>
              </w:rPr>
              <w:t xml:space="preserve">1.50 </w:t>
            </w:r>
            <w:r>
              <w:rPr>
                <w:color w:val="0000FF"/>
                <w:spacing w:val="-4"/>
              </w:rPr>
              <w:t>亿元，同比增长</w:t>
            </w:r>
            <w:r>
              <w:rPr>
                <w:color w:val="0000FF"/>
                <w:spacing w:val="-48"/>
              </w:rPr>
              <w:t xml:space="preserve"> </w:t>
            </w:r>
            <w:r>
              <w:rPr>
                <w:rFonts w:ascii="Times New Roman" w:eastAsia="Times New Roman" w:hAnsi="Times New Roman" w:cs="Times New Roman"/>
                <w:color w:val="0000FF"/>
                <w:spacing w:val="-4"/>
              </w:rPr>
              <w:t>9.2%</w:t>
            </w:r>
            <w:r>
              <w:rPr>
                <w:color w:val="0000FF"/>
                <w:spacing w:val="-4"/>
              </w:rPr>
              <w:t>，总量占全省的比重</w:t>
            </w:r>
            <w:r>
              <w:rPr>
                <w:color w:val="0000FF"/>
              </w:rPr>
              <w:t xml:space="preserve"> </w:t>
            </w:r>
            <w:r>
              <w:rPr>
                <w:color w:val="0000FF"/>
                <w:spacing w:val="-3"/>
              </w:rPr>
              <w:t>达到</w:t>
            </w:r>
            <w:r>
              <w:rPr>
                <w:color w:val="0000FF"/>
                <w:spacing w:val="-45"/>
              </w:rPr>
              <w:t xml:space="preserve"> </w:t>
            </w:r>
            <w:r>
              <w:rPr>
                <w:rFonts w:ascii="Times New Roman" w:eastAsia="Times New Roman" w:hAnsi="Times New Roman" w:cs="Times New Roman"/>
                <w:color w:val="0000FF"/>
                <w:spacing w:val="-3"/>
              </w:rPr>
              <w:t>20.7%</w:t>
            </w:r>
            <w:r>
              <w:rPr>
                <w:rFonts w:ascii="Times New Roman" w:eastAsia="Times New Roman" w:hAnsi="Times New Roman" w:cs="Times New Roman"/>
                <w:color w:val="0000FF"/>
                <w:spacing w:val="-35"/>
              </w:rPr>
              <w:t xml:space="preserve"> </w:t>
            </w:r>
            <w:r>
              <w:rPr>
                <w:color w:val="0000FF"/>
                <w:spacing w:val="-3"/>
              </w:rPr>
              <w:t>，较上年同期提高</w:t>
            </w:r>
            <w:r>
              <w:rPr>
                <w:color w:val="0000FF"/>
                <w:spacing w:val="-51"/>
              </w:rPr>
              <w:t xml:space="preserve"> </w:t>
            </w:r>
            <w:r>
              <w:rPr>
                <w:rFonts w:ascii="Times New Roman" w:eastAsia="Times New Roman" w:hAnsi="Times New Roman" w:cs="Times New Roman"/>
                <w:color w:val="0000FF"/>
                <w:spacing w:val="-3"/>
              </w:rPr>
              <w:t xml:space="preserve">0.7 </w:t>
            </w:r>
            <w:r>
              <w:rPr>
                <w:color w:val="0000FF"/>
                <w:spacing w:val="-3"/>
              </w:rPr>
              <w:t>个百分点。其中，制造业完成工业增加值</w:t>
            </w:r>
            <w:r>
              <w:rPr>
                <w:color w:val="0000FF"/>
                <w:spacing w:val="-32"/>
              </w:rPr>
              <w:t xml:space="preserve"> </w:t>
            </w:r>
            <w:r>
              <w:rPr>
                <w:rFonts w:ascii="Times New Roman" w:eastAsia="Times New Roman" w:hAnsi="Times New Roman" w:cs="Times New Roman"/>
                <w:color w:val="0000FF"/>
                <w:spacing w:val="-3"/>
              </w:rPr>
              <w:t xml:space="preserve">1482.79 </w:t>
            </w:r>
            <w:r>
              <w:rPr>
                <w:color w:val="0000FF"/>
                <w:spacing w:val="-3"/>
              </w:rPr>
              <w:t>亿元，</w:t>
            </w:r>
            <w:r>
              <w:rPr>
                <w:color w:val="0000FF"/>
              </w:rPr>
              <w:t xml:space="preserve"> </w:t>
            </w:r>
            <w:r>
              <w:rPr>
                <w:color w:val="0000FF"/>
                <w:spacing w:val="-2"/>
              </w:rPr>
              <w:t>增长</w:t>
            </w:r>
            <w:r>
              <w:rPr>
                <w:color w:val="0000FF"/>
                <w:spacing w:val="-48"/>
              </w:rPr>
              <w:t xml:space="preserve"> </w:t>
            </w:r>
            <w:r>
              <w:rPr>
                <w:rFonts w:ascii="Times New Roman" w:eastAsia="Times New Roman" w:hAnsi="Times New Roman" w:cs="Times New Roman"/>
                <w:color w:val="0000FF"/>
                <w:spacing w:val="-2"/>
              </w:rPr>
              <w:t>9.4%</w:t>
            </w:r>
            <w:r>
              <w:rPr>
                <w:color w:val="0000FF"/>
                <w:spacing w:val="-2"/>
              </w:rPr>
              <w:t>，增速高于全市平均水平</w:t>
            </w:r>
            <w:r>
              <w:rPr>
                <w:color w:val="0000FF"/>
                <w:spacing w:val="-52"/>
              </w:rPr>
              <w:t xml:space="preserve"> </w:t>
            </w:r>
            <w:r>
              <w:rPr>
                <w:rFonts w:ascii="Times New Roman" w:eastAsia="Times New Roman" w:hAnsi="Times New Roman" w:cs="Times New Roman"/>
                <w:color w:val="0000FF"/>
                <w:spacing w:val="-2"/>
              </w:rPr>
              <w:t xml:space="preserve">0.2 </w:t>
            </w:r>
            <w:r>
              <w:rPr>
                <w:color w:val="0000FF"/>
                <w:spacing w:val="-2"/>
              </w:rPr>
              <w:t>个百分点，制造业增加值占规模以上工业增加值的</w:t>
            </w:r>
            <w:r>
              <w:rPr>
                <w:color w:val="0000FF"/>
              </w:rPr>
              <w:t xml:space="preserve"> </w:t>
            </w:r>
            <w:r>
              <w:rPr>
                <w:color w:val="0000FF"/>
                <w:spacing w:val="-3"/>
              </w:rPr>
              <w:t>比重达到</w:t>
            </w:r>
            <w:r>
              <w:rPr>
                <w:color w:val="0000FF"/>
                <w:spacing w:val="-50"/>
              </w:rPr>
              <w:t xml:space="preserve"> </w:t>
            </w:r>
            <w:r>
              <w:rPr>
                <w:rFonts w:ascii="Times New Roman" w:eastAsia="Times New Roman" w:hAnsi="Times New Roman" w:cs="Times New Roman"/>
                <w:color w:val="0000FF"/>
                <w:spacing w:val="-3"/>
              </w:rPr>
              <w:t>92.0%</w:t>
            </w:r>
            <w:r>
              <w:rPr>
                <w:color w:val="0000FF"/>
                <w:spacing w:val="-3"/>
              </w:rPr>
              <w:t>。</w:t>
            </w:r>
            <w:r>
              <w:rPr>
                <w:rFonts w:ascii="Times New Roman" w:eastAsia="Times New Roman" w:hAnsi="Times New Roman" w:cs="Times New Roman"/>
                <w:color w:val="0000FF"/>
                <w:spacing w:val="-3"/>
              </w:rPr>
              <w:t xml:space="preserve">29 </w:t>
            </w:r>
            <w:r>
              <w:rPr>
                <w:color w:val="0000FF"/>
                <w:spacing w:val="-3"/>
              </w:rPr>
              <w:t>个制造业行业大类中有</w:t>
            </w:r>
            <w:r>
              <w:rPr>
                <w:color w:val="0000FF"/>
                <w:spacing w:val="-55"/>
              </w:rPr>
              <w:t xml:space="preserve"> </w:t>
            </w:r>
            <w:r>
              <w:rPr>
                <w:rFonts w:ascii="Times New Roman" w:eastAsia="Times New Roman" w:hAnsi="Times New Roman" w:cs="Times New Roman"/>
                <w:color w:val="0000FF"/>
                <w:spacing w:val="-4"/>
              </w:rPr>
              <w:t xml:space="preserve">23 </w:t>
            </w:r>
            <w:r>
              <w:rPr>
                <w:color w:val="0000FF"/>
                <w:spacing w:val="-4"/>
              </w:rPr>
              <w:t>个行业增加值总量超过</w:t>
            </w:r>
            <w:r>
              <w:rPr>
                <w:color w:val="0000FF"/>
                <w:spacing w:val="-32"/>
              </w:rPr>
              <w:t xml:space="preserve"> </w:t>
            </w:r>
            <w:r>
              <w:rPr>
                <w:rFonts w:ascii="Times New Roman" w:eastAsia="Times New Roman" w:hAnsi="Times New Roman" w:cs="Times New Roman"/>
                <w:color w:val="0000FF"/>
                <w:spacing w:val="-4"/>
              </w:rPr>
              <w:t xml:space="preserve">10 </w:t>
            </w:r>
            <w:r>
              <w:rPr>
                <w:color w:val="0000FF"/>
                <w:spacing w:val="-4"/>
              </w:rPr>
              <w:t>亿元。</w:t>
            </w:r>
            <w:r>
              <w:rPr>
                <w:rFonts w:ascii="Times New Roman" w:eastAsia="Times New Roman" w:hAnsi="Times New Roman" w:cs="Times New Roman"/>
                <w:color w:val="0000FF"/>
                <w:spacing w:val="-4"/>
              </w:rPr>
              <w:t xml:space="preserve">19 </w:t>
            </w:r>
            <w:r>
              <w:rPr>
                <w:color w:val="0000FF"/>
                <w:spacing w:val="-4"/>
              </w:rPr>
              <w:t>个行业</w:t>
            </w:r>
          </w:p>
          <w:p>
            <w:pPr>
              <w:pStyle w:val="TableText"/>
              <w:spacing w:line="220" w:lineRule="auto"/>
              <w:ind w:left="118"/>
            </w:pPr>
            <w:r>
              <w:rPr>
                <w:color w:val="0000FF"/>
                <w:spacing w:val="-2"/>
              </w:rPr>
              <w:t>增加值实现同比增长。</w:t>
            </w:r>
          </w:p>
          <w:p>
            <w:pPr>
              <w:pStyle w:val="TableText"/>
              <w:spacing w:before="182" w:after="0" w:line="360" w:lineRule="auto"/>
              <w:ind w:left="117" w:right="104" w:firstLine="475"/>
            </w:pPr>
            <w:r>
              <w:rPr>
                <w:rFonts w:ascii="Times New Roman" w:eastAsia="Times New Roman" w:hAnsi="Times New Roman" w:cs="Times New Roman"/>
                <w:color w:val="0000FF"/>
              </w:rPr>
              <w:t xml:space="preserve">2016 </w:t>
            </w:r>
            <w:r>
              <w:rPr>
                <w:color w:val="0000FF"/>
              </w:rPr>
              <w:t>年，全市城镇居民人均可支配收入达到</w:t>
            </w:r>
            <w:r>
              <w:rPr>
                <w:color w:val="0000FF"/>
                <w:spacing w:val="-42"/>
              </w:rPr>
              <w:t xml:space="preserve"> </w:t>
            </w:r>
            <w:r>
              <w:rPr>
                <w:rFonts w:ascii="Times New Roman" w:eastAsia="Times New Roman" w:hAnsi="Times New Roman" w:cs="Times New Roman"/>
                <w:color w:val="0000FF"/>
              </w:rPr>
              <w:t xml:space="preserve">34619 </w:t>
            </w:r>
            <w:r>
              <w:rPr>
                <w:color w:val="0000FF"/>
              </w:rPr>
              <w:t>元，分别高于全国、全省</w:t>
            </w:r>
            <w:r>
              <w:rPr>
                <w:color w:val="0000FF"/>
                <w:spacing w:val="-29"/>
              </w:rPr>
              <w:t xml:space="preserve"> </w:t>
            </w:r>
            <w:r>
              <w:rPr>
                <w:rFonts w:ascii="Times New Roman" w:eastAsia="Times New Roman" w:hAnsi="Times New Roman" w:cs="Times New Roman"/>
                <w:color w:val="0000FF"/>
              </w:rPr>
              <w:t>1003</w:t>
            </w:r>
            <w:r>
              <w:rPr>
                <w:rFonts w:ascii="Times New Roman" w:eastAsia="Times New Roman" w:hAnsi="Times New Roman" w:cs="Times New Roman"/>
                <w:color w:val="0000FF"/>
                <w:spacing w:val="-29"/>
              </w:rPr>
              <w:t xml:space="preserve"> </w:t>
            </w:r>
            <w:r>
              <w:rPr>
                <w:color w:val="0000FF"/>
              </w:rPr>
              <w:t xml:space="preserve">、 </w:t>
            </w:r>
            <w:r>
              <w:rPr>
                <w:rFonts w:ascii="Times New Roman" w:eastAsia="Times New Roman" w:hAnsi="Times New Roman" w:cs="Times New Roman"/>
                <w:color w:val="0000FF"/>
                <w:spacing w:val="-1"/>
              </w:rPr>
              <w:t xml:space="preserve">5946 </w:t>
            </w:r>
            <w:r>
              <w:rPr>
                <w:color w:val="0000FF"/>
                <w:spacing w:val="-1"/>
              </w:rPr>
              <w:t>元，同比增长</w:t>
            </w:r>
            <w:r>
              <w:rPr>
                <w:color w:val="0000FF"/>
                <w:spacing w:val="-46"/>
              </w:rPr>
              <w:t xml:space="preserve"> </w:t>
            </w:r>
            <w:r>
              <w:rPr>
                <w:rFonts w:ascii="Times New Roman" w:eastAsia="Times New Roman" w:hAnsi="Times New Roman" w:cs="Times New Roman"/>
                <w:color w:val="0000FF"/>
                <w:spacing w:val="-1"/>
              </w:rPr>
              <w:t>8.4%</w:t>
            </w:r>
            <w:r>
              <w:rPr>
                <w:rFonts w:ascii="Times New Roman" w:eastAsia="Times New Roman" w:hAnsi="Times New Roman" w:cs="Times New Roman"/>
                <w:color w:val="0000FF"/>
                <w:spacing w:val="-32"/>
              </w:rPr>
              <w:t xml:space="preserve"> </w:t>
            </w:r>
            <w:r>
              <w:rPr>
                <w:color w:val="0000FF"/>
                <w:spacing w:val="-1"/>
              </w:rPr>
              <w:t>，增速高于全国、全省平均水平</w:t>
            </w:r>
            <w:r>
              <w:rPr>
                <w:color w:val="0000FF"/>
                <w:spacing w:val="-51"/>
              </w:rPr>
              <w:t xml:space="preserve"> </w:t>
            </w:r>
            <w:r>
              <w:rPr>
                <w:rFonts w:ascii="Times New Roman" w:eastAsia="Times New Roman" w:hAnsi="Times New Roman" w:cs="Times New Roman"/>
                <w:color w:val="0000FF"/>
                <w:spacing w:val="-1"/>
              </w:rPr>
              <w:t>0.6/0</w:t>
            </w:r>
            <w:r>
              <w:rPr>
                <w:rFonts w:ascii="Times New Roman" w:eastAsia="Times New Roman" w:hAnsi="Times New Roman" w:cs="Times New Roman"/>
                <w:color w:val="0000FF"/>
                <w:spacing w:val="-2"/>
              </w:rPr>
              <w:t xml:space="preserve">.2 </w:t>
            </w:r>
            <w:r>
              <w:rPr>
                <w:color w:val="0000FF"/>
                <w:spacing w:val="-2"/>
              </w:rPr>
              <w:t>个百分点；农村居民可支</w:t>
            </w:r>
            <w:r>
              <w:rPr>
                <w:color w:val="0000FF"/>
              </w:rPr>
              <w:t xml:space="preserve"> </w:t>
            </w:r>
            <w:r>
              <w:rPr>
                <w:color w:val="0000FF"/>
                <w:spacing w:val="-3"/>
              </w:rPr>
              <w:t>配收入</w:t>
            </w:r>
            <w:r>
              <w:rPr>
                <w:color w:val="0000FF"/>
                <w:spacing w:val="-24"/>
              </w:rPr>
              <w:t xml:space="preserve"> </w:t>
            </w:r>
            <w:r>
              <w:rPr>
                <w:rFonts w:ascii="Times New Roman" w:eastAsia="Times New Roman" w:hAnsi="Times New Roman" w:cs="Times New Roman"/>
                <w:color w:val="0000FF"/>
                <w:spacing w:val="-3"/>
              </w:rPr>
              <w:t xml:space="preserve">14952 </w:t>
            </w:r>
            <w:r>
              <w:rPr>
                <w:color w:val="0000FF"/>
                <w:spacing w:val="-3"/>
              </w:rPr>
              <w:t>元，分别高于全国、全省</w:t>
            </w:r>
            <w:r>
              <w:rPr>
                <w:color w:val="0000FF"/>
                <w:spacing w:val="-55"/>
              </w:rPr>
              <w:t xml:space="preserve"> </w:t>
            </w:r>
            <w:r>
              <w:rPr>
                <w:rFonts w:ascii="Times New Roman" w:eastAsia="Times New Roman" w:hAnsi="Times New Roman" w:cs="Times New Roman"/>
                <w:color w:val="0000FF"/>
                <w:spacing w:val="-3"/>
              </w:rPr>
              <w:t xml:space="preserve">2589/2814 </w:t>
            </w:r>
            <w:r>
              <w:rPr>
                <w:color w:val="0000FF"/>
                <w:spacing w:val="-3"/>
              </w:rPr>
              <w:t>元，同比增长</w:t>
            </w:r>
            <w:r>
              <w:rPr>
                <w:color w:val="0000FF"/>
                <w:spacing w:val="-51"/>
              </w:rPr>
              <w:t xml:space="preserve"> </w:t>
            </w:r>
            <w:r>
              <w:rPr>
                <w:rFonts w:ascii="Times New Roman" w:eastAsia="Times New Roman" w:hAnsi="Times New Roman" w:cs="Times New Roman"/>
                <w:color w:val="0000FF"/>
                <w:spacing w:val="-3"/>
              </w:rPr>
              <w:t>9.2%</w:t>
            </w:r>
            <w:r>
              <w:rPr>
                <w:rFonts w:ascii="Times New Roman" w:eastAsia="Times New Roman" w:hAnsi="Times New Roman" w:cs="Times New Roman"/>
                <w:color w:val="0000FF"/>
                <w:spacing w:val="-34"/>
              </w:rPr>
              <w:t xml:space="preserve"> </w:t>
            </w:r>
            <w:r>
              <w:rPr>
                <w:color w:val="0000FF"/>
                <w:spacing w:val="-3"/>
              </w:rPr>
              <w:t>，增速高于全国、全</w:t>
            </w:r>
            <w:r>
              <w:rPr>
                <w:color w:val="0000FF"/>
              </w:rPr>
              <w:t xml:space="preserve"> </w:t>
            </w:r>
          </w:p>
        </w:tc>
      </w:tr>
    </w:tbl>
    <w:p>
      <w:pPr>
        <w:sectPr>
          <w:footerReference w:type="default" r:id="rId35"/>
          <w:pgSz w:w="11906" w:h="16839"/>
          <w:pgMar w:top="1431" w:right="924" w:bottom="1156" w:left="1432" w:header="0" w:footer="994" w:gutter="0"/>
          <w:pgNumType w:start="30"/>
          <w:cols w:space="708"/>
        </w:sectPr>
      </w:pPr>
    </w:p>
    <w:tbl>
      <w:tblPr>
        <w:tblStyle w:val="TableNormal24"/>
        <w:tblW w:w="9544" w:type="dxa"/>
        <w:tblInd w:w="2" w:type="dxa"/>
        <w:tblBorders>
          <w:top w:val="single" w:sz="2" w:space="0" w:color="000000"/>
          <w:left w:val="single" w:sz="2" w:space="0" w:color="000000"/>
          <w:bottom w:val="single" w:sz="2" w:space="0" w:color="000000"/>
          <w:right w:val="single" w:sz="2" w:space="0" w:color="000000"/>
        </w:tblBorders>
        <w:tblLayout w:type="fixed"/>
      </w:tblPr>
      <w:tblGrid>
        <w:gridCol w:w="9544"/>
      </w:tblGrid>
      <w:tr>
        <w:tblPrEx>
          <w:tblW w:w="9544"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611"/>
        </w:trPr>
        <w:tc>
          <w:tcPr>
            <w:tcW w:w="9544" w:type="dxa"/>
            <w:vAlign w:val="top"/>
          </w:tcPr>
          <w:p>
            <w:pPr>
              <w:pStyle w:val="TableText"/>
              <w:spacing w:before="0" w:line="360" w:lineRule="auto"/>
              <w:ind w:left="117" w:right="104" w:firstLine="475"/>
            </w:pPr>
            <w:r>
              <w:rPr>
                <w:color w:val="0000FF"/>
                <w:spacing w:val="-2"/>
              </w:rPr>
              <w:t>省平均水平</w:t>
            </w:r>
            <w:r>
              <w:rPr>
                <w:color w:val="0000FF"/>
                <w:spacing w:val="-32"/>
              </w:rPr>
              <w:t xml:space="preserve"> </w:t>
            </w:r>
            <w:r>
              <w:rPr>
                <w:rFonts w:ascii="Times New Roman" w:eastAsia="Times New Roman" w:hAnsi="Times New Roman" w:cs="Times New Roman"/>
                <w:color w:val="0000FF"/>
                <w:spacing w:val="-2"/>
              </w:rPr>
              <w:t xml:space="preserve">1.0/0.2 </w:t>
            </w:r>
            <w:r>
              <w:rPr>
                <w:color w:val="0000FF"/>
                <w:spacing w:val="-2"/>
              </w:rPr>
              <w:t>个百分点，高于城镇居民人均可支配收入</w:t>
            </w:r>
            <w:r>
              <w:rPr>
                <w:color w:val="0000FF"/>
                <w:spacing w:val="-49"/>
              </w:rPr>
              <w:t xml:space="preserve"> </w:t>
            </w:r>
            <w:r>
              <w:rPr>
                <w:rFonts w:ascii="Times New Roman" w:eastAsia="Times New Roman" w:hAnsi="Times New Roman" w:cs="Times New Roman"/>
                <w:color w:val="0000FF"/>
                <w:spacing w:val="-2"/>
              </w:rPr>
              <w:t xml:space="preserve">0.8 </w:t>
            </w:r>
            <w:r>
              <w:rPr>
                <w:color w:val="0000FF"/>
                <w:spacing w:val="-2"/>
              </w:rPr>
              <w:t>个百分点，城乡差距逐步</w:t>
            </w:r>
          </w:p>
          <w:p>
            <w:pPr>
              <w:pStyle w:val="TableText"/>
              <w:spacing w:line="219" w:lineRule="auto"/>
              <w:ind w:left="117"/>
            </w:pPr>
            <w:r>
              <w:rPr>
                <w:color w:val="0000FF"/>
                <w:spacing w:val="-4"/>
              </w:rPr>
              <w:t>缩小。</w:t>
            </w:r>
          </w:p>
        </w:tc>
      </w:tr>
    </w:tbl>
    <w:p>
      <w:pPr>
        <w:pStyle w:val="BodyText"/>
      </w:pPr>
    </w:p>
    <w:p>
      <w:pPr>
        <w:sectPr>
          <w:footerReference w:type="default" r:id="rId36"/>
          <w:type w:val="nextPage"/>
          <w:pgSz w:w="11906" w:h="16839"/>
          <w:pgMar w:top="1431" w:right="924" w:bottom="1156" w:left="1432" w:header="0" w:footer="994" w:gutter="0"/>
          <w:pgNumType w:start="31"/>
          <w:cols w:space="708"/>
          <w:titlePg w:val="0"/>
        </w:sectPr>
      </w:pPr>
    </w:p>
    <w:tbl>
      <w:tblPr>
        <w:tblStyle w:val="TableNormal25"/>
        <w:tblW w:w="9544" w:type="dxa"/>
        <w:tblInd w:w="2" w:type="dxa"/>
        <w:tblBorders>
          <w:top w:val="single" w:sz="2" w:space="0" w:color="000000"/>
          <w:left w:val="single" w:sz="2" w:space="0" w:color="000000"/>
          <w:bottom w:val="single" w:sz="2" w:space="0" w:color="000000"/>
          <w:right w:val="single" w:sz="2" w:space="0" w:color="000000"/>
        </w:tblBorders>
        <w:tblLayout w:type="fixed"/>
      </w:tblPr>
      <w:tblGrid>
        <w:gridCol w:w="9544"/>
      </w:tblGrid>
      <w:tr>
        <w:tblPrEx>
          <w:tblW w:w="9544"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579"/>
        </w:trPr>
        <w:tc>
          <w:tcPr>
            <w:tcW w:w="9544" w:type="dxa"/>
            <w:vAlign w:val="top"/>
          </w:tcPr>
          <w:p>
            <w:pPr>
              <w:pStyle w:val="TableText"/>
              <w:spacing w:before="118" w:line="220" w:lineRule="auto"/>
              <w:ind w:left="597"/>
            </w:pPr>
            <w:r>
              <w:rPr>
                <w:b/>
                <w:bCs/>
                <w:color w:val="333333"/>
                <w:spacing w:val="-5"/>
              </w:rPr>
              <w:t>第一产业</w:t>
            </w:r>
          </w:p>
          <w:p>
            <w:pPr>
              <w:pStyle w:val="TableText"/>
              <w:spacing w:before="71" w:line="377" w:lineRule="auto"/>
              <w:ind w:left="117" w:right="106" w:firstLine="482"/>
              <w:jc w:val="both"/>
            </w:pPr>
            <w:r>
              <w:rPr>
                <w:spacing w:val="-1"/>
              </w:rPr>
              <w:t>南昌拥有煌上煌、国鸿、正邦、英雄、益海嘉里、双汇</w:t>
            </w:r>
            <w:r>
              <w:rPr>
                <w:spacing w:val="-2"/>
              </w:rPr>
              <w:t>等一批高新技术农业企业，大</w:t>
            </w:r>
            <w:r>
              <w:t xml:space="preserve"> </w:t>
            </w:r>
            <w:r>
              <w:rPr>
                <w:spacing w:val="-1"/>
              </w:rPr>
              <w:t>大提高了农业产品的技术含量。实现了产量稳中有升、结构优化提升、</w:t>
            </w:r>
            <w:r>
              <w:rPr>
                <w:spacing w:val="-2"/>
              </w:rPr>
              <w:t>基础巩固提高、村</w:t>
            </w:r>
            <w:r>
              <w:t xml:space="preserve"> </w:t>
            </w:r>
            <w:r>
              <w:rPr>
                <w:spacing w:val="-1"/>
              </w:rPr>
              <w:t>镇面貌一新。形成了优质大米、优质果品、瘦肉型猪、特种水产等</w:t>
            </w:r>
            <w:r>
              <w:rPr>
                <w:rFonts w:ascii="Times New Roman" w:eastAsia="Times New Roman" w:hAnsi="Times New Roman" w:cs="Times New Roman"/>
                <w:spacing w:val="-1"/>
              </w:rPr>
              <w:t>“</w:t>
            </w:r>
            <w:r>
              <w:rPr>
                <w:spacing w:val="-1"/>
              </w:rPr>
              <w:t>十大主导产</w:t>
            </w:r>
            <w:r>
              <w:rPr>
                <w:spacing w:val="-2"/>
              </w:rPr>
              <w:t>品</w:t>
            </w:r>
            <w:r>
              <w:rPr>
                <w:rFonts w:ascii="Times New Roman" w:eastAsia="Times New Roman" w:hAnsi="Times New Roman" w:cs="Times New Roman"/>
                <w:spacing w:val="-2"/>
              </w:rPr>
              <w:t>”</w:t>
            </w:r>
            <w:r>
              <w:rPr>
                <w:rFonts w:ascii="Times New Roman" w:eastAsia="Times New Roman" w:hAnsi="Times New Roman" w:cs="Times New Roman"/>
                <w:spacing w:val="-35"/>
              </w:rPr>
              <w:t xml:space="preserve"> </w:t>
            </w:r>
            <w:r>
              <w:rPr>
                <w:spacing w:val="-2"/>
              </w:rPr>
              <w:t>，是中</w:t>
            </w:r>
            <w:r>
              <w:t xml:space="preserve"> </w:t>
            </w:r>
            <w:r>
              <w:rPr>
                <w:spacing w:val="2"/>
              </w:rPr>
              <w:t>国大陆重要的商品粮和农副产品的生产基地，全市正在形成</w:t>
            </w:r>
            <w:r>
              <w:rPr>
                <w:rFonts w:ascii="Times New Roman" w:eastAsia="Times New Roman" w:hAnsi="Times New Roman" w:cs="Times New Roman"/>
                <w:spacing w:val="2"/>
              </w:rPr>
              <w:t>“</w:t>
            </w:r>
            <w:r>
              <w:rPr>
                <w:spacing w:val="2"/>
              </w:rPr>
              <w:t>县有品牌、乡有产业、村有</w:t>
            </w:r>
            <w:r>
              <w:rPr>
                <w:spacing w:val="9"/>
              </w:rPr>
              <w:t xml:space="preserve"> </w:t>
            </w:r>
            <w:r>
              <w:rPr>
                <w:spacing w:val="1"/>
              </w:rPr>
              <w:t>基地</w:t>
            </w:r>
            <w:r>
              <w:rPr>
                <w:rFonts w:ascii="Times New Roman" w:eastAsia="Times New Roman" w:hAnsi="Times New Roman" w:cs="Times New Roman"/>
                <w:spacing w:val="1"/>
              </w:rPr>
              <w:t>”</w:t>
            </w:r>
            <w:r>
              <w:rPr>
                <w:rFonts w:ascii="Times New Roman" w:eastAsia="Times New Roman" w:hAnsi="Times New Roman" w:cs="Times New Roman"/>
                <w:spacing w:val="-29"/>
              </w:rPr>
              <w:t xml:space="preserve"> </w:t>
            </w:r>
            <w:r>
              <w:rPr>
                <w:spacing w:val="1"/>
              </w:rPr>
              <w:t>的特色农业经济板。市级以上农业产业化龙头企业</w:t>
            </w:r>
            <w:r>
              <w:rPr>
                <w:spacing w:val="-54"/>
              </w:rPr>
              <w:t xml:space="preserve"> </w:t>
            </w:r>
            <w:r>
              <w:rPr>
                <w:rFonts w:ascii="Times New Roman" w:eastAsia="Times New Roman" w:hAnsi="Times New Roman" w:cs="Times New Roman"/>
                <w:spacing w:val="1"/>
              </w:rPr>
              <w:t>456</w:t>
            </w:r>
            <w:r>
              <w:rPr>
                <w:rFonts w:ascii="Times New Roman" w:eastAsia="Times New Roman" w:hAnsi="Times New Roman" w:cs="Times New Roman"/>
                <w:spacing w:val="17"/>
              </w:rPr>
              <w:t xml:space="preserve"> </w:t>
            </w:r>
            <w:r>
              <w:rPr>
                <w:spacing w:val="1"/>
              </w:rPr>
              <w:t>家；溪霞国</w:t>
            </w:r>
            <w:r>
              <w:t>家农业综合开发</w:t>
            </w:r>
          </w:p>
          <w:p>
            <w:pPr>
              <w:pStyle w:val="TableText"/>
              <w:spacing w:line="219" w:lineRule="auto"/>
              <w:ind w:left="119"/>
            </w:pPr>
            <w:r>
              <w:rPr>
                <w:spacing w:val="-1"/>
              </w:rPr>
              <w:t>现代农业园区建设、</w:t>
            </w:r>
            <w:r>
              <w:rPr>
                <w:rFonts w:ascii="Times New Roman" w:eastAsia="Times New Roman" w:hAnsi="Times New Roman" w:cs="Times New Roman"/>
                <w:spacing w:val="-1"/>
              </w:rPr>
              <w:t>“</w:t>
            </w:r>
            <w:r>
              <w:rPr>
                <w:spacing w:val="-1"/>
              </w:rPr>
              <w:t>一村一品</w:t>
            </w:r>
            <w:r>
              <w:rPr>
                <w:rFonts w:ascii="Times New Roman" w:eastAsia="Times New Roman" w:hAnsi="Times New Roman" w:cs="Times New Roman"/>
                <w:spacing w:val="-1"/>
              </w:rPr>
              <w:t>”</w:t>
            </w:r>
            <w:r>
              <w:rPr>
                <w:spacing w:val="-1"/>
              </w:rPr>
              <w:t>强村富民工程等有效推进。</w:t>
            </w:r>
          </w:p>
          <w:p>
            <w:pPr>
              <w:pStyle w:val="TableText"/>
              <w:spacing w:before="182" w:line="220" w:lineRule="auto"/>
              <w:ind w:left="597"/>
            </w:pPr>
            <w:r>
              <w:rPr>
                <w:b/>
                <w:bCs/>
                <w:color w:val="333333"/>
                <w:spacing w:val="-5"/>
              </w:rPr>
              <w:t>第二产业</w:t>
            </w:r>
          </w:p>
          <w:p>
            <w:pPr>
              <w:pStyle w:val="TableText"/>
              <w:spacing w:before="182" w:line="360" w:lineRule="auto"/>
              <w:ind w:left="116" w:right="26" w:firstLine="483"/>
              <w:jc w:val="both"/>
            </w:pPr>
            <w:r>
              <w:rPr>
                <w:spacing w:val="-6"/>
              </w:rPr>
              <w:t>南昌的汽车制造、冶金、机电、纺织、化工、医药等现代化工业体系，和以电子信息、</w:t>
            </w:r>
            <w:r>
              <w:rPr>
                <w:spacing w:val="18"/>
              </w:rPr>
              <w:t xml:space="preserve"> </w:t>
            </w:r>
            <w:r>
              <w:rPr>
                <w:spacing w:val="-2"/>
              </w:rPr>
              <w:t xml:space="preserve">生物工程、新材料、软件、服务外包等为代表的新兴高新技术产业在国内外具有一流的水 </w:t>
            </w:r>
            <w:r>
              <w:rPr>
                <w:spacing w:val="-1"/>
              </w:rPr>
              <w:t>平。南昌实行外向型经济发展战略，扶植大企业，大力发展出口加工工业</w:t>
            </w:r>
            <w:r>
              <w:rPr>
                <w:spacing w:val="-2"/>
              </w:rPr>
              <w:t>，实现了经济的</w:t>
            </w:r>
          </w:p>
          <w:p>
            <w:pPr>
              <w:pStyle w:val="TableText"/>
              <w:spacing w:before="1" w:line="220" w:lineRule="auto"/>
              <w:ind w:left="118"/>
            </w:pPr>
            <w:r>
              <w:rPr>
                <w:spacing w:val="-4"/>
              </w:rPr>
              <w:t>起飞。</w:t>
            </w:r>
          </w:p>
          <w:p>
            <w:pPr>
              <w:pStyle w:val="TableText"/>
              <w:spacing w:before="182" w:line="342" w:lineRule="auto"/>
              <w:ind w:left="116" w:right="95" w:firstLine="483"/>
              <w:jc w:val="both"/>
            </w:pPr>
            <w:r>
              <w:t>南昌市是国家创新型城市，拥有国家级以上工业园区</w:t>
            </w:r>
            <w:r>
              <w:rPr>
                <w:spacing w:val="-36"/>
              </w:rPr>
              <w:t xml:space="preserve"> </w:t>
            </w:r>
            <w:r>
              <w:rPr>
                <w:rFonts w:ascii="Times New Roman" w:eastAsia="Times New Roman" w:hAnsi="Times New Roman" w:cs="Times New Roman"/>
              </w:rPr>
              <w:t xml:space="preserve">8 </w:t>
            </w:r>
            <w:r>
              <w:t>个、规模企业近</w:t>
            </w:r>
            <w:r>
              <w:rPr>
                <w:spacing w:val="-30"/>
              </w:rPr>
              <w:t xml:space="preserve"> </w:t>
            </w:r>
            <w:r>
              <w:rPr>
                <w:rFonts w:ascii="Times New Roman" w:eastAsia="Times New Roman" w:hAnsi="Times New Roman" w:cs="Times New Roman"/>
              </w:rPr>
              <w:t>1000</w:t>
            </w:r>
            <w:r>
              <w:rPr>
                <w:rFonts w:ascii="Times New Roman" w:eastAsia="Times New Roman" w:hAnsi="Times New Roman" w:cs="Times New Roman"/>
                <w:spacing w:val="16"/>
                <w:w w:val="101"/>
              </w:rPr>
              <w:t xml:space="preserve"> </w:t>
            </w:r>
            <w:r>
              <w:t xml:space="preserve">家。益 </w:t>
            </w:r>
            <w:r>
              <w:rPr>
                <w:spacing w:val="-2"/>
              </w:rPr>
              <w:t>海嘉里、福特、日立、惠普、微软、沃尔玛、麦当劳、麦德龙、肯德基、</w:t>
            </w:r>
            <w:r>
              <w:rPr>
                <w:rFonts w:ascii="Times New Roman" w:eastAsia="Times New Roman" w:hAnsi="Times New Roman" w:cs="Times New Roman"/>
                <w:spacing w:val="-2"/>
              </w:rPr>
              <w:t>ABB</w:t>
            </w:r>
            <w:r>
              <w:rPr>
                <w:rFonts w:ascii="Times New Roman" w:eastAsia="Times New Roman" w:hAnsi="Times New Roman" w:cs="Times New Roman"/>
                <w:spacing w:val="-29"/>
              </w:rPr>
              <w:t xml:space="preserve"> </w:t>
            </w:r>
            <w:r>
              <w:rPr>
                <w:spacing w:val="-2"/>
              </w:rPr>
              <w:t>、家乐福、</w:t>
            </w:r>
            <w:r>
              <w:t xml:space="preserve"> </w:t>
            </w:r>
            <w:r>
              <w:rPr>
                <w:spacing w:val="-2"/>
              </w:rPr>
              <w:t>可口可乐、百事可乐、联邦快递、马士基、默克制药、贝塔斯曼等世界</w:t>
            </w:r>
            <w:r>
              <w:rPr>
                <w:spacing w:val="-39"/>
              </w:rPr>
              <w:t xml:space="preserve"> </w:t>
            </w:r>
            <w:r>
              <w:rPr>
                <w:rFonts w:ascii="Times New Roman" w:eastAsia="Times New Roman" w:hAnsi="Times New Roman" w:cs="Times New Roman"/>
                <w:spacing w:val="-2"/>
              </w:rPr>
              <w:t>500</w:t>
            </w:r>
            <w:r>
              <w:rPr>
                <w:rFonts w:ascii="Times New Roman" w:eastAsia="Times New Roman" w:hAnsi="Times New Roman" w:cs="Times New Roman"/>
                <w:spacing w:val="15"/>
                <w:w w:val="101"/>
              </w:rPr>
              <w:t xml:space="preserve"> </w:t>
            </w:r>
            <w:r>
              <w:rPr>
                <w:spacing w:val="-2"/>
              </w:rPr>
              <w:t>强落户南昌。</w:t>
            </w:r>
          </w:p>
          <w:p>
            <w:pPr>
              <w:pStyle w:val="TableText"/>
              <w:spacing w:before="69" w:line="220" w:lineRule="auto"/>
              <w:ind w:left="597"/>
            </w:pPr>
            <w:r>
              <w:rPr>
                <w:b/>
                <w:bCs/>
                <w:color w:val="333333"/>
                <w:spacing w:val="-5"/>
              </w:rPr>
              <w:t>第三产业</w:t>
            </w:r>
          </w:p>
          <w:p>
            <w:pPr>
              <w:pStyle w:val="TableText"/>
              <w:spacing w:before="183" w:line="338" w:lineRule="auto"/>
              <w:ind w:left="118" w:right="101" w:firstLine="481"/>
              <w:jc w:val="both"/>
            </w:pPr>
            <w:r>
              <w:rPr>
                <w:spacing w:val="-1"/>
              </w:rPr>
              <w:t>南昌是中国中部重要的金融中心之一，正在建设南昌市</w:t>
            </w:r>
            <w:r>
              <w:rPr>
                <w:spacing w:val="-2"/>
              </w:rPr>
              <w:t>红谷滩中央商务区，现有外资</w:t>
            </w:r>
            <w:r>
              <w:t xml:space="preserve"> </w:t>
            </w:r>
            <w:r>
              <w:rPr>
                <w:spacing w:val="-1"/>
              </w:rPr>
              <w:t>银行有标准渣打银行、大新银行等。同时还拥有国内中国工商银行、</w:t>
            </w:r>
            <w:r>
              <w:rPr>
                <w:spacing w:val="-2"/>
              </w:rPr>
              <w:t>中国农业银行、中国</w:t>
            </w:r>
            <w:r>
              <w:t xml:space="preserve"> </w:t>
            </w:r>
            <w:r>
              <w:rPr>
                <w:spacing w:val="-1"/>
              </w:rPr>
              <w:t>银行、中国建设银行、交通银行、中信银行、中国光大银行、兴业银</w:t>
            </w:r>
            <w:r>
              <w:rPr>
                <w:spacing w:val="-2"/>
              </w:rPr>
              <w:t>行、上海浦东发展银</w:t>
            </w:r>
            <w:r>
              <w:t xml:space="preserve"> </w:t>
            </w:r>
            <w:r>
              <w:rPr>
                <w:spacing w:val="-1"/>
              </w:rPr>
              <w:t>行、招商银行、中国邮政储蓄银行、中国民生银行、广发银行、北京银行、九江</w:t>
            </w:r>
            <w:r>
              <w:rPr>
                <w:spacing w:val="-2"/>
              </w:rPr>
              <w:t>银行、赣</w:t>
            </w:r>
          </w:p>
          <w:p>
            <w:pPr>
              <w:pStyle w:val="TableText"/>
              <w:spacing w:before="2" w:line="403" w:lineRule="auto"/>
              <w:ind w:left="130" w:right="104" w:hanging="12"/>
              <w:jc w:val="both"/>
            </w:pPr>
            <w:r>
              <w:rPr>
                <w:spacing w:val="-1"/>
              </w:rPr>
              <w:t>州银行，上饶银行等股份制银行，本地门户银行为南昌银行与南昌农</w:t>
            </w:r>
            <w:r>
              <w:rPr>
                <w:spacing w:val="-2"/>
              </w:rPr>
              <w:t>商银行。全国性的保</w:t>
            </w:r>
            <w:r>
              <w:t xml:space="preserve"> </w:t>
            </w:r>
            <w:r>
              <w:rPr>
                <w:spacing w:val="-1"/>
              </w:rPr>
              <w:t>险公司，如中国人保、平安、太平洋、出口信</w:t>
            </w:r>
            <w:r>
              <w:rPr>
                <w:spacing w:val="-2"/>
              </w:rPr>
              <w:t>保等都在南昌都设有分支机构。全国几大证</w:t>
            </w:r>
          </w:p>
          <w:p>
            <w:pPr>
              <w:pStyle w:val="TableText"/>
              <w:spacing w:line="219" w:lineRule="auto"/>
              <w:ind w:left="116"/>
            </w:pPr>
            <w:r>
              <w:t>券公司，如华夏、国盛、中信、招商等也在</w:t>
            </w:r>
            <w:r>
              <w:rPr>
                <w:spacing w:val="-1"/>
              </w:rPr>
              <w:t>南昌开办了营业机构。</w:t>
            </w:r>
          </w:p>
          <w:p>
            <w:pPr>
              <w:pStyle w:val="TableText"/>
              <w:spacing w:before="186" w:after="0" w:line="344" w:lineRule="auto"/>
              <w:ind w:left="116" w:right="24" w:firstLine="483"/>
              <w:jc w:val="both"/>
            </w:pPr>
            <w:r>
              <w:rPr>
                <w:spacing w:val="2"/>
              </w:rPr>
              <w:t>南昌是沿海地区商贸辐射中西部的中转枢纽。市内大型商业蓬勃</w:t>
            </w:r>
            <w:r>
              <w:rPr>
                <w:spacing w:val="1"/>
              </w:rPr>
              <w:t>发展，形成了</w:t>
            </w:r>
            <w:r>
              <w:rPr>
                <w:rFonts w:ascii="Times New Roman" w:eastAsia="Times New Roman" w:hAnsi="Times New Roman" w:cs="Times New Roman"/>
                <w:spacing w:val="1"/>
              </w:rPr>
              <w:t>“</w:t>
            </w:r>
            <w:r>
              <w:rPr>
                <w:spacing w:val="1"/>
              </w:rPr>
              <w:t xml:space="preserve">城内 </w:t>
            </w:r>
            <w:r>
              <w:rPr>
                <w:spacing w:val="2"/>
              </w:rPr>
              <w:t>大商场，城郊大市场，城外大物流</w:t>
            </w:r>
            <w:r>
              <w:rPr>
                <w:rFonts w:ascii="Times New Roman" w:eastAsia="Times New Roman" w:hAnsi="Times New Roman" w:cs="Times New Roman"/>
                <w:spacing w:val="2"/>
              </w:rPr>
              <w:t>”</w:t>
            </w:r>
            <w:r>
              <w:rPr>
                <w:rFonts w:ascii="Times New Roman" w:eastAsia="Times New Roman" w:hAnsi="Times New Roman" w:cs="Times New Roman"/>
                <w:spacing w:val="-24"/>
              </w:rPr>
              <w:t xml:space="preserve"> </w:t>
            </w:r>
            <w:r>
              <w:rPr>
                <w:spacing w:val="2"/>
              </w:rPr>
              <w:t>的格局。主要有家乐福、人人乐、红谷滩万达广场、</w:t>
            </w:r>
            <w:r>
              <w:t xml:space="preserve"> </w:t>
            </w:r>
            <w:r>
              <w:rPr>
                <w:spacing w:val="-2"/>
              </w:rPr>
              <w:t xml:space="preserve">南昌百货大楼、恒茂梦时代广场、世贸广场、绿地百盛广场、洪城大厦、洪客隆、财富广 </w:t>
            </w:r>
            <w:r>
              <w:rPr>
                <w:spacing w:val="-2"/>
              </w:rPr>
              <w:t xml:space="preserve">场、百盛、大润发、沃尔玛、麦德龙、天虹百货、铜锣湾广场、国美电器、苏宁电器、丽 </w:t>
            </w:r>
            <w:r>
              <w:rPr>
                <w:spacing w:val="-2"/>
              </w:rPr>
              <w:t xml:space="preserve">华购物广场、新一佳、步步高、华润万家等大型商场，饮食企业国际知名的屈臣氏、哈根 </w:t>
            </w:r>
          </w:p>
        </w:tc>
      </w:tr>
    </w:tbl>
    <w:p>
      <w:pPr>
        <w:sectPr>
          <w:footerReference w:type="default" r:id="rId37"/>
          <w:pgSz w:w="11906" w:h="16839"/>
          <w:pgMar w:top="1431" w:right="924" w:bottom="1156" w:left="1432" w:header="0" w:footer="994" w:gutter="0"/>
          <w:pgNumType w:start="32"/>
          <w:cols w:space="708"/>
        </w:sectPr>
      </w:pPr>
    </w:p>
    <w:tbl>
      <w:tblPr>
        <w:tblStyle w:val="TableNormal26"/>
        <w:tblW w:w="9544" w:type="dxa"/>
        <w:tblInd w:w="2" w:type="dxa"/>
        <w:tblBorders>
          <w:top w:val="single" w:sz="2" w:space="0" w:color="000000"/>
          <w:left w:val="single" w:sz="2" w:space="0" w:color="000000"/>
          <w:bottom w:val="single" w:sz="2" w:space="0" w:color="000000"/>
          <w:right w:val="single" w:sz="2" w:space="0" w:color="000000"/>
        </w:tblBorders>
        <w:tblLayout w:type="fixed"/>
      </w:tblPr>
      <w:tblGrid>
        <w:gridCol w:w="9544"/>
      </w:tblGrid>
      <w:tr>
        <w:tblPrEx>
          <w:tblW w:w="9544"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579"/>
        </w:trPr>
        <w:tc>
          <w:tcPr>
            <w:tcW w:w="9544" w:type="dxa"/>
            <w:vAlign w:val="top"/>
          </w:tcPr>
          <w:p>
            <w:pPr>
              <w:pStyle w:val="TableText"/>
              <w:spacing w:before="0" w:line="344" w:lineRule="auto"/>
              <w:ind w:left="116" w:right="24" w:firstLine="483"/>
              <w:jc w:val="both"/>
            </w:pPr>
            <w:r>
              <w:rPr>
                <w:spacing w:val="-5"/>
              </w:rPr>
              <w:t>达斯、必胜客、星巴克，棒</w:t>
            </w:r>
            <w:r>
              <w:rPr>
                <w:rFonts w:ascii="Times New Roman" w:eastAsia="Times New Roman" w:hAnsi="Times New Roman" w:cs="Times New Roman"/>
                <w:spacing w:val="-5"/>
              </w:rPr>
              <w:t>—</w:t>
            </w:r>
            <w:r>
              <w:rPr>
                <w:spacing w:val="-5"/>
              </w:rPr>
              <w:t>约翰等在南昌拥有多家分店。万达国际影城、中影国际</w:t>
            </w:r>
            <w:r>
              <w:rPr>
                <w:spacing w:val="-6"/>
              </w:rPr>
              <w:t>影城、</w:t>
            </w:r>
          </w:p>
        </w:tc>
      </w:tr>
    </w:tbl>
    <w:p>
      <w:pPr>
        <w:pStyle w:val="BodyText"/>
      </w:pPr>
    </w:p>
    <w:p>
      <w:pPr>
        <w:sectPr>
          <w:footerReference w:type="default" r:id="rId38"/>
          <w:type w:val="nextPage"/>
          <w:pgSz w:w="11906" w:h="16839"/>
          <w:pgMar w:top="1431" w:right="924" w:bottom="1156" w:left="1432" w:header="0" w:footer="994" w:gutter="0"/>
          <w:pgNumType w:start="33"/>
          <w:cols w:space="708"/>
          <w:titlePg w:val="0"/>
        </w:sectPr>
      </w:pPr>
    </w:p>
    <w:tbl>
      <w:tblPr>
        <w:tblStyle w:val="TableNormal27"/>
        <w:tblW w:w="954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544"/>
      </w:tblGrid>
      <w:tr>
        <w:tblPrEx>
          <w:tblW w:w="954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2801"/>
        </w:trPr>
        <w:tc>
          <w:tcPr>
            <w:tcW w:w="9544" w:type="dxa"/>
            <w:vAlign w:val="top"/>
          </w:tcPr>
          <w:p>
            <w:pPr>
              <w:pStyle w:val="TableText"/>
              <w:spacing w:before="6" w:line="371" w:lineRule="auto"/>
              <w:ind w:left="119" w:right="104"/>
              <w:jc w:val="both"/>
            </w:pPr>
            <w:r>
              <w:rPr>
                <w:spacing w:val="-1"/>
              </w:rPr>
              <w:t>星美影院、红地毯影院、永乐影城、百花洲影城等一大批高端影</w:t>
            </w:r>
            <w:r>
              <w:rPr>
                <w:spacing w:val="-2"/>
              </w:rPr>
              <w:t>院给南昌市民带来了五星</w:t>
            </w:r>
            <w:r>
              <w:t xml:space="preserve"> </w:t>
            </w:r>
            <w:r>
              <w:rPr>
                <w:spacing w:val="-1"/>
              </w:rPr>
              <w:t>级影院享受。城外有洪城大市场、华东装潢建材大市场、喜盈门建材市场</w:t>
            </w:r>
            <w:r>
              <w:rPr>
                <w:spacing w:val="-2"/>
              </w:rPr>
              <w:t>、香江家具、欧</w:t>
            </w:r>
            <w:r>
              <w:t xml:space="preserve"> </w:t>
            </w:r>
            <w:r>
              <w:t>亚达家具、红星美凯龙、京东鹿鼎国际家具、南昌深圳</w:t>
            </w:r>
            <w:r>
              <w:rPr>
                <w:spacing w:val="-1"/>
              </w:rPr>
              <w:t>农产品批发市场等大型市场。</w:t>
            </w:r>
          </w:p>
          <w:p>
            <w:pPr>
              <w:pStyle w:val="TableText"/>
              <w:spacing w:before="70" w:line="342" w:lineRule="auto"/>
              <w:ind w:left="118" w:right="106" w:firstLine="480"/>
              <w:jc w:val="both"/>
            </w:pPr>
            <w:r>
              <w:rPr>
                <w:spacing w:val="-1"/>
              </w:rPr>
              <w:t>华东及华南沿海城市陆地所有物流交通通往内陆都必定经过</w:t>
            </w:r>
            <w:r>
              <w:rPr>
                <w:spacing w:val="-2"/>
              </w:rPr>
              <w:t>南昌，和台湾密切交流的</w:t>
            </w:r>
            <w:r>
              <w:t xml:space="preserve"> </w:t>
            </w:r>
            <w:r>
              <w:rPr>
                <w:spacing w:val="-1"/>
              </w:rPr>
              <w:t>必经道路之一，是除福建外和台湾距离最近的内陆城市，是中国唯一</w:t>
            </w:r>
            <w:r>
              <w:rPr>
                <w:spacing w:val="-2"/>
              </w:rPr>
              <w:t>一个与长江三角洲、</w:t>
            </w:r>
            <w:r>
              <w:t xml:space="preserve"> </w:t>
            </w:r>
            <w:r>
              <w:rPr>
                <w:spacing w:val="-1"/>
              </w:rPr>
              <w:t>珠江三角洲、闽东南三角洲毗邻的主要城市。</w:t>
            </w:r>
          </w:p>
          <w:p>
            <w:pPr>
              <w:pStyle w:val="TableText"/>
              <w:spacing w:before="69" w:line="219" w:lineRule="auto"/>
              <w:ind w:left="597"/>
            </w:pPr>
            <w:r>
              <w:rPr>
                <w:b/>
                <w:bCs/>
                <w:spacing w:val="-4"/>
              </w:rPr>
              <w:t>三、社会事业</w:t>
            </w:r>
          </w:p>
          <w:p>
            <w:pPr>
              <w:pStyle w:val="TableText"/>
              <w:spacing w:before="183" w:line="219" w:lineRule="auto"/>
              <w:ind w:left="609"/>
            </w:pPr>
            <w:r>
              <w:rPr>
                <w:spacing w:val="-3"/>
              </w:rPr>
              <w:t>（一）科技文化</w:t>
            </w:r>
          </w:p>
          <w:p>
            <w:pPr>
              <w:pStyle w:val="TableText"/>
              <w:spacing w:before="72" w:line="353" w:lineRule="auto"/>
              <w:ind w:left="116" w:right="43" w:firstLine="483"/>
            </w:pPr>
            <w:r>
              <w:rPr>
                <w:spacing w:val="-1"/>
              </w:rPr>
              <w:t>南昌的产业科技水平在国内享有很高地位，南昌高新技</w:t>
            </w:r>
            <w:r>
              <w:rPr>
                <w:spacing w:val="-2"/>
              </w:rPr>
              <w:t>术产业开发区地处南昌城东艾</w:t>
            </w:r>
            <w:r>
              <w:t xml:space="preserve"> </w:t>
            </w:r>
            <w:r>
              <w:rPr>
                <w:spacing w:val="-3"/>
              </w:rPr>
              <w:t>溪湖畔的高科技工业园区，是全国五大智力密集区，被誉为南昌的硅谷，</w:t>
            </w:r>
            <w:r>
              <w:rPr>
                <w:rFonts w:ascii="Times New Roman" w:eastAsia="Times New Roman" w:hAnsi="Times New Roman" w:cs="Times New Roman"/>
                <w:spacing w:val="-3"/>
              </w:rPr>
              <w:t xml:space="preserve">12 </w:t>
            </w:r>
            <w:r>
              <w:rPr>
                <w:spacing w:val="-3"/>
              </w:rPr>
              <w:t>项科技成果分</w:t>
            </w:r>
            <w:r>
              <w:rPr>
                <w:spacing w:val="17"/>
              </w:rPr>
              <w:t xml:space="preserve"> </w:t>
            </w:r>
            <w:r>
              <w:t>获中国发明展览金奖和铜奖，</w:t>
            </w:r>
            <w:r>
              <w:rPr>
                <w:rFonts w:ascii="Times New Roman" w:eastAsia="Times New Roman" w:hAnsi="Times New Roman" w:cs="Times New Roman"/>
              </w:rPr>
              <w:t>22</w:t>
            </w:r>
            <w:r>
              <w:rPr>
                <w:rFonts w:ascii="Times New Roman" w:eastAsia="Times New Roman" w:hAnsi="Times New Roman" w:cs="Times New Roman"/>
                <w:spacing w:val="15"/>
                <w:w w:val="101"/>
              </w:rPr>
              <w:t xml:space="preserve"> </w:t>
            </w:r>
            <w:r>
              <w:t>项科技成果获省级科技进步一等奖，申报专</w:t>
            </w:r>
            <w:r>
              <w:rPr>
                <w:spacing w:val="-1"/>
              </w:rPr>
              <w:t>利</w:t>
            </w:r>
            <w:r>
              <w:rPr>
                <w:spacing w:val="-30"/>
              </w:rPr>
              <w:t xml:space="preserve"> </w:t>
            </w:r>
            <w:r>
              <w:rPr>
                <w:rFonts w:ascii="Times New Roman" w:eastAsia="Times New Roman" w:hAnsi="Times New Roman" w:cs="Times New Roman"/>
                <w:spacing w:val="-1"/>
              </w:rPr>
              <w:t xml:space="preserve">1150 </w:t>
            </w:r>
            <w:r>
              <w:rPr>
                <w:spacing w:val="-1"/>
              </w:rPr>
              <w:t>项，</w:t>
            </w:r>
            <w:r>
              <w:t xml:space="preserve"> </w:t>
            </w:r>
            <w:r>
              <w:rPr>
                <w:spacing w:val="-1"/>
              </w:rPr>
              <w:t>南昌航空城也坐落在这里，孕育出包括中国科技结晶</w:t>
            </w:r>
            <w:r>
              <w:rPr>
                <w:rFonts w:ascii="Times New Roman" w:eastAsia="Times New Roman" w:hAnsi="Times New Roman" w:cs="Times New Roman"/>
                <w:spacing w:val="-1"/>
              </w:rPr>
              <w:t>——C9</w:t>
            </w:r>
            <w:r>
              <w:rPr>
                <w:rFonts w:ascii="Times New Roman" w:eastAsia="Times New Roman" w:hAnsi="Times New Roman" w:cs="Times New Roman"/>
                <w:spacing w:val="-2"/>
              </w:rPr>
              <w:t xml:space="preserve">19 </w:t>
            </w:r>
            <w:r>
              <w:rPr>
                <w:spacing w:val="-2"/>
              </w:rPr>
              <w:t>大型客机、</w:t>
            </w:r>
            <w:r>
              <w:rPr>
                <w:rFonts w:ascii="Times New Roman" w:eastAsia="Times New Roman" w:hAnsi="Times New Roman" w:cs="Times New Roman"/>
                <w:spacing w:val="-2"/>
              </w:rPr>
              <w:t>l</w:t>
            </w:r>
            <w:r>
              <w:rPr>
                <w:rFonts w:ascii="Times New Roman" w:eastAsia="Times New Roman" w:hAnsi="Times New Roman" w:cs="Times New Roman"/>
                <w:spacing w:val="-32"/>
              </w:rPr>
              <w:t xml:space="preserve"> </w:t>
            </w:r>
            <w:r>
              <w:rPr>
                <w:rFonts w:ascii="Times New Roman" w:eastAsia="Times New Roman" w:hAnsi="Times New Roman" w:cs="Times New Roman"/>
                <w:spacing w:val="-2"/>
              </w:rPr>
              <w:t xml:space="preserve">15 </w:t>
            </w:r>
            <w:r>
              <w:rPr>
                <w:spacing w:val="-2"/>
              </w:rPr>
              <w:t>教练机、利</w:t>
            </w:r>
            <w:r>
              <w:t xml:space="preserve"> </w:t>
            </w:r>
            <w:r>
              <w:rPr>
                <w:spacing w:val="-1"/>
              </w:rPr>
              <w:t>剑无人机等众多科技成果。清华科技园（江西）、北大科技园（江西）、浙大</w:t>
            </w:r>
            <w:r>
              <w:rPr>
                <w:spacing w:val="-2"/>
              </w:rPr>
              <w:t>科技园（江</w:t>
            </w:r>
            <w:r>
              <w:t xml:space="preserve"> </w:t>
            </w:r>
            <w:r>
              <w:rPr>
                <w:spacing w:val="-6"/>
              </w:rPr>
              <w:t>西）、南昌大学科技园、江西省留学生产业创业孵化中心、国家南昌高新技术产业开发区，</w:t>
            </w:r>
            <w:r>
              <w:rPr>
                <w:spacing w:val="18"/>
              </w:rPr>
              <w:t xml:space="preserve"> </w:t>
            </w:r>
            <w:r>
              <w:rPr>
                <w:spacing w:val="-1"/>
              </w:rPr>
              <w:t>国家南昌经济技术开发区、南昌红谷滩慧谷创业园、清华同方动漫产业园</w:t>
            </w:r>
            <w:r>
              <w:rPr>
                <w:spacing w:val="-2"/>
              </w:rPr>
              <w:t>等已成为各类人</w:t>
            </w:r>
            <w:r>
              <w:t xml:space="preserve"> </w:t>
            </w:r>
            <w:r>
              <w:rPr>
                <w:spacing w:val="-1"/>
              </w:rPr>
              <w:t>才进行科技研究和创业的乐园。</w:t>
            </w:r>
          </w:p>
          <w:p>
            <w:pPr>
              <w:pStyle w:val="TableText"/>
              <w:spacing w:before="183" w:line="230" w:lineRule="auto"/>
              <w:ind w:left="609"/>
            </w:pPr>
            <w:r>
              <w:rPr>
                <w:spacing w:val="-5"/>
              </w:rPr>
              <w:t>（二）卫生</w:t>
            </w:r>
          </w:p>
          <w:p>
            <w:pPr>
              <w:pStyle w:val="TableText"/>
              <w:spacing w:before="169" w:line="360" w:lineRule="auto"/>
              <w:ind w:left="115" w:right="104" w:firstLine="481"/>
            </w:pPr>
            <w:r>
              <w:rPr>
                <w:spacing w:val="-3"/>
              </w:rPr>
              <w:t>全市拥有各类医疗卫生机构</w:t>
            </w:r>
            <w:r>
              <w:rPr>
                <w:spacing w:val="-17"/>
              </w:rPr>
              <w:t xml:space="preserve"> </w:t>
            </w:r>
            <w:r>
              <w:rPr>
                <w:rFonts w:ascii="Times New Roman" w:eastAsia="Times New Roman" w:hAnsi="Times New Roman" w:cs="Times New Roman"/>
                <w:spacing w:val="-3"/>
              </w:rPr>
              <w:t xml:space="preserve">1901 </w:t>
            </w:r>
            <w:r>
              <w:rPr>
                <w:spacing w:val="-3"/>
              </w:rPr>
              <w:t>个，其中医院</w:t>
            </w:r>
            <w:r>
              <w:rPr>
                <w:spacing w:val="-46"/>
              </w:rPr>
              <w:t xml:space="preserve"> </w:t>
            </w:r>
            <w:r>
              <w:rPr>
                <w:rFonts w:ascii="Times New Roman" w:eastAsia="Times New Roman" w:hAnsi="Times New Roman" w:cs="Times New Roman"/>
                <w:spacing w:val="-3"/>
              </w:rPr>
              <w:t xml:space="preserve">87 </w:t>
            </w:r>
            <w:r>
              <w:rPr>
                <w:spacing w:val="-3"/>
              </w:rPr>
              <w:t>个；拥有床位</w:t>
            </w:r>
            <w:r>
              <w:rPr>
                <w:spacing w:val="-50"/>
              </w:rPr>
              <w:t xml:space="preserve"> </w:t>
            </w:r>
            <w:r>
              <w:rPr>
                <w:rFonts w:ascii="Times New Roman" w:eastAsia="Times New Roman" w:hAnsi="Times New Roman" w:cs="Times New Roman"/>
                <w:spacing w:val="-3"/>
              </w:rPr>
              <w:t>30607</w:t>
            </w:r>
            <w:r>
              <w:rPr>
                <w:rFonts w:ascii="Times New Roman" w:eastAsia="Times New Roman" w:hAnsi="Times New Roman" w:cs="Times New Roman"/>
                <w:spacing w:val="15"/>
                <w:w w:val="101"/>
              </w:rPr>
              <w:t xml:space="preserve"> </w:t>
            </w:r>
            <w:r>
              <w:rPr>
                <w:spacing w:val="-3"/>
              </w:rPr>
              <w:t>张，其中医院</w:t>
            </w:r>
            <w:r>
              <w:t xml:space="preserve"> </w:t>
            </w:r>
            <w:r>
              <w:rPr>
                <w:spacing w:val="-2"/>
              </w:rPr>
              <w:t>床位</w:t>
            </w:r>
            <w:r>
              <w:rPr>
                <w:spacing w:val="-55"/>
              </w:rPr>
              <w:t xml:space="preserve"> </w:t>
            </w:r>
            <w:r>
              <w:rPr>
                <w:rFonts w:ascii="Times New Roman" w:eastAsia="Times New Roman" w:hAnsi="Times New Roman" w:cs="Times New Roman"/>
                <w:spacing w:val="-2"/>
              </w:rPr>
              <w:t>21400</w:t>
            </w:r>
            <w:r>
              <w:rPr>
                <w:rFonts w:ascii="Times New Roman" w:eastAsia="Times New Roman" w:hAnsi="Times New Roman" w:cs="Times New Roman"/>
                <w:spacing w:val="15"/>
              </w:rPr>
              <w:t xml:space="preserve"> </w:t>
            </w:r>
            <w:r>
              <w:rPr>
                <w:spacing w:val="-2"/>
              </w:rPr>
              <w:t>张。拥有各类专业卫生技术人员</w:t>
            </w:r>
            <w:r>
              <w:rPr>
                <w:spacing w:val="-57"/>
              </w:rPr>
              <w:t xml:space="preserve"> </w:t>
            </w:r>
            <w:r>
              <w:rPr>
                <w:rFonts w:ascii="Times New Roman" w:eastAsia="Times New Roman" w:hAnsi="Times New Roman" w:cs="Times New Roman"/>
                <w:spacing w:val="-2"/>
              </w:rPr>
              <w:t xml:space="preserve">41545 </w:t>
            </w:r>
            <w:r>
              <w:rPr>
                <w:spacing w:val="-2"/>
              </w:rPr>
              <w:t>人，其中执业（助理）医师</w:t>
            </w:r>
            <w:r>
              <w:rPr>
                <w:spacing w:val="-32"/>
              </w:rPr>
              <w:t xml:space="preserve"> </w:t>
            </w:r>
            <w:r>
              <w:rPr>
                <w:rFonts w:ascii="Times New Roman" w:eastAsia="Times New Roman" w:hAnsi="Times New Roman" w:cs="Times New Roman"/>
                <w:spacing w:val="-2"/>
              </w:rPr>
              <w:t xml:space="preserve">11369 </w:t>
            </w:r>
            <w:r>
              <w:rPr>
                <w:spacing w:val="-2"/>
              </w:rPr>
              <w:t>人。</w:t>
            </w:r>
            <w:r>
              <w:t xml:space="preserve"> </w:t>
            </w:r>
            <w:r>
              <w:rPr>
                <w:spacing w:val="2"/>
              </w:rPr>
              <w:t>农村卫生服务得到改善，参加新型农村合作医疗的人数达</w:t>
            </w:r>
            <w:r>
              <w:rPr>
                <w:spacing w:val="-52"/>
              </w:rPr>
              <w:t xml:space="preserve"> </w:t>
            </w:r>
            <w:r>
              <w:rPr>
                <w:rFonts w:ascii="Times New Roman" w:eastAsia="Times New Roman" w:hAnsi="Times New Roman" w:cs="Times New Roman"/>
                <w:spacing w:val="2"/>
              </w:rPr>
              <w:t>252.</w:t>
            </w:r>
            <w:r>
              <w:rPr>
                <w:rFonts w:ascii="Times New Roman" w:eastAsia="Times New Roman" w:hAnsi="Times New Roman" w:cs="Times New Roman"/>
                <w:spacing w:val="-32"/>
              </w:rPr>
              <w:t xml:space="preserve"> </w:t>
            </w:r>
            <w:r>
              <w:rPr>
                <w:rFonts w:ascii="Times New Roman" w:eastAsia="Times New Roman" w:hAnsi="Times New Roman" w:cs="Times New Roman"/>
                <w:spacing w:val="2"/>
              </w:rPr>
              <w:t>14</w:t>
            </w:r>
            <w:r>
              <w:rPr>
                <w:rFonts w:ascii="Times New Roman" w:eastAsia="Times New Roman" w:hAnsi="Times New Roman" w:cs="Times New Roman"/>
                <w:spacing w:val="20"/>
              </w:rPr>
              <w:t xml:space="preserve"> </w:t>
            </w:r>
            <w:r>
              <w:rPr>
                <w:spacing w:val="2"/>
              </w:rPr>
              <w:t>万人，参保</w:t>
            </w:r>
            <w:r>
              <w:rPr>
                <w:spacing w:val="1"/>
              </w:rPr>
              <w:t>率由上年的</w:t>
            </w:r>
            <w:r>
              <w:t xml:space="preserve"> </w:t>
            </w:r>
            <w:r>
              <w:rPr>
                <w:rFonts w:ascii="Times New Roman" w:eastAsia="Times New Roman" w:hAnsi="Times New Roman" w:cs="Times New Roman"/>
                <w:spacing w:val="-3"/>
              </w:rPr>
              <w:t>98.21%</w:t>
            </w:r>
            <w:r>
              <w:rPr>
                <w:spacing w:val="-3"/>
              </w:rPr>
              <w:t>提高到</w:t>
            </w:r>
            <w:r>
              <w:rPr>
                <w:spacing w:val="-50"/>
              </w:rPr>
              <w:t xml:space="preserve"> </w:t>
            </w:r>
            <w:r>
              <w:rPr>
                <w:rFonts w:ascii="Times New Roman" w:eastAsia="Times New Roman" w:hAnsi="Times New Roman" w:cs="Times New Roman"/>
                <w:spacing w:val="-3"/>
              </w:rPr>
              <w:t>98.9%</w:t>
            </w:r>
            <w:r>
              <w:rPr>
                <w:spacing w:val="-3"/>
              </w:rPr>
              <w:t>。全市婴儿死亡率为</w:t>
            </w:r>
            <w:r>
              <w:rPr>
                <w:spacing w:val="-56"/>
              </w:rPr>
              <w:t xml:space="preserve"> </w:t>
            </w:r>
            <w:r>
              <w:rPr>
                <w:rFonts w:ascii="Times New Roman" w:eastAsia="Times New Roman" w:hAnsi="Times New Roman" w:cs="Times New Roman"/>
                <w:spacing w:val="-3"/>
              </w:rPr>
              <w:t>4.68%</w:t>
            </w:r>
            <w:r>
              <w:rPr>
                <w:spacing w:val="-3"/>
              </w:rPr>
              <w:t>，</w:t>
            </w:r>
            <w:r>
              <w:rPr>
                <w:rFonts w:ascii="Times New Roman" w:eastAsia="Times New Roman" w:hAnsi="Times New Roman" w:cs="Times New Roman"/>
                <w:spacing w:val="-3"/>
              </w:rPr>
              <w:t>5</w:t>
            </w:r>
            <w:r>
              <w:rPr>
                <w:rFonts w:ascii="Times New Roman" w:eastAsia="Times New Roman" w:hAnsi="Times New Roman" w:cs="Times New Roman"/>
                <w:spacing w:val="17"/>
                <w:w w:val="101"/>
              </w:rPr>
              <w:t xml:space="preserve"> </w:t>
            </w:r>
            <w:r>
              <w:rPr>
                <w:spacing w:val="-3"/>
              </w:rPr>
              <w:t>岁以</w:t>
            </w:r>
            <w:r>
              <w:rPr>
                <w:spacing w:val="-4"/>
              </w:rPr>
              <w:t>下儿童死亡率为</w:t>
            </w:r>
            <w:r>
              <w:rPr>
                <w:spacing w:val="-50"/>
              </w:rPr>
              <w:t xml:space="preserve"> </w:t>
            </w:r>
            <w:r>
              <w:rPr>
                <w:rFonts w:ascii="Times New Roman" w:eastAsia="Times New Roman" w:hAnsi="Times New Roman" w:cs="Times New Roman"/>
                <w:spacing w:val="-4"/>
              </w:rPr>
              <w:t>6.93%</w:t>
            </w:r>
            <w:r>
              <w:rPr>
                <w:spacing w:val="-4"/>
              </w:rPr>
              <w:t>，每十万孕</w:t>
            </w:r>
          </w:p>
          <w:p>
            <w:pPr>
              <w:pStyle w:val="TableText"/>
              <w:spacing w:line="220" w:lineRule="auto"/>
              <w:ind w:left="117"/>
            </w:pPr>
            <w:r>
              <w:rPr>
                <w:spacing w:val="-3"/>
              </w:rPr>
              <w:t>产妇死亡人数为</w:t>
            </w:r>
            <w:r>
              <w:rPr>
                <w:spacing w:val="-26"/>
              </w:rPr>
              <w:t xml:space="preserve"> </w:t>
            </w:r>
            <w:r>
              <w:rPr>
                <w:rFonts w:ascii="Times New Roman" w:eastAsia="Times New Roman" w:hAnsi="Times New Roman" w:cs="Times New Roman"/>
                <w:spacing w:val="-3"/>
              </w:rPr>
              <w:t xml:space="preserve">12.83 </w:t>
            </w:r>
            <w:r>
              <w:rPr>
                <w:spacing w:val="-3"/>
              </w:rPr>
              <w:t>人。</w:t>
            </w:r>
          </w:p>
          <w:p>
            <w:pPr>
              <w:pStyle w:val="TableText"/>
              <w:spacing w:before="182" w:line="220" w:lineRule="auto"/>
              <w:ind w:left="609"/>
            </w:pPr>
            <w:r>
              <w:rPr>
                <w:spacing w:val="-5"/>
              </w:rPr>
              <w:t>（三）教育</w:t>
            </w:r>
          </w:p>
          <w:p>
            <w:pPr>
              <w:pStyle w:val="TableText"/>
              <w:spacing w:before="182" w:line="360" w:lineRule="auto"/>
              <w:ind w:left="120" w:right="109" w:firstLine="480"/>
            </w:pPr>
            <w:r>
              <w:rPr>
                <w:spacing w:val="-1"/>
              </w:rPr>
              <w:t>南昌是高教名城，高等院校和科研院所较集中，科</w:t>
            </w:r>
            <w:r>
              <w:rPr>
                <w:spacing w:val="-2"/>
              </w:rPr>
              <w:t>技优势明显，科技创新能力较高。</w:t>
            </w:r>
            <w:r>
              <w:t xml:space="preserve"> </w:t>
            </w:r>
            <w:r>
              <w:rPr>
                <w:spacing w:val="-1"/>
              </w:rPr>
              <w:t>南昌拥有</w:t>
            </w:r>
            <w:r>
              <w:rPr>
                <w:spacing w:val="-37"/>
              </w:rPr>
              <w:t xml:space="preserve"> </w:t>
            </w:r>
            <w:r>
              <w:rPr>
                <w:rFonts w:ascii="Times New Roman" w:eastAsia="Times New Roman" w:hAnsi="Times New Roman" w:cs="Times New Roman"/>
                <w:spacing w:val="-1"/>
              </w:rPr>
              <w:t xml:space="preserve">56 </w:t>
            </w:r>
            <w:r>
              <w:rPr>
                <w:spacing w:val="-1"/>
              </w:rPr>
              <w:t>所普通高等院校，数量位居全国前列，</w:t>
            </w:r>
            <w:r>
              <w:rPr>
                <w:rFonts w:ascii="Times New Roman" w:eastAsia="Times New Roman" w:hAnsi="Times New Roman" w:cs="Times New Roman"/>
                <w:spacing w:val="-1"/>
              </w:rPr>
              <w:t xml:space="preserve">2008 </w:t>
            </w:r>
            <w:r>
              <w:rPr>
                <w:spacing w:val="-1"/>
              </w:rPr>
              <w:t>年在校研究生</w:t>
            </w:r>
            <w:r>
              <w:rPr>
                <w:spacing w:val="-29"/>
              </w:rPr>
              <w:t xml:space="preserve"> </w:t>
            </w:r>
            <w:r>
              <w:rPr>
                <w:rFonts w:ascii="Times New Roman" w:eastAsia="Times New Roman" w:hAnsi="Times New Roman" w:cs="Times New Roman"/>
                <w:spacing w:val="-1"/>
              </w:rPr>
              <w:t xml:space="preserve">13568 </w:t>
            </w:r>
            <w:r>
              <w:rPr>
                <w:spacing w:val="-1"/>
              </w:rPr>
              <w:t>人，在校大</w:t>
            </w:r>
          </w:p>
          <w:p>
            <w:pPr>
              <w:pStyle w:val="TableText"/>
              <w:spacing w:line="220" w:lineRule="auto"/>
              <w:ind w:left="122"/>
            </w:pPr>
            <w:r>
              <w:rPr>
                <w:spacing w:val="-3"/>
              </w:rPr>
              <w:t>学生</w:t>
            </w:r>
            <w:r>
              <w:rPr>
                <w:spacing w:val="-56"/>
              </w:rPr>
              <w:t xml:space="preserve"> </w:t>
            </w:r>
            <w:r>
              <w:rPr>
                <w:rFonts w:ascii="Times New Roman" w:eastAsia="Times New Roman" w:hAnsi="Times New Roman" w:cs="Times New Roman"/>
                <w:spacing w:val="-3"/>
              </w:rPr>
              <w:t>46.38</w:t>
            </w:r>
            <w:r>
              <w:rPr>
                <w:rFonts w:ascii="Times New Roman" w:eastAsia="Times New Roman" w:hAnsi="Times New Roman" w:cs="Times New Roman"/>
                <w:spacing w:val="15"/>
              </w:rPr>
              <w:t xml:space="preserve"> </w:t>
            </w:r>
            <w:r>
              <w:rPr>
                <w:spacing w:val="-3"/>
              </w:rPr>
              <w:t>万人，在校中专生</w:t>
            </w:r>
            <w:r>
              <w:rPr>
                <w:spacing w:val="-32"/>
              </w:rPr>
              <w:t xml:space="preserve"> </w:t>
            </w:r>
            <w:r>
              <w:rPr>
                <w:rFonts w:ascii="Times New Roman" w:eastAsia="Times New Roman" w:hAnsi="Times New Roman" w:cs="Times New Roman"/>
                <w:spacing w:val="-3"/>
              </w:rPr>
              <w:t>15.26</w:t>
            </w:r>
            <w:r>
              <w:rPr>
                <w:rFonts w:ascii="Times New Roman" w:eastAsia="Times New Roman" w:hAnsi="Times New Roman" w:cs="Times New Roman"/>
                <w:spacing w:val="15"/>
                <w:w w:val="101"/>
              </w:rPr>
              <w:t xml:space="preserve"> </w:t>
            </w:r>
            <w:r>
              <w:rPr>
                <w:spacing w:val="-3"/>
              </w:rPr>
              <w:t>万人，普通高中在校生</w:t>
            </w:r>
            <w:r>
              <w:rPr>
                <w:spacing w:val="-32"/>
              </w:rPr>
              <w:t xml:space="preserve"> </w:t>
            </w:r>
            <w:r>
              <w:rPr>
                <w:rFonts w:ascii="Times New Roman" w:eastAsia="Times New Roman" w:hAnsi="Times New Roman" w:cs="Times New Roman"/>
                <w:spacing w:val="-3"/>
              </w:rPr>
              <w:t>1</w:t>
            </w:r>
            <w:r>
              <w:rPr>
                <w:rFonts w:ascii="Times New Roman" w:eastAsia="Times New Roman" w:hAnsi="Times New Roman" w:cs="Times New Roman"/>
                <w:spacing w:val="-4"/>
              </w:rPr>
              <w:t>6.72</w:t>
            </w:r>
            <w:r>
              <w:rPr>
                <w:rFonts w:ascii="Times New Roman" w:eastAsia="Times New Roman" w:hAnsi="Times New Roman" w:cs="Times New Roman"/>
                <w:spacing w:val="15"/>
              </w:rPr>
              <w:t xml:space="preserve"> </w:t>
            </w:r>
            <w:r>
              <w:rPr>
                <w:spacing w:val="-4"/>
              </w:rPr>
              <w:t>万人。</w:t>
            </w:r>
          </w:p>
          <w:p>
            <w:pPr>
              <w:pStyle w:val="TableText"/>
              <w:spacing w:before="182" w:line="221" w:lineRule="auto"/>
              <w:ind w:left="609"/>
            </w:pPr>
            <w:r>
              <w:rPr>
                <w:spacing w:val="-5"/>
              </w:rPr>
              <w:t>（四）旅游</w:t>
            </w:r>
          </w:p>
        </w:tc>
      </w:tr>
    </w:tbl>
    <w:p>
      <w:pPr>
        <w:sectPr>
          <w:footerReference w:type="default" r:id="rId39"/>
          <w:pgSz w:w="11906" w:h="16839"/>
          <w:pgMar w:top="1431" w:right="924" w:bottom="1156" w:left="1432" w:header="0" w:footer="994" w:gutter="0"/>
          <w:pgNumType w:start="34"/>
          <w:cols w:space="708"/>
        </w:sectPr>
      </w:pPr>
    </w:p>
    <w:tbl>
      <w:tblPr>
        <w:tblStyle w:val="TableNormal28"/>
        <w:tblW w:w="954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544"/>
      </w:tblGrid>
      <w:tr>
        <w:tblPrEx>
          <w:tblW w:w="954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43"/>
        </w:trPr>
        <w:tc>
          <w:tcPr>
            <w:tcW w:w="9544" w:type="dxa"/>
            <w:vAlign w:val="top"/>
          </w:tcPr>
          <w:p>
            <w:pPr>
              <w:pStyle w:val="TableText"/>
              <w:spacing w:before="4" w:line="357" w:lineRule="auto"/>
              <w:ind w:left="136" w:right="104" w:firstLine="464"/>
            </w:pPr>
            <w:r>
              <w:rPr>
                <w:spacing w:val="-3"/>
              </w:rPr>
              <w:t>南昌有文化遗址</w:t>
            </w:r>
            <w:r>
              <w:rPr>
                <w:spacing w:val="-49"/>
              </w:rPr>
              <w:t xml:space="preserve"> </w:t>
            </w:r>
            <w:r>
              <w:rPr>
                <w:rFonts w:ascii="Times New Roman" w:eastAsia="Times New Roman" w:hAnsi="Times New Roman" w:cs="Times New Roman"/>
                <w:spacing w:val="-3"/>
              </w:rPr>
              <w:t xml:space="preserve">600 </w:t>
            </w:r>
            <w:r>
              <w:rPr>
                <w:spacing w:val="-3"/>
              </w:rPr>
              <w:t>余处，人文景观</w:t>
            </w:r>
            <w:r>
              <w:rPr>
                <w:spacing w:val="-32"/>
              </w:rPr>
              <w:t xml:space="preserve"> </w:t>
            </w:r>
            <w:r>
              <w:rPr>
                <w:rFonts w:ascii="Times New Roman" w:eastAsia="Times New Roman" w:hAnsi="Times New Roman" w:cs="Times New Roman"/>
                <w:spacing w:val="-3"/>
              </w:rPr>
              <w:t>18</w:t>
            </w:r>
            <w:r>
              <w:rPr>
                <w:rFonts w:ascii="Times New Roman" w:eastAsia="Times New Roman" w:hAnsi="Times New Roman" w:cs="Times New Roman"/>
                <w:spacing w:val="14"/>
              </w:rPr>
              <w:t xml:space="preserve"> </w:t>
            </w:r>
            <w:r>
              <w:rPr>
                <w:spacing w:val="-3"/>
              </w:rPr>
              <w:t>处，自然景观</w:t>
            </w:r>
            <w:r>
              <w:rPr>
                <w:spacing w:val="-55"/>
              </w:rPr>
              <w:t xml:space="preserve"> </w:t>
            </w:r>
            <w:r>
              <w:rPr>
                <w:rFonts w:ascii="Times New Roman" w:eastAsia="Times New Roman" w:hAnsi="Times New Roman" w:cs="Times New Roman"/>
                <w:spacing w:val="-3"/>
              </w:rPr>
              <w:t>26</w:t>
            </w:r>
            <w:r>
              <w:rPr>
                <w:rFonts w:ascii="Times New Roman" w:eastAsia="Times New Roman" w:hAnsi="Times New Roman" w:cs="Times New Roman"/>
                <w:spacing w:val="15"/>
              </w:rPr>
              <w:t xml:space="preserve"> </w:t>
            </w:r>
            <w:r>
              <w:rPr>
                <w:spacing w:val="-3"/>
              </w:rPr>
              <w:t>处，是中国优秀旅游城市。</w:t>
            </w:r>
            <w:r>
              <w:t xml:space="preserve"> </w:t>
            </w:r>
            <w:r>
              <w:rPr>
                <w:rFonts w:ascii="Times New Roman" w:eastAsia="Times New Roman" w:hAnsi="Times New Roman" w:cs="Times New Roman"/>
                <w:spacing w:val="-3"/>
              </w:rPr>
              <w:t xml:space="preserve">1986 </w:t>
            </w:r>
            <w:r>
              <w:rPr>
                <w:spacing w:val="-3"/>
              </w:rPr>
              <w:t>年，国务院命名南昌市为首批国家历史文化名城。全市有世界级、国家级、省级、市</w:t>
            </w:r>
          </w:p>
        </w:tc>
      </w:tr>
    </w:tbl>
    <w:p>
      <w:pPr>
        <w:pStyle w:val="BodyText"/>
      </w:pPr>
    </w:p>
    <w:p>
      <w:pPr>
        <w:sectPr>
          <w:footerReference w:type="default" r:id="rId40"/>
          <w:type w:val="nextPage"/>
          <w:pgSz w:w="11906" w:h="16839"/>
          <w:pgMar w:top="1431" w:right="924" w:bottom="1156" w:left="1432" w:header="0" w:footer="994" w:gutter="0"/>
          <w:pgNumType w:start="35"/>
          <w:cols w:space="708"/>
          <w:titlePg w:val="0"/>
        </w:sectPr>
      </w:pPr>
    </w:p>
    <w:tbl>
      <w:tblPr>
        <w:tblStyle w:val="TableNormal29"/>
        <w:tblW w:w="954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544"/>
      </w:tblGrid>
      <w:tr>
        <w:tblPrEx>
          <w:tblW w:w="954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76"/>
        </w:trPr>
        <w:tc>
          <w:tcPr>
            <w:tcW w:w="9544" w:type="dxa"/>
            <w:vAlign w:val="top"/>
          </w:tcPr>
          <w:p>
            <w:pPr>
              <w:pStyle w:val="TableText"/>
              <w:spacing w:before="118" w:line="468" w:lineRule="exact"/>
              <w:ind w:left="121"/>
            </w:pPr>
            <w:r>
              <w:rPr>
                <w:spacing w:val="1"/>
                <w:position w:val="17"/>
              </w:rPr>
              <w:t>级的重点文物保护单位</w:t>
            </w:r>
            <w:r>
              <w:rPr>
                <w:spacing w:val="-46"/>
                <w:position w:val="17"/>
              </w:rPr>
              <w:t xml:space="preserve"> </w:t>
            </w:r>
            <w:r>
              <w:rPr>
                <w:rFonts w:ascii="Times New Roman" w:eastAsia="Times New Roman" w:hAnsi="Times New Roman" w:cs="Times New Roman"/>
                <w:spacing w:val="1"/>
                <w:position w:val="17"/>
              </w:rPr>
              <w:t>50</w:t>
            </w:r>
            <w:r>
              <w:rPr>
                <w:rFonts w:ascii="Times New Roman" w:eastAsia="Times New Roman" w:hAnsi="Times New Roman" w:cs="Times New Roman"/>
                <w:spacing w:val="23"/>
                <w:position w:val="17"/>
              </w:rPr>
              <w:t xml:space="preserve"> </w:t>
            </w:r>
            <w:r>
              <w:rPr>
                <w:spacing w:val="1"/>
                <w:position w:val="17"/>
              </w:rPr>
              <w:t>多处。每年来南昌市以其独特的</w:t>
            </w:r>
            <w:r>
              <w:rPr>
                <w:rFonts w:ascii="Times New Roman" w:eastAsia="Times New Roman" w:hAnsi="Times New Roman" w:cs="Times New Roman"/>
                <w:spacing w:val="1"/>
                <w:position w:val="17"/>
              </w:rPr>
              <w:t>“</w:t>
            </w:r>
            <w:r>
              <w:rPr>
                <w:rFonts w:ascii="Times New Roman" w:eastAsia="Times New Roman" w:hAnsi="Times New Roman" w:cs="Times New Roman"/>
                <w:spacing w:val="-41"/>
                <w:position w:val="17"/>
              </w:rPr>
              <w:t xml:space="preserve"> </w:t>
            </w:r>
            <w:r>
              <w:rPr>
                <w:spacing w:val="1"/>
                <w:position w:val="17"/>
              </w:rPr>
              <w:t>红色，绿色，古色</w:t>
            </w:r>
            <w:r>
              <w:rPr>
                <w:rFonts w:ascii="Times New Roman" w:eastAsia="Times New Roman" w:hAnsi="Times New Roman" w:cs="Times New Roman"/>
                <w:spacing w:val="1"/>
                <w:position w:val="17"/>
              </w:rPr>
              <w:t>”</w:t>
            </w:r>
            <w:r>
              <w:rPr>
                <w:spacing w:val="1"/>
                <w:position w:val="17"/>
              </w:rPr>
              <w:t>景点吸引</w:t>
            </w:r>
          </w:p>
          <w:p>
            <w:pPr>
              <w:pStyle w:val="TableText"/>
              <w:spacing w:line="220" w:lineRule="auto"/>
              <w:ind w:left="139"/>
            </w:pPr>
            <w:r>
              <w:rPr>
                <w:spacing w:val="-1"/>
              </w:rPr>
              <w:t>了一大批国内外游客前来观光旅游、投资兴业的国</w:t>
            </w:r>
            <w:r>
              <w:rPr>
                <w:spacing w:val="-2"/>
              </w:rPr>
              <w:t>内外客商。</w:t>
            </w:r>
          </w:p>
          <w:p>
            <w:pPr>
              <w:pStyle w:val="TableText"/>
              <w:spacing w:before="183" w:line="342" w:lineRule="auto"/>
              <w:ind w:left="116" w:right="40" w:firstLine="483"/>
              <w:jc w:val="both"/>
            </w:pPr>
            <w:r>
              <w:rPr>
                <w:spacing w:val="-5"/>
              </w:rPr>
              <w:t>南昌东城区有京东、瑶湖水上娱乐区，南城区有青云谱</w:t>
            </w:r>
            <w:r>
              <w:rPr>
                <w:rFonts w:ascii="Times New Roman" w:eastAsia="Times New Roman" w:hAnsi="Times New Roman" w:cs="Times New Roman"/>
                <w:spacing w:val="-5"/>
              </w:rPr>
              <w:t>“</w:t>
            </w:r>
            <w:r>
              <w:rPr>
                <w:spacing w:val="-5"/>
              </w:rPr>
              <w:t>八大山人</w:t>
            </w:r>
            <w:r>
              <w:rPr>
                <w:rFonts w:ascii="Times New Roman" w:eastAsia="Times New Roman" w:hAnsi="Times New Roman" w:cs="Times New Roman"/>
                <w:spacing w:val="-5"/>
              </w:rPr>
              <w:t>”</w:t>
            </w:r>
            <w:r>
              <w:rPr>
                <w:spacing w:val="-5"/>
              </w:rPr>
              <w:t>纪念馆文化游览</w:t>
            </w:r>
            <w:r>
              <w:rPr>
                <w:spacing w:val="-6"/>
              </w:rPr>
              <w:t>区，</w:t>
            </w:r>
            <w:r>
              <w:t xml:space="preserve"> </w:t>
            </w:r>
            <w:r>
              <w:rPr>
                <w:spacing w:val="-1"/>
              </w:rPr>
              <w:t>西城区有梅岭、梦山度假、宗教旅游区、南昌万达国际旅游文化度假中心</w:t>
            </w:r>
            <w:r>
              <w:rPr>
                <w:spacing w:val="-2"/>
              </w:rPr>
              <w:t>，北城区有鄱阳</w:t>
            </w:r>
            <w:r>
              <w:t xml:space="preserve"> </w:t>
            </w:r>
            <w:r>
              <w:rPr>
                <w:spacing w:val="-1"/>
              </w:rPr>
              <w:t>湖、南矶山、象山候鸟观赏区。</w:t>
            </w:r>
          </w:p>
          <w:p>
            <w:pPr>
              <w:pStyle w:val="TableText"/>
              <w:spacing w:before="68" w:line="219" w:lineRule="auto"/>
              <w:ind w:left="620"/>
            </w:pPr>
            <w:r>
              <w:rPr>
                <w:b/>
                <w:bCs/>
                <w:color w:val="0000FF"/>
                <w:spacing w:val="-6"/>
              </w:rPr>
              <w:t>四、高新区社会简况</w:t>
            </w:r>
          </w:p>
        </w:tc>
      </w:tr>
      <w:tr>
        <w:tblPrEx>
          <w:tblW w:w="9544" w:type="dxa"/>
          <w:tblInd w:w="2" w:type="dxa"/>
          <w:tblLayout w:type="fixed"/>
        </w:tblPrEx>
        <w:trPr>
          <w:trHeight w:val="10768"/>
        </w:trPr>
        <w:tc>
          <w:tcPr>
            <w:tcW w:w="9544" w:type="dxa"/>
            <w:vAlign w:val="top"/>
          </w:tcPr>
          <w:p>
            <w:pPr>
              <w:pStyle w:val="TableText"/>
              <w:spacing w:before="116" w:line="360" w:lineRule="auto"/>
              <w:ind w:left="104" w:right="106" w:firstLine="496"/>
              <w:jc w:val="both"/>
            </w:pPr>
            <w:r>
              <w:rPr>
                <w:color w:val="0000FF"/>
                <w:spacing w:val="-1"/>
              </w:rPr>
              <w:t>南昌高新区形成了以民营企业、股份制企业和三资企业</w:t>
            </w:r>
            <w:r>
              <w:rPr>
                <w:color w:val="0000FF"/>
                <w:spacing w:val="-2"/>
              </w:rPr>
              <w:t>为主体的高科技企业群体，并</w:t>
            </w:r>
            <w:r>
              <w:rPr>
                <w:color w:val="0000FF"/>
              </w:rPr>
              <w:t xml:space="preserve"> </w:t>
            </w:r>
            <w:r>
              <w:rPr>
                <w:color w:val="0000FF"/>
                <w:spacing w:val="-1"/>
              </w:rPr>
              <w:t>已初步形成电子信息及应用软件、生物医药、光机电一体化、新材料四大支柱产业，以这</w:t>
            </w:r>
            <w:r>
              <w:rPr>
                <w:color w:val="0000FF"/>
                <w:spacing w:val="6"/>
              </w:rPr>
              <w:t xml:space="preserve"> </w:t>
            </w:r>
            <w:r>
              <w:rPr>
                <w:color w:val="0000FF"/>
                <w:spacing w:val="2"/>
              </w:rPr>
              <w:t>些支柱产业为主导的产业群体实现的经济效益占全区经济总量的</w:t>
            </w:r>
            <w:r>
              <w:rPr>
                <w:color w:val="0000FF"/>
                <w:spacing w:val="-39"/>
              </w:rPr>
              <w:t xml:space="preserve"> </w:t>
            </w:r>
            <w:r>
              <w:rPr>
                <w:color w:val="0000FF"/>
                <w:spacing w:val="2"/>
              </w:rPr>
              <w:t>90%以上。全国第</w:t>
            </w:r>
            <w:r>
              <w:rPr>
                <w:color w:val="0000FF"/>
                <w:spacing w:val="-28"/>
              </w:rPr>
              <w:t xml:space="preserve"> </w:t>
            </w:r>
            <w:r>
              <w:rPr>
                <w:color w:val="0000FF"/>
                <w:spacing w:val="2"/>
              </w:rPr>
              <w:t>10</w:t>
            </w:r>
            <w:r>
              <w:rPr>
                <w:color w:val="0000FF"/>
                <w:spacing w:val="-46"/>
              </w:rPr>
              <w:t xml:space="preserve"> </w:t>
            </w:r>
            <w:r>
              <w:rPr>
                <w:color w:val="0000FF"/>
                <w:spacing w:val="2"/>
              </w:rPr>
              <w:t>个</w:t>
            </w:r>
            <w:r>
              <w:rPr>
                <w:color w:val="0000FF"/>
              </w:rPr>
              <w:t xml:space="preserve"> </w:t>
            </w:r>
            <w:r>
              <w:rPr>
                <w:color w:val="0000FF"/>
                <w:spacing w:val="-6"/>
              </w:rPr>
              <w:t>“</w:t>
            </w:r>
            <w:r>
              <w:rPr>
                <w:color w:val="0000FF"/>
                <w:spacing w:val="-87"/>
              </w:rPr>
              <w:t xml:space="preserve"> </w:t>
            </w:r>
            <w:r>
              <w:rPr>
                <w:color w:val="0000FF"/>
                <w:spacing w:val="-6"/>
              </w:rPr>
              <w:t>国家火炬计划软件产业基地</w:t>
            </w:r>
            <w:r>
              <w:rPr>
                <w:color w:val="0000FF"/>
                <w:spacing w:val="-88"/>
              </w:rPr>
              <w:t xml:space="preserve"> </w:t>
            </w:r>
            <w:r>
              <w:rPr>
                <w:color w:val="0000FF"/>
                <w:spacing w:val="-6"/>
              </w:rPr>
              <w:t>”—金庐软件园自</w:t>
            </w:r>
            <w:r>
              <w:rPr>
                <w:color w:val="0000FF"/>
                <w:spacing w:val="-33"/>
              </w:rPr>
              <w:t xml:space="preserve"> </w:t>
            </w:r>
            <w:r>
              <w:rPr>
                <w:color w:val="0000FF"/>
                <w:spacing w:val="-6"/>
              </w:rPr>
              <w:t>1998</w:t>
            </w:r>
            <w:r>
              <w:rPr>
                <w:color w:val="0000FF"/>
                <w:spacing w:val="-50"/>
              </w:rPr>
              <w:t xml:space="preserve"> </w:t>
            </w:r>
            <w:r>
              <w:rPr>
                <w:color w:val="0000FF"/>
                <w:spacing w:val="-6"/>
              </w:rPr>
              <w:t>年</w:t>
            </w:r>
            <w:r>
              <w:rPr>
                <w:color w:val="0000FF"/>
                <w:spacing w:val="-45"/>
              </w:rPr>
              <w:t xml:space="preserve"> </w:t>
            </w:r>
            <w:r>
              <w:rPr>
                <w:color w:val="0000FF"/>
                <w:spacing w:val="-6"/>
              </w:rPr>
              <w:t>5</w:t>
            </w:r>
            <w:r>
              <w:rPr>
                <w:color w:val="0000FF"/>
                <w:spacing w:val="-45"/>
              </w:rPr>
              <w:t xml:space="preserve"> </w:t>
            </w:r>
            <w:r>
              <w:rPr>
                <w:color w:val="0000FF"/>
                <w:spacing w:val="-6"/>
              </w:rPr>
              <w:t>月成立以来，已有软件企业</w:t>
            </w:r>
            <w:r>
              <w:rPr>
                <w:color w:val="0000FF"/>
                <w:spacing w:val="-33"/>
              </w:rPr>
              <w:t xml:space="preserve"> </w:t>
            </w:r>
            <w:r>
              <w:rPr>
                <w:color w:val="0000FF"/>
                <w:spacing w:val="-6"/>
              </w:rPr>
              <w:t>150</w:t>
            </w:r>
            <w:r>
              <w:rPr>
                <w:color w:val="0000FF"/>
              </w:rPr>
              <w:t xml:space="preserve"> </w:t>
            </w:r>
            <w:r>
              <w:rPr>
                <w:color w:val="0000FF"/>
                <w:spacing w:val="-3"/>
              </w:rPr>
              <w:t>家，占全省总数的</w:t>
            </w:r>
            <w:r>
              <w:rPr>
                <w:color w:val="0000FF"/>
                <w:spacing w:val="-50"/>
              </w:rPr>
              <w:t xml:space="preserve"> </w:t>
            </w:r>
            <w:r>
              <w:rPr>
                <w:color w:val="0000FF"/>
                <w:spacing w:val="-3"/>
              </w:rPr>
              <w:t>80%。其中年总收入超千万元</w:t>
            </w:r>
            <w:r>
              <w:rPr>
                <w:color w:val="0000FF"/>
                <w:spacing w:val="-4"/>
              </w:rPr>
              <w:t>的企业有</w:t>
            </w:r>
            <w:r>
              <w:rPr>
                <w:color w:val="0000FF"/>
                <w:spacing w:val="-32"/>
              </w:rPr>
              <w:t xml:space="preserve"> </w:t>
            </w:r>
            <w:r>
              <w:rPr>
                <w:color w:val="0000FF"/>
                <w:spacing w:val="-4"/>
              </w:rPr>
              <w:t>17</w:t>
            </w:r>
            <w:r>
              <w:rPr>
                <w:color w:val="0000FF"/>
                <w:spacing w:val="-49"/>
              </w:rPr>
              <w:t xml:space="preserve"> </w:t>
            </w:r>
            <w:r>
              <w:rPr>
                <w:color w:val="0000FF"/>
                <w:spacing w:val="-4"/>
              </w:rPr>
              <w:t>家，研制开发拥有自主知识产</w:t>
            </w:r>
          </w:p>
          <w:p>
            <w:pPr>
              <w:pStyle w:val="TableText"/>
              <w:spacing w:line="220" w:lineRule="auto"/>
              <w:ind w:left="116"/>
            </w:pPr>
            <w:r>
              <w:rPr>
                <w:color w:val="0000FF"/>
                <w:spacing w:val="-4"/>
              </w:rPr>
              <w:t>权的各类软件产品</w:t>
            </w:r>
            <w:r>
              <w:rPr>
                <w:color w:val="0000FF"/>
                <w:spacing w:val="-24"/>
              </w:rPr>
              <w:t xml:space="preserve"> </w:t>
            </w:r>
            <w:r>
              <w:rPr>
                <w:color w:val="0000FF"/>
                <w:spacing w:val="-4"/>
              </w:rPr>
              <w:t>140</w:t>
            </w:r>
            <w:r>
              <w:rPr>
                <w:color w:val="0000FF"/>
                <w:spacing w:val="-50"/>
              </w:rPr>
              <w:t xml:space="preserve"> </w:t>
            </w:r>
            <w:r>
              <w:rPr>
                <w:color w:val="0000FF"/>
                <w:spacing w:val="-4"/>
              </w:rPr>
              <w:t>余项。</w:t>
            </w:r>
          </w:p>
          <w:p>
            <w:pPr>
              <w:pStyle w:val="TableText"/>
              <w:spacing w:before="181" w:line="360" w:lineRule="auto"/>
              <w:ind w:left="118" w:right="24" w:firstLine="479"/>
              <w:jc w:val="both"/>
            </w:pPr>
            <w:r>
              <w:rPr>
                <w:color w:val="0000FF"/>
                <w:spacing w:val="-5"/>
              </w:rPr>
              <w:t>全区企业</w:t>
            </w:r>
            <w:r>
              <w:rPr>
                <w:color w:val="0000FF"/>
                <w:spacing w:val="-34"/>
              </w:rPr>
              <w:t xml:space="preserve"> </w:t>
            </w:r>
            <w:r>
              <w:rPr>
                <w:color w:val="0000FF"/>
                <w:spacing w:val="-5"/>
              </w:rPr>
              <w:t>900</w:t>
            </w:r>
            <w:r>
              <w:rPr>
                <w:color w:val="0000FF"/>
                <w:spacing w:val="-50"/>
              </w:rPr>
              <w:t xml:space="preserve"> </w:t>
            </w:r>
            <w:r>
              <w:rPr>
                <w:color w:val="0000FF"/>
                <w:spacing w:val="-5"/>
              </w:rPr>
              <w:t>余家，外资企业</w:t>
            </w:r>
            <w:r>
              <w:rPr>
                <w:color w:val="0000FF"/>
                <w:spacing w:val="-48"/>
              </w:rPr>
              <w:t xml:space="preserve"> </w:t>
            </w:r>
            <w:r>
              <w:rPr>
                <w:color w:val="0000FF"/>
                <w:spacing w:val="-5"/>
              </w:rPr>
              <w:t>200</w:t>
            </w:r>
            <w:r>
              <w:rPr>
                <w:color w:val="0000FF"/>
                <w:spacing w:val="-49"/>
              </w:rPr>
              <w:t xml:space="preserve"> </w:t>
            </w:r>
            <w:r>
              <w:rPr>
                <w:color w:val="0000FF"/>
                <w:spacing w:val="-5"/>
              </w:rPr>
              <w:t>余家，美国微软、美国科勒、美国耶兹、法国</w:t>
            </w:r>
            <w:r>
              <w:rPr>
                <w:color w:val="0000FF"/>
                <w:spacing w:val="-58"/>
              </w:rPr>
              <w:t xml:space="preserve"> </w:t>
            </w:r>
            <w:r>
              <w:rPr>
                <w:color w:val="0000FF"/>
                <w:spacing w:val="-5"/>
              </w:rPr>
              <w:t>ABB、</w:t>
            </w:r>
            <w:r>
              <w:rPr>
                <w:color w:val="0000FF"/>
              </w:rPr>
              <w:t xml:space="preserve"> </w:t>
            </w:r>
            <w:r>
              <w:rPr>
                <w:color w:val="0000FF"/>
                <w:spacing w:val="1"/>
              </w:rPr>
              <w:t>德国</w:t>
            </w:r>
            <w:r>
              <w:rPr>
                <w:color w:val="0000FF"/>
                <w:spacing w:val="-54"/>
              </w:rPr>
              <w:t xml:space="preserve"> </w:t>
            </w:r>
            <w:r>
              <w:rPr>
                <w:color w:val="0000FF"/>
                <w:spacing w:val="1"/>
              </w:rPr>
              <w:t>G&amp;D、台湾东元等一批国际知名跨国公司和中兴通讯、深圳方大、江铜集</w:t>
            </w:r>
            <w:r>
              <w:rPr>
                <w:color w:val="0000FF"/>
              </w:rPr>
              <w:t>团、TCL</w:t>
            </w:r>
            <w:r>
              <w:rPr>
                <w:color w:val="0000FF"/>
                <w:spacing w:val="-46"/>
              </w:rPr>
              <w:t xml:space="preserve"> </w:t>
            </w:r>
            <w:r>
              <w:rPr>
                <w:color w:val="0000FF"/>
              </w:rPr>
              <w:t xml:space="preserve">等 </w:t>
            </w:r>
            <w:r>
              <w:rPr>
                <w:color w:val="0000FF"/>
                <w:spacing w:val="-1"/>
              </w:rPr>
              <w:t>一批国内知名企业在我区均有投资并取得良好回报。目前，南昌高新</w:t>
            </w:r>
            <w:r>
              <w:rPr>
                <w:color w:val="0000FF"/>
                <w:spacing w:val="-2"/>
              </w:rPr>
              <w:t>区已成为江西省科技</w:t>
            </w:r>
          </w:p>
          <w:p>
            <w:pPr>
              <w:pStyle w:val="TableText"/>
              <w:spacing w:line="220" w:lineRule="auto"/>
              <w:ind w:left="117"/>
            </w:pPr>
            <w:r>
              <w:rPr>
                <w:color w:val="0000FF"/>
              </w:rPr>
              <w:t>含量最高、产业集聚效应最显著、发展速度最快、创</w:t>
            </w:r>
            <w:r>
              <w:rPr>
                <w:color w:val="0000FF"/>
                <w:spacing w:val="-1"/>
              </w:rPr>
              <w:t>新能力最强的经济区域。</w:t>
            </w:r>
          </w:p>
          <w:p>
            <w:pPr>
              <w:pStyle w:val="TableText"/>
              <w:spacing w:before="181" w:line="360" w:lineRule="auto"/>
              <w:ind w:left="116" w:right="104" w:firstLine="487"/>
              <w:jc w:val="both"/>
            </w:pPr>
            <w:r>
              <w:rPr>
                <w:color w:val="0000FF"/>
                <w:spacing w:val="-1"/>
              </w:rPr>
              <w:t>高新区内市政设施齐全，服务设施配套。京福高速穿</w:t>
            </w:r>
            <w:r>
              <w:rPr>
                <w:color w:val="0000FF"/>
                <w:spacing w:val="-2"/>
              </w:rPr>
              <w:t>区而过，赣江水运直达港口，10</w:t>
            </w:r>
            <w:r>
              <w:rPr>
                <w:color w:val="0000FF"/>
              </w:rPr>
              <w:t xml:space="preserve"> </w:t>
            </w:r>
            <w:r>
              <w:rPr>
                <w:color w:val="0000FF"/>
                <w:spacing w:val="-1"/>
              </w:rPr>
              <w:t>条公交线直通市区；全省开发区中唯一的南昌海关办事处以及电信分局，</w:t>
            </w:r>
            <w:r>
              <w:rPr>
                <w:color w:val="0000FF"/>
                <w:spacing w:val="-2"/>
              </w:rPr>
              <w:t>供电分局，总装</w:t>
            </w:r>
            <w:r>
              <w:rPr>
                <w:color w:val="0000FF"/>
              </w:rPr>
              <w:t xml:space="preserve"> </w:t>
            </w:r>
            <w:r>
              <w:rPr>
                <w:color w:val="0000FF"/>
              </w:rPr>
              <w:t>机容量</w:t>
            </w:r>
            <w:r>
              <w:rPr>
                <w:color w:val="0000FF"/>
                <w:spacing w:val="-43"/>
              </w:rPr>
              <w:t xml:space="preserve"> </w:t>
            </w:r>
            <w:r>
              <w:rPr>
                <w:color w:val="0000FF"/>
              </w:rPr>
              <w:t>58.5</w:t>
            </w:r>
            <w:r>
              <w:rPr>
                <w:color w:val="0000FF"/>
                <w:spacing w:val="-45"/>
              </w:rPr>
              <w:t xml:space="preserve"> </w:t>
            </w:r>
            <w:r>
              <w:rPr>
                <w:color w:val="0000FF"/>
              </w:rPr>
              <w:t>万千瓦的变电站，规划日处理污水</w:t>
            </w:r>
            <w:r>
              <w:rPr>
                <w:color w:val="0000FF"/>
                <w:spacing w:val="-30"/>
              </w:rPr>
              <w:t xml:space="preserve"> </w:t>
            </w:r>
            <w:r>
              <w:rPr>
                <w:color w:val="0000FF"/>
              </w:rPr>
              <w:t>100</w:t>
            </w:r>
            <w:r>
              <w:rPr>
                <w:color w:val="0000FF"/>
                <w:spacing w:val="-43"/>
              </w:rPr>
              <w:t xml:space="preserve"> </w:t>
            </w:r>
            <w:r>
              <w:rPr>
                <w:color w:val="0000FF"/>
              </w:rPr>
              <w:t>万吨的南昌市青山湖污水</w:t>
            </w:r>
            <w:r>
              <w:rPr>
                <w:color w:val="0000FF"/>
                <w:spacing w:val="-1"/>
              </w:rPr>
              <w:t>处理厂前期</w:t>
            </w:r>
            <w:r>
              <w:rPr>
                <w:color w:val="0000FF"/>
              </w:rPr>
              <w:t xml:space="preserve"> </w:t>
            </w:r>
            <w:r>
              <w:rPr>
                <w:color w:val="0000FF"/>
                <w:spacing w:val="-1"/>
              </w:rPr>
              <w:t>50</w:t>
            </w:r>
            <w:r>
              <w:rPr>
                <w:color w:val="0000FF"/>
                <w:spacing w:val="-34"/>
              </w:rPr>
              <w:t xml:space="preserve"> </w:t>
            </w:r>
            <w:r>
              <w:rPr>
                <w:color w:val="0000FF"/>
                <w:spacing w:val="-1"/>
              </w:rPr>
              <w:t>万吨工程已投入使用，且由江西蓝天碧水环保工程有限公司拟投资</w:t>
            </w:r>
            <w:r>
              <w:rPr>
                <w:color w:val="0000FF"/>
                <w:spacing w:val="-48"/>
              </w:rPr>
              <w:t xml:space="preserve"> </w:t>
            </w:r>
            <w:r>
              <w:rPr>
                <w:color w:val="0000FF"/>
                <w:spacing w:val="-1"/>
              </w:rPr>
              <w:t>6500</w:t>
            </w:r>
            <w:r>
              <w:rPr>
                <w:color w:val="0000FF"/>
                <w:spacing w:val="-45"/>
              </w:rPr>
              <w:t xml:space="preserve"> </w:t>
            </w:r>
            <w:r>
              <w:rPr>
                <w:color w:val="0000FF"/>
                <w:spacing w:val="-1"/>
              </w:rPr>
              <w:t>万元的瑶湖污</w:t>
            </w:r>
            <w:r>
              <w:rPr>
                <w:color w:val="0000FF"/>
              </w:rPr>
              <w:t xml:space="preserve"> </w:t>
            </w:r>
            <w:r>
              <w:rPr>
                <w:color w:val="0000FF"/>
                <w:spacing w:val="-4"/>
              </w:rPr>
              <w:t>水处理厂一期工程（处理规模</w:t>
            </w:r>
            <w:r>
              <w:rPr>
                <w:color w:val="0000FF"/>
                <w:spacing w:val="-51"/>
              </w:rPr>
              <w:t xml:space="preserve"> </w:t>
            </w:r>
            <w:r>
              <w:rPr>
                <w:color w:val="0000FF"/>
                <w:spacing w:val="-4"/>
              </w:rPr>
              <w:t>4</w:t>
            </w:r>
            <w:r>
              <w:rPr>
                <w:color w:val="0000FF"/>
                <w:spacing w:val="-45"/>
              </w:rPr>
              <w:t xml:space="preserve"> </w:t>
            </w:r>
            <w:r>
              <w:rPr>
                <w:color w:val="0000FF"/>
                <w:spacing w:val="-4"/>
              </w:rPr>
              <w:t>万吨/天</w:t>
            </w:r>
            <w:r>
              <w:rPr>
                <w:color w:val="0000FF"/>
                <w:spacing w:val="-10"/>
              </w:rPr>
              <w:t>），</w:t>
            </w:r>
            <w:r>
              <w:rPr>
                <w:color w:val="0000FF"/>
                <w:spacing w:val="-4"/>
              </w:rPr>
              <w:t>2013</w:t>
            </w:r>
            <w:r>
              <w:rPr>
                <w:color w:val="0000FF"/>
                <w:spacing w:val="-50"/>
              </w:rPr>
              <w:t xml:space="preserve"> </w:t>
            </w:r>
            <w:r>
              <w:rPr>
                <w:color w:val="0000FF"/>
                <w:spacing w:val="-4"/>
              </w:rPr>
              <w:t>年</w:t>
            </w:r>
            <w:r>
              <w:rPr>
                <w:color w:val="0000FF"/>
                <w:spacing w:val="-33"/>
              </w:rPr>
              <w:t xml:space="preserve"> </w:t>
            </w:r>
            <w:r>
              <w:rPr>
                <w:color w:val="0000FF"/>
                <w:spacing w:val="-4"/>
              </w:rPr>
              <w:t>12</w:t>
            </w:r>
            <w:r>
              <w:rPr>
                <w:color w:val="0000FF"/>
                <w:spacing w:val="-45"/>
              </w:rPr>
              <w:t xml:space="preserve"> </w:t>
            </w:r>
            <w:r>
              <w:rPr>
                <w:color w:val="0000FF"/>
                <w:spacing w:val="-4"/>
              </w:rPr>
              <w:t>月投入使用。自来水管网、有线电</w:t>
            </w:r>
            <w:r>
              <w:rPr>
                <w:color w:val="0000FF"/>
              </w:rPr>
              <w:t xml:space="preserve"> </w:t>
            </w:r>
            <w:r>
              <w:rPr>
                <w:color w:val="0000FF"/>
                <w:spacing w:val="-1"/>
              </w:rPr>
              <w:t>视网和高速宽带网络与市区直接联通，产业区实现了道路、通讯、供水、</w:t>
            </w:r>
            <w:r>
              <w:rPr>
                <w:color w:val="0000FF"/>
                <w:spacing w:val="-2"/>
              </w:rPr>
              <w:t>供电、排水、排</w:t>
            </w:r>
            <w:r>
              <w:rPr>
                <w:color w:val="0000FF"/>
              </w:rPr>
              <w:t xml:space="preserve"> </w:t>
            </w:r>
            <w:r>
              <w:rPr>
                <w:color w:val="0000FF"/>
                <w:spacing w:val="-2"/>
              </w:rPr>
              <w:t>污、煤气管网和土地平整“七通一平</w:t>
            </w:r>
            <w:r>
              <w:rPr>
                <w:color w:val="0000FF"/>
                <w:spacing w:val="-88"/>
              </w:rPr>
              <w:t xml:space="preserve"> </w:t>
            </w:r>
            <w:r>
              <w:rPr>
                <w:color w:val="0000FF"/>
                <w:spacing w:val="-2"/>
              </w:rPr>
              <w:t>”；区内建有休闲公园、湖景公园、花园式科技人员</w:t>
            </w:r>
            <w:r>
              <w:rPr>
                <w:color w:val="0000FF"/>
              </w:rPr>
              <w:t xml:space="preserve"> </w:t>
            </w:r>
            <w:r>
              <w:rPr>
                <w:color w:val="0000FF"/>
                <w:spacing w:val="-1"/>
              </w:rPr>
              <w:t>公寓、宾馆、酒店、写字楼、工业标准厂房以及设施优良的寄宿学校和商贸网</w:t>
            </w:r>
            <w:r>
              <w:rPr>
                <w:color w:val="0000FF"/>
                <w:spacing w:val="-2"/>
              </w:rPr>
              <w:t>点，高新区</w:t>
            </w:r>
          </w:p>
          <w:p>
            <w:pPr>
              <w:pStyle w:val="TableText"/>
              <w:spacing w:line="220" w:lineRule="auto"/>
              <w:ind w:left="143"/>
            </w:pPr>
            <w:r>
              <w:rPr>
                <w:color w:val="0000FF"/>
                <w:spacing w:val="-2"/>
              </w:rPr>
              <w:t>已成为江西省投资软硬环境最好的区域。</w:t>
            </w:r>
          </w:p>
          <w:p>
            <w:pPr>
              <w:pStyle w:val="TableText"/>
              <w:spacing w:before="182" w:line="468" w:lineRule="exact"/>
              <w:ind w:left="596"/>
            </w:pPr>
            <w:r>
              <w:rPr>
                <w:color w:val="0000FF"/>
                <w:position w:val="17"/>
              </w:rPr>
              <w:t>近年来，高新区各项主要经济指标以年均超过</w:t>
            </w:r>
            <w:r>
              <w:rPr>
                <w:color w:val="0000FF"/>
                <w:spacing w:val="-46"/>
                <w:position w:val="17"/>
              </w:rPr>
              <w:t xml:space="preserve"> </w:t>
            </w:r>
            <w:r>
              <w:rPr>
                <w:color w:val="0000FF"/>
                <w:position w:val="17"/>
              </w:rPr>
              <w:t>20%的速度快速增长，经济总量一直居</w:t>
            </w:r>
          </w:p>
          <w:p>
            <w:pPr>
              <w:pStyle w:val="TableText"/>
              <w:spacing w:line="220" w:lineRule="auto"/>
              <w:ind w:left="117"/>
            </w:pPr>
            <w:r>
              <w:rPr>
                <w:color w:val="0000FF"/>
                <w:spacing w:val="-2"/>
              </w:rPr>
              <w:t>全省开发区之首。</w:t>
            </w:r>
          </w:p>
        </w:tc>
      </w:tr>
    </w:tbl>
    <w:p>
      <w:pPr>
        <w:sectPr>
          <w:footerReference w:type="default" r:id="rId41"/>
          <w:pgSz w:w="11906" w:h="16839"/>
          <w:pgMar w:top="1431" w:right="924" w:bottom="1156" w:left="1432" w:header="0" w:footer="994" w:gutter="0"/>
          <w:pgNumType w:start="36"/>
          <w:cols w:space="708"/>
        </w:sectPr>
      </w:pPr>
    </w:p>
    <w:tbl>
      <w:tblPr>
        <w:tblStyle w:val="TableNormal30"/>
        <w:tblW w:w="954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544"/>
      </w:tblGrid>
      <w:tr>
        <w:tblPrEx>
          <w:tblW w:w="954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0768"/>
        </w:trPr>
        <w:tc>
          <w:tcPr>
            <w:tcW w:w="9544" w:type="dxa"/>
            <w:vAlign w:val="top"/>
          </w:tcPr>
          <w:p>
            <w:pPr>
              <w:pStyle w:val="TableText"/>
              <w:spacing w:before="182" w:line="220" w:lineRule="auto"/>
              <w:ind w:left="601"/>
            </w:pPr>
            <w:r>
              <w:rPr>
                <w:b/>
                <w:bCs/>
                <w:color w:val="0000FF"/>
                <w:spacing w:val="-4"/>
              </w:rPr>
              <w:t>五、高新区规划</w:t>
            </w:r>
          </w:p>
          <w:p>
            <w:pPr>
              <w:pStyle w:val="TableText"/>
              <w:spacing w:before="182" w:line="219" w:lineRule="auto"/>
              <w:ind w:left="600"/>
            </w:pPr>
            <w:r>
              <w:rPr>
                <w:color w:val="0000FF"/>
                <w:spacing w:val="-1"/>
              </w:rPr>
              <w:t>南昌国家高新技术产业开发区坚持"产业基地与科技新城"</w:t>
            </w:r>
            <w:r>
              <w:rPr>
                <w:color w:val="0000FF"/>
                <w:spacing w:val="-2"/>
              </w:rPr>
              <w:t>同建的发展理念，实施先进</w:t>
            </w:r>
          </w:p>
        </w:tc>
      </w:tr>
    </w:tbl>
    <w:p>
      <w:pPr>
        <w:pStyle w:val="BodyText"/>
      </w:pPr>
    </w:p>
    <w:p>
      <w:pPr>
        <w:sectPr>
          <w:footerReference w:type="default" r:id="rId42"/>
          <w:type w:val="nextPage"/>
          <w:pgSz w:w="11906" w:h="16839"/>
          <w:pgMar w:top="1431" w:right="924" w:bottom="1156" w:left="1432" w:header="0" w:footer="994" w:gutter="0"/>
          <w:pgNumType w:start="37"/>
          <w:cols w:space="708"/>
          <w:titlePg w:val="0"/>
        </w:sectPr>
      </w:pPr>
    </w:p>
    <w:tbl>
      <w:tblPr>
        <w:tblStyle w:val="TableNormal31"/>
        <w:tblW w:w="954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544"/>
      </w:tblGrid>
      <w:tr>
        <w:tblPrEx>
          <w:tblW w:w="954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783"/>
        </w:trPr>
        <w:tc>
          <w:tcPr>
            <w:tcW w:w="9544" w:type="dxa"/>
            <w:vAlign w:val="top"/>
          </w:tcPr>
          <w:p>
            <w:pPr>
              <w:pStyle w:val="TableText"/>
              <w:spacing w:before="118" w:line="360" w:lineRule="auto"/>
              <w:ind w:left="115" w:right="25" w:firstLine="2"/>
            </w:pPr>
            <w:r>
              <w:rPr>
                <w:color w:val="0000FF"/>
                <w:spacing w:val="-2"/>
              </w:rPr>
              <w:t xml:space="preserve">制造业与现代服务业双轮驱动战略，南昌国家高新技术产业开发区的目标就是使高新区不 </w:t>
            </w:r>
            <w:r>
              <w:rPr>
                <w:color w:val="0000FF"/>
              </w:rPr>
              <w:t>但有一流的产业，更有一流的人居环境，一流城市配套服务，把高新区建设成为现代化、</w:t>
            </w:r>
            <w:r>
              <w:rPr>
                <w:color w:val="0000FF"/>
                <w:spacing w:val="17"/>
              </w:rPr>
              <w:t xml:space="preserve"> </w:t>
            </w:r>
            <w:r>
              <w:rPr>
                <w:color w:val="0000FF"/>
                <w:spacing w:val="-2"/>
              </w:rPr>
              <w:t xml:space="preserve">国际化、生态化的科技新城区。为此，南昌国家高新技术产业开发区一方面，通过招商选 </w:t>
            </w:r>
            <w:r>
              <w:rPr>
                <w:color w:val="0000FF"/>
                <w:spacing w:val="-1"/>
              </w:rPr>
              <w:t>资，重点引进和发展光伏光电、新材料、航空、服务外包等战略性新兴产业，推</w:t>
            </w:r>
            <w:r>
              <w:rPr>
                <w:color w:val="0000FF"/>
                <w:spacing w:val="-2"/>
              </w:rPr>
              <w:t>动产业转</w:t>
            </w:r>
            <w:r>
              <w:rPr>
                <w:color w:val="0000FF"/>
              </w:rPr>
              <w:t xml:space="preserve"> </w:t>
            </w:r>
            <w:r>
              <w:rPr>
                <w:color w:val="0000FF"/>
                <w:spacing w:val="1"/>
              </w:rPr>
              <w:t xml:space="preserve">型升级;另一方面，依托高新区丰富的湖泊资源，借鉴国内外以湖泊为代表的科技新城的 </w:t>
            </w:r>
            <w:r>
              <w:rPr>
                <w:color w:val="0000FF"/>
                <w:spacing w:val="-2"/>
              </w:rPr>
              <w:t xml:space="preserve">先进规划理念，如苏州金鸡湖、东莞松山湖，启动了瑶湖生态科技新城建设，从空间形态 </w:t>
            </w:r>
            <w:r>
              <w:rPr>
                <w:color w:val="0000FF"/>
                <w:spacing w:val="-2"/>
              </w:rPr>
              <w:t xml:space="preserve">入手，对瑶湖生态科技新城进行概念性规划和整体形象设计，并高起点规划布局了国际社 </w:t>
            </w:r>
            <w:r>
              <w:rPr>
                <w:color w:val="0000FF"/>
                <w:spacing w:val="1"/>
              </w:rPr>
              <w:t>区、紫阳大道特色商业街区、总部经济港、高知人才社</w:t>
            </w:r>
            <w:r>
              <w:rPr>
                <w:color w:val="0000FF"/>
              </w:rPr>
              <w:t xml:space="preserve">区、瑶湖森林公园等城市功能区。 </w:t>
            </w:r>
            <w:r>
              <w:rPr>
                <w:color w:val="0000FF"/>
                <w:spacing w:val="-4"/>
              </w:rPr>
              <w:t>并在</w:t>
            </w:r>
            <w:r>
              <w:rPr>
                <w:color w:val="0000FF"/>
                <w:spacing w:val="-34"/>
              </w:rPr>
              <w:t xml:space="preserve"> </w:t>
            </w:r>
            <w:r>
              <w:rPr>
                <w:color w:val="0000FF"/>
                <w:spacing w:val="-4"/>
              </w:rPr>
              <w:t>20</w:t>
            </w:r>
            <w:r>
              <w:rPr>
                <w:color w:val="0000FF"/>
                <w:spacing w:val="-51"/>
              </w:rPr>
              <w:t xml:space="preserve"> </w:t>
            </w:r>
            <w:r>
              <w:rPr>
                <w:color w:val="0000FF"/>
                <w:spacing w:val="-4"/>
              </w:rPr>
              <w:t>平方公里的瑶湖外围规划布局了光伏产业园、国际医药创新园、LED</w:t>
            </w:r>
            <w:r>
              <w:rPr>
                <w:color w:val="0000FF"/>
                <w:spacing w:val="-51"/>
              </w:rPr>
              <w:t xml:space="preserve"> </w:t>
            </w:r>
            <w:r>
              <w:rPr>
                <w:color w:val="0000FF"/>
                <w:spacing w:val="-4"/>
              </w:rPr>
              <w:t xml:space="preserve">产业园、航空 </w:t>
            </w:r>
            <w:r>
              <w:rPr>
                <w:color w:val="0000FF"/>
                <w:spacing w:val="-5"/>
              </w:rPr>
              <w:t>城等战略性新兴产业的专业园区。瑶湖</w:t>
            </w:r>
            <w:r>
              <w:rPr>
                <w:color w:val="0000FF"/>
                <w:spacing w:val="-46"/>
              </w:rPr>
              <w:t xml:space="preserve"> </w:t>
            </w:r>
            <w:r>
              <w:rPr>
                <w:color w:val="0000FF"/>
                <w:spacing w:val="-5"/>
              </w:rPr>
              <w:t>10000</w:t>
            </w:r>
            <w:r>
              <w:rPr>
                <w:color w:val="0000FF"/>
                <w:spacing w:val="-68"/>
              </w:rPr>
              <w:t xml:space="preserve"> </w:t>
            </w:r>
            <w:r>
              <w:rPr>
                <w:color w:val="0000FF"/>
                <w:spacing w:val="-5"/>
              </w:rPr>
              <w:t>亩的湖心岛将规划为研发总部区及低碳社区。</w:t>
            </w:r>
            <w:r>
              <w:rPr>
                <w:color w:val="0000FF"/>
              </w:rPr>
              <w:t xml:space="preserve"> </w:t>
            </w:r>
            <w:r>
              <w:rPr>
                <w:color w:val="0000FF"/>
                <w:spacing w:val="-1"/>
              </w:rPr>
              <w:t>由于南昌国家高新技术产业开发区现在重点是围绕瑶湖进行产业和城市功能</w:t>
            </w:r>
            <w:r>
              <w:rPr>
                <w:color w:val="0000FF"/>
                <w:spacing w:val="-2"/>
              </w:rPr>
              <w:t>布局，所以也</w:t>
            </w:r>
          </w:p>
          <w:p>
            <w:pPr>
              <w:pStyle w:val="TableText"/>
              <w:spacing w:line="220" w:lineRule="auto"/>
              <w:ind w:left="117"/>
            </w:pPr>
            <w:r>
              <w:rPr>
                <w:color w:val="0000FF"/>
                <w:spacing w:val="-1"/>
              </w:rPr>
              <w:t>把正在推进的这一阶段称为"瑶湖时代"。</w:t>
            </w:r>
          </w:p>
        </w:tc>
      </w:tr>
      <w:tr>
        <w:tblPrEx>
          <w:tblW w:w="9544" w:type="dxa"/>
          <w:tblInd w:w="2" w:type="dxa"/>
          <w:tblLayout w:type="fixed"/>
        </w:tblPrEx>
        <w:trPr>
          <w:trHeight w:val="7961"/>
        </w:trPr>
        <w:tc>
          <w:tcPr>
            <w:tcW w:w="9544" w:type="dxa"/>
            <w:vAlign w:val="top"/>
          </w:tcPr>
          <w:p>
            <w:pPr>
              <w:pStyle w:val="TableText"/>
              <w:spacing w:before="117" w:line="360" w:lineRule="auto"/>
              <w:ind w:left="116" w:right="106" w:firstLine="487"/>
              <w:jc w:val="both"/>
            </w:pPr>
            <w:r>
              <w:rPr>
                <w:color w:val="0000FF"/>
                <w:spacing w:val="-2"/>
              </w:rPr>
              <w:t>高新区学习国内外先进科技新城的建设理念，推动“产业、</w:t>
            </w:r>
            <w:r>
              <w:rPr>
                <w:color w:val="0000FF"/>
                <w:spacing w:val="-3"/>
              </w:rPr>
              <w:t>科技、生态、城市</w:t>
            </w:r>
            <w:r>
              <w:rPr>
                <w:color w:val="0000FF"/>
                <w:spacing w:val="-88"/>
              </w:rPr>
              <w:t xml:space="preserve"> </w:t>
            </w:r>
            <w:r>
              <w:rPr>
                <w:color w:val="0000FF"/>
                <w:spacing w:val="-3"/>
              </w:rPr>
              <w:t>”融合</w:t>
            </w:r>
            <w:r>
              <w:rPr>
                <w:color w:val="0000FF"/>
              </w:rPr>
              <w:t xml:space="preserve"> </w:t>
            </w:r>
            <w:r>
              <w:rPr>
                <w:color w:val="0000FF"/>
                <w:spacing w:val="-1"/>
              </w:rPr>
              <w:t>发展，全力推进瑶湖组团建设，将其打造成为新型工业化与新型城镇化互</w:t>
            </w:r>
            <w:r>
              <w:rPr>
                <w:color w:val="0000FF"/>
                <w:spacing w:val="-2"/>
              </w:rPr>
              <w:t>动发展、先进制</w:t>
            </w:r>
            <w:r>
              <w:rPr>
                <w:color w:val="0000FF"/>
              </w:rPr>
              <w:t xml:space="preserve"> </w:t>
            </w:r>
            <w:r>
              <w:rPr>
                <w:color w:val="0000FF"/>
                <w:spacing w:val="-1"/>
              </w:rPr>
              <w:t>造业和现代服务业共同繁荣、经济发展和生态建设相得益彰的生态科技新</w:t>
            </w:r>
            <w:r>
              <w:rPr>
                <w:color w:val="0000FF"/>
                <w:spacing w:val="-2"/>
              </w:rPr>
              <w:t>城区、低碳经济</w:t>
            </w:r>
            <w:r>
              <w:rPr>
                <w:color w:val="0000FF"/>
              </w:rPr>
              <w:t xml:space="preserve"> </w:t>
            </w:r>
            <w:r>
              <w:rPr>
                <w:color w:val="0000FF"/>
                <w:spacing w:val="-1"/>
              </w:rPr>
              <w:t>示范区和战略性新兴产业聚集区。作为南昌五大组团之一的瑶湖组团，正</w:t>
            </w:r>
            <w:r>
              <w:rPr>
                <w:color w:val="0000FF"/>
                <w:spacing w:val="-2"/>
              </w:rPr>
              <w:t>大力推进交通路</w:t>
            </w:r>
          </w:p>
          <w:p>
            <w:pPr>
              <w:pStyle w:val="TableText"/>
              <w:spacing w:line="220" w:lineRule="auto"/>
              <w:ind w:left="136"/>
            </w:pPr>
            <w:r>
              <w:rPr>
                <w:color w:val="0000FF"/>
                <w:spacing w:val="-2"/>
              </w:rPr>
              <w:t>网、绿地系统、重大功能性项目等建设。</w:t>
            </w:r>
          </w:p>
          <w:p>
            <w:pPr>
              <w:pStyle w:val="TableText"/>
              <w:spacing w:before="181" w:line="360" w:lineRule="auto"/>
              <w:ind w:left="117" w:right="43" w:firstLine="482"/>
              <w:jc w:val="both"/>
            </w:pPr>
            <w:r>
              <w:rPr>
                <w:color w:val="0000FF"/>
                <w:spacing w:val="-1"/>
              </w:rPr>
              <w:t>瑶湖组团学习借鉴上海碧云国际社区建设理念，快速启</w:t>
            </w:r>
            <w:r>
              <w:rPr>
                <w:color w:val="0000FF"/>
                <w:spacing w:val="-2"/>
              </w:rPr>
              <w:t>动南昌国际社区建设；学习借</w:t>
            </w:r>
            <w:r>
              <w:rPr>
                <w:color w:val="0000FF"/>
              </w:rPr>
              <w:t xml:space="preserve"> </w:t>
            </w:r>
            <w:r>
              <w:rPr>
                <w:color w:val="0000FF"/>
                <w:spacing w:val="-1"/>
              </w:rPr>
              <w:t>鉴法国香榭里舍大街、新加坡乌节路等知名商业街区的理念，着力把紫</w:t>
            </w:r>
            <w:r>
              <w:rPr>
                <w:color w:val="0000FF"/>
                <w:spacing w:val="-2"/>
              </w:rPr>
              <w:t>阳大道打造成国内</w:t>
            </w:r>
            <w:r>
              <w:rPr>
                <w:color w:val="0000FF"/>
              </w:rPr>
              <w:t xml:space="preserve"> </w:t>
            </w:r>
            <w:r>
              <w:rPr>
                <w:color w:val="0000FF"/>
                <w:spacing w:val="-1"/>
              </w:rPr>
              <w:t>一流的现代特色商业街区；学习借鉴纽约曼哈顿规划建设理念，高起点</w:t>
            </w:r>
            <w:r>
              <w:rPr>
                <w:color w:val="0000FF"/>
                <w:spacing w:val="-2"/>
              </w:rPr>
              <w:t>规划建设瑶湖岛中</w:t>
            </w:r>
            <w:r>
              <w:rPr>
                <w:color w:val="0000FF"/>
              </w:rPr>
              <w:t xml:space="preserve"> </w:t>
            </w:r>
            <w:r>
              <w:rPr>
                <w:color w:val="0000FF"/>
                <w:spacing w:val="-1"/>
              </w:rPr>
              <w:t>央商务区；学习借鉴天津、厦门、苏州等地发展总部经济的成功经验，</w:t>
            </w:r>
            <w:r>
              <w:rPr>
                <w:color w:val="0000FF"/>
                <w:spacing w:val="-2"/>
              </w:rPr>
              <w:t>高度重视总部经济</w:t>
            </w:r>
            <w:r>
              <w:rPr>
                <w:color w:val="0000FF"/>
              </w:rPr>
              <w:t xml:space="preserve"> </w:t>
            </w:r>
            <w:r>
              <w:rPr>
                <w:color w:val="0000FF"/>
                <w:spacing w:val="-6"/>
              </w:rPr>
              <w:t>发展，在主干道、沿湖周边等区位及环境好的区域，重点发展总部经济和楼宇经济。另外，</w:t>
            </w:r>
            <w:r>
              <w:rPr>
                <w:color w:val="0000FF"/>
                <w:spacing w:val="17"/>
              </w:rPr>
              <w:t xml:space="preserve"> </w:t>
            </w:r>
            <w:r>
              <w:rPr>
                <w:color w:val="0000FF"/>
                <w:spacing w:val="-1"/>
              </w:rPr>
              <w:t>加快推进绿地城市综合体、豫园老街、五湖大型商业改造、中电投总部、水主题公园、华</w:t>
            </w:r>
          </w:p>
          <w:p>
            <w:pPr>
              <w:pStyle w:val="TableText"/>
              <w:spacing w:line="220" w:lineRule="auto"/>
              <w:ind w:left="127"/>
            </w:pPr>
            <w:r>
              <w:rPr>
                <w:color w:val="0000FF"/>
                <w:spacing w:val="-3"/>
              </w:rPr>
              <w:t>贸城等标志性建设。</w:t>
            </w:r>
          </w:p>
          <w:p>
            <w:pPr>
              <w:pStyle w:val="TableText"/>
              <w:spacing w:before="181" w:line="360" w:lineRule="auto"/>
              <w:ind w:left="115" w:right="106" w:firstLine="481"/>
              <w:jc w:val="both"/>
            </w:pPr>
            <w:r>
              <w:rPr>
                <w:color w:val="0000FF"/>
                <w:spacing w:val="-1"/>
              </w:rPr>
              <w:t>根据南昌市对瑶湖组团发展的定位，瑶湖组团将打造成为先进</w:t>
            </w:r>
            <w:r>
              <w:rPr>
                <w:color w:val="0000FF"/>
                <w:spacing w:val="-2"/>
              </w:rPr>
              <w:t>制造业、高科技产业和</w:t>
            </w:r>
            <w:r>
              <w:rPr>
                <w:color w:val="0000FF"/>
              </w:rPr>
              <w:t xml:space="preserve"> </w:t>
            </w:r>
            <w:r>
              <w:rPr>
                <w:color w:val="0000FF"/>
                <w:spacing w:val="-1"/>
              </w:rPr>
              <w:t>休闲旅游度假的生态科技组团。目前，瑶湖组团格局已初步形成，由光伏产</w:t>
            </w:r>
            <w:r>
              <w:rPr>
                <w:color w:val="0000FF"/>
                <w:spacing w:val="-2"/>
              </w:rPr>
              <w:t>业园区、生物</w:t>
            </w:r>
          </w:p>
          <w:p>
            <w:pPr>
              <w:pStyle w:val="TableText"/>
              <w:spacing w:line="218" w:lineRule="auto"/>
              <w:ind w:left="129"/>
            </w:pPr>
            <w:r>
              <w:rPr>
                <w:color w:val="0000FF"/>
                <w:spacing w:val="-1"/>
              </w:rPr>
              <w:t>医药园区、LED</w:t>
            </w:r>
            <w:r>
              <w:rPr>
                <w:color w:val="0000FF"/>
                <w:spacing w:val="-49"/>
              </w:rPr>
              <w:t xml:space="preserve"> </w:t>
            </w:r>
            <w:r>
              <w:rPr>
                <w:color w:val="0000FF"/>
                <w:spacing w:val="-1"/>
              </w:rPr>
              <w:t>产业园区、航空产业园区、麻丘镇、奥林匹克园区组成。</w:t>
            </w:r>
          </w:p>
        </w:tc>
      </w:tr>
    </w:tbl>
    <w:p>
      <w:pPr>
        <w:sectPr>
          <w:footerReference w:type="default" r:id="rId43"/>
          <w:pgSz w:w="11906" w:h="16839"/>
          <w:pgMar w:top="1431" w:right="924" w:bottom="1156" w:left="1432" w:header="0" w:footer="994" w:gutter="0"/>
          <w:pgNumType w:start="38"/>
          <w:cols w:space="708"/>
        </w:sectPr>
      </w:pPr>
    </w:p>
    <w:tbl>
      <w:tblPr>
        <w:tblStyle w:val="TableNormal32"/>
        <w:tblW w:w="954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544"/>
      </w:tblGrid>
      <w:tr>
        <w:tblPrEx>
          <w:tblW w:w="954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961"/>
        </w:trPr>
        <w:tc>
          <w:tcPr>
            <w:tcW w:w="9544" w:type="dxa"/>
            <w:vAlign w:val="top"/>
          </w:tcPr>
          <w:p>
            <w:pPr>
              <w:pStyle w:val="TableText"/>
              <w:spacing w:before="184" w:line="468" w:lineRule="exact"/>
              <w:ind w:left="600"/>
            </w:pPr>
            <w:r>
              <w:rPr>
                <w:color w:val="0000FF"/>
                <w:spacing w:val="-1"/>
                <w:position w:val="17"/>
              </w:rPr>
              <w:t>瑶湖组团将做大以赛维为龙头的光伏产业，形成集硅片</w:t>
            </w:r>
            <w:r>
              <w:rPr>
                <w:color w:val="0000FF"/>
                <w:spacing w:val="-2"/>
                <w:position w:val="17"/>
              </w:rPr>
              <w:t>、薄膜电池、电池片、电池组</w:t>
            </w:r>
          </w:p>
          <w:p>
            <w:pPr>
              <w:pStyle w:val="TableText"/>
              <w:spacing w:line="220" w:lineRule="auto"/>
              <w:ind w:left="116"/>
            </w:pPr>
            <w:r>
              <w:rPr>
                <w:color w:val="0000FF"/>
                <w:spacing w:val="-6"/>
              </w:rPr>
              <w:t>件、导电玻璃及太阳能电站为一体的完整产业链；做强以晶能光电、联创光电为龙头的</w:t>
            </w:r>
            <w:r>
              <w:rPr>
                <w:color w:val="0000FF"/>
                <w:spacing w:val="-40"/>
              </w:rPr>
              <w:t xml:space="preserve"> </w:t>
            </w:r>
            <w:r>
              <w:rPr>
                <w:color w:val="0000FF"/>
                <w:spacing w:val="-6"/>
              </w:rPr>
              <w:t>LED</w:t>
            </w:r>
          </w:p>
        </w:tc>
      </w:tr>
    </w:tbl>
    <w:p>
      <w:pPr>
        <w:pStyle w:val="BodyText"/>
      </w:pPr>
    </w:p>
    <w:p>
      <w:pPr>
        <w:sectPr>
          <w:footerReference w:type="default" r:id="rId44"/>
          <w:type w:val="nextPage"/>
          <w:pgSz w:w="11906" w:h="16839"/>
          <w:pgMar w:top="1431" w:right="924" w:bottom="1156" w:left="1432" w:header="0" w:footer="994" w:gutter="0"/>
          <w:pgNumType w:start="39"/>
          <w:cols w:space="708"/>
          <w:titlePg w:val="0"/>
        </w:sectPr>
      </w:pPr>
    </w:p>
    <w:tbl>
      <w:tblPr>
        <w:tblStyle w:val="TableNormal33"/>
        <w:tblW w:w="954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544"/>
      </w:tblGrid>
      <w:tr>
        <w:tblPrEx>
          <w:tblW w:w="954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366"/>
        </w:trPr>
        <w:tc>
          <w:tcPr>
            <w:tcW w:w="9544" w:type="dxa"/>
            <w:vAlign w:val="top"/>
          </w:tcPr>
          <w:p>
            <w:pPr>
              <w:pStyle w:val="TableText"/>
              <w:spacing w:before="118" w:line="360" w:lineRule="auto"/>
              <w:ind w:left="117" w:right="46"/>
              <w:jc w:val="both"/>
            </w:pPr>
            <w:r>
              <w:rPr>
                <w:color w:val="0000FF"/>
                <w:spacing w:val="-1"/>
              </w:rPr>
              <w:t>产业，大力发展大功率封装、球泡、路灯、汽车用灯等中下游产业；做实以南</w:t>
            </w:r>
            <w:r>
              <w:rPr>
                <w:color w:val="0000FF"/>
                <w:spacing w:val="-2"/>
              </w:rPr>
              <w:t>昌航空城为</w:t>
            </w:r>
            <w:r>
              <w:rPr>
                <w:color w:val="0000FF"/>
              </w:rPr>
              <w:t xml:space="preserve"> </w:t>
            </w:r>
            <w:r>
              <w:rPr>
                <w:color w:val="0000FF"/>
                <w:spacing w:val="-6"/>
              </w:rPr>
              <w:t>龙头的大飞机产业，借鉴美国西雅图、法国图鲁兹航空城先进理念，快速推进航空城建设；</w:t>
            </w:r>
            <w:r>
              <w:rPr>
                <w:color w:val="0000FF"/>
                <w:spacing w:val="13"/>
              </w:rPr>
              <w:t xml:space="preserve"> </w:t>
            </w:r>
            <w:r>
              <w:rPr>
                <w:color w:val="0000FF"/>
                <w:spacing w:val="-1"/>
              </w:rPr>
              <w:t>做精以南昌国家医药创新园为载体的生物医药产业，加快推进创新园基</w:t>
            </w:r>
            <w:r>
              <w:rPr>
                <w:color w:val="0000FF"/>
                <w:spacing w:val="-2"/>
              </w:rPr>
              <w:t>础设施建设，引进</w:t>
            </w:r>
            <w:r>
              <w:rPr>
                <w:color w:val="0000FF"/>
              </w:rPr>
              <w:t xml:space="preserve"> </w:t>
            </w:r>
            <w:r>
              <w:rPr>
                <w:color w:val="0000FF"/>
                <w:spacing w:val="-1"/>
              </w:rPr>
              <w:t>一批国内外行业领军企业；做长以铜、钨、铝、稀土为重点的有色金属深加工</w:t>
            </w:r>
            <w:r>
              <w:rPr>
                <w:color w:val="0000FF"/>
                <w:spacing w:val="-2"/>
              </w:rPr>
              <w:t>产业；做优</w:t>
            </w:r>
            <w:r>
              <w:rPr>
                <w:color w:val="0000FF"/>
              </w:rPr>
              <w:t xml:space="preserve"> </w:t>
            </w:r>
            <w:r>
              <w:rPr>
                <w:color w:val="0000FF"/>
                <w:spacing w:val="2"/>
              </w:rPr>
              <w:t>以第三代移动通信产品为主的电子信息产业；做活以</w:t>
            </w:r>
            <w:r>
              <w:rPr>
                <w:color w:val="0000FF"/>
                <w:spacing w:val="-53"/>
              </w:rPr>
              <w:t xml:space="preserve"> </w:t>
            </w:r>
            <w:r>
              <w:rPr>
                <w:color w:val="0000FF"/>
              </w:rPr>
              <w:t>BPO</w:t>
            </w:r>
            <w:r>
              <w:rPr>
                <w:color w:val="0000FF"/>
                <w:spacing w:val="2"/>
              </w:rPr>
              <w:t>、</w:t>
            </w:r>
            <w:r>
              <w:rPr>
                <w:color w:val="0000FF"/>
              </w:rPr>
              <w:t>ITO</w:t>
            </w:r>
            <w:r>
              <w:rPr>
                <w:color w:val="0000FF"/>
                <w:spacing w:val="-46"/>
              </w:rPr>
              <w:t xml:space="preserve"> </w:t>
            </w:r>
            <w:r>
              <w:rPr>
                <w:color w:val="0000FF"/>
                <w:spacing w:val="2"/>
              </w:rPr>
              <w:t>为主</w:t>
            </w:r>
            <w:r>
              <w:rPr>
                <w:color w:val="0000FF"/>
                <w:spacing w:val="1"/>
              </w:rPr>
              <w:t>的服务外包产业，推</w:t>
            </w:r>
          </w:p>
          <w:p>
            <w:pPr>
              <w:pStyle w:val="TableText"/>
              <w:spacing w:line="220" w:lineRule="auto"/>
              <w:ind w:left="115"/>
            </w:pPr>
            <w:r>
              <w:rPr>
                <w:color w:val="0000FF"/>
                <w:spacing w:val="-2"/>
              </w:rPr>
              <w:t>进物联网、“云计算</w:t>
            </w:r>
            <w:r>
              <w:rPr>
                <w:color w:val="0000FF"/>
                <w:spacing w:val="-71"/>
              </w:rPr>
              <w:t xml:space="preserve"> </w:t>
            </w:r>
            <w:r>
              <w:rPr>
                <w:color w:val="0000FF"/>
                <w:spacing w:val="-2"/>
              </w:rPr>
              <w:t>”、呼叫中心等十大服务外包特色基地建设。</w:t>
            </w:r>
          </w:p>
          <w:p>
            <w:pPr>
              <w:pStyle w:val="TableText"/>
              <w:spacing w:before="181" w:line="360" w:lineRule="auto"/>
              <w:ind w:left="116" w:right="25" w:firstLine="480"/>
            </w:pPr>
            <w:r>
              <w:rPr>
                <w:color w:val="0000FF"/>
              </w:rPr>
              <w:t>在产业方面，瑶湖组团规划进一步延长战略性新兴产业链。其中，航空城建设方面，</w:t>
            </w:r>
            <w:r>
              <w:rPr>
                <w:color w:val="0000FF"/>
                <w:spacing w:val="16"/>
              </w:rPr>
              <w:t xml:space="preserve"> </w:t>
            </w:r>
            <w:r>
              <w:rPr>
                <w:color w:val="0000FF"/>
                <w:spacing w:val="-5"/>
              </w:rPr>
              <w:t>快速推进</w:t>
            </w:r>
            <w:r>
              <w:rPr>
                <w:color w:val="0000FF"/>
                <w:spacing w:val="-57"/>
              </w:rPr>
              <w:t xml:space="preserve"> </w:t>
            </w:r>
            <w:r>
              <w:rPr>
                <w:color w:val="0000FF"/>
                <w:spacing w:val="-5"/>
              </w:rPr>
              <w:t>25</w:t>
            </w:r>
            <w:r>
              <w:rPr>
                <w:color w:val="0000FF"/>
                <w:spacing w:val="-61"/>
              </w:rPr>
              <w:t xml:space="preserve"> </w:t>
            </w:r>
            <w:r>
              <w:rPr>
                <w:color w:val="0000FF"/>
                <w:spacing w:val="-5"/>
              </w:rPr>
              <w:t>平方公里的南昌航空城建设，全面承接</w:t>
            </w:r>
            <w:r>
              <w:rPr>
                <w:color w:val="0000FF"/>
                <w:spacing w:val="-6"/>
              </w:rPr>
              <w:t>国产大飞机</w:t>
            </w:r>
            <w:r>
              <w:rPr>
                <w:color w:val="0000FF"/>
                <w:spacing w:val="-62"/>
              </w:rPr>
              <w:t xml:space="preserve"> </w:t>
            </w:r>
            <w:r>
              <w:rPr>
                <w:color w:val="0000FF"/>
                <w:spacing w:val="-6"/>
              </w:rPr>
              <w:t>C919</w:t>
            </w:r>
            <w:r>
              <w:rPr>
                <w:color w:val="0000FF"/>
                <w:spacing w:val="-36"/>
              </w:rPr>
              <w:t xml:space="preserve"> </w:t>
            </w:r>
            <w:r>
              <w:rPr>
                <w:color w:val="0000FF"/>
                <w:spacing w:val="-6"/>
              </w:rPr>
              <w:t>中后机身等值段生产。</w:t>
            </w:r>
            <w:r>
              <w:rPr>
                <w:color w:val="0000FF"/>
              </w:rPr>
              <w:t xml:space="preserve"> </w:t>
            </w:r>
            <w:r>
              <w:rPr>
                <w:color w:val="0000FF"/>
                <w:spacing w:val="-2"/>
              </w:rPr>
              <w:t xml:space="preserve">争取大飞机第二试飞机场及第二总装厂落户；生物医药产业方面，加快推进创新园基础设 </w:t>
            </w:r>
            <w:r>
              <w:rPr>
                <w:color w:val="0000FF"/>
                <w:spacing w:val="-2"/>
              </w:rPr>
              <w:t xml:space="preserve">施建设，加速引进一批国内外行业领军企业。加快南昌软件科技园、浙大科技园、中兴软 </w:t>
            </w:r>
            <w:r>
              <w:rPr>
                <w:color w:val="0000FF"/>
                <w:spacing w:val="-2"/>
              </w:rPr>
              <w:t xml:space="preserve">件园、昌大瑞丰服务外包园等服务外包平台建设，形成沿城东一路布局的软件服务外包产 </w:t>
            </w:r>
            <w:r>
              <w:rPr>
                <w:color w:val="0000FF"/>
              </w:rPr>
              <w:t>业带。加快泰豪动漫建设，推进物联网、“云计算</w:t>
            </w:r>
            <w:r>
              <w:rPr>
                <w:color w:val="0000FF"/>
                <w:spacing w:val="-88"/>
              </w:rPr>
              <w:t xml:space="preserve"> </w:t>
            </w:r>
            <w:r>
              <w:rPr>
                <w:color w:val="0000FF"/>
              </w:rPr>
              <w:t>”</w:t>
            </w:r>
            <w:r>
              <w:rPr>
                <w:color w:val="0000FF"/>
                <w:spacing w:val="-1"/>
              </w:rPr>
              <w:t>、呼叫中心、移动传媒、电视购物、</w:t>
            </w:r>
            <w:r>
              <w:rPr>
                <w:color w:val="0000FF"/>
              </w:rPr>
              <w:t xml:space="preserve"> </w:t>
            </w:r>
            <w:r>
              <w:rPr>
                <w:color w:val="0000FF"/>
                <w:spacing w:val="-2"/>
              </w:rPr>
              <w:t>电子商务等为主的服务外包产业集群建设。到“十二</w:t>
            </w:r>
            <w:r>
              <w:rPr>
                <w:color w:val="0000FF"/>
                <w:spacing w:val="-3"/>
              </w:rPr>
              <w:t>五</w:t>
            </w:r>
            <w:r>
              <w:rPr>
                <w:color w:val="0000FF"/>
                <w:spacing w:val="-88"/>
              </w:rPr>
              <w:t xml:space="preserve"> </w:t>
            </w:r>
            <w:r>
              <w:rPr>
                <w:color w:val="0000FF"/>
                <w:spacing w:val="-3"/>
              </w:rPr>
              <w:t xml:space="preserve">”末，力争将高新区建成中国最大 </w:t>
            </w:r>
            <w:r>
              <w:rPr>
                <w:color w:val="0000FF"/>
                <w:spacing w:val="-1"/>
              </w:rPr>
              <w:t>的移动传媒产业基地、中部最大的呼叫中心产业基地、中部最大的物联网</w:t>
            </w:r>
            <w:r>
              <w:rPr>
                <w:color w:val="0000FF"/>
                <w:spacing w:val="-2"/>
              </w:rPr>
              <w:t>研发基地、位居</w:t>
            </w:r>
          </w:p>
          <w:p>
            <w:pPr>
              <w:pStyle w:val="TableText"/>
              <w:spacing w:line="220" w:lineRule="auto"/>
              <w:ind w:left="140"/>
            </w:pPr>
            <w:r>
              <w:rPr>
                <w:color w:val="0000FF"/>
                <w:spacing w:val="-1"/>
              </w:rPr>
              <w:t>中部前列的云计算研发基地、中部最大的电视购物服务产业基地等十大基地。</w:t>
            </w:r>
          </w:p>
          <w:p>
            <w:pPr>
              <w:pStyle w:val="TableText"/>
              <w:spacing w:before="181" w:line="360" w:lineRule="auto"/>
              <w:ind w:left="119" w:right="106" w:firstLine="481"/>
            </w:pPr>
            <w:r>
              <w:rPr>
                <w:color w:val="0000FF"/>
                <w:spacing w:val="-1"/>
              </w:rPr>
              <w:t>项目评价区域内无自然保护区、风景名胜区、城镇集</w:t>
            </w:r>
            <w:r>
              <w:rPr>
                <w:color w:val="0000FF"/>
                <w:spacing w:val="-2"/>
              </w:rPr>
              <w:t>中式饮用水源保护区，无古树、</w:t>
            </w:r>
            <w:r>
              <w:rPr>
                <w:color w:val="0000FF"/>
              </w:rPr>
              <w:t xml:space="preserve"> </w:t>
            </w:r>
            <w:r>
              <w:rPr>
                <w:color w:val="0000FF"/>
                <w:spacing w:val="-1"/>
              </w:rPr>
              <w:t>珍稀植物，未发现珍稀野生动物，人群健康状况良好，也未发现重</w:t>
            </w:r>
            <w:r>
              <w:rPr>
                <w:color w:val="0000FF"/>
                <w:spacing w:val="-2"/>
              </w:rPr>
              <w:t>点文物，近年来没有流</w:t>
            </w:r>
          </w:p>
          <w:p>
            <w:pPr>
              <w:pStyle w:val="TableText"/>
              <w:spacing w:before="1" w:line="220" w:lineRule="auto"/>
              <w:ind w:left="121"/>
            </w:pPr>
            <w:r>
              <w:rPr>
                <w:color w:val="0000FF"/>
                <w:spacing w:val="-2"/>
              </w:rPr>
              <w:t>行性地方病的发生记录。</w:t>
            </w:r>
          </w:p>
        </w:tc>
      </w:tr>
      <w:tr>
        <w:tblPrEx>
          <w:tblW w:w="9544" w:type="dxa"/>
          <w:tblInd w:w="2" w:type="dxa"/>
          <w:tblLayout w:type="fixed"/>
        </w:tblPrEx>
        <w:trPr>
          <w:trHeight w:val="4376"/>
        </w:trPr>
        <w:tc>
          <w:tcPr>
            <w:tcW w:w="9544" w:type="dxa"/>
            <w:vAlign w:val="top"/>
          </w:tcPr>
          <w:p>
            <w:pPr>
              <w:pStyle w:val="TableText"/>
              <w:spacing w:before="196" w:line="219" w:lineRule="auto"/>
              <w:ind w:left="122"/>
            </w:pPr>
            <w:r>
              <w:rPr>
                <w:b/>
                <w:bCs/>
                <w:color w:val="0000FF"/>
                <w:spacing w:val="-3"/>
              </w:rPr>
              <w:t>与本项目有关的原有污染情况及主要环境问题：</w:t>
            </w:r>
          </w:p>
          <w:p>
            <w:pPr>
              <w:spacing w:line="259" w:lineRule="auto"/>
              <w:rPr>
                <w:rFonts w:ascii="Arial"/>
                <w:sz w:val="21"/>
              </w:rPr>
            </w:pPr>
          </w:p>
          <w:p>
            <w:pPr>
              <w:pStyle w:val="TableText"/>
              <w:spacing w:before="78" w:line="220" w:lineRule="auto"/>
              <w:ind w:left="600"/>
            </w:pPr>
            <w:r>
              <w:rPr>
                <w:color w:val="0000FF"/>
              </w:rPr>
              <w:t>建设项目用地为租赁厂房，厂房为中兴南昌软件产</w:t>
            </w:r>
            <w:r>
              <w:rPr>
                <w:color w:val="0000FF"/>
                <w:spacing w:val="-1"/>
              </w:rPr>
              <w:t>业园新建厂房，无原有污染源。</w:t>
            </w:r>
          </w:p>
        </w:tc>
      </w:tr>
    </w:tbl>
    <w:p>
      <w:pPr>
        <w:sectPr>
          <w:footerReference w:type="default" r:id="rId45"/>
          <w:pgSz w:w="11906" w:h="16839"/>
          <w:pgMar w:top="1431" w:right="924" w:bottom="1156" w:left="1432" w:header="0" w:footer="994" w:gutter="0"/>
          <w:pgNumType w:start="40"/>
          <w:cols w:space="708"/>
        </w:sectPr>
      </w:pPr>
    </w:p>
    <w:p>
      <w:pPr>
        <w:pStyle w:val="BodyText"/>
      </w:pPr>
    </w:p>
    <w:p>
      <w:pPr>
        <w:sectPr>
          <w:footerReference w:type="default" r:id="rId46"/>
          <w:type w:val="nextPage"/>
          <w:pgSz w:w="11906" w:h="16839"/>
          <w:pgMar w:top="1431" w:right="924" w:bottom="1156" w:left="1432" w:header="0" w:footer="994" w:gutter="0"/>
          <w:pgNumType w:start="41"/>
          <w:cols w:space="708"/>
          <w:titlePg w:val="0"/>
        </w:sectPr>
      </w:pPr>
    </w:p>
    <w:p>
      <w:pPr>
        <w:spacing w:before="163" w:line="225" w:lineRule="auto"/>
        <w:ind w:left="3320"/>
        <w:rPr>
          <w:rFonts w:ascii="SimSun" w:eastAsia="SimSun" w:hAnsi="SimSun" w:cs="SimSun"/>
          <w:sz w:val="31"/>
          <w:szCs w:val="31"/>
        </w:rPr>
      </w:pPr>
      <w:r>
        <w:rPr>
          <w:rFonts w:ascii="SimSun" w:eastAsia="SimSun" w:hAnsi="SimSun" w:cs="SimSun"/>
          <w:b/>
          <w:bCs/>
          <w:spacing w:val="5"/>
          <w:sz w:val="31"/>
          <w:szCs w:val="31"/>
        </w:rPr>
        <w:t>环境质量状况</w:t>
      </w:r>
    </w:p>
    <w:tbl>
      <w:tblPr>
        <w:tblStyle w:val="TableNormal34"/>
        <w:tblW w:w="8532" w:type="dxa"/>
        <w:tblInd w:w="5" w:type="dxa"/>
        <w:tblBorders>
          <w:top w:val="single" w:sz="4" w:space="0" w:color="000000"/>
          <w:left w:val="single" w:sz="4" w:space="0" w:color="000000"/>
          <w:bottom w:val="single" w:sz="6" w:space="0" w:color="000000"/>
          <w:right w:val="single" w:sz="4" w:space="0" w:color="000000"/>
        </w:tblBorders>
        <w:tblLayout w:type="fixed"/>
      </w:tblPr>
      <w:tblGrid>
        <w:gridCol w:w="8532"/>
      </w:tblGrid>
      <w:tr>
        <w:tblPrEx>
          <w:tblW w:w="8532" w:type="dxa"/>
          <w:tblInd w:w="5" w:type="dxa"/>
          <w:tblBorders>
            <w:top w:val="single" w:sz="4" w:space="0" w:color="000000"/>
            <w:left w:val="single" w:sz="4" w:space="0" w:color="000000"/>
            <w:bottom w:val="single" w:sz="6" w:space="0" w:color="000000"/>
            <w:right w:val="single" w:sz="4" w:space="0" w:color="000000"/>
          </w:tblBorders>
          <w:tblLayout w:type="fixed"/>
        </w:tblPrEx>
        <w:trPr>
          <w:trHeight w:val="13193"/>
        </w:trPr>
        <w:tc>
          <w:tcPr>
            <w:tcW w:w="8532" w:type="dxa"/>
            <w:vAlign w:val="top"/>
          </w:tcPr>
          <w:p>
            <w:pPr>
              <w:pStyle w:val="TableText"/>
              <w:spacing w:before="167" w:line="624" w:lineRule="exact"/>
              <w:jc w:val="right"/>
              <w:rPr>
                <w:sz w:val="30"/>
                <w:szCs w:val="30"/>
              </w:rPr>
            </w:pPr>
            <w:r>
              <w:rPr>
                <w:b/>
                <w:bCs/>
                <w:spacing w:val="-4"/>
                <w:position w:val="24"/>
                <w:sz w:val="30"/>
                <w:szCs w:val="30"/>
              </w:rPr>
              <w:t>建设项目所在地区域环境质量现状及主要环境问题（</w:t>
            </w:r>
            <w:r>
              <w:rPr>
                <w:b/>
                <w:bCs/>
                <w:spacing w:val="-5"/>
                <w:position w:val="24"/>
                <w:sz w:val="30"/>
                <w:szCs w:val="30"/>
              </w:rPr>
              <w:t>环境空气、</w:t>
            </w:r>
          </w:p>
          <w:p>
            <w:pPr>
              <w:pStyle w:val="TableText"/>
              <w:spacing w:line="220" w:lineRule="auto"/>
              <w:ind w:left="117"/>
              <w:rPr>
                <w:sz w:val="30"/>
                <w:szCs w:val="30"/>
              </w:rPr>
            </w:pPr>
            <w:r>
              <w:rPr>
                <w:b/>
                <w:bCs/>
                <w:spacing w:val="-3"/>
                <w:sz w:val="30"/>
                <w:szCs w:val="30"/>
              </w:rPr>
              <w:t>地面水、声环境、生态环境等）</w:t>
            </w:r>
          </w:p>
          <w:p>
            <w:pPr>
              <w:pStyle w:val="TableText"/>
              <w:spacing w:before="219" w:line="221" w:lineRule="auto"/>
              <w:ind w:left="599"/>
              <w:outlineLvl w:val="1"/>
            </w:pPr>
            <w:r>
              <w:rPr>
                <w:b/>
                <w:bCs/>
                <w:spacing w:val="-4"/>
              </w:rPr>
              <w:t>一、环境空气质量</w:t>
            </w:r>
          </w:p>
          <w:p>
            <w:pPr>
              <w:pStyle w:val="TableText"/>
              <w:spacing w:before="180" w:line="360" w:lineRule="auto"/>
              <w:ind w:left="115" w:right="102" w:firstLine="480"/>
              <w:jc w:val="both"/>
            </w:pPr>
            <w:r>
              <w:rPr>
                <w:spacing w:val="-3"/>
              </w:rPr>
              <w:t>本次评价引用《南昌市晶能光电（江西）有限公司氨气槽车改造项目》</w:t>
            </w:r>
            <w:r>
              <w:rPr>
                <w:spacing w:val="-4"/>
              </w:rPr>
              <w:t>委托</w:t>
            </w:r>
            <w:r>
              <w:t xml:space="preserve"> </w:t>
            </w:r>
            <w:r>
              <w:rPr>
                <w:spacing w:val="-5"/>
              </w:rPr>
              <w:t>广东中润检测技术有限公司于</w:t>
            </w:r>
            <w:r>
              <w:rPr>
                <w:spacing w:val="-64"/>
              </w:rPr>
              <w:t xml:space="preserve"> </w:t>
            </w:r>
            <w:r>
              <w:rPr>
                <w:rFonts w:ascii="Times New Roman" w:eastAsia="Times New Roman" w:hAnsi="Times New Roman" w:cs="Times New Roman"/>
                <w:spacing w:val="-5"/>
              </w:rPr>
              <w:t xml:space="preserve">2016 </w:t>
            </w:r>
            <w:r>
              <w:rPr>
                <w:spacing w:val="-5"/>
              </w:rPr>
              <w:t>年</w:t>
            </w:r>
            <w:r>
              <w:rPr>
                <w:spacing w:val="-60"/>
              </w:rPr>
              <w:t xml:space="preserve"> </w:t>
            </w:r>
            <w:r>
              <w:rPr>
                <w:rFonts w:ascii="Times New Roman" w:eastAsia="Times New Roman" w:hAnsi="Times New Roman" w:cs="Times New Roman"/>
                <w:spacing w:val="-5"/>
              </w:rPr>
              <w:t xml:space="preserve">6 </w:t>
            </w:r>
            <w:r>
              <w:rPr>
                <w:spacing w:val="-5"/>
              </w:rPr>
              <w:t>月</w:t>
            </w:r>
            <w:r>
              <w:rPr>
                <w:spacing w:val="-41"/>
              </w:rPr>
              <w:t xml:space="preserve"> </w:t>
            </w:r>
            <w:r>
              <w:rPr>
                <w:rFonts w:ascii="Times New Roman" w:eastAsia="Times New Roman" w:hAnsi="Times New Roman" w:cs="Times New Roman"/>
                <w:spacing w:val="-5"/>
              </w:rPr>
              <w:t>1</w:t>
            </w:r>
            <w:r>
              <w:rPr>
                <w:rFonts w:ascii="Times New Roman" w:eastAsia="Times New Roman" w:hAnsi="Times New Roman" w:cs="Times New Roman"/>
                <w:spacing w:val="41"/>
              </w:rPr>
              <w:t xml:space="preserve"> </w:t>
            </w:r>
            <w:r>
              <w:rPr>
                <w:spacing w:val="-5"/>
              </w:rPr>
              <w:t>日</w:t>
            </w:r>
            <w:r>
              <w:rPr>
                <w:rFonts w:ascii="Times New Roman" w:eastAsia="Times New Roman" w:hAnsi="Times New Roman" w:cs="Times New Roman"/>
                <w:spacing w:val="-5"/>
              </w:rPr>
              <w:t xml:space="preserve">-2016 </w:t>
            </w:r>
            <w:r>
              <w:rPr>
                <w:spacing w:val="-5"/>
              </w:rPr>
              <w:t>年</w:t>
            </w:r>
            <w:r>
              <w:rPr>
                <w:spacing w:val="-59"/>
              </w:rPr>
              <w:t xml:space="preserve"> </w:t>
            </w:r>
            <w:r>
              <w:rPr>
                <w:rFonts w:ascii="Times New Roman" w:eastAsia="Times New Roman" w:hAnsi="Times New Roman" w:cs="Times New Roman"/>
                <w:spacing w:val="-5"/>
              </w:rPr>
              <w:t xml:space="preserve">6 </w:t>
            </w:r>
            <w:r>
              <w:rPr>
                <w:spacing w:val="-5"/>
              </w:rPr>
              <w:t>月</w:t>
            </w:r>
            <w:r>
              <w:rPr>
                <w:spacing w:val="-61"/>
              </w:rPr>
              <w:t xml:space="preserve"> </w:t>
            </w:r>
            <w:r>
              <w:rPr>
                <w:rFonts w:ascii="Times New Roman" w:eastAsia="Times New Roman" w:hAnsi="Times New Roman" w:cs="Times New Roman"/>
                <w:spacing w:val="-5"/>
              </w:rPr>
              <w:t xml:space="preserve">7  </w:t>
            </w:r>
            <w:r>
              <w:rPr>
                <w:spacing w:val="-6"/>
              </w:rPr>
              <w:t>日对项目所在区域</w:t>
            </w:r>
            <w:r>
              <w:t xml:space="preserve"> </w:t>
            </w:r>
            <w:r>
              <w:rPr>
                <w:spacing w:val="-4"/>
              </w:rPr>
              <w:t>的大气监测数据进行评价，监测点为鱼尾村，位于本项目北面约</w:t>
            </w:r>
            <w:r>
              <w:rPr>
                <w:spacing w:val="-32"/>
              </w:rPr>
              <w:t xml:space="preserve"> </w:t>
            </w:r>
            <w:r>
              <w:rPr>
                <w:rFonts w:ascii="Times New Roman" w:eastAsia="Times New Roman" w:hAnsi="Times New Roman" w:cs="Times New Roman"/>
                <w:spacing w:val="-4"/>
              </w:rPr>
              <w:t>1.2km</w:t>
            </w:r>
            <w:r>
              <w:rPr>
                <w:rFonts w:ascii="Times New Roman" w:eastAsia="Times New Roman" w:hAnsi="Times New Roman" w:cs="Times New Roman"/>
                <w:spacing w:val="14"/>
              </w:rPr>
              <w:t xml:space="preserve"> </w:t>
            </w:r>
            <w:r>
              <w:rPr>
                <w:spacing w:val="-4"/>
              </w:rPr>
              <w:t>处，在本</w:t>
            </w:r>
          </w:p>
          <w:p>
            <w:pPr>
              <w:pStyle w:val="TableText"/>
              <w:spacing w:line="218" w:lineRule="auto"/>
              <w:ind w:right="4"/>
              <w:jc w:val="right"/>
            </w:pPr>
            <w:r>
              <w:rPr>
                <w:spacing w:val="-2"/>
              </w:rPr>
              <w:t>项目评价范围内，评价因子为：</w:t>
            </w:r>
            <w:r>
              <w:rPr>
                <w:rFonts w:ascii="Times New Roman" w:eastAsia="Times New Roman" w:hAnsi="Times New Roman" w:cs="Times New Roman"/>
                <w:spacing w:val="-2"/>
              </w:rPr>
              <w:t>SO</w:t>
            </w:r>
            <w:r>
              <w:rPr>
                <w:rFonts w:ascii="Times New Roman" w:eastAsia="Times New Roman" w:hAnsi="Times New Roman" w:cs="Times New Roman"/>
                <w:spacing w:val="-2"/>
                <w:position w:val="-1"/>
                <w:sz w:val="15"/>
                <w:szCs w:val="15"/>
              </w:rPr>
              <w:t xml:space="preserve">2 </w:t>
            </w:r>
            <w:r>
              <w:rPr>
                <w:spacing w:val="-2"/>
              </w:rPr>
              <w:t>、</w:t>
            </w:r>
            <w:r>
              <w:rPr>
                <w:rFonts w:ascii="Times New Roman" w:eastAsia="Times New Roman" w:hAnsi="Times New Roman" w:cs="Times New Roman"/>
                <w:spacing w:val="-2"/>
              </w:rPr>
              <w:t>NO</w:t>
            </w:r>
            <w:r>
              <w:rPr>
                <w:rFonts w:ascii="Times New Roman" w:eastAsia="Times New Roman" w:hAnsi="Times New Roman" w:cs="Times New Roman"/>
                <w:spacing w:val="-2"/>
                <w:position w:val="-1"/>
                <w:sz w:val="15"/>
                <w:szCs w:val="15"/>
              </w:rPr>
              <w:t>2</w:t>
            </w:r>
            <w:r>
              <w:rPr>
                <w:rFonts w:ascii="Times New Roman" w:eastAsia="Times New Roman" w:hAnsi="Times New Roman" w:cs="Times New Roman"/>
                <w:spacing w:val="-13"/>
                <w:position w:val="-1"/>
                <w:sz w:val="15"/>
                <w:szCs w:val="15"/>
              </w:rPr>
              <w:t xml:space="preserve"> </w:t>
            </w:r>
            <w:r>
              <w:rPr>
                <w:spacing w:val="-2"/>
              </w:rPr>
              <w:t>、</w:t>
            </w:r>
            <w:r>
              <w:rPr>
                <w:rFonts w:ascii="Times New Roman" w:eastAsia="Times New Roman" w:hAnsi="Times New Roman" w:cs="Times New Roman"/>
                <w:spacing w:val="-2"/>
              </w:rPr>
              <w:t>PM</w:t>
            </w:r>
            <w:r>
              <w:rPr>
                <w:rFonts w:ascii="Times New Roman" w:eastAsia="Times New Roman" w:hAnsi="Times New Roman" w:cs="Times New Roman"/>
                <w:spacing w:val="-2"/>
                <w:position w:val="-1"/>
                <w:sz w:val="15"/>
                <w:szCs w:val="15"/>
              </w:rPr>
              <w:t>10</w:t>
            </w:r>
            <w:r>
              <w:rPr>
                <w:rFonts w:ascii="Times New Roman" w:eastAsia="Times New Roman" w:hAnsi="Times New Roman" w:cs="Times New Roman"/>
                <w:spacing w:val="-12"/>
                <w:position w:val="-1"/>
                <w:sz w:val="15"/>
                <w:szCs w:val="15"/>
              </w:rPr>
              <w:t xml:space="preserve"> </w:t>
            </w:r>
            <w:r>
              <w:rPr>
                <w:spacing w:val="-2"/>
              </w:rPr>
              <w:t>、</w:t>
            </w:r>
            <w:r>
              <w:rPr>
                <w:rFonts w:ascii="Times New Roman" w:eastAsia="Times New Roman" w:hAnsi="Times New Roman" w:cs="Times New Roman"/>
                <w:spacing w:val="-2"/>
              </w:rPr>
              <w:t>TSP</w:t>
            </w:r>
            <w:r>
              <w:rPr>
                <w:spacing w:val="-2"/>
                <w:sz w:val="20"/>
                <w:szCs w:val="20"/>
              </w:rPr>
              <w:t>，</w:t>
            </w:r>
            <w:r>
              <w:rPr>
                <w:spacing w:val="-2"/>
              </w:rPr>
              <w:t>具体评价结果见下表。</w:t>
            </w:r>
          </w:p>
          <w:p>
            <w:pPr>
              <w:pStyle w:val="TableText"/>
              <w:spacing w:before="120" w:line="221" w:lineRule="auto"/>
              <w:ind w:left="1641"/>
              <w:rPr>
                <w:sz w:val="20"/>
                <w:szCs w:val="20"/>
              </w:rPr>
            </w:pPr>
            <w:r>
              <w:rPr>
                <w:b/>
                <w:bCs/>
                <w:spacing w:val="6"/>
                <w:sz w:val="20"/>
                <w:szCs w:val="20"/>
              </w:rPr>
              <w:t>表</w:t>
            </w:r>
            <w:r>
              <w:rPr>
                <w:spacing w:val="-31"/>
                <w:sz w:val="20"/>
                <w:szCs w:val="20"/>
              </w:rPr>
              <w:t xml:space="preserve"> </w:t>
            </w:r>
            <w:r>
              <w:rPr>
                <w:rFonts w:ascii="Times New Roman" w:eastAsia="Times New Roman" w:hAnsi="Times New Roman" w:cs="Times New Roman"/>
                <w:b/>
                <w:bCs/>
                <w:spacing w:val="6"/>
                <w:sz w:val="20"/>
                <w:szCs w:val="20"/>
              </w:rPr>
              <w:t xml:space="preserve">10      </w:t>
            </w:r>
            <w:r>
              <w:rPr>
                <w:b/>
                <w:bCs/>
                <w:spacing w:val="6"/>
                <w:sz w:val="20"/>
                <w:szCs w:val="20"/>
              </w:rPr>
              <w:t>环境空气现状及评价结果表</w:t>
            </w:r>
            <w:r>
              <w:rPr>
                <w:spacing w:val="6"/>
                <w:sz w:val="20"/>
                <w:szCs w:val="20"/>
              </w:rPr>
              <w:t xml:space="preserve">   </w:t>
            </w:r>
            <w:r>
              <w:rPr>
                <w:b/>
                <w:bCs/>
                <w:spacing w:val="6"/>
                <w:sz w:val="20"/>
                <w:szCs w:val="20"/>
              </w:rPr>
              <w:t>（单位：</w:t>
            </w:r>
            <w:r>
              <w:rPr>
                <w:rFonts w:ascii="Times New Roman" w:eastAsia="Times New Roman" w:hAnsi="Times New Roman" w:cs="Times New Roman"/>
                <w:b/>
                <w:bCs/>
                <w:sz w:val="20"/>
                <w:szCs w:val="20"/>
              </w:rPr>
              <w:t>mg</w:t>
            </w:r>
            <w:r>
              <w:rPr>
                <w:rFonts w:ascii="Times New Roman" w:eastAsia="Times New Roman" w:hAnsi="Times New Roman" w:cs="Times New Roman"/>
                <w:b/>
                <w:bCs/>
                <w:spacing w:val="6"/>
                <w:sz w:val="20"/>
                <w:szCs w:val="20"/>
              </w:rPr>
              <w:t>/</w:t>
            </w:r>
            <w:r>
              <w:rPr>
                <w:rFonts w:ascii="Times New Roman" w:eastAsia="Times New Roman" w:hAnsi="Times New Roman" w:cs="Times New Roman"/>
                <w:b/>
                <w:bCs/>
                <w:spacing w:val="5"/>
                <w:sz w:val="20"/>
                <w:szCs w:val="20"/>
              </w:rPr>
              <w:t>m</w:t>
            </w:r>
            <w:r>
              <w:rPr>
                <w:rFonts w:ascii="Times New Roman" w:eastAsia="Times New Roman" w:hAnsi="Times New Roman" w:cs="Times New Roman"/>
                <w:b/>
                <w:bCs/>
                <w:spacing w:val="5"/>
                <w:position w:val="6"/>
                <w:sz w:val="13"/>
                <w:szCs w:val="13"/>
              </w:rPr>
              <w:t>3</w:t>
            </w:r>
            <w:r>
              <w:rPr>
                <w:b/>
                <w:bCs/>
                <w:spacing w:val="5"/>
                <w:sz w:val="20"/>
                <w:szCs w:val="20"/>
              </w:rPr>
              <w:t>）</w:t>
            </w:r>
          </w:p>
          <w:p>
            <w:pPr>
              <w:spacing w:line="21" w:lineRule="exact"/>
            </w:pPr>
          </w:p>
          <w:tbl>
            <w:tblPr>
              <w:tblStyle w:val="TableNormal34"/>
              <w:tblW w:w="8404" w:type="dxa"/>
              <w:tblInd w:w="5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20"/>
              <w:gridCol w:w="1718"/>
              <w:gridCol w:w="2479"/>
              <w:gridCol w:w="2887"/>
            </w:tblGrid>
            <w:tr>
              <w:tblPrEx>
                <w:tblW w:w="8404" w:type="dxa"/>
                <w:tblInd w:w="5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2"/>
              </w:trPr>
              <w:tc>
                <w:tcPr>
                  <w:tcW w:w="1320" w:type="dxa"/>
                  <w:tcBorders>
                    <w:top w:val="single" w:sz="10" w:space="0" w:color="000000"/>
                  </w:tcBorders>
                  <w:vAlign w:val="top"/>
                </w:tcPr>
                <w:p>
                  <w:pPr>
                    <w:pStyle w:val="TableText"/>
                    <w:spacing w:before="57" w:line="226" w:lineRule="auto"/>
                    <w:ind w:left="246"/>
                    <w:rPr>
                      <w:sz w:val="20"/>
                      <w:szCs w:val="20"/>
                    </w:rPr>
                  </w:pPr>
                  <w:r>
                    <w:rPr>
                      <w:spacing w:val="7"/>
                      <w:sz w:val="20"/>
                      <w:szCs w:val="20"/>
                    </w:rPr>
                    <w:t>采样地点</w:t>
                  </w:r>
                </w:p>
              </w:tc>
              <w:tc>
                <w:tcPr>
                  <w:tcW w:w="1718" w:type="dxa"/>
                  <w:tcBorders>
                    <w:top w:val="single" w:sz="10" w:space="0" w:color="000000"/>
                  </w:tcBorders>
                  <w:vAlign w:val="top"/>
                </w:tcPr>
                <w:p>
                  <w:pPr>
                    <w:pStyle w:val="TableText"/>
                    <w:spacing w:before="57" w:line="226" w:lineRule="auto"/>
                    <w:ind w:left="444"/>
                    <w:rPr>
                      <w:sz w:val="20"/>
                      <w:szCs w:val="20"/>
                    </w:rPr>
                  </w:pPr>
                  <w:r>
                    <w:rPr>
                      <w:spacing w:val="7"/>
                      <w:sz w:val="20"/>
                      <w:szCs w:val="20"/>
                    </w:rPr>
                    <w:t>监测项目</w:t>
                  </w:r>
                </w:p>
              </w:tc>
              <w:tc>
                <w:tcPr>
                  <w:tcW w:w="2479" w:type="dxa"/>
                  <w:tcBorders>
                    <w:top w:val="single" w:sz="10" w:space="0" w:color="000000"/>
                  </w:tcBorders>
                  <w:vAlign w:val="top"/>
                </w:tcPr>
                <w:p>
                  <w:pPr>
                    <w:pStyle w:val="TableText"/>
                    <w:spacing w:before="26" w:line="274" w:lineRule="exact"/>
                    <w:ind w:left="476"/>
                    <w:rPr>
                      <w:rFonts w:ascii="Times New Roman" w:eastAsia="Times New Roman" w:hAnsi="Times New Roman" w:cs="Times New Roman"/>
                      <w:sz w:val="20"/>
                      <w:szCs w:val="20"/>
                    </w:rPr>
                  </w:pPr>
                  <w:r>
                    <w:rPr>
                      <w:spacing w:val="7"/>
                      <w:position w:val="2"/>
                      <w:sz w:val="20"/>
                      <w:szCs w:val="20"/>
                    </w:rPr>
                    <w:t>评价标准</w:t>
                  </w:r>
                  <w:r>
                    <w:rPr>
                      <w:rFonts w:ascii="Times New Roman" w:eastAsia="Times New Roman" w:hAnsi="Times New Roman" w:cs="Times New Roman"/>
                      <w:spacing w:val="7"/>
                      <w:position w:val="2"/>
                      <w:sz w:val="20"/>
                      <w:szCs w:val="20"/>
                    </w:rPr>
                    <w:t>(</w:t>
                  </w:r>
                  <w:r>
                    <w:rPr>
                      <w:rFonts w:ascii="Times New Roman" w:eastAsia="Times New Roman" w:hAnsi="Times New Roman" w:cs="Times New Roman"/>
                      <w:position w:val="2"/>
                      <w:sz w:val="20"/>
                      <w:szCs w:val="20"/>
                    </w:rPr>
                    <w:t>mg</w:t>
                  </w:r>
                  <w:r>
                    <w:rPr>
                      <w:rFonts w:ascii="Times New Roman" w:eastAsia="Times New Roman" w:hAnsi="Times New Roman" w:cs="Times New Roman"/>
                      <w:spacing w:val="7"/>
                      <w:position w:val="2"/>
                      <w:sz w:val="20"/>
                      <w:szCs w:val="20"/>
                    </w:rPr>
                    <w:t>/m</w:t>
                  </w:r>
                  <w:r>
                    <w:rPr>
                      <w:rFonts w:ascii="Times New Roman" w:eastAsia="Times New Roman" w:hAnsi="Times New Roman" w:cs="Times New Roman"/>
                      <w:spacing w:val="7"/>
                      <w:position w:val="8"/>
                      <w:sz w:val="13"/>
                      <w:szCs w:val="13"/>
                    </w:rPr>
                    <w:t>3</w:t>
                  </w:r>
                  <w:r>
                    <w:rPr>
                      <w:rFonts w:ascii="Times New Roman" w:eastAsia="Times New Roman" w:hAnsi="Times New Roman" w:cs="Times New Roman"/>
                      <w:spacing w:val="7"/>
                      <w:position w:val="2"/>
                      <w:sz w:val="20"/>
                      <w:szCs w:val="20"/>
                    </w:rPr>
                    <w:t>)</w:t>
                  </w:r>
                </w:p>
              </w:tc>
              <w:tc>
                <w:tcPr>
                  <w:tcW w:w="2887" w:type="dxa"/>
                  <w:tcBorders>
                    <w:top w:val="single" w:sz="10" w:space="0" w:color="000000"/>
                  </w:tcBorders>
                  <w:vAlign w:val="top"/>
                </w:tcPr>
                <w:p>
                  <w:pPr>
                    <w:pStyle w:val="TableText"/>
                    <w:spacing w:before="57" w:line="226" w:lineRule="auto"/>
                    <w:ind w:left="960"/>
                    <w:rPr>
                      <w:sz w:val="20"/>
                      <w:szCs w:val="20"/>
                    </w:rPr>
                  </w:pPr>
                  <w:r>
                    <w:rPr>
                      <w:b/>
                      <w:bCs/>
                      <w:spacing w:val="-1"/>
                      <w:sz w:val="20"/>
                      <w:szCs w:val="20"/>
                    </w:rPr>
                    <w:t>日均浓度值</w:t>
                  </w:r>
                </w:p>
              </w:tc>
            </w:tr>
            <w:tr>
              <w:tblPrEx>
                <w:tblW w:w="8404" w:type="dxa"/>
                <w:tblInd w:w="58" w:type="dxa"/>
                <w:tblLayout w:type="fixed"/>
              </w:tblPrEx>
              <w:trPr>
                <w:trHeight w:val="330"/>
              </w:trPr>
              <w:tc>
                <w:tcPr>
                  <w:tcW w:w="1320" w:type="dxa"/>
                  <w:vMerge w:val="restart"/>
                  <w:tcBorders>
                    <w:bottom w:val="nil"/>
                  </w:tcBorders>
                  <w:vAlign w:val="top"/>
                </w:tcPr>
                <w:p>
                  <w:pPr>
                    <w:spacing w:line="337" w:lineRule="auto"/>
                    <w:rPr>
                      <w:rFonts w:ascii="Arial"/>
                      <w:sz w:val="21"/>
                    </w:rPr>
                  </w:pPr>
                </w:p>
                <w:p>
                  <w:pPr>
                    <w:pStyle w:val="TableText"/>
                    <w:spacing w:before="65" w:line="228" w:lineRule="auto"/>
                    <w:ind w:left="190"/>
                    <w:rPr>
                      <w:sz w:val="20"/>
                      <w:szCs w:val="20"/>
                    </w:rPr>
                  </w:pPr>
                  <w:r>
                    <w:rPr>
                      <w:rFonts w:ascii="Times New Roman" w:eastAsia="Times New Roman" w:hAnsi="Times New Roman" w:cs="Times New Roman"/>
                      <w:spacing w:val="5"/>
                      <w:sz w:val="20"/>
                      <w:szCs w:val="20"/>
                    </w:rPr>
                    <w:t>A1</w:t>
                  </w:r>
                  <w:r>
                    <w:rPr>
                      <w:rFonts w:ascii="Times New Roman" w:eastAsia="Times New Roman" w:hAnsi="Times New Roman" w:cs="Times New Roman"/>
                      <w:spacing w:val="16"/>
                      <w:sz w:val="20"/>
                      <w:szCs w:val="20"/>
                    </w:rPr>
                    <w:t xml:space="preserve"> </w:t>
                  </w:r>
                  <w:r>
                    <w:rPr>
                      <w:spacing w:val="5"/>
                      <w:sz w:val="20"/>
                      <w:szCs w:val="20"/>
                    </w:rPr>
                    <w:t>鱼尾村</w:t>
                  </w:r>
                </w:p>
              </w:tc>
              <w:tc>
                <w:tcPr>
                  <w:tcW w:w="1718" w:type="dxa"/>
                  <w:vAlign w:val="top"/>
                </w:tcPr>
                <w:p>
                  <w:pPr>
                    <w:spacing w:before="100" w:line="195" w:lineRule="auto"/>
                    <w:ind w:left="68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TSP</w:t>
                  </w:r>
                </w:p>
              </w:tc>
              <w:tc>
                <w:tcPr>
                  <w:tcW w:w="2479" w:type="dxa"/>
                  <w:vAlign w:val="top"/>
                </w:tcPr>
                <w:p>
                  <w:pPr>
                    <w:spacing w:before="100" w:line="195" w:lineRule="auto"/>
                    <w:ind w:left="106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0.30</w:t>
                  </w:r>
                </w:p>
              </w:tc>
              <w:tc>
                <w:tcPr>
                  <w:tcW w:w="2887" w:type="dxa"/>
                  <w:vAlign w:val="top"/>
                </w:tcPr>
                <w:p>
                  <w:pPr>
                    <w:spacing w:before="100" w:line="195" w:lineRule="auto"/>
                    <w:ind w:left="91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0.120~0.126</w:t>
                  </w:r>
                </w:p>
              </w:tc>
            </w:tr>
            <w:tr>
              <w:tblPrEx>
                <w:tblW w:w="8404" w:type="dxa"/>
                <w:tblInd w:w="58" w:type="dxa"/>
                <w:tblLayout w:type="fixed"/>
              </w:tblPrEx>
              <w:trPr>
                <w:trHeight w:val="330"/>
              </w:trPr>
              <w:tc>
                <w:tcPr>
                  <w:tcW w:w="1320" w:type="dxa"/>
                  <w:vMerge/>
                  <w:tcBorders>
                    <w:top w:val="nil"/>
                    <w:bottom w:val="nil"/>
                  </w:tcBorders>
                  <w:vAlign w:val="top"/>
                </w:tcPr>
                <w:p>
                  <w:pPr>
                    <w:rPr>
                      <w:rFonts w:ascii="Arial"/>
                      <w:sz w:val="21"/>
                    </w:rPr>
                  </w:pPr>
                </w:p>
              </w:tc>
              <w:tc>
                <w:tcPr>
                  <w:tcW w:w="1718" w:type="dxa"/>
                  <w:vAlign w:val="top"/>
                </w:tcPr>
                <w:p>
                  <w:pPr>
                    <w:spacing w:before="109" w:line="199" w:lineRule="auto"/>
                    <w:ind w:left="638"/>
                    <w:rPr>
                      <w:rFonts w:ascii="Times New Roman" w:eastAsia="Times New Roman" w:hAnsi="Times New Roman" w:cs="Times New Roman"/>
                      <w:sz w:val="13"/>
                      <w:szCs w:val="13"/>
                    </w:rPr>
                  </w:pPr>
                  <w:r>
                    <w:rPr>
                      <w:rFonts w:ascii="Times New Roman" w:eastAsia="Times New Roman" w:hAnsi="Times New Roman" w:cs="Times New Roman"/>
                      <w:sz w:val="20"/>
                      <w:szCs w:val="20"/>
                    </w:rPr>
                    <w:t>PM</w:t>
                  </w:r>
                  <w:r>
                    <w:rPr>
                      <w:rFonts w:ascii="Times New Roman" w:eastAsia="Times New Roman" w:hAnsi="Times New Roman" w:cs="Times New Roman"/>
                      <w:spacing w:val="8"/>
                      <w:position w:val="-1"/>
                      <w:sz w:val="13"/>
                      <w:szCs w:val="13"/>
                    </w:rPr>
                    <w:t>10</w:t>
                  </w:r>
                </w:p>
              </w:tc>
              <w:tc>
                <w:tcPr>
                  <w:tcW w:w="2479" w:type="dxa"/>
                  <w:vAlign w:val="top"/>
                </w:tcPr>
                <w:p>
                  <w:pPr>
                    <w:spacing w:before="106" w:line="195" w:lineRule="auto"/>
                    <w:ind w:left="106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0.15</w:t>
                  </w:r>
                </w:p>
              </w:tc>
              <w:tc>
                <w:tcPr>
                  <w:tcW w:w="2887" w:type="dxa"/>
                  <w:vAlign w:val="top"/>
                </w:tcPr>
                <w:p>
                  <w:pPr>
                    <w:spacing w:before="106" w:line="195" w:lineRule="auto"/>
                    <w:ind w:left="91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0.070~0.083</w:t>
                  </w:r>
                </w:p>
              </w:tc>
            </w:tr>
            <w:tr>
              <w:tblPrEx>
                <w:tblW w:w="8404" w:type="dxa"/>
                <w:tblInd w:w="58" w:type="dxa"/>
                <w:tblLayout w:type="fixed"/>
              </w:tblPrEx>
              <w:trPr>
                <w:trHeight w:val="330"/>
              </w:trPr>
              <w:tc>
                <w:tcPr>
                  <w:tcW w:w="1320" w:type="dxa"/>
                  <w:vMerge/>
                  <w:tcBorders>
                    <w:top w:val="nil"/>
                  </w:tcBorders>
                  <w:vAlign w:val="top"/>
                </w:tcPr>
                <w:p>
                  <w:pPr>
                    <w:rPr>
                      <w:rFonts w:ascii="Arial"/>
                      <w:sz w:val="21"/>
                    </w:rPr>
                  </w:pPr>
                </w:p>
              </w:tc>
              <w:tc>
                <w:tcPr>
                  <w:tcW w:w="1718" w:type="dxa"/>
                  <w:vAlign w:val="top"/>
                </w:tcPr>
                <w:p>
                  <w:pPr>
                    <w:spacing w:before="112" w:line="202" w:lineRule="auto"/>
                    <w:ind w:left="700"/>
                    <w:rPr>
                      <w:rFonts w:ascii="Times New Roman" w:eastAsia="Times New Roman" w:hAnsi="Times New Roman" w:cs="Times New Roman"/>
                      <w:sz w:val="13"/>
                      <w:szCs w:val="13"/>
                    </w:rPr>
                  </w:pPr>
                  <w:r>
                    <w:rPr>
                      <w:rFonts w:ascii="Times New Roman" w:eastAsia="Times New Roman" w:hAnsi="Times New Roman" w:cs="Times New Roman"/>
                      <w:sz w:val="20"/>
                      <w:szCs w:val="20"/>
                    </w:rPr>
                    <w:t>SO</w:t>
                  </w:r>
                  <w:r>
                    <w:rPr>
                      <w:rFonts w:ascii="Times New Roman" w:eastAsia="Times New Roman" w:hAnsi="Times New Roman" w:cs="Times New Roman"/>
                      <w:spacing w:val="3"/>
                      <w:position w:val="-1"/>
                      <w:sz w:val="13"/>
                      <w:szCs w:val="13"/>
                    </w:rPr>
                    <w:t>2</w:t>
                  </w:r>
                </w:p>
              </w:tc>
              <w:tc>
                <w:tcPr>
                  <w:tcW w:w="2479" w:type="dxa"/>
                  <w:vAlign w:val="top"/>
                </w:tcPr>
                <w:p>
                  <w:pPr>
                    <w:spacing w:before="111" w:line="195" w:lineRule="auto"/>
                    <w:ind w:left="106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0.15</w:t>
                  </w:r>
                </w:p>
              </w:tc>
              <w:tc>
                <w:tcPr>
                  <w:tcW w:w="2887" w:type="dxa"/>
                  <w:vAlign w:val="top"/>
                </w:tcPr>
                <w:p>
                  <w:pPr>
                    <w:spacing w:before="111" w:line="195" w:lineRule="auto"/>
                    <w:ind w:left="91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0.021~0.026</w:t>
                  </w:r>
                </w:p>
              </w:tc>
            </w:tr>
            <w:tr>
              <w:tblPrEx>
                <w:tblW w:w="8404" w:type="dxa"/>
                <w:tblInd w:w="58" w:type="dxa"/>
                <w:tblLayout w:type="fixed"/>
              </w:tblPrEx>
              <w:trPr>
                <w:trHeight w:val="356"/>
              </w:trPr>
              <w:tc>
                <w:tcPr>
                  <w:tcW w:w="1320" w:type="dxa"/>
                  <w:tcBorders>
                    <w:bottom w:val="single" w:sz="10" w:space="0" w:color="000000"/>
                  </w:tcBorders>
                  <w:vAlign w:val="top"/>
                </w:tcPr>
                <w:p>
                  <w:pPr>
                    <w:rPr>
                      <w:rFonts w:ascii="Arial"/>
                      <w:sz w:val="21"/>
                    </w:rPr>
                  </w:pPr>
                </w:p>
              </w:tc>
              <w:tc>
                <w:tcPr>
                  <w:tcW w:w="1718" w:type="dxa"/>
                  <w:tcBorders>
                    <w:bottom w:val="single" w:sz="10" w:space="0" w:color="000000"/>
                  </w:tcBorders>
                  <w:vAlign w:val="top"/>
                </w:tcPr>
                <w:p>
                  <w:pPr>
                    <w:spacing w:before="115" w:line="202" w:lineRule="auto"/>
                    <w:ind w:left="668"/>
                    <w:rPr>
                      <w:rFonts w:ascii="Times New Roman" w:eastAsia="Times New Roman" w:hAnsi="Times New Roman" w:cs="Times New Roman"/>
                      <w:sz w:val="13"/>
                      <w:szCs w:val="13"/>
                    </w:rPr>
                  </w:pPr>
                  <w:r>
                    <w:rPr>
                      <w:rFonts w:ascii="Times New Roman" w:eastAsia="Times New Roman" w:hAnsi="Times New Roman" w:cs="Times New Roman"/>
                      <w:spacing w:val="6"/>
                      <w:sz w:val="20"/>
                      <w:szCs w:val="20"/>
                    </w:rPr>
                    <w:t>NO</w:t>
                  </w:r>
                  <w:r>
                    <w:rPr>
                      <w:rFonts w:ascii="Times New Roman" w:eastAsia="Times New Roman" w:hAnsi="Times New Roman" w:cs="Times New Roman"/>
                      <w:spacing w:val="6"/>
                      <w:position w:val="-1"/>
                      <w:sz w:val="13"/>
                      <w:szCs w:val="13"/>
                    </w:rPr>
                    <w:t>2</w:t>
                  </w:r>
                </w:p>
              </w:tc>
              <w:tc>
                <w:tcPr>
                  <w:tcW w:w="2479" w:type="dxa"/>
                  <w:tcBorders>
                    <w:bottom w:val="single" w:sz="10" w:space="0" w:color="000000"/>
                  </w:tcBorders>
                  <w:vAlign w:val="top"/>
                </w:tcPr>
                <w:p>
                  <w:pPr>
                    <w:spacing w:before="115" w:line="195" w:lineRule="auto"/>
                    <w:ind w:left="106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0.08</w:t>
                  </w:r>
                </w:p>
              </w:tc>
              <w:tc>
                <w:tcPr>
                  <w:tcW w:w="2887" w:type="dxa"/>
                  <w:tcBorders>
                    <w:bottom w:val="single" w:sz="10" w:space="0" w:color="000000"/>
                  </w:tcBorders>
                  <w:vAlign w:val="top"/>
                </w:tcPr>
                <w:p>
                  <w:pPr>
                    <w:spacing w:before="115" w:line="195" w:lineRule="auto"/>
                    <w:ind w:left="91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0.027~0.032</w:t>
                  </w:r>
                </w:p>
              </w:tc>
            </w:tr>
          </w:tbl>
          <w:p>
            <w:pPr>
              <w:pStyle w:val="TableText"/>
              <w:spacing w:before="115" w:line="468" w:lineRule="exact"/>
              <w:ind w:left="598"/>
            </w:pPr>
            <w:r>
              <w:rPr>
                <w:spacing w:val="-3"/>
                <w:position w:val="17"/>
              </w:rPr>
              <w:t>从上表的数据中可以看出，区域环境空气现状因子均可满足《环境</w:t>
            </w:r>
            <w:r>
              <w:rPr>
                <w:spacing w:val="-4"/>
                <w:position w:val="17"/>
              </w:rPr>
              <w:t>空气质量</w:t>
            </w:r>
          </w:p>
          <w:p>
            <w:pPr>
              <w:pStyle w:val="TableText"/>
              <w:spacing w:line="220" w:lineRule="auto"/>
              <w:ind w:left="116"/>
            </w:pPr>
            <w:r>
              <w:t>标准》（</w:t>
            </w:r>
            <w:r>
              <w:rPr>
                <w:rFonts w:ascii="Times New Roman" w:eastAsia="Times New Roman" w:hAnsi="Times New Roman" w:cs="Times New Roman"/>
              </w:rPr>
              <w:t>GB3095-2012</w:t>
            </w:r>
            <w:r>
              <w:t>）中二级标准</w:t>
            </w:r>
            <w:r>
              <w:rPr>
                <w:spacing w:val="-1"/>
              </w:rPr>
              <w:t>，环境空气质量现状良好。</w:t>
            </w:r>
          </w:p>
          <w:p>
            <w:pPr>
              <w:pStyle w:val="TableText"/>
              <w:spacing w:before="182" w:line="220" w:lineRule="auto"/>
              <w:ind w:left="599"/>
              <w:outlineLvl w:val="1"/>
            </w:pPr>
            <w:r>
              <w:rPr>
                <w:b/>
                <w:bCs/>
                <w:spacing w:val="-4"/>
              </w:rPr>
              <w:t>二、地表水环境质量</w:t>
            </w:r>
          </w:p>
          <w:p>
            <w:pPr>
              <w:pStyle w:val="TableText"/>
              <w:spacing w:before="182" w:line="468" w:lineRule="exact"/>
              <w:ind w:left="596"/>
              <w:rPr>
                <w:rFonts w:ascii="Times New Roman" w:eastAsia="Times New Roman" w:hAnsi="Times New Roman" w:cs="Times New Roman"/>
              </w:rPr>
            </w:pPr>
            <w:r>
              <w:rPr>
                <w:spacing w:val="-3"/>
                <w:position w:val="17"/>
              </w:rPr>
              <w:t>本项目最终纳污水体为赣江，本环评引用《南昌市环境质量报告书》（</w:t>
            </w:r>
            <w:r>
              <w:rPr>
                <w:rFonts w:ascii="Times New Roman" w:eastAsia="Times New Roman" w:hAnsi="Times New Roman" w:cs="Times New Roman"/>
                <w:spacing w:val="-3"/>
                <w:position w:val="17"/>
              </w:rPr>
              <w:t>2015</w:t>
            </w:r>
          </w:p>
          <w:p>
            <w:pPr>
              <w:pStyle w:val="TableText"/>
              <w:spacing w:line="220" w:lineRule="auto"/>
              <w:ind w:left="116"/>
            </w:pPr>
            <w:r>
              <w:rPr>
                <w:spacing w:val="-1"/>
              </w:rPr>
              <w:t>年）中赣江滁槎断面的地表水环境现状监测数据。监测结果见下表。</w:t>
            </w:r>
          </w:p>
          <w:p>
            <w:pPr>
              <w:pStyle w:val="TableText"/>
              <w:spacing w:before="120" w:line="221" w:lineRule="auto"/>
              <w:ind w:left="1483"/>
              <w:rPr>
                <w:rFonts w:ascii="Times New Roman" w:eastAsia="Times New Roman" w:hAnsi="Times New Roman" w:cs="Times New Roman"/>
                <w:sz w:val="20"/>
                <w:szCs w:val="20"/>
              </w:rPr>
            </w:pPr>
            <w:r>
              <w:rPr>
                <w:b/>
                <w:bCs/>
                <w:spacing w:val="6"/>
                <w:sz w:val="20"/>
                <w:szCs w:val="20"/>
              </w:rPr>
              <w:t>表</w:t>
            </w:r>
            <w:r>
              <w:rPr>
                <w:spacing w:val="-22"/>
                <w:sz w:val="20"/>
                <w:szCs w:val="20"/>
              </w:rPr>
              <w:t xml:space="preserve"> </w:t>
            </w:r>
            <w:r>
              <w:rPr>
                <w:rFonts w:ascii="Times New Roman" w:eastAsia="Times New Roman" w:hAnsi="Times New Roman" w:cs="Times New Roman"/>
                <w:b/>
                <w:bCs/>
                <w:spacing w:val="6"/>
                <w:sz w:val="20"/>
                <w:szCs w:val="20"/>
              </w:rPr>
              <w:t xml:space="preserve">11      </w:t>
            </w:r>
            <w:r>
              <w:rPr>
                <w:b/>
                <w:bCs/>
                <w:spacing w:val="6"/>
                <w:sz w:val="20"/>
                <w:szCs w:val="20"/>
              </w:rPr>
              <w:t>地表水水质环境现状监测及评价结果</w:t>
            </w:r>
            <w:r>
              <w:rPr>
                <w:spacing w:val="6"/>
                <w:sz w:val="20"/>
                <w:szCs w:val="20"/>
              </w:rPr>
              <w:t xml:space="preserve">   </w:t>
            </w:r>
            <w:r>
              <w:rPr>
                <w:b/>
                <w:bCs/>
                <w:spacing w:val="6"/>
                <w:sz w:val="20"/>
                <w:szCs w:val="20"/>
              </w:rPr>
              <w:t>单位：</w:t>
            </w:r>
            <w:r>
              <w:rPr>
                <w:rFonts w:ascii="Times New Roman" w:eastAsia="Times New Roman" w:hAnsi="Times New Roman" w:cs="Times New Roman"/>
                <w:b/>
                <w:bCs/>
                <w:sz w:val="20"/>
                <w:szCs w:val="20"/>
              </w:rPr>
              <w:t>mg</w:t>
            </w:r>
            <w:r>
              <w:rPr>
                <w:rFonts w:ascii="Times New Roman" w:eastAsia="Times New Roman" w:hAnsi="Times New Roman" w:cs="Times New Roman"/>
                <w:b/>
                <w:bCs/>
                <w:spacing w:val="6"/>
                <w:sz w:val="20"/>
                <w:szCs w:val="20"/>
              </w:rPr>
              <w:t>/L</w:t>
            </w:r>
          </w:p>
          <w:p>
            <w:pPr>
              <w:spacing w:line="21" w:lineRule="exact"/>
            </w:pPr>
          </w:p>
          <w:tbl>
            <w:tblPr>
              <w:tblStyle w:val="TableNormal34"/>
              <w:tblW w:w="8306" w:type="dxa"/>
              <w:tblInd w:w="10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37"/>
              <w:gridCol w:w="1330"/>
              <w:gridCol w:w="1026"/>
              <w:gridCol w:w="1028"/>
              <w:gridCol w:w="1026"/>
              <w:gridCol w:w="1028"/>
              <w:gridCol w:w="1031"/>
            </w:tblGrid>
            <w:tr>
              <w:tblPrEx>
                <w:tblW w:w="8306" w:type="dxa"/>
                <w:tblInd w:w="10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73"/>
              </w:trPr>
              <w:tc>
                <w:tcPr>
                  <w:tcW w:w="1837" w:type="dxa"/>
                  <w:tcBorders>
                    <w:top w:val="single" w:sz="10" w:space="0" w:color="000000"/>
                  </w:tcBorders>
                  <w:vAlign w:val="top"/>
                </w:tcPr>
                <w:p>
                  <w:pPr>
                    <w:pStyle w:val="TableText"/>
                    <w:spacing w:before="36" w:line="209" w:lineRule="auto"/>
                    <w:ind w:left="723"/>
                    <w:rPr>
                      <w:sz w:val="20"/>
                      <w:szCs w:val="20"/>
                    </w:rPr>
                  </w:pPr>
                  <w:r>
                    <w:rPr>
                      <w:spacing w:val="-1"/>
                      <w:sz w:val="20"/>
                      <w:szCs w:val="20"/>
                    </w:rPr>
                    <w:t>水体</w:t>
                  </w:r>
                </w:p>
              </w:tc>
              <w:tc>
                <w:tcPr>
                  <w:tcW w:w="1330" w:type="dxa"/>
                  <w:tcBorders>
                    <w:top w:val="single" w:sz="10" w:space="0" w:color="000000"/>
                  </w:tcBorders>
                  <w:vAlign w:val="top"/>
                </w:tcPr>
                <w:p>
                  <w:pPr>
                    <w:pStyle w:val="TableText"/>
                    <w:spacing w:before="36" w:line="209" w:lineRule="auto"/>
                    <w:ind w:left="269"/>
                    <w:rPr>
                      <w:sz w:val="20"/>
                      <w:szCs w:val="20"/>
                    </w:rPr>
                  </w:pPr>
                  <w:r>
                    <w:rPr>
                      <w:sz w:val="20"/>
                      <w:szCs w:val="20"/>
                    </w:rPr>
                    <w:t>统计指标</w:t>
                  </w:r>
                </w:p>
              </w:tc>
              <w:tc>
                <w:tcPr>
                  <w:tcW w:w="1026" w:type="dxa"/>
                  <w:tcBorders>
                    <w:top w:val="single" w:sz="10" w:space="0" w:color="000000"/>
                  </w:tcBorders>
                  <w:vAlign w:val="top"/>
                </w:tcPr>
                <w:p>
                  <w:pPr>
                    <w:pStyle w:val="TableText"/>
                    <w:spacing w:before="36" w:line="209" w:lineRule="auto"/>
                    <w:ind w:left="257"/>
                    <w:rPr>
                      <w:sz w:val="20"/>
                      <w:szCs w:val="20"/>
                    </w:rPr>
                  </w:pPr>
                  <w:r>
                    <w:rPr>
                      <w:rFonts w:ascii="Times New Roman" w:eastAsia="Times New Roman" w:hAnsi="Times New Roman" w:cs="Times New Roman"/>
                      <w:sz w:val="20"/>
                      <w:szCs w:val="20"/>
                    </w:rPr>
                    <w:t>pH</w:t>
                  </w:r>
                  <w:r>
                    <w:rPr>
                      <w:rFonts w:ascii="Times New Roman" w:eastAsia="Times New Roman" w:hAnsi="Times New Roman" w:cs="Times New Roman"/>
                      <w:spacing w:val="7"/>
                      <w:sz w:val="20"/>
                      <w:szCs w:val="20"/>
                    </w:rPr>
                    <w:t xml:space="preserve"> </w:t>
                  </w:r>
                  <w:r>
                    <w:rPr>
                      <w:spacing w:val="7"/>
                      <w:sz w:val="20"/>
                      <w:szCs w:val="20"/>
                    </w:rPr>
                    <w:t>值</w:t>
                  </w:r>
                </w:p>
              </w:tc>
              <w:tc>
                <w:tcPr>
                  <w:tcW w:w="1028" w:type="dxa"/>
                  <w:tcBorders>
                    <w:top w:val="single" w:sz="10" w:space="0" w:color="000000"/>
                  </w:tcBorders>
                  <w:vAlign w:val="top"/>
                </w:tcPr>
                <w:p>
                  <w:pPr>
                    <w:spacing w:before="72" w:line="199" w:lineRule="auto"/>
                    <w:ind w:left="268"/>
                    <w:rPr>
                      <w:rFonts w:ascii="Times New Roman" w:eastAsia="Times New Roman" w:hAnsi="Times New Roman" w:cs="Times New Roman"/>
                      <w:sz w:val="13"/>
                      <w:szCs w:val="13"/>
                    </w:rPr>
                  </w:pPr>
                  <w:r>
                    <w:rPr>
                      <w:rFonts w:ascii="Times New Roman" w:eastAsia="Times New Roman" w:hAnsi="Times New Roman" w:cs="Times New Roman"/>
                      <w:spacing w:val="-14"/>
                      <w:sz w:val="20"/>
                      <w:szCs w:val="20"/>
                    </w:rPr>
                    <w:t>COD</w:t>
                  </w:r>
                  <w:r>
                    <w:rPr>
                      <w:rFonts w:ascii="Times New Roman" w:eastAsia="Times New Roman" w:hAnsi="Times New Roman" w:cs="Times New Roman"/>
                      <w:spacing w:val="-4"/>
                      <w:w w:val="98"/>
                      <w:position w:val="-1"/>
                      <w:sz w:val="13"/>
                      <w:szCs w:val="13"/>
                    </w:rPr>
                    <w:t>Cr</w:t>
                  </w:r>
                </w:p>
              </w:tc>
              <w:tc>
                <w:tcPr>
                  <w:tcW w:w="1026" w:type="dxa"/>
                  <w:tcBorders>
                    <w:top w:val="single" w:sz="10" w:space="0" w:color="000000"/>
                  </w:tcBorders>
                  <w:vAlign w:val="top"/>
                </w:tcPr>
                <w:p>
                  <w:pPr>
                    <w:spacing w:before="72" w:line="199" w:lineRule="auto"/>
                    <w:ind w:left="292"/>
                    <w:rPr>
                      <w:rFonts w:ascii="Times New Roman" w:eastAsia="Times New Roman" w:hAnsi="Times New Roman" w:cs="Times New Roman"/>
                      <w:sz w:val="13"/>
                      <w:szCs w:val="13"/>
                    </w:rPr>
                  </w:pPr>
                  <w:r>
                    <w:rPr>
                      <w:rFonts w:ascii="Times New Roman" w:eastAsia="Times New Roman" w:hAnsi="Times New Roman" w:cs="Times New Roman"/>
                      <w:spacing w:val="-12"/>
                      <w:sz w:val="20"/>
                      <w:szCs w:val="20"/>
                    </w:rPr>
                    <w:t>BOD</w:t>
                  </w:r>
                  <w:r>
                    <w:rPr>
                      <w:rFonts w:ascii="Times New Roman" w:eastAsia="Times New Roman" w:hAnsi="Times New Roman" w:cs="Times New Roman"/>
                      <w:position w:val="-1"/>
                      <w:sz w:val="13"/>
                      <w:szCs w:val="13"/>
                    </w:rPr>
                    <w:t>5</w:t>
                  </w:r>
                </w:p>
              </w:tc>
              <w:tc>
                <w:tcPr>
                  <w:tcW w:w="1028" w:type="dxa"/>
                  <w:tcBorders>
                    <w:top w:val="single" w:sz="10" w:space="0" w:color="000000"/>
                  </w:tcBorders>
                  <w:vAlign w:val="top"/>
                </w:tcPr>
                <w:p>
                  <w:pPr>
                    <w:spacing w:before="75" w:line="196" w:lineRule="auto"/>
                    <w:ind w:left="254"/>
                    <w:rPr>
                      <w:rFonts w:ascii="Times New Roman" w:eastAsia="Times New Roman" w:hAnsi="Times New Roman" w:cs="Times New Roman"/>
                      <w:sz w:val="20"/>
                      <w:szCs w:val="20"/>
                    </w:rPr>
                  </w:pPr>
                  <w:r>
                    <w:rPr>
                      <w:rFonts w:ascii="Times New Roman" w:eastAsia="Times New Roman" w:hAnsi="Times New Roman" w:cs="Times New Roman"/>
                      <w:spacing w:val="-5"/>
                      <w:w w:val="98"/>
                      <w:sz w:val="20"/>
                      <w:szCs w:val="20"/>
                    </w:rPr>
                    <w:t>NH</w:t>
                  </w:r>
                  <w:r>
                    <w:rPr>
                      <w:rFonts w:ascii="Times New Roman" w:eastAsia="Times New Roman" w:hAnsi="Times New Roman" w:cs="Times New Roman"/>
                      <w:spacing w:val="-5"/>
                      <w:w w:val="98"/>
                      <w:position w:val="-1"/>
                      <w:sz w:val="13"/>
                      <w:szCs w:val="13"/>
                    </w:rPr>
                    <w:t>3</w:t>
                  </w:r>
                  <w:r>
                    <w:rPr>
                      <w:rFonts w:ascii="Times New Roman" w:eastAsia="Times New Roman" w:hAnsi="Times New Roman" w:cs="Times New Roman"/>
                      <w:spacing w:val="-5"/>
                      <w:w w:val="98"/>
                      <w:sz w:val="20"/>
                      <w:szCs w:val="20"/>
                    </w:rPr>
                    <w:t>-N</w:t>
                  </w:r>
                </w:p>
              </w:tc>
              <w:tc>
                <w:tcPr>
                  <w:tcW w:w="1031" w:type="dxa"/>
                  <w:tcBorders>
                    <w:top w:val="single" w:sz="10" w:space="0" w:color="000000"/>
                  </w:tcBorders>
                  <w:vAlign w:val="top"/>
                </w:tcPr>
                <w:p>
                  <w:pPr>
                    <w:pStyle w:val="TableText"/>
                    <w:spacing w:before="36" w:line="209" w:lineRule="auto"/>
                    <w:ind w:left="322"/>
                    <w:rPr>
                      <w:sz w:val="20"/>
                      <w:szCs w:val="20"/>
                    </w:rPr>
                  </w:pPr>
                  <w:r>
                    <w:rPr>
                      <w:spacing w:val="-1"/>
                      <w:sz w:val="20"/>
                      <w:szCs w:val="20"/>
                    </w:rPr>
                    <w:t>总磷</w:t>
                  </w:r>
                </w:p>
              </w:tc>
            </w:tr>
            <w:tr>
              <w:tblPrEx>
                <w:tblW w:w="8306" w:type="dxa"/>
                <w:tblInd w:w="107" w:type="dxa"/>
                <w:tblLayout w:type="fixed"/>
              </w:tblPrEx>
              <w:trPr>
                <w:trHeight w:val="270"/>
              </w:trPr>
              <w:tc>
                <w:tcPr>
                  <w:tcW w:w="1837" w:type="dxa"/>
                  <w:vAlign w:val="top"/>
                </w:tcPr>
                <w:p>
                  <w:pPr>
                    <w:pStyle w:val="TableText"/>
                    <w:spacing w:before="41" w:line="202" w:lineRule="auto"/>
                    <w:ind w:left="520"/>
                    <w:rPr>
                      <w:sz w:val="20"/>
                      <w:szCs w:val="20"/>
                    </w:rPr>
                  </w:pPr>
                  <w:r>
                    <w:rPr>
                      <w:spacing w:val="1"/>
                      <w:sz w:val="20"/>
                      <w:szCs w:val="20"/>
                    </w:rPr>
                    <w:t>赣江滁槎</w:t>
                  </w:r>
                </w:p>
              </w:tc>
              <w:tc>
                <w:tcPr>
                  <w:tcW w:w="1330" w:type="dxa"/>
                  <w:vAlign w:val="top"/>
                </w:tcPr>
                <w:p>
                  <w:pPr>
                    <w:pStyle w:val="TableText"/>
                    <w:spacing w:before="41" w:line="202" w:lineRule="auto"/>
                    <w:ind w:left="365"/>
                    <w:rPr>
                      <w:sz w:val="20"/>
                      <w:szCs w:val="20"/>
                    </w:rPr>
                  </w:pPr>
                  <w:r>
                    <w:rPr>
                      <w:spacing w:val="1"/>
                      <w:sz w:val="20"/>
                      <w:szCs w:val="20"/>
                    </w:rPr>
                    <w:t>监测值</w:t>
                  </w:r>
                </w:p>
              </w:tc>
              <w:tc>
                <w:tcPr>
                  <w:tcW w:w="1026" w:type="dxa"/>
                  <w:vAlign w:val="top"/>
                </w:tcPr>
                <w:p>
                  <w:pPr>
                    <w:spacing w:before="77" w:line="190" w:lineRule="auto"/>
                    <w:ind w:left="34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7.01</w:t>
                  </w:r>
                </w:p>
              </w:tc>
              <w:tc>
                <w:tcPr>
                  <w:tcW w:w="1028" w:type="dxa"/>
                  <w:vAlign w:val="top"/>
                </w:tcPr>
                <w:p>
                  <w:pPr>
                    <w:spacing w:before="77" w:line="190" w:lineRule="auto"/>
                    <w:ind w:left="38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9.9</w:t>
                  </w:r>
                </w:p>
              </w:tc>
              <w:tc>
                <w:tcPr>
                  <w:tcW w:w="1026" w:type="dxa"/>
                  <w:vAlign w:val="top"/>
                </w:tcPr>
                <w:p>
                  <w:pPr>
                    <w:spacing w:before="77" w:line="190" w:lineRule="auto"/>
                    <w:ind w:left="40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1.7</w:t>
                  </w:r>
                </w:p>
              </w:tc>
              <w:tc>
                <w:tcPr>
                  <w:tcW w:w="1028" w:type="dxa"/>
                  <w:vAlign w:val="top"/>
                </w:tcPr>
                <w:p>
                  <w:pPr>
                    <w:spacing w:before="77" w:line="190" w:lineRule="auto"/>
                    <w:ind w:left="28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0.768</w:t>
                  </w:r>
                </w:p>
              </w:tc>
              <w:tc>
                <w:tcPr>
                  <w:tcW w:w="1031" w:type="dxa"/>
                  <w:vAlign w:val="top"/>
                </w:tcPr>
                <w:p>
                  <w:pPr>
                    <w:spacing w:before="77" w:line="190" w:lineRule="auto"/>
                    <w:ind w:left="29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0.115</w:t>
                  </w:r>
                </w:p>
              </w:tc>
            </w:tr>
            <w:tr>
              <w:tblPrEx>
                <w:tblW w:w="8306" w:type="dxa"/>
                <w:tblInd w:w="107" w:type="dxa"/>
                <w:tblLayout w:type="fixed"/>
              </w:tblPrEx>
              <w:trPr>
                <w:trHeight w:val="292"/>
              </w:trPr>
              <w:tc>
                <w:tcPr>
                  <w:tcW w:w="1837" w:type="dxa"/>
                  <w:tcBorders>
                    <w:bottom w:val="single" w:sz="10" w:space="0" w:color="000000"/>
                  </w:tcBorders>
                  <w:vAlign w:val="top"/>
                </w:tcPr>
                <w:p>
                  <w:pPr>
                    <w:pStyle w:val="TableText"/>
                    <w:spacing w:before="46" w:line="217" w:lineRule="auto"/>
                    <w:ind w:left="522"/>
                    <w:rPr>
                      <w:sz w:val="20"/>
                      <w:szCs w:val="20"/>
                    </w:rPr>
                  </w:pPr>
                  <w:r>
                    <w:rPr>
                      <w:spacing w:val="1"/>
                      <w:sz w:val="20"/>
                      <w:szCs w:val="20"/>
                    </w:rPr>
                    <w:t>Ⅳ类水体</w:t>
                  </w:r>
                </w:p>
              </w:tc>
              <w:tc>
                <w:tcPr>
                  <w:tcW w:w="1330" w:type="dxa"/>
                  <w:tcBorders>
                    <w:bottom w:val="single" w:sz="10" w:space="0" w:color="000000"/>
                  </w:tcBorders>
                  <w:vAlign w:val="top"/>
                </w:tcPr>
                <w:p>
                  <w:pPr>
                    <w:pStyle w:val="TableText"/>
                    <w:spacing w:before="46" w:line="217" w:lineRule="auto"/>
                    <w:ind w:left="365"/>
                    <w:rPr>
                      <w:sz w:val="20"/>
                      <w:szCs w:val="20"/>
                    </w:rPr>
                  </w:pPr>
                  <w:r>
                    <w:rPr>
                      <w:spacing w:val="1"/>
                      <w:sz w:val="20"/>
                      <w:szCs w:val="20"/>
                    </w:rPr>
                    <w:t>标准值</w:t>
                  </w:r>
                </w:p>
              </w:tc>
              <w:tc>
                <w:tcPr>
                  <w:tcW w:w="1026" w:type="dxa"/>
                  <w:tcBorders>
                    <w:bottom w:val="single" w:sz="10" w:space="0" w:color="000000"/>
                  </w:tcBorders>
                  <w:vAlign w:val="top"/>
                </w:tcPr>
                <w:p>
                  <w:pPr>
                    <w:pStyle w:val="TableText"/>
                    <w:spacing w:before="46" w:line="217" w:lineRule="auto"/>
                    <w:ind w:left="31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6</w:t>
                  </w:r>
                  <w:r>
                    <w:rPr>
                      <w:spacing w:val="-1"/>
                      <w:sz w:val="20"/>
                      <w:szCs w:val="20"/>
                    </w:rPr>
                    <w:t>～</w:t>
                  </w:r>
                  <w:r>
                    <w:rPr>
                      <w:rFonts w:ascii="Times New Roman" w:eastAsia="Times New Roman" w:hAnsi="Times New Roman" w:cs="Times New Roman"/>
                      <w:spacing w:val="-1"/>
                      <w:sz w:val="20"/>
                      <w:szCs w:val="20"/>
                    </w:rPr>
                    <w:t>9</w:t>
                  </w:r>
                </w:p>
              </w:tc>
              <w:tc>
                <w:tcPr>
                  <w:tcW w:w="1028" w:type="dxa"/>
                  <w:tcBorders>
                    <w:bottom w:val="single" w:sz="10" w:space="0" w:color="000000"/>
                  </w:tcBorders>
                  <w:vAlign w:val="top"/>
                </w:tcPr>
                <w:p>
                  <w:pPr>
                    <w:spacing w:before="83" w:line="195" w:lineRule="auto"/>
                    <w:ind w:left="41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30</w:t>
                  </w:r>
                </w:p>
              </w:tc>
              <w:tc>
                <w:tcPr>
                  <w:tcW w:w="1026" w:type="dxa"/>
                  <w:tcBorders>
                    <w:bottom w:val="single" w:sz="10" w:space="0" w:color="000000"/>
                  </w:tcBorders>
                  <w:vAlign w:val="top"/>
                </w:tcPr>
                <w:p>
                  <w:pPr>
                    <w:spacing w:before="83" w:line="195" w:lineRule="auto"/>
                    <w:ind w:left="468"/>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028" w:type="dxa"/>
                  <w:tcBorders>
                    <w:bottom w:val="single" w:sz="10" w:space="0" w:color="000000"/>
                  </w:tcBorders>
                  <w:vAlign w:val="top"/>
                </w:tcPr>
                <w:p>
                  <w:pPr>
                    <w:spacing w:before="83" w:line="195" w:lineRule="auto"/>
                    <w:ind w:left="411"/>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1.5</w:t>
                  </w:r>
                </w:p>
              </w:tc>
              <w:tc>
                <w:tcPr>
                  <w:tcW w:w="1031" w:type="dxa"/>
                  <w:tcBorders>
                    <w:bottom w:val="single" w:sz="10" w:space="0" w:color="000000"/>
                  </w:tcBorders>
                  <w:vAlign w:val="top"/>
                </w:tcPr>
                <w:p>
                  <w:pPr>
                    <w:spacing w:before="83" w:line="195" w:lineRule="auto"/>
                    <w:ind w:left="395"/>
                    <w:rPr>
                      <w:rFonts w:ascii="Times New Roman" w:eastAsia="Times New Roman" w:hAnsi="Times New Roman" w:cs="Times New Roman"/>
                      <w:sz w:val="20"/>
                      <w:szCs w:val="20"/>
                    </w:rPr>
                  </w:pPr>
                  <w:r>
                    <w:rPr>
                      <w:rFonts w:ascii="Times New Roman" w:eastAsia="Times New Roman" w:hAnsi="Times New Roman" w:cs="Times New Roman"/>
                      <w:sz w:val="20"/>
                      <w:szCs w:val="20"/>
                    </w:rPr>
                    <w:t>0.3</w:t>
                  </w:r>
                </w:p>
              </w:tc>
            </w:tr>
          </w:tbl>
          <w:p>
            <w:pPr>
              <w:pStyle w:val="TableText"/>
              <w:spacing w:before="115" w:line="468" w:lineRule="exact"/>
              <w:ind w:left="598"/>
            </w:pPr>
            <w:r>
              <w:rPr>
                <w:spacing w:val="-3"/>
                <w:position w:val="17"/>
              </w:rPr>
              <w:t>从上表的数据可以看出，赣江滁槎监测断面监测因子监测值均符合</w:t>
            </w:r>
            <w:r>
              <w:rPr>
                <w:spacing w:val="-4"/>
                <w:position w:val="17"/>
              </w:rPr>
              <w:t>《地表水</w:t>
            </w:r>
          </w:p>
          <w:p>
            <w:pPr>
              <w:pStyle w:val="TableText"/>
              <w:spacing w:line="220" w:lineRule="auto"/>
              <w:ind w:left="115"/>
            </w:pPr>
            <w:r>
              <w:rPr>
                <w:spacing w:val="-1"/>
              </w:rPr>
              <w:t>环境质量标准》（</w:t>
            </w:r>
            <w:r>
              <w:rPr>
                <w:rFonts w:ascii="Times New Roman" w:eastAsia="Times New Roman" w:hAnsi="Times New Roman" w:cs="Times New Roman"/>
                <w:spacing w:val="-1"/>
              </w:rPr>
              <w:t>GB3838-2002</w:t>
            </w:r>
            <w:r>
              <w:rPr>
                <w:spacing w:val="-1"/>
              </w:rPr>
              <w:t>）Ⅳ类标准。</w:t>
            </w:r>
          </w:p>
          <w:p>
            <w:pPr>
              <w:pStyle w:val="TableText"/>
              <w:spacing w:before="182" w:line="221" w:lineRule="auto"/>
              <w:ind w:left="589"/>
              <w:outlineLvl w:val="1"/>
            </w:pPr>
            <w:r>
              <w:rPr>
                <w:rFonts w:ascii="Times New Roman" w:eastAsia="Times New Roman" w:hAnsi="Times New Roman" w:cs="Times New Roman"/>
                <w:b/>
                <w:bCs/>
                <w:spacing w:val="-6"/>
              </w:rPr>
              <w:t>3</w:t>
            </w:r>
            <w:r>
              <w:rPr>
                <w:rFonts w:ascii="Times New Roman" w:eastAsia="Times New Roman" w:hAnsi="Times New Roman" w:cs="Times New Roman"/>
                <w:b/>
                <w:bCs/>
                <w:spacing w:val="-34"/>
              </w:rPr>
              <w:t xml:space="preserve"> </w:t>
            </w:r>
            <w:r>
              <w:rPr>
                <w:b/>
                <w:bCs/>
                <w:spacing w:val="-6"/>
              </w:rPr>
              <w:t>、声环境质量</w:t>
            </w:r>
          </w:p>
        </w:tc>
      </w:tr>
    </w:tbl>
    <w:p>
      <w:pPr>
        <w:sectPr>
          <w:footerReference w:type="default" r:id="rId47"/>
          <w:pgSz w:w="11906" w:h="16839"/>
          <w:pgMar w:top="1431" w:right="1681" w:bottom="1156" w:left="1681" w:header="0" w:footer="994" w:gutter="0"/>
          <w:pgNumType w:start="42"/>
          <w:cols w:space="708"/>
        </w:sectPr>
      </w:pPr>
    </w:p>
    <w:tbl>
      <w:tblPr>
        <w:tblStyle w:val="TableNormal35"/>
        <w:tblW w:w="8532" w:type="dxa"/>
        <w:tblInd w:w="5" w:type="dxa"/>
        <w:tblBorders>
          <w:top w:val="single" w:sz="4" w:space="0" w:color="000000"/>
          <w:left w:val="single" w:sz="4" w:space="0" w:color="000000"/>
          <w:bottom w:val="single" w:sz="6" w:space="0" w:color="000000"/>
          <w:right w:val="single" w:sz="4" w:space="0" w:color="000000"/>
        </w:tblBorders>
        <w:tblLayout w:type="fixed"/>
      </w:tblPr>
      <w:tblGrid>
        <w:gridCol w:w="8532"/>
      </w:tblGrid>
      <w:tr>
        <w:tblPrEx>
          <w:tblW w:w="8532" w:type="dxa"/>
          <w:tblInd w:w="5" w:type="dxa"/>
          <w:tblBorders>
            <w:top w:val="single" w:sz="4" w:space="0" w:color="000000"/>
            <w:left w:val="single" w:sz="4" w:space="0" w:color="000000"/>
            <w:bottom w:val="single" w:sz="6" w:space="0" w:color="000000"/>
            <w:right w:val="single" w:sz="4" w:space="0" w:color="000000"/>
          </w:tblBorders>
          <w:tblLayout w:type="fixed"/>
        </w:tblPrEx>
        <w:trPr>
          <w:trHeight w:val="13193"/>
        </w:trPr>
        <w:tc>
          <w:tcPr>
            <w:tcW w:w="8532" w:type="dxa"/>
            <w:vAlign w:val="top"/>
          </w:tcPr>
          <w:p>
            <w:pPr>
              <w:pStyle w:val="TableText"/>
              <w:spacing w:before="181" w:line="360" w:lineRule="auto"/>
              <w:ind w:left="110" w:right="105" w:firstLine="487"/>
              <w:jc w:val="both"/>
            </w:pPr>
            <w:r>
              <w:rPr>
                <w:spacing w:val="4"/>
              </w:rPr>
              <w:t>为了解项目所在地声环境质量，建设单位委托南昌市华测检测认证公司于</w:t>
            </w:r>
            <w:r>
              <w:rPr>
                <w:spacing w:val="9"/>
              </w:rPr>
              <w:t xml:space="preserve"> </w:t>
            </w:r>
            <w:r>
              <w:rPr>
                <w:rFonts w:ascii="Times New Roman" w:eastAsia="Times New Roman" w:hAnsi="Times New Roman" w:cs="Times New Roman"/>
                <w:spacing w:val="-1"/>
              </w:rPr>
              <w:t xml:space="preserve">2017 </w:t>
            </w:r>
            <w:r>
              <w:rPr>
                <w:spacing w:val="-1"/>
              </w:rPr>
              <w:t>年</w:t>
            </w:r>
            <w:r>
              <w:rPr>
                <w:spacing w:val="-27"/>
              </w:rPr>
              <w:t xml:space="preserve"> </w:t>
            </w:r>
            <w:r>
              <w:rPr>
                <w:rFonts w:ascii="Times New Roman" w:eastAsia="Times New Roman" w:hAnsi="Times New Roman" w:cs="Times New Roman"/>
                <w:spacing w:val="-1"/>
              </w:rPr>
              <w:t>1</w:t>
            </w:r>
            <w:r>
              <w:rPr>
                <w:rFonts w:ascii="Times New Roman" w:eastAsia="Times New Roman" w:hAnsi="Times New Roman" w:cs="Times New Roman"/>
                <w:spacing w:val="18"/>
              </w:rPr>
              <w:t xml:space="preserve"> </w:t>
            </w:r>
            <w:r>
              <w:rPr>
                <w:spacing w:val="-1"/>
              </w:rPr>
              <w:t>月</w:t>
            </w:r>
            <w:r>
              <w:rPr>
                <w:spacing w:val="-48"/>
              </w:rPr>
              <w:t xml:space="preserve"> </w:t>
            </w:r>
            <w:r>
              <w:rPr>
                <w:rFonts w:ascii="Times New Roman" w:eastAsia="Times New Roman" w:hAnsi="Times New Roman" w:cs="Times New Roman"/>
                <w:spacing w:val="-1"/>
              </w:rPr>
              <w:t xml:space="preserve">6  </w:t>
            </w:r>
            <w:r>
              <w:rPr>
                <w:spacing w:val="-1"/>
              </w:rPr>
              <w:t>日对项目所在地声环境进行了监测，监测位点为厂界四周。监测</w:t>
            </w:r>
          </w:p>
          <w:p>
            <w:pPr>
              <w:pStyle w:val="TableText"/>
              <w:spacing w:line="220" w:lineRule="auto"/>
              <w:ind w:left="120"/>
            </w:pPr>
            <w:r>
              <w:rPr>
                <w:spacing w:val="-3"/>
              </w:rPr>
              <w:t>结果见下表：</w:t>
            </w:r>
          </w:p>
          <w:p>
            <w:pPr>
              <w:pStyle w:val="TableText"/>
              <w:spacing w:before="120" w:line="221" w:lineRule="auto"/>
              <w:ind w:left="2289"/>
              <w:rPr>
                <w:rFonts w:ascii="Times New Roman" w:eastAsia="Times New Roman" w:hAnsi="Times New Roman" w:cs="Times New Roman"/>
                <w:sz w:val="20"/>
                <w:szCs w:val="20"/>
              </w:rPr>
            </w:pPr>
            <w:r>
              <w:rPr>
                <w:b/>
                <w:bCs/>
                <w:spacing w:val="6"/>
                <w:sz w:val="20"/>
                <w:szCs w:val="20"/>
              </w:rPr>
              <w:t>表</w:t>
            </w:r>
            <w:r>
              <w:rPr>
                <w:spacing w:val="-33"/>
                <w:sz w:val="20"/>
                <w:szCs w:val="20"/>
              </w:rPr>
              <w:t xml:space="preserve"> </w:t>
            </w:r>
            <w:r>
              <w:rPr>
                <w:rFonts w:ascii="Times New Roman" w:eastAsia="Times New Roman" w:hAnsi="Times New Roman" w:cs="Times New Roman"/>
                <w:b/>
                <w:bCs/>
                <w:spacing w:val="6"/>
                <w:sz w:val="20"/>
                <w:szCs w:val="20"/>
              </w:rPr>
              <w:t xml:space="preserve">12    </w:t>
            </w:r>
            <w:r>
              <w:rPr>
                <w:b/>
                <w:bCs/>
                <w:spacing w:val="6"/>
                <w:sz w:val="20"/>
                <w:szCs w:val="20"/>
              </w:rPr>
              <w:t>环境噪声监测结果表</w:t>
            </w:r>
            <w:r>
              <w:rPr>
                <w:spacing w:val="6"/>
                <w:sz w:val="20"/>
                <w:szCs w:val="20"/>
              </w:rPr>
              <w:t xml:space="preserve">  </w:t>
            </w:r>
            <w:r>
              <w:rPr>
                <w:b/>
                <w:bCs/>
                <w:spacing w:val="6"/>
                <w:sz w:val="20"/>
                <w:szCs w:val="20"/>
              </w:rPr>
              <w:t>单位：</w:t>
            </w:r>
            <w:r>
              <w:rPr>
                <w:rFonts w:ascii="Times New Roman" w:eastAsia="Times New Roman" w:hAnsi="Times New Roman" w:cs="Times New Roman"/>
                <w:b/>
                <w:bCs/>
                <w:sz w:val="20"/>
                <w:szCs w:val="20"/>
              </w:rPr>
              <w:t>dB</w:t>
            </w:r>
            <w:r>
              <w:rPr>
                <w:rFonts w:ascii="Times New Roman" w:eastAsia="Times New Roman" w:hAnsi="Times New Roman" w:cs="Times New Roman"/>
                <w:b/>
                <w:bCs/>
                <w:spacing w:val="6"/>
                <w:sz w:val="20"/>
                <w:szCs w:val="20"/>
              </w:rPr>
              <w:t>(A)</w:t>
            </w:r>
          </w:p>
          <w:p>
            <w:pPr>
              <w:spacing w:line="20" w:lineRule="exact"/>
            </w:pPr>
          </w:p>
          <w:tbl>
            <w:tblPr>
              <w:tblStyle w:val="TableNormal35"/>
              <w:tblW w:w="8316" w:type="dxa"/>
              <w:tblInd w:w="10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99"/>
              <w:gridCol w:w="1474"/>
              <w:gridCol w:w="1384"/>
              <w:gridCol w:w="1384"/>
              <w:gridCol w:w="1385"/>
              <w:gridCol w:w="1390"/>
            </w:tblGrid>
            <w:tr>
              <w:tblPrEx>
                <w:tblW w:w="8316" w:type="dxa"/>
                <w:tblInd w:w="10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0"/>
              </w:trPr>
              <w:tc>
                <w:tcPr>
                  <w:tcW w:w="1299" w:type="dxa"/>
                  <w:tcBorders>
                    <w:top w:val="single" w:sz="10" w:space="0" w:color="000000"/>
                  </w:tcBorders>
                  <w:vAlign w:val="top"/>
                </w:tcPr>
                <w:p>
                  <w:pPr>
                    <w:pStyle w:val="TableText"/>
                    <w:spacing w:before="37" w:line="215" w:lineRule="auto"/>
                    <w:ind w:left="251"/>
                    <w:rPr>
                      <w:sz w:val="20"/>
                      <w:szCs w:val="20"/>
                    </w:rPr>
                  </w:pPr>
                  <w:r>
                    <w:rPr>
                      <w:b/>
                      <w:bCs/>
                      <w:sz w:val="20"/>
                      <w:szCs w:val="20"/>
                    </w:rPr>
                    <w:t>测点编号</w:t>
                  </w:r>
                </w:p>
              </w:tc>
              <w:tc>
                <w:tcPr>
                  <w:tcW w:w="1474" w:type="dxa"/>
                  <w:tcBorders>
                    <w:top w:val="single" w:sz="10" w:space="0" w:color="000000"/>
                  </w:tcBorders>
                  <w:vAlign w:val="top"/>
                </w:tcPr>
                <w:p>
                  <w:pPr>
                    <w:pStyle w:val="TableText"/>
                    <w:spacing w:before="37" w:line="215" w:lineRule="auto"/>
                    <w:ind w:left="236"/>
                    <w:rPr>
                      <w:sz w:val="20"/>
                      <w:szCs w:val="20"/>
                    </w:rPr>
                  </w:pPr>
                  <w:r>
                    <w:rPr>
                      <w:b/>
                      <w:bCs/>
                      <w:sz w:val="20"/>
                      <w:szCs w:val="20"/>
                    </w:rPr>
                    <w:t>监测点位置</w:t>
                  </w:r>
                </w:p>
              </w:tc>
              <w:tc>
                <w:tcPr>
                  <w:tcW w:w="1384" w:type="dxa"/>
                  <w:tcBorders>
                    <w:top w:val="single" w:sz="10" w:space="0" w:color="000000"/>
                  </w:tcBorders>
                  <w:vAlign w:val="top"/>
                </w:tcPr>
                <w:p>
                  <w:pPr>
                    <w:pStyle w:val="TableText"/>
                    <w:spacing w:before="37" w:line="215" w:lineRule="auto"/>
                    <w:ind w:left="293"/>
                    <w:rPr>
                      <w:sz w:val="20"/>
                      <w:szCs w:val="20"/>
                    </w:rPr>
                  </w:pPr>
                  <w:r>
                    <w:rPr>
                      <w:b/>
                      <w:bCs/>
                      <w:sz w:val="20"/>
                      <w:szCs w:val="20"/>
                    </w:rPr>
                    <w:t>监测时段</w:t>
                  </w:r>
                </w:p>
              </w:tc>
              <w:tc>
                <w:tcPr>
                  <w:tcW w:w="1384" w:type="dxa"/>
                  <w:tcBorders>
                    <w:top w:val="single" w:sz="10" w:space="0" w:color="000000"/>
                  </w:tcBorders>
                  <w:vAlign w:val="top"/>
                </w:tcPr>
                <w:p>
                  <w:pPr>
                    <w:pStyle w:val="TableText"/>
                    <w:spacing w:before="37" w:line="215" w:lineRule="auto"/>
                    <w:ind w:left="295"/>
                    <w:rPr>
                      <w:sz w:val="20"/>
                      <w:szCs w:val="20"/>
                    </w:rPr>
                  </w:pPr>
                  <w:r>
                    <w:rPr>
                      <w:b/>
                      <w:bCs/>
                      <w:sz w:val="20"/>
                      <w:szCs w:val="20"/>
                    </w:rPr>
                    <w:t>主要声源</w:t>
                  </w:r>
                </w:p>
              </w:tc>
              <w:tc>
                <w:tcPr>
                  <w:tcW w:w="2775" w:type="dxa"/>
                  <w:gridSpan w:val="2"/>
                  <w:tcBorders>
                    <w:top w:val="single" w:sz="10" w:space="0" w:color="000000"/>
                  </w:tcBorders>
                  <w:vAlign w:val="top"/>
                </w:tcPr>
                <w:p>
                  <w:pPr>
                    <w:pStyle w:val="TableText"/>
                    <w:spacing w:before="37" w:line="215" w:lineRule="auto"/>
                    <w:ind w:left="1194"/>
                    <w:rPr>
                      <w:sz w:val="20"/>
                      <w:szCs w:val="20"/>
                    </w:rPr>
                  </w:pPr>
                  <w:r>
                    <w:rPr>
                      <w:b/>
                      <w:bCs/>
                      <w:spacing w:val="-3"/>
                      <w:sz w:val="20"/>
                      <w:szCs w:val="20"/>
                    </w:rPr>
                    <w:t>结果</w:t>
                  </w:r>
                </w:p>
              </w:tc>
            </w:tr>
            <w:tr>
              <w:tblPrEx>
                <w:tblW w:w="8316" w:type="dxa"/>
                <w:tblInd w:w="107" w:type="dxa"/>
                <w:tblLayout w:type="fixed"/>
              </w:tblPrEx>
              <w:trPr>
                <w:trHeight w:val="276"/>
              </w:trPr>
              <w:tc>
                <w:tcPr>
                  <w:tcW w:w="1299" w:type="dxa"/>
                  <w:vMerge w:val="restart"/>
                  <w:tcBorders>
                    <w:bottom w:val="nil"/>
                  </w:tcBorders>
                  <w:vAlign w:val="top"/>
                </w:tcPr>
                <w:p>
                  <w:pPr>
                    <w:spacing w:before="210" w:line="195" w:lineRule="auto"/>
                    <w:ind w:left="62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474" w:type="dxa"/>
                  <w:vMerge w:val="restart"/>
                  <w:tcBorders>
                    <w:bottom w:val="nil"/>
                  </w:tcBorders>
                  <w:vAlign w:val="top"/>
                </w:tcPr>
                <w:p>
                  <w:pPr>
                    <w:pStyle w:val="TableText"/>
                    <w:spacing w:before="174" w:line="228" w:lineRule="auto"/>
                    <w:ind w:left="137"/>
                    <w:rPr>
                      <w:sz w:val="20"/>
                      <w:szCs w:val="20"/>
                    </w:rPr>
                  </w:pPr>
                  <w:r>
                    <w:rPr>
                      <w:spacing w:val="-2"/>
                      <w:sz w:val="20"/>
                      <w:szCs w:val="20"/>
                    </w:rPr>
                    <w:t>厂界东面</w:t>
                  </w:r>
                  <w:r>
                    <w:rPr>
                      <w:spacing w:val="-29"/>
                      <w:sz w:val="20"/>
                      <w:szCs w:val="20"/>
                    </w:rPr>
                    <w:t xml:space="preserve"> </w:t>
                  </w:r>
                  <w:r>
                    <w:rPr>
                      <w:rFonts w:ascii="Times New Roman" w:eastAsia="Times New Roman" w:hAnsi="Times New Roman" w:cs="Times New Roman"/>
                      <w:spacing w:val="-2"/>
                      <w:sz w:val="20"/>
                      <w:szCs w:val="20"/>
                    </w:rPr>
                    <w:t xml:space="preserve">1 </w:t>
                  </w:r>
                  <w:r>
                    <w:rPr>
                      <w:spacing w:val="-2"/>
                      <w:sz w:val="20"/>
                      <w:szCs w:val="20"/>
                    </w:rPr>
                    <w:t>米</w:t>
                  </w:r>
                </w:p>
              </w:tc>
              <w:tc>
                <w:tcPr>
                  <w:tcW w:w="1384" w:type="dxa"/>
                  <w:vMerge w:val="restart"/>
                  <w:tcBorders>
                    <w:bottom w:val="nil"/>
                  </w:tcBorders>
                  <w:vAlign w:val="top"/>
                </w:tcPr>
                <w:p>
                  <w:pPr>
                    <w:pStyle w:val="TableText"/>
                    <w:spacing w:before="54" w:line="231" w:lineRule="auto"/>
                    <w:ind w:left="392"/>
                    <w:rPr>
                      <w:sz w:val="20"/>
                      <w:szCs w:val="20"/>
                    </w:rPr>
                  </w:pPr>
                  <w:r>
                    <w:rPr>
                      <w:spacing w:val="1"/>
                      <w:sz w:val="20"/>
                      <w:szCs w:val="20"/>
                    </w:rPr>
                    <w:t>昼间：</w:t>
                  </w:r>
                </w:p>
                <w:p>
                  <w:pPr>
                    <w:spacing w:before="42" w:line="195" w:lineRule="auto"/>
                    <w:ind w:left="20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14:48~</w:t>
                  </w:r>
                  <w:r>
                    <w:rPr>
                      <w:rFonts w:ascii="Times New Roman" w:eastAsia="Times New Roman" w:hAnsi="Times New Roman" w:cs="Times New Roman"/>
                      <w:spacing w:val="-28"/>
                      <w:sz w:val="20"/>
                      <w:szCs w:val="20"/>
                    </w:rPr>
                    <w:t xml:space="preserve"> </w:t>
                  </w:r>
                  <w:r>
                    <w:rPr>
                      <w:rFonts w:ascii="Times New Roman" w:eastAsia="Times New Roman" w:hAnsi="Times New Roman" w:cs="Times New Roman"/>
                      <w:spacing w:val="-3"/>
                      <w:sz w:val="20"/>
                      <w:szCs w:val="20"/>
                    </w:rPr>
                    <w:t>16.21</w:t>
                  </w:r>
                </w:p>
              </w:tc>
              <w:tc>
                <w:tcPr>
                  <w:tcW w:w="1384" w:type="dxa"/>
                  <w:vMerge w:val="restart"/>
                  <w:tcBorders>
                    <w:bottom w:val="nil"/>
                  </w:tcBorders>
                  <w:vAlign w:val="top"/>
                </w:tcPr>
                <w:p>
                  <w:pPr>
                    <w:pStyle w:val="TableText"/>
                    <w:spacing w:before="37" w:line="236" w:lineRule="auto"/>
                    <w:ind w:left="599" w:right="97" w:hanging="484"/>
                    <w:rPr>
                      <w:sz w:val="20"/>
                      <w:szCs w:val="20"/>
                    </w:rPr>
                  </w:pPr>
                  <w:r>
                    <w:rPr>
                      <w:spacing w:val="-6"/>
                      <w:sz w:val="20"/>
                      <w:szCs w:val="20"/>
                    </w:rPr>
                    <w:t>生产、交通噪</w:t>
                  </w:r>
                  <w:r>
                    <w:rPr>
                      <w:spacing w:val="1"/>
                      <w:sz w:val="20"/>
                      <w:szCs w:val="20"/>
                    </w:rPr>
                    <w:t xml:space="preserve"> </w:t>
                  </w:r>
                  <w:r>
                    <w:rPr>
                      <w:sz w:val="20"/>
                      <w:szCs w:val="20"/>
                    </w:rPr>
                    <w:t>声</w:t>
                  </w:r>
                </w:p>
              </w:tc>
              <w:tc>
                <w:tcPr>
                  <w:tcW w:w="1385" w:type="dxa"/>
                  <w:vAlign w:val="top"/>
                </w:tcPr>
                <w:p>
                  <w:pPr>
                    <w:pStyle w:val="TableText"/>
                    <w:spacing w:before="33" w:line="215" w:lineRule="auto"/>
                    <w:ind w:left="497"/>
                    <w:rPr>
                      <w:sz w:val="20"/>
                      <w:szCs w:val="20"/>
                    </w:rPr>
                  </w:pPr>
                  <w:r>
                    <w:rPr>
                      <w:spacing w:val="1"/>
                      <w:sz w:val="20"/>
                      <w:szCs w:val="20"/>
                    </w:rPr>
                    <w:t>昼间</w:t>
                  </w:r>
                </w:p>
              </w:tc>
              <w:tc>
                <w:tcPr>
                  <w:tcW w:w="1390" w:type="dxa"/>
                  <w:vAlign w:val="top"/>
                </w:tcPr>
                <w:p>
                  <w:pPr>
                    <w:spacing w:before="54" w:line="195" w:lineRule="auto"/>
                    <w:ind w:left="59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64</w:t>
                  </w:r>
                </w:p>
              </w:tc>
            </w:tr>
            <w:tr>
              <w:tblPrEx>
                <w:tblW w:w="8316" w:type="dxa"/>
                <w:tblInd w:w="107" w:type="dxa"/>
                <w:tblLayout w:type="fixed"/>
              </w:tblPrEx>
              <w:trPr>
                <w:trHeight w:val="278"/>
              </w:trPr>
              <w:tc>
                <w:tcPr>
                  <w:tcW w:w="1299" w:type="dxa"/>
                  <w:vMerge/>
                  <w:tcBorders>
                    <w:top w:val="nil"/>
                  </w:tcBorders>
                  <w:vAlign w:val="top"/>
                </w:tcPr>
                <w:p>
                  <w:pPr>
                    <w:rPr>
                      <w:rFonts w:ascii="Arial"/>
                      <w:sz w:val="21"/>
                    </w:rPr>
                  </w:pPr>
                </w:p>
              </w:tc>
              <w:tc>
                <w:tcPr>
                  <w:tcW w:w="1474" w:type="dxa"/>
                  <w:vMerge/>
                  <w:tcBorders>
                    <w:top w:val="nil"/>
                  </w:tcBorders>
                  <w:vAlign w:val="top"/>
                </w:tcPr>
                <w:p>
                  <w:pPr>
                    <w:rPr>
                      <w:rFonts w:ascii="Arial"/>
                      <w:sz w:val="21"/>
                    </w:rPr>
                  </w:pPr>
                </w:p>
              </w:tc>
              <w:tc>
                <w:tcPr>
                  <w:tcW w:w="1384" w:type="dxa"/>
                  <w:vMerge/>
                  <w:tcBorders>
                    <w:top w:val="nil"/>
                  </w:tcBorders>
                  <w:vAlign w:val="top"/>
                </w:tcPr>
                <w:p>
                  <w:pPr>
                    <w:rPr>
                      <w:rFonts w:ascii="Arial"/>
                      <w:sz w:val="21"/>
                    </w:rPr>
                  </w:pPr>
                </w:p>
              </w:tc>
              <w:tc>
                <w:tcPr>
                  <w:tcW w:w="1384" w:type="dxa"/>
                  <w:vMerge/>
                  <w:tcBorders>
                    <w:top w:val="nil"/>
                  </w:tcBorders>
                  <w:vAlign w:val="top"/>
                </w:tcPr>
                <w:p>
                  <w:pPr>
                    <w:rPr>
                      <w:rFonts w:ascii="Arial"/>
                      <w:sz w:val="21"/>
                    </w:rPr>
                  </w:pPr>
                </w:p>
              </w:tc>
              <w:tc>
                <w:tcPr>
                  <w:tcW w:w="1385" w:type="dxa"/>
                  <w:vAlign w:val="top"/>
                </w:tcPr>
                <w:p>
                  <w:pPr>
                    <w:pStyle w:val="TableText"/>
                    <w:spacing w:before="35" w:line="215" w:lineRule="auto"/>
                    <w:ind w:left="501"/>
                    <w:rPr>
                      <w:sz w:val="20"/>
                      <w:szCs w:val="20"/>
                    </w:rPr>
                  </w:pPr>
                  <w:r>
                    <w:rPr>
                      <w:spacing w:val="-1"/>
                      <w:sz w:val="20"/>
                      <w:szCs w:val="20"/>
                    </w:rPr>
                    <w:t>夜间</w:t>
                  </w:r>
                </w:p>
              </w:tc>
              <w:tc>
                <w:tcPr>
                  <w:tcW w:w="1390" w:type="dxa"/>
                  <w:vAlign w:val="top"/>
                </w:tcPr>
                <w:p>
                  <w:pPr>
                    <w:spacing w:before="56" w:line="195" w:lineRule="auto"/>
                    <w:ind w:left="60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51</w:t>
                  </w:r>
                </w:p>
              </w:tc>
            </w:tr>
          </w:tbl>
          <w:p>
            <w:pPr>
              <w:spacing w:line="46" w:lineRule="auto"/>
              <w:rPr>
                <w:rFonts w:ascii="Arial"/>
                <w:sz w:val="2"/>
              </w:rPr>
            </w:pPr>
          </w:p>
        </w:tc>
      </w:tr>
    </w:tbl>
    <w:p>
      <w:pPr>
        <w:pStyle w:val="BodyText"/>
      </w:pPr>
    </w:p>
    <w:p>
      <w:pPr>
        <w:sectPr>
          <w:footerReference w:type="default" r:id="rId48"/>
          <w:type w:val="nextPage"/>
          <w:pgSz w:w="11906" w:h="16839"/>
          <w:pgMar w:top="1431" w:right="1681" w:bottom="1156" w:left="1681" w:header="0" w:footer="994" w:gutter="0"/>
          <w:pgNumType w:start="43"/>
          <w:cols w:space="708"/>
          <w:titlePg w:val="0"/>
        </w:sectPr>
      </w:pPr>
    </w:p>
    <w:p>
      <w:pPr>
        <w:spacing w:line="91" w:lineRule="auto"/>
        <w:rPr>
          <w:rFonts w:ascii="Arial"/>
          <w:sz w:val="2"/>
        </w:rPr>
      </w:pPr>
      <w:r>
        <w:pict>
          <v:rect id="_x0000_s1033" style="width:0.5pt;height:140.7pt;margin-top:73.23pt;margin-left:505.46pt;mso-position-horizontal-relative:page;mso-position-vertical-relative:page;position:absolute;z-index:251667456" o:allowincell="f" filled="t" fillcolor="black" stroked="f"/>
        </w:pict>
      </w:r>
      <w:r>
        <w:pict>
          <v:rect id="_x0000_s1034" style="width:0.5pt;height:141.2pt;margin-top:72.75pt;margin-left:89.86pt;mso-position-horizontal-relative:page;mso-position-vertical-relative:page;position:absolute;z-index:251668480" o:allowincell="f" filled="t" fillcolor="black" stroked="f"/>
        </w:pict>
      </w:r>
    </w:p>
    <w:tbl>
      <w:tblPr>
        <w:tblStyle w:val="TableNormal36"/>
        <w:tblW w:w="8532" w:type="dxa"/>
        <w:tblInd w:w="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14"/>
        <w:gridCol w:w="1473"/>
        <w:gridCol w:w="1383"/>
        <w:gridCol w:w="1383"/>
        <w:gridCol w:w="1384"/>
        <w:gridCol w:w="1495"/>
      </w:tblGrid>
      <w:tr>
        <w:tblPrEx>
          <w:tblW w:w="8532" w:type="dxa"/>
          <w:tblInd w:w="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1"/>
        </w:trPr>
        <w:tc>
          <w:tcPr>
            <w:tcW w:w="1414" w:type="dxa"/>
            <w:vMerge w:val="restart"/>
            <w:tcBorders>
              <w:top w:val="single" w:sz="4" w:space="0" w:color="000000"/>
              <w:left w:val="single" w:sz="4" w:space="0" w:color="000000"/>
              <w:bottom w:val="nil"/>
            </w:tcBorders>
            <w:vAlign w:val="top"/>
          </w:tcPr>
          <w:p>
            <w:pPr>
              <w:spacing w:before="224" w:line="195" w:lineRule="auto"/>
              <w:ind w:left="71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473" w:type="dxa"/>
            <w:vMerge w:val="restart"/>
            <w:tcBorders>
              <w:bottom w:val="nil"/>
            </w:tcBorders>
            <w:vAlign w:val="top"/>
          </w:tcPr>
          <w:p>
            <w:pPr>
              <w:pStyle w:val="TableText"/>
              <w:spacing w:before="186" w:line="228" w:lineRule="auto"/>
              <w:ind w:left="135"/>
              <w:rPr>
                <w:sz w:val="20"/>
                <w:szCs w:val="20"/>
              </w:rPr>
            </w:pPr>
            <w:r>
              <w:rPr>
                <w:spacing w:val="-2"/>
                <w:sz w:val="20"/>
                <w:szCs w:val="20"/>
              </w:rPr>
              <w:t>厂界南面</w:t>
            </w:r>
            <w:r>
              <w:rPr>
                <w:spacing w:val="-29"/>
                <w:sz w:val="20"/>
                <w:szCs w:val="20"/>
              </w:rPr>
              <w:t xml:space="preserve"> </w:t>
            </w:r>
            <w:r>
              <w:rPr>
                <w:rFonts w:ascii="Times New Roman" w:eastAsia="Times New Roman" w:hAnsi="Times New Roman" w:cs="Times New Roman"/>
                <w:spacing w:val="-2"/>
                <w:sz w:val="20"/>
                <w:szCs w:val="20"/>
              </w:rPr>
              <w:t xml:space="preserve">1 </w:t>
            </w:r>
            <w:r>
              <w:rPr>
                <w:spacing w:val="-2"/>
                <w:sz w:val="20"/>
                <w:szCs w:val="20"/>
              </w:rPr>
              <w:t>米</w:t>
            </w:r>
          </w:p>
        </w:tc>
        <w:tc>
          <w:tcPr>
            <w:tcW w:w="1383" w:type="dxa"/>
            <w:vMerge w:val="restart"/>
            <w:tcBorders>
              <w:bottom w:val="nil"/>
            </w:tcBorders>
            <w:vAlign w:val="top"/>
          </w:tcPr>
          <w:p>
            <w:pPr>
              <w:pStyle w:val="TableText"/>
              <w:spacing w:before="47" w:line="228" w:lineRule="auto"/>
              <w:ind w:left="395"/>
              <w:rPr>
                <w:sz w:val="20"/>
                <w:szCs w:val="20"/>
              </w:rPr>
            </w:pPr>
            <w:r>
              <w:rPr>
                <w:spacing w:val="-1"/>
                <w:sz w:val="20"/>
                <w:szCs w:val="20"/>
              </w:rPr>
              <w:t>夜间：</w:t>
            </w:r>
          </w:p>
          <w:p>
            <w:pPr>
              <w:spacing w:before="45" w:line="195"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22:04~22:30</w:t>
            </w:r>
          </w:p>
        </w:tc>
        <w:tc>
          <w:tcPr>
            <w:tcW w:w="1383" w:type="dxa"/>
            <w:vMerge w:val="restart"/>
            <w:tcBorders>
              <w:bottom w:val="nil"/>
            </w:tcBorders>
            <w:vAlign w:val="top"/>
          </w:tcPr>
          <w:p>
            <w:pPr>
              <w:rPr>
                <w:rFonts w:ascii="Arial"/>
                <w:sz w:val="21"/>
              </w:rPr>
            </w:pPr>
          </w:p>
        </w:tc>
        <w:tc>
          <w:tcPr>
            <w:tcW w:w="1384" w:type="dxa"/>
            <w:vAlign w:val="top"/>
          </w:tcPr>
          <w:p>
            <w:pPr>
              <w:pStyle w:val="TableText"/>
              <w:spacing w:before="46" w:line="216" w:lineRule="auto"/>
              <w:ind w:left="498"/>
              <w:rPr>
                <w:sz w:val="20"/>
                <w:szCs w:val="20"/>
              </w:rPr>
            </w:pPr>
            <w:r>
              <w:rPr>
                <w:spacing w:val="1"/>
                <w:sz w:val="20"/>
                <w:szCs w:val="20"/>
              </w:rPr>
              <w:t>昼间</w:t>
            </w:r>
          </w:p>
        </w:tc>
        <w:tc>
          <w:tcPr>
            <w:tcW w:w="1495" w:type="dxa"/>
            <w:tcBorders>
              <w:top w:val="single" w:sz="4" w:space="0" w:color="000000"/>
              <w:right w:val="single" w:sz="4" w:space="0" w:color="000000"/>
            </w:tcBorders>
            <w:vAlign w:val="top"/>
          </w:tcPr>
          <w:p>
            <w:pPr>
              <w:spacing w:before="68" w:line="195" w:lineRule="auto"/>
              <w:ind w:left="60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60</w:t>
            </w:r>
          </w:p>
        </w:tc>
      </w:tr>
      <w:tr>
        <w:tblPrEx>
          <w:tblW w:w="8532" w:type="dxa"/>
          <w:tblInd w:w="5" w:type="dxa"/>
          <w:tblLayout w:type="fixed"/>
        </w:tblPrEx>
        <w:trPr>
          <w:trHeight w:val="277"/>
        </w:trPr>
        <w:tc>
          <w:tcPr>
            <w:tcW w:w="1414" w:type="dxa"/>
            <w:vMerge/>
            <w:tcBorders>
              <w:top w:val="nil"/>
              <w:left w:val="single" w:sz="4" w:space="0" w:color="000000"/>
            </w:tcBorders>
            <w:vAlign w:val="top"/>
          </w:tcPr>
          <w:p>
            <w:pPr>
              <w:rPr>
                <w:rFonts w:ascii="Arial"/>
                <w:sz w:val="21"/>
              </w:rPr>
            </w:pPr>
          </w:p>
        </w:tc>
        <w:tc>
          <w:tcPr>
            <w:tcW w:w="1473" w:type="dxa"/>
            <w:vMerge/>
            <w:tcBorders>
              <w:top w:val="nil"/>
            </w:tcBorders>
            <w:vAlign w:val="top"/>
          </w:tcPr>
          <w:p>
            <w:pPr>
              <w:rPr>
                <w:rFonts w:ascii="Arial"/>
                <w:sz w:val="21"/>
              </w:rPr>
            </w:pPr>
          </w:p>
        </w:tc>
        <w:tc>
          <w:tcPr>
            <w:tcW w:w="1383" w:type="dxa"/>
            <w:vMerge/>
            <w:tcBorders>
              <w:top w:val="nil"/>
              <w:bottom w:val="nil"/>
            </w:tcBorders>
            <w:vAlign w:val="top"/>
          </w:tcPr>
          <w:p>
            <w:pPr>
              <w:rPr>
                <w:rFonts w:ascii="Arial"/>
                <w:sz w:val="21"/>
              </w:rPr>
            </w:pPr>
          </w:p>
        </w:tc>
        <w:tc>
          <w:tcPr>
            <w:tcW w:w="1383" w:type="dxa"/>
            <w:vMerge/>
            <w:tcBorders>
              <w:top w:val="nil"/>
              <w:bottom w:val="nil"/>
            </w:tcBorders>
            <w:vAlign w:val="top"/>
          </w:tcPr>
          <w:p>
            <w:pPr>
              <w:rPr>
                <w:rFonts w:ascii="Arial"/>
                <w:sz w:val="21"/>
              </w:rPr>
            </w:pPr>
          </w:p>
        </w:tc>
        <w:tc>
          <w:tcPr>
            <w:tcW w:w="1384" w:type="dxa"/>
            <w:vAlign w:val="top"/>
          </w:tcPr>
          <w:p>
            <w:pPr>
              <w:pStyle w:val="TableText"/>
              <w:spacing w:before="31" w:line="217" w:lineRule="auto"/>
              <w:ind w:left="502"/>
              <w:rPr>
                <w:sz w:val="20"/>
                <w:szCs w:val="20"/>
              </w:rPr>
            </w:pPr>
            <w:r>
              <w:rPr>
                <w:spacing w:val="-1"/>
                <w:sz w:val="20"/>
                <w:szCs w:val="20"/>
              </w:rPr>
              <w:t>夜间</w:t>
            </w:r>
          </w:p>
        </w:tc>
        <w:tc>
          <w:tcPr>
            <w:tcW w:w="1495" w:type="dxa"/>
            <w:tcBorders>
              <w:right w:val="single" w:sz="4" w:space="0" w:color="000000"/>
            </w:tcBorders>
            <w:vAlign w:val="top"/>
          </w:tcPr>
          <w:p>
            <w:pPr>
              <w:spacing w:before="52" w:line="195" w:lineRule="auto"/>
              <w:ind w:left="60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50</w:t>
            </w:r>
          </w:p>
        </w:tc>
      </w:tr>
      <w:tr>
        <w:tblPrEx>
          <w:tblW w:w="8532" w:type="dxa"/>
          <w:tblInd w:w="5" w:type="dxa"/>
          <w:tblLayout w:type="fixed"/>
        </w:tblPrEx>
        <w:trPr>
          <w:trHeight w:val="277"/>
        </w:trPr>
        <w:tc>
          <w:tcPr>
            <w:tcW w:w="1414" w:type="dxa"/>
            <w:vMerge w:val="restart"/>
            <w:tcBorders>
              <w:left w:val="single" w:sz="4" w:space="0" w:color="000000"/>
              <w:bottom w:val="nil"/>
            </w:tcBorders>
            <w:vAlign w:val="top"/>
          </w:tcPr>
          <w:p>
            <w:pPr>
              <w:spacing w:before="210" w:line="195" w:lineRule="auto"/>
              <w:ind w:left="716"/>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473" w:type="dxa"/>
            <w:vMerge w:val="restart"/>
            <w:tcBorders>
              <w:bottom w:val="nil"/>
            </w:tcBorders>
            <w:vAlign w:val="top"/>
          </w:tcPr>
          <w:p>
            <w:pPr>
              <w:pStyle w:val="TableText"/>
              <w:spacing w:before="172" w:line="228" w:lineRule="auto"/>
              <w:ind w:left="135"/>
              <w:rPr>
                <w:sz w:val="20"/>
                <w:szCs w:val="20"/>
              </w:rPr>
            </w:pPr>
            <w:r>
              <w:rPr>
                <w:spacing w:val="-2"/>
                <w:sz w:val="20"/>
                <w:szCs w:val="20"/>
              </w:rPr>
              <w:t>厂界西面</w:t>
            </w:r>
            <w:r>
              <w:rPr>
                <w:spacing w:val="-29"/>
                <w:sz w:val="20"/>
                <w:szCs w:val="20"/>
              </w:rPr>
              <w:t xml:space="preserve"> </w:t>
            </w:r>
            <w:r>
              <w:rPr>
                <w:rFonts w:ascii="Times New Roman" w:eastAsia="Times New Roman" w:hAnsi="Times New Roman" w:cs="Times New Roman"/>
                <w:spacing w:val="-2"/>
                <w:sz w:val="20"/>
                <w:szCs w:val="20"/>
              </w:rPr>
              <w:t xml:space="preserve">1 </w:t>
            </w:r>
            <w:r>
              <w:rPr>
                <w:spacing w:val="-2"/>
                <w:sz w:val="20"/>
                <w:szCs w:val="20"/>
              </w:rPr>
              <w:t>米</w:t>
            </w:r>
          </w:p>
        </w:tc>
        <w:tc>
          <w:tcPr>
            <w:tcW w:w="1383" w:type="dxa"/>
            <w:vMerge/>
            <w:tcBorders>
              <w:top w:val="nil"/>
              <w:bottom w:val="nil"/>
            </w:tcBorders>
            <w:vAlign w:val="top"/>
          </w:tcPr>
          <w:p>
            <w:pPr>
              <w:rPr>
                <w:rFonts w:ascii="Arial"/>
                <w:sz w:val="21"/>
              </w:rPr>
            </w:pPr>
          </w:p>
        </w:tc>
        <w:tc>
          <w:tcPr>
            <w:tcW w:w="1383" w:type="dxa"/>
            <w:vMerge/>
            <w:tcBorders>
              <w:top w:val="nil"/>
              <w:bottom w:val="nil"/>
            </w:tcBorders>
            <w:vAlign w:val="top"/>
          </w:tcPr>
          <w:p>
            <w:pPr>
              <w:rPr>
                <w:rFonts w:ascii="Arial"/>
                <w:sz w:val="21"/>
              </w:rPr>
            </w:pPr>
          </w:p>
        </w:tc>
        <w:tc>
          <w:tcPr>
            <w:tcW w:w="1384" w:type="dxa"/>
            <w:vAlign w:val="top"/>
          </w:tcPr>
          <w:p>
            <w:pPr>
              <w:pStyle w:val="TableText"/>
              <w:spacing w:before="32" w:line="216" w:lineRule="auto"/>
              <w:ind w:left="498"/>
              <w:rPr>
                <w:sz w:val="20"/>
                <w:szCs w:val="20"/>
              </w:rPr>
            </w:pPr>
            <w:r>
              <w:rPr>
                <w:spacing w:val="1"/>
                <w:sz w:val="20"/>
                <w:szCs w:val="20"/>
              </w:rPr>
              <w:t>昼间</w:t>
            </w:r>
          </w:p>
        </w:tc>
        <w:tc>
          <w:tcPr>
            <w:tcW w:w="1495" w:type="dxa"/>
            <w:tcBorders>
              <w:right w:val="single" w:sz="4" w:space="0" w:color="000000"/>
            </w:tcBorders>
            <w:vAlign w:val="top"/>
          </w:tcPr>
          <w:p>
            <w:pPr>
              <w:spacing w:before="54" w:line="195" w:lineRule="auto"/>
              <w:ind w:left="60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58</w:t>
            </w:r>
          </w:p>
        </w:tc>
      </w:tr>
      <w:tr>
        <w:tblPrEx>
          <w:tblW w:w="8532" w:type="dxa"/>
          <w:tblInd w:w="5" w:type="dxa"/>
          <w:tblLayout w:type="fixed"/>
        </w:tblPrEx>
        <w:trPr>
          <w:trHeight w:val="277"/>
        </w:trPr>
        <w:tc>
          <w:tcPr>
            <w:tcW w:w="1414" w:type="dxa"/>
            <w:vMerge/>
            <w:tcBorders>
              <w:top w:val="nil"/>
              <w:left w:val="single" w:sz="4" w:space="0" w:color="000000"/>
            </w:tcBorders>
            <w:vAlign w:val="top"/>
          </w:tcPr>
          <w:p>
            <w:pPr>
              <w:rPr>
                <w:rFonts w:ascii="Arial"/>
                <w:sz w:val="21"/>
              </w:rPr>
            </w:pPr>
          </w:p>
        </w:tc>
        <w:tc>
          <w:tcPr>
            <w:tcW w:w="1473" w:type="dxa"/>
            <w:vMerge/>
            <w:tcBorders>
              <w:top w:val="nil"/>
            </w:tcBorders>
            <w:vAlign w:val="top"/>
          </w:tcPr>
          <w:p>
            <w:pPr>
              <w:rPr>
                <w:rFonts w:ascii="Arial"/>
                <w:sz w:val="21"/>
              </w:rPr>
            </w:pPr>
          </w:p>
        </w:tc>
        <w:tc>
          <w:tcPr>
            <w:tcW w:w="1383" w:type="dxa"/>
            <w:vMerge/>
            <w:tcBorders>
              <w:top w:val="nil"/>
              <w:bottom w:val="nil"/>
            </w:tcBorders>
            <w:vAlign w:val="top"/>
          </w:tcPr>
          <w:p>
            <w:pPr>
              <w:rPr>
                <w:rFonts w:ascii="Arial"/>
                <w:sz w:val="21"/>
              </w:rPr>
            </w:pPr>
          </w:p>
        </w:tc>
        <w:tc>
          <w:tcPr>
            <w:tcW w:w="1383" w:type="dxa"/>
            <w:vMerge/>
            <w:tcBorders>
              <w:top w:val="nil"/>
              <w:bottom w:val="nil"/>
            </w:tcBorders>
            <w:vAlign w:val="top"/>
          </w:tcPr>
          <w:p>
            <w:pPr>
              <w:rPr>
                <w:rFonts w:ascii="Arial"/>
                <w:sz w:val="21"/>
              </w:rPr>
            </w:pPr>
          </w:p>
        </w:tc>
        <w:tc>
          <w:tcPr>
            <w:tcW w:w="1384" w:type="dxa"/>
            <w:vAlign w:val="top"/>
          </w:tcPr>
          <w:p>
            <w:pPr>
              <w:pStyle w:val="TableText"/>
              <w:spacing w:before="34" w:line="215" w:lineRule="auto"/>
              <w:ind w:left="502"/>
              <w:rPr>
                <w:sz w:val="20"/>
                <w:szCs w:val="20"/>
              </w:rPr>
            </w:pPr>
            <w:r>
              <w:rPr>
                <w:spacing w:val="-1"/>
                <w:sz w:val="20"/>
                <w:szCs w:val="20"/>
              </w:rPr>
              <w:t>夜间</w:t>
            </w:r>
          </w:p>
        </w:tc>
        <w:tc>
          <w:tcPr>
            <w:tcW w:w="1495" w:type="dxa"/>
            <w:tcBorders>
              <w:right w:val="single" w:sz="4" w:space="0" w:color="000000"/>
            </w:tcBorders>
            <w:vAlign w:val="top"/>
          </w:tcPr>
          <w:p>
            <w:pPr>
              <w:spacing w:before="55" w:line="195" w:lineRule="auto"/>
              <w:ind w:left="59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49</w:t>
            </w:r>
          </w:p>
        </w:tc>
      </w:tr>
      <w:tr>
        <w:tblPrEx>
          <w:tblW w:w="8532" w:type="dxa"/>
          <w:tblInd w:w="5" w:type="dxa"/>
          <w:tblLayout w:type="fixed"/>
        </w:tblPrEx>
        <w:trPr>
          <w:trHeight w:val="278"/>
        </w:trPr>
        <w:tc>
          <w:tcPr>
            <w:tcW w:w="1414" w:type="dxa"/>
            <w:vMerge w:val="restart"/>
            <w:tcBorders>
              <w:left w:val="single" w:sz="4" w:space="0" w:color="000000"/>
              <w:bottom w:val="nil"/>
            </w:tcBorders>
            <w:vAlign w:val="top"/>
          </w:tcPr>
          <w:p>
            <w:pPr>
              <w:spacing w:before="210" w:line="195" w:lineRule="auto"/>
              <w:ind w:left="71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473" w:type="dxa"/>
            <w:vMerge w:val="restart"/>
            <w:tcBorders>
              <w:bottom w:val="nil"/>
            </w:tcBorders>
            <w:vAlign w:val="top"/>
          </w:tcPr>
          <w:p>
            <w:pPr>
              <w:pStyle w:val="TableText"/>
              <w:spacing w:before="174" w:line="228" w:lineRule="auto"/>
              <w:ind w:left="135"/>
              <w:rPr>
                <w:sz w:val="20"/>
                <w:szCs w:val="20"/>
              </w:rPr>
            </w:pPr>
            <w:r>
              <w:rPr>
                <w:spacing w:val="-2"/>
                <w:sz w:val="20"/>
                <w:szCs w:val="20"/>
              </w:rPr>
              <w:t>厂家北面</w:t>
            </w:r>
            <w:r>
              <w:rPr>
                <w:spacing w:val="-29"/>
                <w:sz w:val="20"/>
                <w:szCs w:val="20"/>
              </w:rPr>
              <w:t xml:space="preserve"> </w:t>
            </w:r>
            <w:r>
              <w:rPr>
                <w:rFonts w:ascii="Times New Roman" w:eastAsia="Times New Roman" w:hAnsi="Times New Roman" w:cs="Times New Roman"/>
                <w:spacing w:val="-2"/>
                <w:sz w:val="20"/>
                <w:szCs w:val="20"/>
              </w:rPr>
              <w:t xml:space="preserve">1 </w:t>
            </w:r>
            <w:r>
              <w:rPr>
                <w:spacing w:val="-2"/>
                <w:sz w:val="20"/>
                <w:szCs w:val="20"/>
              </w:rPr>
              <w:t>米</w:t>
            </w:r>
          </w:p>
        </w:tc>
        <w:tc>
          <w:tcPr>
            <w:tcW w:w="1383" w:type="dxa"/>
            <w:vMerge/>
            <w:tcBorders>
              <w:top w:val="nil"/>
              <w:bottom w:val="nil"/>
            </w:tcBorders>
            <w:vAlign w:val="top"/>
          </w:tcPr>
          <w:p>
            <w:pPr>
              <w:rPr>
                <w:rFonts w:ascii="Arial"/>
                <w:sz w:val="21"/>
              </w:rPr>
            </w:pPr>
          </w:p>
        </w:tc>
        <w:tc>
          <w:tcPr>
            <w:tcW w:w="1383" w:type="dxa"/>
            <w:vMerge/>
            <w:tcBorders>
              <w:top w:val="nil"/>
              <w:bottom w:val="nil"/>
            </w:tcBorders>
            <w:vAlign w:val="top"/>
          </w:tcPr>
          <w:p>
            <w:pPr>
              <w:rPr>
                <w:rFonts w:ascii="Arial"/>
                <w:sz w:val="21"/>
              </w:rPr>
            </w:pPr>
          </w:p>
        </w:tc>
        <w:tc>
          <w:tcPr>
            <w:tcW w:w="1384" w:type="dxa"/>
            <w:vAlign w:val="top"/>
          </w:tcPr>
          <w:p>
            <w:pPr>
              <w:pStyle w:val="TableText"/>
              <w:spacing w:before="32" w:line="217" w:lineRule="auto"/>
              <w:ind w:left="498"/>
              <w:rPr>
                <w:sz w:val="20"/>
                <w:szCs w:val="20"/>
              </w:rPr>
            </w:pPr>
            <w:r>
              <w:rPr>
                <w:spacing w:val="1"/>
                <w:sz w:val="20"/>
                <w:szCs w:val="20"/>
              </w:rPr>
              <w:t>昼间</w:t>
            </w:r>
          </w:p>
        </w:tc>
        <w:tc>
          <w:tcPr>
            <w:tcW w:w="1495" w:type="dxa"/>
            <w:tcBorders>
              <w:right w:val="single" w:sz="4" w:space="0" w:color="000000"/>
            </w:tcBorders>
            <w:vAlign w:val="top"/>
          </w:tcPr>
          <w:p>
            <w:pPr>
              <w:spacing w:before="54" w:line="195" w:lineRule="auto"/>
              <w:ind w:left="60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59</w:t>
            </w:r>
          </w:p>
        </w:tc>
      </w:tr>
      <w:tr>
        <w:tblPrEx>
          <w:tblW w:w="8532" w:type="dxa"/>
          <w:tblInd w:w="5" w:type="dxa"/>
          <w:tblLayout w:type="fixed"/>
        </w:tblPrEx>
        <w:trPr>
          <w:trHeight w:val="277"/>
        </w:trPr>
        <w:tc>
          <w:tcPr>
            <w:tcW w:w="1414" w:type="dxa"/>
            <w:vMerge/>
            <w:tcBorders>
              <w:top w:val="nil"/>
              <w:left w:val="single" w:sz="4" w:space="0" w:color="000000"/>
            </w:tcBorders>
            <w:vAlign w:val="top"/>
          </w:tcPr>
          <w:p>
            <w:pPr>
              <w:rPr>
                <w:rFonts w:ascii="Arial"/>
                <w:sz w:val="21"/>
              </w:rPr>
            </w:pPr>
          </w:p>
        </w:tc>
        <w:tc>
          <w:tcPr>
            <w:tcW w:w="1473" w:type="dxa"/>
            <w:vMerge/>
            <w:tcBorders>
              <w:top w:val="nil"/>
            </w:tcBorders>
            <w:vAlign w:val="top"/>
          </w:tcPr>
          <w:p>
            <w:pPr>
              <w:rPr>
                <w:rFonts w:ascii="Arial"/>
                <w:sz w:val="21"/>
              </w:rPr>
            </w:pPr>
          </w:p>
        </w:tc>
        <w:tc>
          <w:tcPr>
            <w:tcW w:w="1383" w:type="dxa"/>
            <w:vMerge/>
            <w:tcBorders>
              <w:top w:val="nil"/>
            </w:tcBorders>
            <w:vAlign w:val="top"/>
          </w:tcPr>
          <w:p>
            <w:pPr>
              <w:rPr>
                <w:rFonts w:ascii="Arial"/>
                <w:sz w:val="21"/>
              </w:rPr>
            </w:pPr>
          </w:p>
        </w:tc>
        <w:tc>
          <w:tcPr>
            <w:tcW w:w="1383" w:type="dxa"/>
            <w:vMerge/>
            <w:tcBorders>
              <w:top w:val="nil"/>
            </w:tcBorders>
            <w:vAlign w:val="top"/>
          </w:tcPr>
          <w:p>
            <w:pPr>
              <w:rPr>
                <w:rFonts w:ascii="Arial"/>
                <w:sz w:val="21"/>
              </w:rPr>
            </w:pPr>
          </w:p>
        </w:tc>
        <w:tc>
          <w:tcPr>
            <w:tcW w:w="1384" w:type="dxa"/>
            <w:vAlign w:val="top"/>
          </w:tcPr>
          <w:p>
            <w:pPr>
              <w:pStyle w:val="TableText"/>
              <w:spacing w:before="32" w:line="216" w:lineRule="auto"/>
              <w:ind w:left="502"/>
              <w:rPr>
                <w:sz w:val="20"/>
                <w:szCs w:val="20"/>
              </w:rPr>
            </w:pPr>
            <w:r>
              <w:rPr>
                <w:spacing w:val="-1"/>
                <w:sz w:val="20"/>
                <w:szCs w:val="20"/>
              </w:rPr>
              <w:t>夜间</w:t>
            </w:r>
          </w:p>
        </w:tc>
        <w:tc>
          <w:tcPr>
            <w:tcW w:w="1495" w:type="dxa"/>
            <w:tcBorders>
              <w:right w:val="single" w:sz="4" w:space="0" w:color="000000"/>
            </w:tcBorders>
            <w:vAlign w:val="top"/>
          </w:tcPr>
          <w:p>
            <w:pPr>
              <w:spacing w:before="54" w:line="195" w:lineRule="auto"/>
              <w:ind w:left="60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50</w:t>
            </w:r>
          </w:p>
        </w:tc>
      </w:tr>
      <w:tr>
        <w:tblPrEx>
          <w:tblW w:w="8532" w:type="dxa"/>
          <w:tblInd w:w="5" w:type="dxa"/>
          <w:tblLayout w:type="fixed"/>
        </w:tblPrEx>
        <w:trPr>
          <w:trHeight w:val="277"/>
        </w:trPr>
        <w:tc>
          <w:tcPr>
            <w:tcW w:w="8532" w:type="dxa"/>
            <w:gridSpan w:val="6"/>
            <w:tcBorders>
              <w:left w:val="single" w:sz="4" w:space="0" w:color="000000"/>
              <w:right w:val="single" w:sz="4" w:space="0" w:color="000000"/>
            </w:tcBorders>
            <w:vAlign w:val="top"/>
          </w:tcPr>
          <w:p>
            <w:pPr>
              <w:pStyle w:val="TableText"/>
              <w:spacing w:before="34" w:line="215" w:lineRule="auto"/>
              <w:ind w:left="1306"/>
              <w:rPr>
                <w:sz w:val="20"/>
                <w:szCs w:val="20"/>
              </w:rPr>
            </w:pPr>
            <w:r>
              <w:rPr>
                <w:color w:val="0000FF"/>
                <w:sz w:val="20"/>
                <w:szCs w:val="20"/>
              </w:rPr>
              <w:t xml:space="preserve">声环境质量标准 </w:t>
            </w:r>
            <w:r>
              <w:rPr>
                <w:rFonts w:ascii="Times New Roman" w:eastAsia="Times New Roman" w:hAnsi="Times New Roman" w:cs="Times New Roman"/>
                <w:color w:val="0000FF"/>
                <w:sz w:val="20"/>
                <w:szCs w:val="20"/>
              </w:rPr>
              <w:t>GB3096-2008</w:t>
            </w:r>
            <w:r>
              <w:rPr>
                <w:rFonts w:ascii="Times New Roman" w:eastAsia="Times New Roman" w:hAnsi="Times New Roman" w:cs="Times New Roman"/>
                <w:color w:val="0000FF"/>
                <w:spacing w:val="44"/>
                <w:w w:val="101"/>
                <w:sz w:val="20"/>
                <w:szCs w:val="20"/>
              </w:rPr>
              <w:t xml:space="preserve"> </w:t>
            </w:r>
            <w:r>
              <w:rPr>
                <w:color w:val="0000FF"/>
                <w:sz w:val="20"/>
                <w:szCs w:val="20"/>
              </w:rPr>
              <w:t>表</w:t>
            </w:r>
            <w:r>
              <w:rPr>
                <w:color w:val="0000FF"/>
                <w:spacing w:val="-30"/>
                <w:sz w:val="20"/>
                <w:szCs w:val="20"/>
              </w:rPr>
              <w:t xml:space="preserve"> </w:t>
            </w:r>
            <w:r>
              <w:rPr>
                <w:rFonts w:ascii="Times New Roman" w:eastAsia="Times New Roman" w:hAnsi="Times New Roman" w:cs="Times New Roman"/>
                <w:color w:val="0000FF"/>
                <w:sz w:val="20"/>
                <w:szCs w:val="20"/>
              </w:rPr>
              <w:t>1</w:t>
            </w:r>
            <w:r>
              <w:rPr>
                <w:rFonts w:ascii="Times New Roman" w:eastAsia="Times New Roman" w:hAnsi="Times New Roman" w:cs="Times New Roman"/>
                <w:color w:val="0000FF"/>
                <w:spacing w:val="24"/>
                <w:w w:val="101"/>
                <w:sz w:val="20"/>
                <w:szCs w:val="20"/>
              </w:rPr>
              <w:t xml:space="preserve"> </w:t>
            </w:r>
            <w:r>
              <w:rPr>
                <w:color w:val="0000FF"/>
                <w:sz w:val="20"/>
                <w:szCs w:val="20"/>
              </w:rPr>
              <w:t>中</w:t>
            </w:r>
            <w:r>
              <w:rPr>
                <w:color w:val="0000FF"/>
                <w:spacing w:val="-53"/>
                <w:sz w:val="20"/>
                <w:szCs w:val="20"/>
              </w:rPr>
              <w:t xml:space="preserve"> </w:t>
            </w:r>
            <w:r>
              <w:rPr>
                <w:rFonts w:ascii="Times New Roman" w:eastAsia="Times New Roman" w:hAnsi="Times New Roman" w:cs="Times New Roman"/>
                <w:color w:val="0000FF"/>
                <w:sz w:val="20"/>
                <w:szCs w:val="20"/>
              </w:rPr>
              <w:t xml:space="preserve">2 </w:t>
            </w:r>
            <w:r>
              <w:rPr>
                <w:color w:val="0000FF"/>
                <w:sz w:val="20"/>
                <w:szCs w:val="20"/>
              </w:rPr>
              <w:t>类</w:t>
            </w:r>
            <w:r>
              <w:rPr>
                <w:color w:val="0000FF"/>
                <w:spacing w:val="-1"/>
                <w:sz w:val="20"/>
                <w:szCs w:val="20"/>
              </w:rPr>
              <w:t>（</w:t>
            </w:r>
            <w:r>
              <w:rPr>
                <w:rFonts w:ascii="Times New Roman" w:eastAsia="Times New Roman" w:hAnsi="Times New Roman" w:cs="Times New Roman"/>
                <w:color w:val="0000FF"/>
                <w:spacing w:val="-1"/>
                <w:sz w:val="20"/>
                <w:szCs w:val="20"/>
              </w:rPr>
              <w:t>2</w:t>
            </w:r>
            <w:r>
              <w:rPr>
                <w:color w:val="0000FF"/>
                <w:spacing w:val="-1"/>
                <w:sz w:val="20"/>
                <w:szCs w:val="20"/>
              </w:rPr>
              <w:t>、</w:t>
            </w:r>
            <w:r>
              <w:rPr>
                <w:rFonts w:ascii="Times New Roman" w:eastAsia="Times New Roman" w:hAnsi="Times New Roman" w:cs="Times New Roman"/>
                <w:color w:val="0000FF"/>
                <w:spacing w:val="-1"/>
                <w:sz w:val="20"/>
                <w:szCs w:val="20"/>
              </w:rPr>
              <w:t>3</w:t>
            </w:r>
            <w:r>
              <w:rPr>
                <w:rFonts w:ascii="Times New Roman" w:eastAsia="Times New Roman" w:hAnsi="Times New Roman" w:cs="Times New Roman"/>
                <w:color w:val="0000FF"/>
                <w:spacing w:val="-28"/>
                <w:sz w:val="20"/>
                <w:szCs w:val="20"/>
              </w:rPr>
              <w:t xml:space="preserve"> </w:t>
            </w:r>
            <w:r>
              <w:rPr>
                <w:color w:val="0000FF"/>
                <w:spacing w:val="-1"/>
                <w:sz w:val="20"/>
                <w:szCs w:val="20"/>
              </w:rPr>
              <w:t>、</w:t>
            </w:r>
            <w:r>
              <w:rPr>
                <w:rFonts w:ascii="Times New Roman" w:eastAsia="Times New Roman" w:hAnsi="Times New Roman" w:cs="Times New Roman"/>
                <w:color w:val="0000FF"/>
                <w:spacing w:val="-1"/>
                <w:sz w:val="20"/>
                <w:szCs w:val="20"/>
              </w:rPr>
              <w:t xml:space="preserve">4 </w:t>
            </w:r>
            <w:r>
              <w:rPr>
                <w:color w:val="0000FF"/>
                <w:spacing w:val="-1"/>
                <w:sz w:val="20"/>
                <w:szCs w:val="20"/>
              </w:rPr>
              <w:t>执行此标准）</w:t>
            </w:r>
          </w:p>
        </w:tc>
      </w:tr>
      <w:tr>
        <w:tblPrEx>
          <w:tblW w:w="8532" w:type="dxa"/>
          <w:tblInd w:w="5" w:type="dxa"/>
          <w:tblLayout w:type="fixed"/>
        </w:tblPrEx>
        <w:trPr>
          <w:trHeight w:val="277"/>
        </w:trPr>
        <w:tc>
          <w:tcPr>
            <w:tcW w:w="1414" w:type="dxa"/>
            <w:tcBorders>
              <w:left w:val="single" w:sz="4" w:space="0" w:color="000000"/>
            </w:tcBorders>
            <w:vAlign w:val="top"/>
          </w:tcPr>
          <w:p>
            <w:pPr>
              <w:pStyle w:val="TableText"/>
              <w:spacing w:before="32" w:line="216" w:lineRule="auto"/>
              <w:ind w:left="561"/>
              <w:rPr>
                <w:sz w:val="20"/>
                <w:szCs w:val="20"/>
              </w:rPr>
            </w:pPr>
            <w:r>
              <w:rPr>
                <w:color w:val="0000FF"/>
                <w:spacing w:val="1"/>
                <w:sz w:val="20"/>
                <w:szCs w:val="20"/>
              </w:rPr>
              <w:t>昼间</w:t>
            </w:r>
          </w:p>
        </w:tc>
        <w:tc>
          <w:tcPr>
            <w:tcW w:w="2856" w:type="dxa"/>
            <w:gridSpan w:val="2"/>
            <w:vAlign w:val="top"/>
          </w:tcPr>
          <w:p>
            <w:pPr>
              <w:spacing w:line="261" w:lineRule="exact"/>
              <w:ind w:left="1074"/>
              <w:rPr>
                <w:rFonts w:ascii="Times New Roman" w:eastAsia="Times New Roman" w:hAnsi="Times New Roman" w:cs="Times New Roman"/>
                <w:sz w:val="20"/>
                <w:szCs w:val="20"/>
              </w:rPr>
            </w:pPr>
            <w:r>
              <w:rPr>
                <w:rFonts w:ascii="Times New Roman" w:eastAsia="Times New Roman" w:hAnsi="Times New Roman" w:cs="Times New Roman"/>
                <w:color w:val="0000FF"/>
                <w:spacing w:val="1"/>
                <w:position w:val="3"/>
                <w:sz w:val="20"/>
                <w:szCs w:val="20"/>
              </w:rPr>
              <w:t>60</w:t>
            </w:r>
            <w:r>
              <w:rPr>
                <w:rFonts w:ascii="Times New Roman" w:eastAsia="Times New Roman" w:hAnsi="Times New Roman" w:cs="Times New Roman"/>
                <w:color w:val="0000FF"/>
                <w:position w:val="3"/>
                <w:sz w:val="20"/>
                <w:szCs w:val="20"/>
              </w:rPr>
              <w:t>dB</w:t>
            </w:r>
            <w:r>
              <w:rPr>
                <w:rFonts w:ascii="Times New Roman" w:eastAsia="Times New Roman" w:hAnsi="Times New Roman" w:cs="Times New Roman"/>
                <w:color w:val="0000FF"/>
                <w:spacing w:val="1"/>
                <w:position w:val="3"/>
                <w:sz w:val="20"/>
                <w:szCs w:val="20"/>
              </w:rPr>
              <w:t>(A)</w:t>
            </w:r>
          </w:p>
        </w:tc>
        <w:tc>
          <w:tcPr>
            <w:tcW w:w="1383" w:type="dxa"/>
            <w:vAlign w:val="top"/>
          </w:tcPr>
          <w:p>
            <w:pPr>
              <w:pStyle w:val="TableText"/>
              <w:spacing w:before="32" w:line="216" w:lineRule="auto"/>
              <w:ind w:left="498"/>
              <w:rPr>
                <w:sz w:val="20"/>
                <w:szCs w:val="20"/>
              </w:rPr>
            </w:pPr>
            <w:r>
              <w:rPr>
                <w:color w:val="0000FF"/>
                <w:spacing w:val="-1"/>
                <w:sz w:val="20"/>
                <w:szCs w:val="20"/>
              </w:rPr>
              <w:t>夜间</w:t>
            </w:r>
          </w:p>
        </w:tc>
        <w:tc>
          <w:tcPr>
            <w:tcW w:w="2879" w:type="dxa"/>
            <w:gridSpan w:val="2"/>
            <w:tcBorders>
              <w:right w:val="single" w:sz="4" w:space="0" w:color="000000"/>
            </w:tcBorders>
            <w:vAlign w:val="top"/>
          </w:tcPr>
          <w:p>
            <w:pPr>
              <w:spacing w:line="261" w:lineRule="exact"/>
              <w:ind w:left="1036"/>
              <w:rPr>
                <w:rFonts w:ascii="Times New Roman" w:eastAsia="Times New Roman" w:hAnsi="Times New Roman" w:cs="Times New Roman"/>
                <w:sz w:val="20"/>
                <w:szCs w:val="20"/>
              </w:rPr>
            </w:pPr>
            <w:r>
              <w:rPr>
                <w:rFonts w:ascii="Times New Roman" w:eastAsia="Times New Roman" w:hAnsi="Times New Roman" w:cs="Times New Roman"/>
                <w:color w:val="0000FF"/>
                <w:spacing w:val="1"/>
                <w:position w:val="3"/>
                <w:sz w:val="20"/>
                <w:szCs w:val="20"/>
              </w:rPr>
              <w:t>50</w:t>
            </w:r>
            <w:r>
              <w:rPr>
                <w:rFonts w:ascii="Times New Roman" w:eastAsia="Times New Roman" w:hAnsi="Times New Roman" w:cs="Times New Roman"/>
                <w:color w:val="0000FF"/>
                <w:position w:val="3"/>
                <w:sz w:val="20"/>
                <w:szCs w:val="20"/>
              </w:rPr>
              <w:t>dB</w:t>
            </w:r>
            <w:r>
              <w:rPr>
                <w:rFonts w:ascii="Times New Roman" w:eastAsia="Times New Roman" w:hAnsi="Times New Roman" w:cs="Times New Roman"/>
                <w:color w:val="0000FF"/>
                <w:spacing w:val="1"/>
                <w:position w:val="3"/>
                <w:sz w:val="20"/>
                <w:szCs w:val="20"/>
              </w:rPr>
              <w:t>(A)</w:t>
            </w:r>
          </w:p>
        </w:tc>
      </w:tr>
      <w:tr>
        <w:tblPrEx>
          <w:tblW w:w="8532" w:type="dxa"/>
          <w:tblInd w:w="5" w:type="dxa"/>
          <w:tblLayout w:type="fixed"/>
        </w:tblPrEx>
        <w:trPr>
          <w:trHeight w:val="277"/>
        </w:trPr>
        <w:tc>
          <w:tcPr>
            <w:tcW w:w="8532" w:type="dxa"/>
            <w:gridSpan w:val="6"/>
            <w:tcBorders>
              <w:left w:val="single" w:sz="4" w:space="0" w:color="000000"/>
              <w:right w:val="single" w:sz="4" w:space="0" w:color="000000"/>
            </w:tcBorders>
            <w:vAlign w:val="top"/>
          </w:tcPr>
          <w:p>
            <w:pPr>
              <w:pStyle w:val="TableText"/>
              <w:spacing w:before="34" w:line="215" w:lineRule="auto"/>
              <w:ind w:left="1565"/>
              <w:rPr>
                <w:sz w:val="20"/>
                <w:szCs w:val="20"/>
              </w:rPr>
            </w:pPr>
            <w:r>
              <w:rPr>
                <w:spacing w:val="2"/>
                <w:sz w:val="20"/>
                <w:szCs w:val="20"/>
              </w:rPr>
              <w:t xml:space="preserve">声环境质量标准 </w:t>
            </w:r>
            <w:r>
              <w:rPr>
                <w:rFonts w:ascii="Times New Roman" w:eastAsia="Times New Roman" w:hAnsi="Times New Roman" w:cs="Times New Roman"/>
                <w:sz w:val="20"/>
                <w:szCs w:val="20"/>
              </w:rPr>
              <w:t>GB</w:t>
            </w:r>
            <w:r>
              <w:rPr>
                <w:rFonts w:ascii="Times New Roman" w:eastAsia="Times New Roman" w:hAnsi="Times New Roman" w:cs="Times New Roman"/>
                <w:spacing w:val="2"/>
                <w:sz w:val="20"/>
                <w:szCs w:val="20"/>
              </w:rPr>
              <w:t>3096-2008</w:t>
            </w:r>
            <w:r>
              <w:rPr>
                <w:rFonts w:ascii="Times New Roman" w:eastAsia="Times New Roman" w:hAnsi="Times New Roman" w:cs="Times New Roman"/>
                <w:spacing w:val="47"/>
                <w:w w:val="101"/>
                <w:sz w:val="20"/>
                <w:szCs w:val="20"/>
              </w:rPr>
              <w:t xml:space="preserve"> </w:t>
            </w:r>
            <w:r>
              <w:rPr>
                <w:spacing w:val="2"/>
                <w:sz w:val="20"/>
                <w:szCs w:val="20"/>
              </w:rPr>
              <w:t>表</w:t>
            </w:r>
            <w:r>
              <w:rPr>
                <w:spacing w:val="-30"/>
                <w:sz w:val="20"/>
                <w:szCs w:val="20"/>
              </w:rPr>
              <w:t xml:space="preserve"> </w:t>
            </w:r>
            <w:r>
              <w:rPr>
                <w:rFonts w:ascii="Times New Roman" w:eastAsia="Times New Roman" w:hAnsi="Times New Roman" w:cs="Times New Roman"/>
                <w:spacing w:val="2"/>
                <w:sz w:val="20"/>
                <w:szCs w:val="20"/>
              </w:rPr>
              <w:t>1</w:t>
            </w:r>
            <w:r>
              <w:rPr>
                <w:rFonts w:ascii="Times New Roman" w:eastAsia="Times New Roman" w:hAnsi="Times New Roman" w:cs="Times New Roman"/>
                <w:spacing w:val="22"/>
                <w:sz w:val="20"/>
                <w:szCs w:val="20"/>
              </w:rPr>
              <w:t xml:space="preserve"> </w:t>
            </w:r>
            <w:r>
              <w:rPr>
                <w:spacing w:val="2"/>
                <w:sz w:val="20"/>
                <w:szCs w:val="20"/>
              </w:rPr>
              <w:t>中</w:t>
            </w:r>
            <w:r>
              <w:rPr>
                <w:spacing w:val="-52"/>
                <w:sz w:val="20"/>
                <w:szCs w:val="20"/>
              </w:rPr>
              <w:t xml:space="preserve"> </w:t>
            </w:r>
            <w:r>
              <w:rPr>
                <w:rFonts w:ascii="Times New Roman" w:eastAsia="Times New Roman" w:hAnsi="Times New Roman" w:cs="Times New Roman"/>
                <w:spacing w:val="1"/>
                <w:sz w:val="20"/>
                <w:szCs w:val="20"/>
              </w:rPr>
              <w:t>4a</w:t>
            </w:r>
            <w:r>
              <w:rPr>
                <w:spacing w:val="1"/>
                <w:sz w:val="20"/>
                <w:szCs w:val="20"/>
              </w:rPr>
              <w:t>类（</w:t>
            </w:r>
            <w:r>
              <w:rPr>
                <w:rFonts w:ascii="Times New Roman" w:eastAsia="Times New Roman" w:hAnsi="Times New Roman" w:cs="Times New Roman"/>
                <w:spacing w:val="1"/>
                <w:sz w:val="20"/>
                <w:szCs w:val="20"/>
              </w:rPr>
              <w:t xml:space="preserve">1 </w:t>
            </w:r>
            <w:r>
              <w:rPr>
                <w:spacing w:val="1"/>
                <w:sz w:val="20"/>
                <w:szCs w:val="20"/>
              </w:rPr>
              <w:t>执行此标准）</w:t>
            </w:r>
          </w:p>
        </w:tc>
      </w:tr>
      <w:tr>
        <w:tblPrEx>
          <w:tblW w:w="8532" w:type="dxa"/>
          <w:tblInd w:w="5" w:type="dxa"/>
          <w:tblLayout w:type="fixed"/>
        </w:tblPrEx>
        <w:trPr>
          <w:trHeight w:val="286"/>
        </w:trPr>
        <w:tc>
          <w:tcPr>
            <w:tcW w:w="1414" w:type="dxa"/>
            <w:tcBorders>
              <w:left w:val="single" w:sz="4" w:space="0" w:color="000000"/>
              <w:bottom w:val="single" w:sz="10" w:space="0" w:color="000000"/>
            </w:tcBorders>
            <w:vAlign w:val="top"/>
          </w:tcPr>
          <w:p>
            <w:pPr>
              <w:pStyle w:val="TableText"/>
              <w:spacing w:before="35" w:line="222" w:lineRule="auto"/>
              <w:ind w:left="561"/>
              <w:rPr>
                <w:sz w:val="20"/>
                <w:szCs w:val="20"/>
              </w:rPr>
            </w:pPr>
            <w:r>
              <w:rPr>
                <w:spacing w:val="1"/>
                <w:sz w:val="20"/>
                <w:szCs w:val="20"/>
              </w:rPr>
              <w:t>昼间</w:t>
            </w:r>
          </w:p>
        </w:tc>
        <w:tc>
          <w:tcPr>
            <w:tcW w:w="2856" w:type="dxa"/>
            <w:gridSpan w:val="2"/>
            <w:tcBorders>
              <w:bottom w:val="single" w:sz="10" w:space="0" w:color="000000"/>
            </w:tcBorders>
            <w:vAlign w:val="top"/>
          </w:tcPr>
          <w:p>
            <w:pPr>
              <w:spacing w:line="261" w:lineRule="exact"/>
              <w:ind w:left="1073"/>
              <w:rPr>
                <w:rFonts w:ascii="Times New Roman" w:eastAsia="Times New Roman" w:hAnsi="Times New Roman" w:cs="Times New Roman"/>
                <w:sz w:val="20"/>
                <w:szCs w:val="20"/>
              </w:rPr>
            </w:pPr>
            <w:r>
              <w:rPr>
                <w:rFonts w:ascii="Times New Roman" w:eastAsia="Times New Roman" w:hAnsi="Times New Roman" w:cs="Times New Roman"/>
                <w:spacing w:val="1"/>
                <w:position w:val="3"/>
                <w:sz w:val="20"/>
                <w:szCs w:val="20"/>
              </w:rPr>
              <w:t>70</w:t>
            </w:r>
            <w:r>
              <w:rPr>
                <w:rFonts w:ascii="Times New Roman" w:eastAsia="Times New Roman" w:hAnsi="Times New Roman" w:cs="Times New Roman"/>
                <w:position w:val="3"/>
                <w:sz w:val="20"/>
                <w:szCs w:val="20"/>
              </w:rPr>
              <w:t>dB</w:t>
            </w:r>
            <w:r>
              <w:rPr>
                <w:rFonts w:ascii="Times New Roman" w:eastAsia="Times New Roman" w:hAnsi="Times New Roman" w:cs="Times New Roman"/>
                <w:spacing w:val="1"/>
                <w:position w:val="3"/>
                <w:sz w:val="20"/>
                <w:szCs w:val="20"/>
              </w:rPr>
              <w:t>(A)</w:t>
            </w:r>
          </w:p>
        </w:tc>
        <w:tc>
          <w:tcPr>
            <w:tcW w:w="1383" w:type="dxa"/>
            <w:tcBorders>
              <w:bottom w:val="single" w:sz="10" w:space="0" w:color="000000"/>
            </w:tcBorders>
            <w:vAlign w:val="top"/>
          </w:tcPr>
          <w:p>
            <w:pPr>
              <w:pStyle w:val="TableText"/>
              <w:spacing w:before="35" w:line="222" w:lineRule="auto"/>
              <w:ind w:left="498"/>
              <w:rPr>
                <w:sz w:val="20"/>
                <w:szCs w:val="20"/>
              </w:rPr>
            </w:pPr>
            <w:r>
              <w:rPr>
                <w:spacing w:val="-1"/>
                <w:sz w:val="20"/>
                <w:szCs w:val="20"/>
              </w:rPr>
              <w:t>夜间</w:t>
            </w:r>
          </w:p>
        </w:tc>
        <w:tc>
          <w:tcPr>
            <w:tcW w:w="2879" w:type="dxa"/>
            <w:gridSpan w:val="2"/>
            <w:tcBorders>
              <w:bottom w:val="single" w:sz="10" w:space="0" w:color="000000"/>
              <w:right w:val="single" w:sz="4" w:space="0" w:color="000000"/>
            </w:tcBorders>
            <w:vAlign w:val="top"/>
          </w:tcPr>
          <w:p>
            <w:pPr>
              <w:spacing w:line="261" w:lineRule="exact"/>
              <w:ind w:left="1036"/>
              <w:rPr>
                <w:rFonts w:ascii="Times New Roman" w:eastAsia="Times New Roman" w:hAnsi="Times New Roman" w:cs="Times New Roman"/>
                <w:sz w:val="20"/>
                <w:szCs w:val="20"/>
              </w:rPr>
            </w:pPr>
            <w:r>
              <w:rPr>
                <w:rFonts w:ascii="Times New Roman" w:eastAsia="Times New Roman" w:hAnsi="Times New Roman" w:cs="Times New Roman"/>
                <w:spacing w:val="1"/>
                <w:position w:val="3"/>
                <w:sz w:val="20"/>
                <w:szCs w:val="20"/>
              </w:rPr>
              <w:t>55</w:t>
            </w:r>
            <w:r>
              <w:rPr>
                <w:rFonts w:ascii="Times New Roman" w:eastAsia="Times New Roman" w:hAnsi="Times New Roman" w:cs="Times New Roman"/>
                <w:position w:val="3"/>
                <w:sz w:val="20"/>
                <w:szCs w:val="20"/>
              </w:rPr>
              <w:t>dB</w:t>
            </w:r>
            <w:r>
              <w:rPr>
                <w:rFonts w:ascii="Times New Roman" w:eastAsia="Times New Roman" w:hAnsi="Times New Roman" w:cs="Times New Roman"/>
                <w:spacing w:val="1"/>
                <w:position w:val="3"/>
                <w:sz w:val="20"/>
                <w:szCs w:val="20"/>
              </w:rPr>
              <w:t>(A)</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9" w:history="1">
        <w:r>
          <w:rPr>
            <w:rFonts w:ascii="SimSun" w:eastAsia="SimSun" w:hAnsi="SimSun" w:cs="SimSun"/>
            <w:b/>
            <w:bCs/>
            <w:noProof w:val="0"/>
            <w:snapToGrid/>
            <w:color w:val="0000EE"/>
            <w:kern w:val="0"/>
            <w:sz w:val="30"/>
            <w:szCs w:val="30"/>
            <w:u w:val="single" w:color="0000EE"/>
          </w:rPr>
          <w:t>https://d.book118.com/626050134125010054</w:t>
        </w:r>
      </w:hyperlink>
    </w:p>
    <w:p/>
    <w:sectPr>
      <w:footerReference w:type="default" r:id="rId50"/>
      <w:pgSz w:w="11906" w:h="16839"/>
      <w:pgMar w:top="1431" w:right="1681" w:bottom="1156" w:left="1681" w:header="0" w:footer="994" w:gutter="0"/>
      <w:pgNumType w:start="44"/>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43"/>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43"/>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99"/>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99"/>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709"/>
      <w:rPr>
        <w:rFonts w:ascii="SimSun" w:eastAsia="SimSun" w:hAnsi="SimSun" w:cs="SimSun"/>
        <w:sz w:val="14"/>
        <w:szCs w:val="14"/>
      </w:rPr>
    </w:pPr>
    <w:r>
      <w:rPr>
        <w:rFonts w:ascii="SimSun" w:eastAsia="SimSun" w:hAnsi="SimSun" w:cs="SimSun"/>
        <w:sz w:val="14"/>
        <w:szCs w:val="14"/>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709"/>
      <w:rPr>
        <w:rFonts w:ascii="SimSun" w:eastAsia="SimSun" w:hAnsi="SimSun" w:cs="SimSun"/>
        <w:sz w:val="14"/>
        <w:szCs w:val="14"/>
      </w:rPr>
    </w:pPr>
    <w:r>
      <w:rPr>
        <w:rFonts w:ascii="SimSun" w:eastAsia="SimSun" w:hAnsi="SimSun" w:cs="SimSun"/>
        <w:sz w:val="14"/>
        <w:szCs w:val="14"/>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98"/>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98"/>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98"/>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704"/>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704"/>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703"/>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703"/>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702"/>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702"/>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706"/>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706"/>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702"/>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702"/>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7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7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7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73"/>
      <w:rPr>
        <w:rFonts w:ascii="Times New Roman" w:eastAsia="Times New Roman" w:hAnsi="Times New Roman" w:cs="Times New Roman"/>
        <w:sz w:val="18"/>
        <w:szCs w:val="18"/>
      </w:rPr>
    </w:pPr>
    <w:r>
      <w:rPr>
        <w:rFonts w:ascii="Times New Roman" w:eastAsia="Times New Roman" w:hAnsi="Times New Roman" w:cs="Times New Roman"/>
        <w:spacing w:val="-11"/>
        <w:sz w:val="18"/>
        <w:szCs w:val="18"/>
      </w:rPr>
      <w:t>11</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73"/>
      <w:rPr>
        <w:rFonts w:ascii="Times New Roman" w:eastAsia="Times New Roman" w:hAnsi="Times New Roman" w:cs="Times New Roman"/>
        <w:sz w:val="18"/>
        <w:szCs w:val="18"/>
      </w:rPr>
    </w:pPr>
    <w:r>
      <w:rPr>
        <w:rFonts w:ascii="Times New Roman" w:eastAsia="Times New Roman" w:hAnsi="Times New Roman" w:cs="Times New Roman"/>
        <w:spacing w:val="-11"/>
        <w:sz w:val="18"/>
        <w:szCs w:val="18"/>
      </w:rPr>
      <w:t>11</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52"/>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12</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52"/>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12</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52"/>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13</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52"/>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14</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52"/>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14</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52"/>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15</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52"/>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15</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52"/>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16</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52"/>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16</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52"/>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17</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52"/>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17</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52"/>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18</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52"/>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18</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52"/>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19</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52"/>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19</w: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8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20</w: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8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20</w: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8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21</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4"/>
      <w:szCs w:val="2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 w:type="table" w:customStyle="1" w:styleId="TableNormal27">
    <w:name w:val="Table Normal_27"/>
    <w:semiHidden/>
    <w:unhideWhenUsed/>
    <w:qFormat/>
    <w:tblPr>
      <w:tblCellMar>
        <w:top w:w="0" w:type="dxa"/>
        <w:left w:w="0" w:type="dxa"/>
        <w:bottom w:w="0" w:type="dxa"/>
        <w:right w:w="0" w:type="dxa"/>
      </w:tblCellMar>
    </w:tblPr>
  </w:style>
  <w:style w:type="table" w:customStyle="1" w:styleId="TableNormal28">
    <w:name w:val="Table Normal_28"/>
    <w:semiHidden/>
    <w:unhideWhenUsed/>
    <w:qFormat/>
    <w:tblPr>
      <w:tblCellMar>
        <w:top w:w="0" w:type="dxa"/>
        <w:left w:w="0" w:type="dxa"/>
        <w:bottom w:w="0" w:type="dxa"/>
        <w:right w:w="0" w:type="dxa"/>
      </w:tblCellMar>
    </w:tblPr>
  </w:style>
  <w:style w:type="table" w:customStyle="1" w:styleId="TableNormal29">
    <w:name w:val="Table Normal_29"/>
    <w:semiHidden/>
    <w:unhideWhenUsed/>
    <w:qFormat/>
    <w:tblPr>
      <w:tblCellMar>
        <w:top w:w="0" w:type="dxa"/>
        <w:left w:w="0" w:type="dxa"/>
        <w:bottom w:w="0" w:type="dxa"/>
        <w:right w:w="0" w:type="dxa"/>
      </w:tblCellMar>
    </w:tblPr>
  </w:style>
  <w:style w:type="table" w:customStyle="1" w:styleId="TableNormal30">
    <w:name w:val="Table Normal_30"/>
    <w:semiHidden/>
    <w:unhideWhenUsed/>
    <w:qFormat/>
    <w:tblPr>
      <w:tblCellMar>
        <w:top w:w="0" w:type="dxa"/>
        <w:left w:w="0" w:type="dxa"/>
        <w:bottom w:w="0" w:type="dxa"/>
        <w:right w:w="0" w:type="dxa"/>
      </w:tblCellMar>
    </w:tblPr>
  </w:style>
  <w:style w:type="table" w:customStyle="1" w:styleId="TableNormal31">
    <w:name w:val="Table Normal_31"/>
    <w:semiHidden/>
    <w:unhideWhenUsed/>
    <w:qFormat/>
    <w:tblPr>
      <w:tblCellMar>
        <w:top w:w="0" w:type="dxa"/>
        <w:left w:w="0" w:type="dxa"/>
        <w:bottom w:w="0" w:type="dxa"/>
        <w:right w:w="0" w:type="dxa"/>
      </w:tblCellMar>
    </w:tblPr>
  </w:style>
  <w:style w:type="table" w:customStyle="1" w:styleId="TableNormal32">
    <w:name w:val="Table Normal_32"/>
    <w:semiHidden/>
    <w:unhideWhenUsed/>
    <w:qFormat/>
    <w:tblPr>
      <w:tblCellMar>
        <w:top w:w="0" w:type="dxa"/>
        <w:left w:w="0" w:type="dxa"/>
        <w:bottom w:w="0" w:type="dxa"/>
        <w:right w:w="0" w:type="dxa"/>
      </w:tblCellMar>
    </w:tblPr>
  </w:style>
  <w:style w:type="table" w:customStyle="1" w:styleId="TableNormal33">
    <w:name w:val="Table Normal_33"/>
    <w:semiHidden/>
    <w:unhideWhenUsed/>
    <w:qFormat/>
    <w:tblPr>
      <w:tblCellMar>
        <w:top w:w="0" w:type="dxa"/>
        <w:left w:w="0" w:type="dxa"/>
        <w:bottom w:w="0" w:type="dxa"/>
        <w:right w:w="0" w:type="dxa"/>
      </w:tblCellMar>
    </w:tblPr>
  </w:style>
  <w:style w:type="table" w:customStyle="1" w:styleId="TableNormal34">
    <w:name w:val="Table Normal_34"/>
    <w:semiHidden/>
    <w:unhideWhenUsed/>
    <w:qFormat/>
    <w:tblPr>
      <w:tblCellMar>
        <w:top w:w="0" w:type="dxa"/>
        <w:left w:w="0" w:type="dxa"/>
        <w:bottom w:w="0" w:type="dxa"/>
        <w:right w:w="0" w:type="dxa"/>
      </w:tblCellMar>
    </w:tblPr>
  </w:style>
  <w:style w:type="table" w:customStyle="1" w:styleId="TableNormal35">
    <w:name w:val="Table Normal_35"/>
    <w:semiHidden/>
    <w:unhideWhenUsed/>
    <w:qFormat/>
    <w:tblPr>
      <w:tblCellMar>
        <w:top w:w="0" w:type="dxa"/>
        <w:left w:w="0" w:type="dxa"/>
        <w:bottom w:w="0" w:type="dxa"/>
        <w:right w:w="0" w:type="dxa"/>
      </w:tblCellMar>
    </w:tblPr>
  </w:style>
  <w:style w:type="table" w:customStyle="1" w:styleId="TableNormal36">
    <w:name w:val="Table Normal_36"/>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jpeg" /><Relationship Id="rId11" Type="http://schemas.openxmlformats.org/officeDocument/2006/relationships/image" Target="media/image4.jpeg"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footer" Target="footer7.xml" /><Relationship Id="rId15" Type="http://schemas.openxmlformats.org/officeDocument/2006/relationships/footer" Target="footer8.xml" /><Relationship Id="rId16" Type="http://schemas.openxmlformats.org/officeDocument/2006/relationships/footer" Target="footer9.xml" /><Relationship Id="rId17" Type="http://schemas.openxmlformats.org/officeDocument/2006/relationships/footer" Target="footer10.xml" /><Relationship Id="rId18" Type="http://schemas.openxmlformats.org/officeDocument/2006/relationships/footer" Target="footer11.xml" /><Relationship Id="rId19" Type="http://schemas.openxmlformats.org/officeDocument/2006/relationships/footer" Target="footer12.xml" /><Relationship Id="rId2" Type="http://schemas.openxmlformats.org/officeDocument/2006/relationships/webSettings" Target="webSettings.xml" /><Relationship Id="rId20" Type="http://schemas.openxmlformats.org/officeDocument/2006/relationships/footer" Target="footer13.xml" /><Relationship Id="rId21" Type="http://schemas.openxmlformats.org/officeDocument/2006/relationships/footer" Target="footer14.xml" /><Relationship Id="rId22" Type="http://schemas.openxmlformats.org/officeDocument/2006/relationships/footer" Target="footer15.xml" /><Relationship Id="rId23" Type="http://schemas.openxmlformats.org/officeDocument/2006/relationships/footer" Target="footer16.xml" /><Relationship Id="rId24" Type="http://schemas.openxmlformats.org/officeDocument/2006/relationships/footer" Target="footer17.xml" /><Relationship Id="rId25" Type="http://schemas.openxmlformats.org/officeDocument/2006/relationships/footer" Target="footer18.xml" /><Relationship Id="rId26" Type="http://schemas.openxmlformats.org/officeDocument/2006/relationships/footer" Target="footer19.xml" /><Relationship Id="rId27" Type="http://schemas.openxmlformats.org/officeDocument/2006/relationships/footer" Target="footer20.xml" /><Relationship Id="rId28" Type="http://schemas.openxmlformats.org/officeDocument/2006/relationships/footer" Target="footer21.xml" /><Relationship Id="rId29" Type="http://schemas.openxmlformats.org/officeDocument/2006/relationships/footer" Target="footer22.xml" /><Relationship Id="rId3" Type="http://schemas.openxmlformats.org/officeDocument/2006/relationships/fontTable" Target="fontTable.xml" /><Relationship Id="rId30" Type="http://schemas.openxmlformats.org/officeDocument/2006/relationships/footer" Target="footer23.xml" /><Relationship Id="rId31" Type="http://schemas.openxmlformats.org/officeDocument/2006/relationships/footer" Target="footer24.xml" /><Relationship Id="rId32" Type="http://schemas.openxmlformats.org/officeDocument/2006/relationships/footer" Target="footer25.xml" /><Relationship Id="rId33" Type="http://schemas.openxmlformats.org/officeDocument/2006/relationships/footer" Target="footer26.xml" /><Relationship Id="rId34" Type="http://schemas.openxmlformats.org/officeDocument/2006/relationships/footer" Target="footer27.xml" /><Relationship Id="rId35" Type="http://schemas.openxmlformats.org/officeDocument/2006/relationships/footer" Target="footer28.xml" /><Relationship Id="rId36" Type="http://schemas.openxmlformats.org/officeDocument/2006/relationships/footer" Target="footer29.xml" /><Relationship Id="rId37" Type="http://schemas.openxmlformats.org/officeDocument/2006/relationships/footer" Target="footer30.xml" /><Relationship Id="rId38" Type="http://schemas.openxmlformats.org/officeDocument/2006/relationships/footer" Target="footer31.xml" /><Relationship Id="rId39" Type="http://schemas.openxmlformats.org/officeDocument/2006/relationships/footer" Target="footer32.xml" /><Relationship Id="rId4" Type="http://schemas.openxmlformats.org/officeDocument/2006/relationships/footer" Target="footer1.xml" /><Relationship Id="rId40" Type="http://schemas.openxmlformats.org/officeDocument/2006/relationships/footer" Target="footer33.xml" /><Relationship Id="rId41" Type="http://schemas.openxmlformats.org/officeDocument/2006/relationships/footer" Target="footer34.xml" /><Relationship Id="rId42" Type="http://schemas.openxmlformats.org/officeDocument/2006/relationships/footer" Target="footer35.xml" /><Relationship Id="rId43" Type="http://schemas.openxmlformats.org/officeDocument/2006/relationships/footer" Target="footer36.xml" /><Relationship Id="rId44" Type="http://schemas.openxmlformats.org/officeDocument/2006/relationships/footer" Target="footer37.xml" /><Relationship Id="rId45" Type="http://schemas.openxmlformats.org/officeDocument/2006/relationships/footer" Target="footer38.xml" /><Relationship Id="rId46" Type="http://schemas.openxmlformats.org/officeDocument/2006/relationships/footer" Target="footer39.xml" /><Relationship Id="rId47" Type="http://schemas.openxmlformats.org/officeDocument/2006/relationships/footer" Target="footer40.xml" /><Relationship Id="rId48" Type="http://schemas.openxmlformats.org/officeDocument/2006/relationships/footer" Target="footer41.xml" /><Relationship Id="rId49" Type="http://schemas.openxmlformats.org/officeDocument/2006/relationships/hyperlink" Target="https://d.book118.com/626050134125010054" TargetMode="External" /><Relationship Id="rId5" Type="http://schemas.openxmlformats.org/officeDocument/2006/relationships/footer" Target="footer2.xml" /><Relationship Id="rId50" Type="http://schemas.openxmlformats.org/officeDocument/2006/relationships/footer" Target="footer42.xml" /><Relationship Id="rId51" Type="http://schemas.openxmlformats.org/officeDocument/2006/relationships/theme" Target="theme/theme1.xml" /><Relationship Id="rId52" Type="http://schemas.openxmlformats.org/officeDocument/2006/relationships/styles" Target="styles.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image" Target="media/image1.jpeg" /><Relationship Id="rId9" Type="http://schemas.openxmlformats.org/officeDocument/2006/relationships/image" Target="media/image2.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2024-02-09T22:20:46Z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2024-02-09T22:20:56Z</vt:filetime>
  </property>
  <property fmtid="{D5CDD505-2E9C-101B-9397-08002B2CF9AE}" pid="3" name="CRO">
    <vt:lpwstr>wqlLaW5nc29mdCBQREYgdG8gV1BTIDkw</vt:lpwstr>
  </property>
  <property fmtid="{D5CDD505-2E9C-101B-9397-08002B2CF9AE}" pid="4" name="UsrData">
    <vt:lpwstr>65c634baead9b8001fe8d041wl</vt:lpwstr>
  </property>
</Properties>
</file>