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8" w:history="1">
        <w:r>
          <w:rPr>
            <w:rFonts w:ascii="仿宋" w:eastAsia="仿宋" w:hAnsi="仿宋" w:cs="仿宋" w:hint="eastAsia"/>
            <w:lang w:eastAsia="zh-CN"/>
          </w:rPr>
          <w:t>序言</w:t>
        </w:r>
        <w:r>
          <w:tab/>
        </w:r>
        <w:r>
          <w:fldChar w:fldCharType="begin"/>
        </w:r>
        <w:r>
          <w:instrText xml:space="preserve"> PAGEREF _Toc22948 \h </w:instrText>
        </w:r>
        <w:r>
          <w:fldChar w:fldCharType="separate"/>
        </w:r>
        <w:r>
          <w:t>3</w:t>
        </w:r>
        <w:r>
          <w:fldChar w:fldCharType="end"/>
        </w:r>
      </w:hyperlink>
    </w:p>
    <w:p>
      <w:pPr>
        <w:pStyle w:val="TOC1"/>
        <w:tabs>
          <w:tab w:val="right" w:leader="dot" w:pos="8306"/>
        </w:tabs>
      </w:pPr>
      <w:hyperlink w:anchor="_Toc18965" w:history="1">
        <w:r>
          <w:rPr>
            <w:rFonts w:ascii="仿宋" w:eastAsia="仿宋" w:hAnsi="仿宋" w:cs="仿宋" w:hint="eastAsia"/>
            <w:lang w:eastAsia="zh-CN"/>
          </w:rPr>
          <w:t>一、选址分析</w:t>
        </w:r>
        <w:r>
          <w:tab/>
        </w:r>
        <w:r>
          <w:fldChar w:fldCharType="begin"/>
        </w:r>
        <w:r>
          <w:instrText xml:space="preserve"> PAGEREF _Toc18965 \h </w:instrText>
        </w:r>
        <w:r>
          <w:fldChar w:fldCharType="separate"/>
        </w:r>
        <w:r>
          <w:t>3</w:t>
        </w:r>
        <w:r>
          <w:fldChar w:fldCharType="end"/>
        </w:r>
      </w:hyperlink>
    </w:p>
    <w:p>
      <w:pPr>
        <w:pStyle w:val="TOC2"/>
        <w:tabs>
          <w:tab w:val="right" w:leader="dot" w:pos="8306"/>
        </w:tabs>
      </w:pPr>
      <w:hyperlink w:anchor="_Toc7190" w:history="1">
        <w:r>
          <w:rPr>
            <w:rFonts w:ascii="仿宋" w:eastAsia="仿宋" w:hAnsi="仿宋" w:cs="仿宋" w:hint="eastAsia"/>
            <w:lang w:eastAsia="zh-CN"/>
          </w:rPr>
          <w:t>(一)、空气清新器项目选址原则</w:t>
        </w:r>
        <w:r>
          <w:tab/>
        </w:r>
        <w:r>
          <w:fldChar w:fldCharType="begin"/>
        </w:r>
        <w:r>
          <w:instrText xml:space="preserve"> PAGEREF _Toc7190 \h </w:instrText>
        </w:r>
        <w:r>
          <w:fldChar w:fldCharType="separate"/>
        </w:r>
        <w:r>
          <w:t>3</w:t>
        </w:r>
        <w:r>
          <w:fldChar w:fldCharType="end"/>
        </w:r>
      </w:hyperlink>
    </w:p>
    <w:p>
      <w:pPr>
        <w:pStyle w:val="TOC2"/>
        <w:tabs>
          <w:tab w:val="right" w:leader="dot" w:pos="8306"/>
        </w:tabs>
      </w:pPr>
      <w:hyperlink w:anchor="_Toc25859" w:history="1">
        <w:r>
          <w:rPr>
            <w:rFonts w:ascii="仿宋" w:eastAsia="仿宋" w:hAnsi="仿宋" w:cs="仿宋" w:hint="eastAsia"/>
            <w:lang w:eastAsia="zh-CN"/>
          </w:rPr>
          <w:t>(二)、建设区基本情况</w:t>
        </w:r>
        <w:r>
          <w:tab/>
        </w:r>
        <w:r>
          <w:fldChar w:fldCharType="begin"/>
        </w:r>
        <w:r>
          <w:instrText xml:space="preserve"> PAGEREF _Toc25859 \h </w:instrText>
        </w:r>
        <w:r>
          <w:fldChar w:fldCharType="separate"/>
        </w:r>
        <w:r>
          <w:t>4</w:t>
        </w:r>
        <w:r>
          <w:fldChar w:fldCharType="end"/>
        </w:r>
      </w:hyperlink>
    </w:p>
    <w:p>
      <w:pPr>
        <w:pStyle w:val="TOC2"/>
        <w:tabs>
          <w:tab w:val="right" w:leader="dot" w:pos="8306"/>
        </w:tabs>
      </w:pPr>
      <w:hyperlink w:anchor="_Toc4766" w:history="1">
        <w:r>
          <w:rPr>
            <w:rFonts w:ascii="仿宋" w:eastAsia="仿宋" w:hAnsi="仿宋" w:cs="仿宋" w:hint="eastAsia"/>
            <w:lang w:eastAsia="zh-CN"/>
          </w:rPr>
          <w:t>(三)、发展目标</w:t>
        </w:r>
        <w:r>
          <w:tab/>
        </w:r>
        <w:r>
          <w:fldChar w:fldCharType="begin"/>
        </w:r>
        <w:r>
          <w:instrText xml:space="preserve"> PAGEREF _Toc4766 \h </w:instrText>
        </w:r>
        <w:r>
          <w:fldChar w:fldCharType="separate"/>
        </w:r>
        <w:r>
          <w:t>5</w:t>
        </w:r>
        <w:r>
          <w:fldChar w:fldCharType="end"/>
        </w:r>
      </w:hyperlink>
    </w:p>
    <w:p>
      <w:pPr>
        <w:pStyle w:val="TOC2"/>
        <w:tabs>
          <w:tab w:val="right" w:leader="dot" w:pos="8306"/>
        </w:tabs>
      </w:pPr>
      <w:hyperlink w:anchor="_Toc24855" w:history="1">
        <w:r>
          <w:rPr>
            <w:rFonts w:ascii="仿宋" w:eastAsia="仿宋" w:hAnsi="仿宋" w:cs="仿宋" w:hint="eastAsia"/>
            <w:lang w:eastAsia="zh-CN"/>
          </w:rPr>
          <w:t>(四)、产业发展方向</w:t>
        </w:r>
        <w:r>
          <w:tab/>
        </w:r>
        <w:r>
          <w:fldChar w:fldCharType="begin"/>
        </w:r>
        <w:r>
          <w:instrText xml:space="preserve"> PAGEREF _Toc24855 \h </w:instrText>
        </w:r>
        <w:r>
          <w:fldChar w:fldCharType="separate"/>
        </w:r>
        <w:r>
          <w:t>7</w:t>
        </w:r>
        <w:r>
          <w:fldChar w:fldCharType="end"/>
        </w:r>
      </w:hyperlink>
    </w:p>
    <w:p>
      <w:pPr>
        <w:pStyle w:val="TOC2"/>
        <w:tabs>
          <w:tab w:val="right" w:leader="dot" w:pos="8306"/>
        </w:tabs>
      </w:pPr>
      <w:hyperlink w:anchor="_Toc24185" w:history="1">
        <w:r>
          <w:rPr>
            <w:rFonts w:ascii="仿宋" w:eastAsia="仿宋" w:hAnsi="仿宋" w:cs="仿宋" w:hint="eastAsia"/>
            <w:lang w:eastAsia="zh-CN"/>
          </w:rPr>
          <w:t>(五)、空气清新器项目选址综合评价</w:t>
        </w:r>
        <w:r>
          <w:tab/>
        </w:r>
        <w:r>
          <w:fldChar w:fldCharType="begin"/>
        </w:r>
        <w:r>
          <w:instrText xml:space="preserve"> PAGEREF _Toc24185 \h </w:instrText>
        </w:r>
        <w:r>
          <w:fldChar w:fldCharType="separate"/>
        </w:r>
        <w:r>
          <w:t>8</w:t>
        </w:r>
        <w:r>
          <w:fldChar w:fldCharType="end"/>
        </w:r>
      </w:hyperlink>
    </w:p>
    <w:p>
      <w:pPr>
        <w:pStyle w:val="TOC1"/>
        <w:tabs>
          <w:tab w:val="right" w:leader="dot" w:pos="8306"/>
        </w:tabs>
      </w:pPr>
      <w:hyperlink w:anchor="_Toc8160" w:history="1">
        <w:r>
          <w:rPr>
            <w:rFonts w:ascii="仿宋" w:eastAsia="仿宋" w:hAnsi="仿宋" w:cs="仿宋" w:hint="eastAsia"/>
            <w:lang w:eastAsia="zh-CN"/>
          </w:rPr>
          <w:t>二、公司成立方案</w:t>
        </w:r>
        <w:r>
          <w:tab/>
        </w:r>
        <w:r>
          <w:fldChar w:fldCharType="begin"/>
        </w:r>
        <w:r>
          <w:instrText xml:space="preserve"> PAGEREF _Toc8160 \h </w:instrText>
        </w:r>
        <w:r>
          <w:fldChar w:fldCharType="separate"/>
        </w:r>
        <w:r>
          <w:t>8</w:t>
        </w:r>
        <w:r>
          <w:fldChar w:fldCharType="end"/>
        </w:r>
      </w:hyperlink>
    </w:p>
    <w:p>
      <w:pPr>
        <w:pStyle w:val="TOC2"/>
        <w:tabs>
          <w:tab w:val="right" w:leader="dot" w:pos="8306"/>
        </w:tabs>
      </w:pPr>
      <w:hyperlink w:anchor="_Toc4921" w:history="1">
        <w:r>
          <w:rPr>
            <w:rFonts w:ascii="仿宋" w:eastAsia="仿宋" w:hAnsi="仿宋" w:cs="仿宋" w:hint="eastAsia"/>
            <w:lang w:eastAsia="zh-CN"/>
          </w:rPr>
          <w:t>(一)、公司经营宗旨</w:t>
        </w:r>
        <w:r>
          <w:tab/>
        </w:r>
        <w:r>
          <w:fldChar w:fldCharType="begin"/>
        </w:r>
        <w:r>
          <w:instrText xml:space="preserve"> PAGEREF _Toc4921 \h </w:instrText>
        </w:r>
        <w:r>
          <w:fldChar w:fldCharType="separate"/>
        </w:r>
        <w:r>
          <w:t>8</w:t>
        </w:r>
        <w:r>
          <w:fldChar w:fldCharType="end"/>
        </w:r>
      </w:hyperlink>
    </w:p>
    <w:p>
      <w:pPr>
        <w:pStyle w:val="TOC2"/>
        <w:tabs>
          <w:tab w:val="right" w:leader="dot" w:pos="8306"/>
        </w:tabs>
      </w:pPr>
      <w:hyperlink w:anchor="_Toc9715" w:history="1">
        <w:r>
          <w:rPr>
            <w:rFonts w:ascii="仿宋" w:eastAsia="仿宋" w:hAnsi="仿宋" w:cs="仿宋" w:hint="eastAsia"/>
            <w:lang w:eastAsia="zh-CN"/>
          </w:rPr>
          <w:t>(二)、公司的目标、主要职责</w:t>
        </w:r>
        <w:r>
          <w:tab/>
        </w:r>
        <w:r>
          <w:fldChar w:fldCharType="begin"/>
        </w:r>
        <w:r>
          <w:instrText xml:space="preserve"> PAGEREF _Toc9715 \h </w:instrText>
        </w:r>
        <w:r>
          <w:fldChar w:fldCharType="separate"/>
        </w:r>
        <w:r>
          <w:t>9</w:t>
        </w:r>
        <w:r>
          <w:fldChar w:fldCharType="end"/>
        </w:r>
      </w:hyperlink>
    </w:p>
    <w:p>
      <w:pPr>
        <w:pStyle w:val="TOC2"/>
        <w:tabs>
          <w:tab w:val="right" w:leader="dot" w:pos="8306"/>
        </w:tabs>
      </w:pPr>
      <w:hyperlink w:anchor="_Toc11556" w:history="1">
        <w:r>
          <w:rPr>
            <w:rFonts w:ascii="仿宋" w:eastAsia="仿宋" w:hAnsi="仿宋" w:cs="仿宋" w:hint="eastAsia"/>
            <w:lang w:eastAsia="zh-CN"/>
          </w:rPr>
          <w:t>(三)、公司组建方式</w:t>
        </w:r>
        <w:r>
          <w:tab/>
        </w:r>
        <w:r>
          <w:fldChar w:fldCharType="begin"/>
        </w:r>
        <w:r>
          <w:instrText xml:space="preserve"> PAGEREF _Toc11556 \h </w:instrText>
        </w:r>
        <w:r>
          <w:fldChar w:fldCharType="separate"/>
        </w:r>
        <w:r>
          <w:t>12</w:t>
        </w:r>
        <w:r>
          <w:fldChar w:fldCharType="end"/>
        </w:r>
      </w:hyperlink>
    </w:p>
    <w:p>
      <w:pPr>
        <w:pStyle w:val="TOC2"/>
        <w:tabs>
          <w:tab w:val="right" w:leader="dot" w:pos="8306"/>
        </w:tabs>
      </w:pPr>
      <w:hyperlink w:anchor="_Toc2148" w:history="1">
        <w:r>
          <w:rPr>
            <w:rFonts w:ascii="仿宋" w:eastAsia="仿宋" w:hAnsi="仿宋" w:cs="仿宋" w:hint="eastAsia"/>
            <w:lang w:eastAsia="zh-CN"/>
          </w:rPr>
          <w:t>(四)、公司管理体制</w:t>
        </w:r>
        <w:r>
          <w:tab/>
        </w:r>
        <w:r>
          <w:fldChar w:fldCharType="begin"/>
        </w:r>
        <w:r>
          <w:instrText xml:space="preserve"> PAGEREF _Toc2148 \h </w:instrText>
        </w:r>
        <w:r>
          <w:fldChar w:fldCharType="separate"/>
        </w:r>
        <w:r>
          <w:t>12</w:t>
        </w:r>
        <w:r>
          <w:fldChar w:fldCharType="end"/>
        </w:r>
      </w:hyperlink>
    </w:p>
    <w:p>
      <w:pPr>
        <w:pStyle w:val="TOC2"/>
        <w:tabs>
          <w:tab w:val="right" w:leader="dot" w:pos="8306"/>
        </w:tabs>
      </w:pPr>
      <w:hyperlink w:anchor="_Toc22364" w:history="1">
        <w:r>
          <w:rPr>
            <w:rFonts w:ascii="仿宋" w:eastAsia="仿宋" w:hAnsi="仿宋" w:cs="仿宋" w:hint="eastAsia"/>
            <w:lang w:eastAsia="zh-CN"/>
          </w:rPr>
          <w:t>(五)、部门职责及权限</w:t>
        </w:r>
        <w:r>
          <w:tab/>
        </w:r>
        <w:r>
          <w:fldChar w:fldCharType="begin"/>
        </w:r>
        <w:r>
          <w:instrText xml:space="preserve"> PAGEREF _Toc22364 \h </w:instrText>
        </w:r>
        <w:r>
          <w:fldChar w:fldCharType="separate"/>
        </w:r>
        <w:r>
          <w:t>14</w:t>
        </w:r>
        <w:r>
          <w:fldChar w:fldCharType="end"/>
        </w:r>
      </w:hyperlink>
    </w:p>
    <w:p>
      <w:pPr>
        <w:pStyle w:val="TOC2"/>
        <w:tabs>
          <w:tab w:val="right" w:leader="dot" w:pos="8306"/>
        </w:tabs>
      </w:pPr>
      <w:hyperlink w:anchor="_Toc28351" w:history="1">
        <w:r>
          <w:rPr>
            <w:rFonts w:ascii="仿宋" w:eastAsia="仿宋" w:hAnsi="仿宋" w:cs="仿宋" w:hint="eastAsia"/>
            <w:lang w:eastAsia="zh-CN"/>
          </w:rPr>
          <w:t>(六)、核心人员介绍</w:t>
        </w:r>
        <w:r>
          <w:tab/>
        </w:r>
        <w:r>
          <w:fldChar w:fldCharType="begin"/>
        </w:r>
        <w:r>
          <w:instrText xml:space="preserve"> PAGEREF _Toc28351 \h </w:instrText>
        </w:r>
        <w:r>
          <w:fldChar w:fldCharType="separate"/>
        </w:r>
        <w:r>
          <w:t>16</w:t>
        </w:r>
        <w:r>
          <w:fldChar w:fldCharType="end"/>
        </w:r>
      </w:hyperlink>
    </w:p>
    <w:p>
      <w:pPr>
        <w:pStyle w:val="TOC2"/>
        <w:tabs>
          <w:tab w:val="right" w:leader="dot" w:pos="8306"/>
        </w:tabs>
      </w:pPr>
      <w:hyperlink w:anchor="_Toc26722" w:history="1">
        <w:r>
          <w:rPr>
            <w:rFonts w:ascii="仿宋" w:eastAsia="仿宋" w:hAnsi="仿宋" w:cs="仿宋" w:hint="eastAsia"/>
            <w:lang w:eastAsia="zh-CN"/>
          </w:rPr>
          <w:t>(七)、财务会计制度</w:t>
        </w:r>
        <w:r>
          <w:tab/>
        </w:r>
        <w:r>
          <w:fldChar w:fldCharType="begin"/>
        </w:r>
        <w:r>
          <w:instrText xml:space="preserve"> PAGEREF _Toc26722 \h </w:instrText>
        </w:r>
        <w:r>
          <w:fldChar w:fldCharType="separate"/>
        </w:r>
        <w:r>
          <w:t>18</w:t>
        </w:r>
        <w:r>
          <w:fldChar w:fldCharType="end"/>
        </w:r>
      </w:hyperlink>
    </w:p>
    <w:p>
      <w:pPr>
        <w:pStyle w:val="TOC1"/>
        <w:tabs>
          <w:tab w:val="right" w:leader="dot" w:pos="8306"/>
        </w:tabs>
      </w:pPr>
      <w:hyperlink w:anchor="_Toc5633" w:history="1">
        <w:r>
          <w:rPr>
            <w:rFonts w:ascii="仿宋" w:eastAsia="仿宋" w:hAnsi="仿宋" w:cs="仿宋" w:hint="eastAsia"/>
            <w:lang w:eastAsia="zh-CN"/>
          </w:rPr>
          <w:t>三、空气清新器项目概况</w:t>
        </w:r>
        <w:r>
          <w:tab/>
        </w:r>
        <w:r>
          <w:fldChar w:fldCharType="begin"/>
        </w:r>
        <w:r>
          <w:instrText xml:space="preserve"> PAGEREF _Toc5633 \h </w:instrText>
        </w:r>
        <w:r>
          <w:fldChar w:fldCharType="separate"/>
        </w:r>
        <w:r>
          <w:t>24</w:t>
        </w:r>
        <w:r>
          <w:fldChar w:fldCharType="end"/>
        </w:r>
      </w:hyperlink>
    </w:p>
    <w:p>
      <w:pPr>
        <w:pStyle w:val="TOC2"/>
        <w:tabs>
          <w:tab w:val="right" w:leader="dot" w:pos="8306"/>
        </w:tabs>
      </w:pPr>
      <w:hyperlink w:anchor="_Toc28607" w:history="1">
        <w:r>
          <w:rPr>
            <w:rFonts w:ascii="仿宋" w:eastAsia="仿宋" w:hAnsi="仿宋" w:cs="仿宋" w:hint="eastAsia"/>
            <w:lang w:eastAsia="zh-CN"/>
          </w:rPr>
          <w:t>(一)、投资路径</w:t>
        </w:r>
        <w:r>
          <w:tab/>
        </w:r>
        <w:r>
          <w:fldChar w:fldCharType="begin"/>
        </w:r>
        <w:r>
          <w:instrText xml:space="preserve"> PAGEREF _Toc28607 \h </w:instrText>
        </w:r>
        <w:r>
          <w:fldChar w:fldCharType="separate"/>
        </w:r>
        <w:r>
          <w:t>24</w:t>
        </w:r>
        <w:r>
          <w:fldChar w:fldCharType="end"/>
        </w:r>
      </w:hyperlink>
    </w:p>
    <w:p>
      <w:pPr>
        <w:pStyle w:val="TOC2"/>
        <w:tabs>
          <w:tab w:val="right" w:leader="dot" w:pos="8306"/>
        </w:tabs>
      </w:pPr>
      <w:hyperlink w:anchor="_Toc25635" w:history="1">
        <w:r>
          <w:rPr>
            <w:rFonts w:ascii="仿宋" w:eastAsia="仿宋" w:hAnsi="仿宋" w:cs="仿宋" w:hint="eastAsia"/>
            <w:lang w:eastAsia="zh-CN"/>
          </w:rPr>
          <w:t>(二)、空气清新器项目提出的理由</w:t>
        </w:r>
        <w:r>
          <w:tab/>
        </w:r>
        <w:r>
          <w:fldChar w:fldCharType="begin"/>
        </w:r>
        <w:r>
          <w:instrText xml:space="preserve"> PAGEREF _Toc25635 \h </w:instrText>
        </w:r>
        <w:r>
          <w:fldChar w:fldCharType="separate"/>
        </w:r>
        <w:r>
          <w:t>24</w:t>
        </w:r>
        <w:r>
          <w:fldChar w:fldCharType="end"/>
        </w:r>
      </w:hyperlink>
    </w:p>
    <w:p>
      <w:pPr>
        <w:pStyle w:val="TOC2"/>
        <w:tabs>
          <w:tab w:val="right" w:leader="dot" w:pos="8306"/>
        </w:tabs>
      </w:pPr>
      <w:hyperlink w:anchor="_Toc17870" w:history="1">
        <w:r>
          <w:rPr>
            <w:rFonts w:ascii="仿宋" w:eastAsia="仿宋" w:hAnsi="仿宋" w:cs="仿宋" w:hint="eastAsia"/>
            <w:lang w:eastAsia="zh-CN"/>
          </w:rPr>
          <w:t>(三)、空气清新器项目选址</w:t>
        </w:r>
        <w:r>
          <w:tab/>
        </w:r>
        <w:r>
          <w:fldChar w:fldCharType="begin"/>
        </w:r>
        <w:r>
          <w:instrText xml:space="preserve"> PAGEREF _Toc17870 \h </w:instrText>
        </w:r>
        <w:r>
          <w:fldChar w:fldCharType="separate"/>
        </w:r>
        <w:r>
          <w:t>25</w:t>
        </w:r>
        <w:r>
          <w:fldChar w:fldCharType="end"/>
        </w:r>
      </w:hyperlink>
    </w:p>
    <w:p>
      <w:pPr>
        <w:pStyle w:val="TOC2"/>
        <w:tabs>
          <w:tab w:val="right" w:leader="dot" w:pos="8306"/>
        </w:tabs>
      </w:pPr>
      <w:hyperlink w:anchor="_Toc22836" w:history="1">
        <w:r>
          <w:rPr>
            <w:rFonts w:ascii="仿宋" w:eastAsia="仿宋" w:hAnsi="仿宋" w:cs="仿宋" w:hint="eastAsia"/>
            <w:lang w:eastAsia="zh-CN"/>
          </w:rPr>
          <w:t>(四)、生产规模</w:t>
        </w:r>
        <w:r>
          <w:tab/>
        </w:r>
        <w:r>
          <w:fldChar w:fldCharType="begin"/>
        </w:r>
        <w:r>
          <w:instrText xml:space="preserve"> PAGEREF _Toc22836 \h </w:instrText>
        </w:r>
        <w:r>
          <w:fldChar w:fldCharType="separate"/>
        </w:r>
        <w:r>
          <w:t>25</w:t>
        </w:r>
        <w:r>
          <w:fldChar w:fldCharType="end"/>
        </w:r>
      </w:hyperlink>
    </w:p>
    <w:p>
      <w:pPr>
        <w:pStyle w:val="TOC2"/>
        <w:tabs>
          <w:tab w:val="right" w:leader="dot" w:pos="8306"/>
        </w:tabs>
      </w:pPr>
      <w:hyperlink w:anchor="_Toc22271" w:history="1">
        <w:r>
          <w:rPr>
            <w:rFonts w:ascii="仿宋" w:eastAsia="仿宋" w:hAnsi="仿宋" w:cs="仿宋" w:hint="eastAsia"/>
            <w:lang w:eastAsia="zh-CN"/>
          </w:rPr>
          <w:t>(五)、建设规模</w:t>
        </w:r>
        <w:r>
          <w:tab/>
        </w:r>
        <w:r>
          <w:fldChar w:fldCharType="begin"/>
        </w:r>
        <w:r>
          <w:instrText xml:space="preserve"> PAGEREF _Toc22271 \h </w:instrText>
        </w:r>
        <w:r>
          <w:fldChar w:fldCharType="separate"/>
        </w:r>
        <w:r>
          <w:t>25</w:t>
        </w:r>
        <w:r>
          <w:fldChar w:fldCharType="end"/>
        </w:r>
      </w:hyperlink>
    </w:p>
    <w:p>
      <w:pPr>
        <w:pStyle w:val="TOC2"/>
        <w:tabs>
          <w:tab w:val="right" w:leader="dot" w:pos="8306"/>
        </w:tabs>
      </w:pPr>
      <w:hyperlink w:anchor="_Toc21017" w:history="1">
        <w:r>
          <w:rPr>
            <w:rFonts w:ascii="仿宋" w:eastAsia="仿宋" w:hAnsi="仿宋" w:cs="仿宋" w:hint="eastAsia"/>
            <w:lang w:eastAsia="zh-CN"/>
          </w:rPr>
          <w:t>(六)、空气清新器项目投资</w:t>
        </w:r>
        <w:r>
          <w:tab/>
        </w:r>
        <w:r>
          <w:fldChar w:fldCharType="begin"/>
        </w:r>
        <w:r>
          <w:instrText xml:space="preserve"> PAGEREF _Toc21017 \h </w:instrText>
        </w:r>
        <w:r>
          <w:fldChar w:fldCharType="separate"/>
        </w:r>
        <w:r>
          <w:t>25</w:t>
        </w:r>
        <w:r>
          <w:fldChar w:fldCharType="end"/>
        </w:r>
      </w:hyperlink>
    </w:p>
    <w:p>
      <w:pPr>
        <w:pStyle w:val="TOC2"/>
        <w:tabs>
          <w:tab w:val="right" w:leader="dot" w:pos="8306"/>
        </w:tabs>
      </w:pPr>
      <w:hyperlink w:anchor="_Toc28172" w:history="1">
        <w:r>
          <w:rPr>
            <w:rFonts w:ascii="仿宋" w:eastAsia="仿宋" w:hAnsi="仿宋" w:cs="仿宋" w:hint="eastAsia"/>
            <w:lang w:eastAsia="zh-CN"/>
          </w:rPr>
          <w:t>(七)、空气清新器项目进度规划</w:t>
        </w:r>
        <w:r>
          <w:tab/>
        </w:r>
        <w:r>
          <w:fldChar w:fldCharType="begin"/>
        </w:r>
        <w:r>
          <w:instrText xml:space="preserve"> PAGEREF _Toc28172 \h </w:instrText>
        </w:r>
        <w:r>
          <w:fldChar w:fldCharType="separate"/>
        </w:r>
        <w:r>
          <w:t>26</w:t>
        </w:r>
        <w:r>
          <w:fldChar w:fldCharType="end"/>
        </w:r>
      </w:hyperlink>
    </w:p>
    <w:p>
      <w:pPr>
        <w:pStyle w:val="TOC2"/>
        <w:tabs>
          <w:tab w:val="right" w:leader="dot" w:pos="8306"/>
        </w:tabs>
      </w:pPr>
      <w:hyperlink w:anchor="_Toc29285" w:history="1">
        <w:r>
          <w:rPr>
            <w:rFonts w:ascii="仿宋" w:eastAsia="仿宋" w:hAnsi="仿宋" w:cs="仿宋" w:hint="eastAsia"/>
            <w:lang w:eastAsia="zh-CN"/>
          </w:rPr>
          <w:t>(八)、经济效益(正常经营年份)</w:t>
        </w:r>
        <w:r>
          <w:tab/>
        </w:r>
        <w:r>
          <w:fldChar w:fldCharType="begin"/>
        </w:r>
        <w:r>
          <w:instrText xml:space="preserve"> PAGEREF _Toc29285 \h </w:instrText>
        </w:r>
        <w:r>
          <w:fldChar w:fldCharType="separate"/>
        </w:r>
        <w:r>
          <w:t>26</w:t>
        </w:r>
        <w:r>
          <w:fldChar w:fldCharType="end"/>
        </w:r>
      </w:hyperlink>
    </w:p>
    <w:p>
      <w:pPr>
        <w:pStyle w:val="TOC2"/>
        <w:tabs>
          <w:tab w:val="right" w:leader="dot" w:pos="8306"/>
        </w:tabs>
      </w:pPr>
      <w:hyperlink w:anchor="_Toc7410" w:history="1">
        <w:r>
          <w:rPr>
            <w:rFonts w:ascii="仿宋" w:eastAsia="仿宋" w:hAnsi="仿宋" w:cs="仿宋" w:hint="eastAsia"/>
            <w:lang w:eastAsia="zh-CN"/>
          </w:rPr>
          <w:t>(九)、空气清新器项目综合评价</w:t>
        </w:r>
        <w:r>
          <w:tab/>
        </w:r>
        <w:r>
          <w:fldChar w:fldCharType="begin"/>
        </w:r>
        <w:r>
          <w:instrText xml:space="preserve"> PAGEREF _Toc7410 \h </w:instrText>
        </w:r>
        <w:r>
          <w:fldChar w:fldCharType="separate"/>
        </w:r>
        <w:r>
          <w:t>27</w:t>
        </w:r>
        <w:r>
          <w:fldChar w:fldCharType="end"/>
        </w:r>
      </w:hyperlink>
    </w:p>
    <w:p>
      <w:pPr>
        <w:pStyle w:val="TOC1"/>
        <w:tabs>
          <w:tab w:val="right" w:leader="dot" w:pos="8306"/>
        </w:tabs>
      </w:pPr>
      <w:hyperlink w:anchor="_Toc30192" w:history="1">
        <w:r>
          <w:rPr>
            <w:rFonts w:ascii="仿宋" w:eastAsia="仿宋" w:hAnsi="仿宋" w:cs="仿宋" w:hint="eastAsia"/>
            <w:lang w:eastAsia="zh-CN"/>
          </w:rPr>
          <w:t>四、公司成立背景及可行性分析</w:t>
        </w:r>
        <w:r>
          <w:tab/>
        </w:r>
        <w:r>
          <w:fldChar w:fldCharType="begin"/>
        </w:r>
        <w:r>
          <w:instrText xml:space="preserve"> PAGEREF _Toc30192 \h </w:instrText>
        </w:r>
        <w:r>
          <w:fldChar w:fldCharType="separate"/>
        </w:r>
        <w:r>
          <w:t>28</w:t>
        </w:r>
        <w:r>
          <w:fldChar w:fldCharType="end"/>
        </w:r>
      </w:hyperlink>
    </w:p>
    <w:p>
      <w:pPr>
        <w:pStyle w:val="TOC2"/>
        <w:tabs>
          <w:tab w:val="right" w:leader="dot" w:pos="8306"/>
        </w:tabs>
      </w:pPr>
      <w:hyperlink w:anchor="_Toc8886" w:history="1">
        <w:r>
          <w:rPr>
            <w:rFonts w:ascii="仿宋" w:eastAsia="仿宋" w:hAnsi="仿宋" w:cs="仿宋" w:hint="eastAsia"/>
            <w:lang w:eastAsia="zh-CN"/>
          </w:rPr>
          <w:t>(一)、发展思路</w:t>
        </w:r>
        <w:r>
          <w:tab/>
        </w:r>
        <w:r>
          <w:fldChar w:fldCharType="begin"/>
        </w:r>
        <w:r>
          <w:instrText xml:space="preserve"> PAGEREF _Toc8886 \h </w:instrText>
        </w:r>
        <w:r>
          <w:fldChar w:fldCharType="separate"/>
        </w:r>
        <w:r>
          <w:t>28</w:t>
        </w:r>
        <w:r>
          <w:fldChar w:fldCharType="end"/>
        </w:r>
      </w:hyperlink>
    </w:p>
    <w:p>
      <w:pPr>
        <w:pStyle w:val="TOC2"/>
        <w:tabs>
          <w:tab w:val="right" w:leader="dot" w:pos="8306"/>
        </w:tabs>
      </w:pPr>
      <w:hyperlink w:anchor="_Toc28687" w:history="1">
        <w:r>
          <w:rPr>
            <w:rFonts w:ascii="仿宋" w:eastAsia="仿宋" w:hAnsi="仿宋" w:cs="仿宋" w:hint="eastAsia"/>
            <w:lang w:eastAsia="zh-CN"/>
          </w:rPr>
          <w:t>(二)、产业发展背景分析</w:t>
        </w:r>
        <w:r>
          <w:tab/>
        </w:r>
        <w:r>
          <w:fldChar w:fldCharType="begin"/>
        </w:r>
        <w:r>
          <w:instrText xml:space="preserve"> PAGEREF _Toc28687 \h </w:instrText>
        </w:r>
        <w:r>
          <w:fldChar w:fldCharType="separate"/>
        </w:r>
        <w:r>
          <w:t>29</w:t>
        </w:r>
        <w:r>
          <w:fldChar w:fldCharType="end"/>
        </w:r>
      </w:hyperlink>
    </w:p>
    <w:p>
      <w:pPr>
        <w:pStyle w:val="TOC2"/>
        <w:tabs>
          <w:tab w:val="right" w:leader="dot" w:pos="8306"/>
        </w:tabs>
      </w:pPr>
      <w:hyperlink w:anchor="_Toc23608" w:history="1">
        <w:r>
          <w:rPr>
            <w:rFonts w:ascii="仿宋" w:eastAsia="仿宋" w:hAnsi="仿宋" w:cs="仿宋" w:hint="eastAsia"/>
            <w:lang w:eastAsia="zh-CN"/>
          </w:rPr>
          <w:t>(三)、产业发展原则</w:t>
        </w:r>
        <w:r>
          <w:tab/>
        </w:r>
        <w:r>
          <w:fldChar w:fldCharType="begin"/>
        </w:r>
        <w:r>
          <w:instrText xml:space="preserve"> PAGEREF _Toc23608 \h </w:instrText>
        </w:r>
        <w:r>
          <w:fldChar w:fldCharType="separate"/>
        </w:r>
        <w:r>
          <w:t>30</w:t>
        </w:r>
        <w:r>
          <w:fldChar w:fldCharType="end"/>
        </w:r>
      </w:hyperlink>
    </w:p>
    <w:p>
      <w:pPr>
        <w:pStyle w:val="TOC2"/>
        <w:tabs>
          <w:tab w:val="right" w:leader="dot" w:pos="8306"/>
        </w:tabs>
      </w:pPr>
      <w:hyperlink w:anchor="_Toc28055" w:history="1">
        <w:r>
          <w:rPr>
            <w:rFonts w:ascii="仿宋" w:eastAsia="仿宋" w:hAnsi="仿宋" w:cs="仿宋" w:hint="eastAsia"/>
            <w:lang w:eastAsia="zh-CN"/>
          </w:rPr>
          <w:t>(四)、区域产业环境分析</w:t>
        </w:r>
        <w:r>
          <w:tab/>
        </w:r>
        <w:r>
          <w:fldChar w:fldCharType="begin"/>
        </w:r>
        <w:r>
          <w:instrText xml:space="preserve"> PAGEREF _Toc28055 \h </w:instrText>
        </w:r>
        <w:r>
          <w:fldChar w:fldCharType="separate"/>
        </w:r>
        <w:r>
          <w:t>31</w:t>
        </w:r>
        <w:r>
          <w:fldChar w:fldCharType="end"/>
        </w:r>
      </w:hyperlink>
    </w:p>
    <w:p>
      <w:pPr>
        <w:pStyle w:val="TOC2"/>
        <w:tabs>
          <w:tab w:val="right" w:leader="dot" w:pos="8306"/>
        </w:tabs>
      </w:pPr>
      <w:hyperlink w:anchor="_Toc153" w:history="1">
        <w:r>
          <w:rPr>
            <w:rFonts w:ascii="仿宋" w:eastAsia="仿宋" w:hAnsi="仿宋" w:cs="仿宋" w:hint="eastAsia"/>
            <w:lang w:eastAsia="zh-CN"/>
          </w:rPr>
          <w:t>(五)、可行性分析</w:t>
        </w:r>
        <w:r>
          <w:tab/>
        </w:r>
        <w:r>
          <w:fldChar w:fldCharType="begin"/>
        </w:r>
        <w:r>
          <w:instrText xml:space="preserve"> PAGEREF _Toc153 \h </w:instrText>
        </w:r>
        <w:r>
          <w:fldChar w:fldCharType="separate"/>
        </w:r>
        <w:r>
          <w:t>33</w:t>
        </w:r>
        <w:r>
          <w:fldChar w:fldCharType="end"/>
        </w:r>
      </w:hyperlink>
    </w:p>
    <w:p>
      <w:pPr>
        <w:pStyle w:val="TOC2"/>
        <w:tabs>
          <w:tab w:val="right" w:leader="dot" w:pos="8306"/>
        </w:tabs>
      </w:pPr>
      <w:hyperlink w:anchor="_Toc22560" w:history="1">
        <w:r>
          <w:rPr>
            <w:rFonts w:ascii="仿宋" w:eastAsia="仿宋" w:hAnsi="仿宋" w:cs="仿宋" w:hint="eastAsia"/>
            <w:lang w:eastAsia="zh-CN"/>
          </w:rPr>
          <w:t>(六)、产业发展重点任务</w:t>
        </w:r>
        <w:r>
          <w:tab/>
        </w:r>
        <w:r>
          <w:fldChar w:fldCharType="begin"/>
        </w:r>
        <w:r>
          <w:instrText xml:space="preserve"> PAGEREF _Toc22560 \h </w:instrText>
        </w:r>
        <w:r>
          <w:fldChar w:fldCharType="separate"/>
        </w:r>
        <w:r>
          <w:t>34</w:t>
        </w:r>
        <w:r>
          <w:fldChar w:fldCharType="end"/>
        </w:r>
      </w:hyperlink>
    </w:p>
    <w:p>
      <w:pPr>
        <w:pStyle w:val="TOC2"/>
        <w:tabs>
          <w:tab w:val="right" w:leader="dot" w:pos="8306"/>
        </w:tabs>
      </w:pPr>
      <w:hyperlink w:anchor="_Toc11794" w:history="1">
        <w:r>
          <w:rPr>
            <w:rFonts w:ascii="仿宋" w:eastAsia="仿宋" w:hAnsi="仿宋" w:cs="仿宋" w:hint="eastAsia"/>
            <w:lang w:eastAsia="zh-CN"/>
          </w:rPr>
          <w:t>(七)、空气清新器项目建设必要性分析</w:t>
        </w:r>
        <w:r>
          <w:tab/>
        </w:r>
        <w:r>
          <w:fldChar w:fldCharType="begin"/>
        </w:r>
        <w:r>
          <w:instrText xml:space="preserve"> PAGEREF _Toc11794 \h </w:instrText>
        </w:r>
        <w:r>
          <w:fldChar w:fldCharType="separate"/>
        </w:r>
        <w:r>
          <w:t>36</w:t>
        </w:r>
        <w:r>
          <w:fldChar w:fldCharType="end"/>
        </w:r>
      </w:hyperlink>
    </w:p>
    <w:p>
      <w:pPr>
        <w:pStyle w:val="TOC1"/>
        <w:tabs>
          <w:tab w:val="right" w:leader="dot" w:pos="8306"/>
        </w:tabs>
      </w:pPr>
      <w:hyperlink w:anchor="_Toc11288" w:history="1">
        <w:r>
          <w:rPr>
            <w:rFonts w:ascii="仿宋" w:eastAsia="仿宋" w:hAnsi="仿宋" w:cs="仿宋" w:hint="eastAsia"/>
            <w:lang w:eastAsia="zh-CN"/>
          </w:rPr>
          <w:t>五、发展规划</w:t>
        </w:r>
        <w:r>
          <w:tab/>
        </w:r>
        <w:r>
          <w:fldChar w:fldCharType="begin"/>
        </w:r>
        <w:r>
          <w:instrText xml:space="preserve"> PAGEREF _Toc11288 \h </w:instrText>
        </w:r>
        <w:r>
          <w:fldChar w:fldCharType="separate"/>
        </w:r>
        <w:r>
          <w:t>37</w:t>
        </w:r>
        <w:r>
          <w:fldChar w:fldCharType="end"/>
        </w:r>
      </w:hyperlink>
    </w:p>
    <w:p>
      <w:pPr>
        <w:pStyle w:val="TOC2"/>
        <w:tabs>
          <w:tab w:val="right" w:leader="dot" w:pos="8306"/>
        </w:tabs>
      </w:pPr>
      <w:hyperlink w:anchor="_Toc12834" w:history="1">
        <w:r>
          <w:rPr>
            <w:rFonts w:ascii="仿宋" w:eastAsia="仿宋" w:hAnsi="仿宋" w:cs="仿宋" w:hint="eastAsia"/>
            <w:lang w:eastAsia="zh-CN"/>
          </w:rPr>
          <w:t>(一)、公司发展规划</w:t>
        </w:r>
        <w:r>
          <w:tab/>
        </w:r>
        <w:r>
          <w:fldChar w:fldCharType="begin"/>
        </w:r>
        <w:r>
          <w:instrText xml:space="preserve"> PAGEREF _Toc12834 \h </w:instrText>
        </w:r>
        <w:r>
          <w:fldChar w:fldCharType="separate"/>
        </w:r>
        <w:r>
          <w:t>37</w:t>
        </w:r>
        <w:r>
          <w:fldChar w:fldCharType="end"/>
        </w:r>
      </w:hyperlink>
    </w:p>
    <w:p>
      <w:pPr>
        <w:pStyle w:val="TOC2"/>
        <w:tabs>
          <w:tab w:val="right" w:leader="dot" w:pos="8306"/>
        </w:tabs>
      </w:pPr>
      <w:hyperlink w:anchor="_Toc24739" w:history="1">
        <w:r>
          <w:rPr>
            <w:rFonts w:ascii="仿宋" w:eastAsia="仿宋" w:hAnsi="仿宋" w:cs="仿宋" w:hint="eastAsia"/>
            <w:lang w:eastAsia="zh-CN"/>
          </w:rPr>
          <w:t>(二)、保障措施</w:t>
        </w:r>
        <w:r>
          <w:tab/>
        </w:r>
        <w:r>
          <w:fldChar w:fldCharType="begin"/>
        </w:r>
        <w:r>
          <w:instrText xml:space="preserve"> PAGEREF _Toc24739 \h </w:instrText>
        </w:r>
        <w:r>
          <w:fldChar w:fldCharType="separate"/>
        </w:r>
        <w:r>
          <w:t>39</w:t>
        </w:r>
        <w:r>
          <w:fldChar w:fldCharType="end"/>
        </w:r>
      </w:hyperlink>
    </w:p>
    <w:p>
      <w:pPr>
        <w:pStyle w:val="TOC1"/>
        <w:tabs>
          <w:tab w:val="right" w:leader="dot" w:pos="8306"/>
        </w:tabs>
      </w:pPr>
      <w:hyperlink w:anchor="_Toc4215" w:history="1">
        <w:r>
          <w:rPr>
            <w:rFonts w:ascii="仿宋" w:eastAsia="仿宋" w:hAnsi="仿宋" w:cs="仿宋" w:hint="eastAsia"/>
            <w:lang w:eastAsia="zh-CN"/>
          </w:rPr>
          <w:t>六、建设进度分析</w:t>
        </w:r>
        <w:r>
          <w:tab/>
        </w:r>
        <w:r>
          <w:fldChar w:fldCharType="begin"/>
        </w:r>
        <w:r>
          <w:instrText xml:space="preserve"> PAGEREF _Toc4215 \h </w:instrText>
        </w:r>
        <w:r>
          <w:fldChar w:fldCharType="separate"/>
        </w:r>
        <w:r>
          <w:t>43</w:t>
        </w:r>
        <w:r>
          <w:fldChar w:fldCharType="end"/>
        </w:r>
      </w:hyperlink>
    </w:p>
    <w:p>
      <w:pPr>
        <w:pStyle w:val="TOC2"/>
        <w:tabs>
          <w:tab w:val="right" w:leader="dot" w:pos="8306"/>
        </w:tabs>
      </w:pPr>
      <w:hyperlink w:anchor="_Toc5987" w:history="1">
        <w:r>
          <w:rPr>
            <w:rFonts w:ascii="仿宋" w:eastAsia="仿宋" w:hAnsi="仿宋" w:cs="仿宋" w:hint="eastAsia"/>
            <w:lang w:eastAsia="zh-CN"/>
          </w:rPr>
          <w:t>(一)、空气清新器项目进度安排</w:t>
        </w:r>
        <w:r>
          <w:tab/>
        </w:r>
        <w:r>
          <w:fldChar w:fldCharType="begin"/>
        </w:r>
        <w:r>
          <w:instrText xml:space="preserve"> PAGEREF _Toc5987 \h </w:instrText>
        </w:r>
        <w:r>
          <w:fldChar w:fldCharType="separate"/>
        </w:r>
        <w:r>
          <w:t>43</w:t>
        </w:r>
        <w:r>
          <w:fldChar w:fldCharType="end"/>
        </w:r>
      </w:hyperlink>
    </w:p>
    <w:p>
      <w:pPr>
        <w:pStyle w:val="TOC2"/>
        <w:tabs>
          <w:tab w:val="right" w:leader="dot" w:pos="8306"/>
        </w:tabs>
      </w:pPr>
      <w:hyperlink w:anchor="_Toc9747" w:history="1">
        <w:r>
          <w:rPr>
            <w:rFonts w:ascii="仿宋" w:eastAsia="仿宋" w:hAnsi="仿宋" w:cs="仿宋" w:hint="eastAsia"/>
            <w:lang w:eastAsia="zh-CN"/>
          </w:rPr>
          <w:t>(二)、空气清新器项目实施保障措施</w:t>
        </w:r>
        <w:r>
          <w:tab/>
        </w:r>
        <w:r>
          <w:fldChar w:fldCharType="begin"/>
        </w:r>
        <w:r>
          <w:instrText xml:space="preserve"> PAGEREF _Toc9747 \h </w:instrText>
        </w:r>
        <w:r>
          <w:fldChar w:fldCharType="separate"/>
        </w:r>
        <w:r>
          <w:t>44</w:t>
        </w:r>
        <w:r>
          <w:fldChar w:fldCharType="end"/>
        </w:r>
      </w:hyperlink>
    </w:p>
    <w:p>
      <w:pPr>
        <w:pStyle w:val="TOC1"/>
        <w:tabs>
          <w:tab w:val="right" w:leader="dot" w:pos="8306"/>
        </w:tabs>
      </w:pPr>
      <w:hyperlink w:anchor="_Toc7068" w:history="1">
        <w:r>
          <w:rPr>
            <w:rFonts w:ascii="仿宋" w:eastAsia="仿宋" w:hAnsi="仿宋" w:cs="仿宋" w:hint="eastAsia"/>
            <w:lang w:eastAsia="zh-CN"/>
          </w:rPr>
          <w:t>七、公司组建背景分析</w:t>
        </w:r>
        <w:r>
          <w:tab/>
        </w:r>
        <w:r>
          <w:fldChar w:fldCharType="begin"/>
        </w:r>
        <w:r>
          <w:instrText xml:space="preserve"> PAGEREF _Toc7068 \h </w:instrText>
        </w:r>
        <w:r>
          <w:fldChar w:fldCharType="separate"/>
        </w:r>
        <w:r>
          <w:t>46</w:t>
        </w:r>
        <w:r>
          <w:fldChar w:fldCharType="end"/>
        </w:r>
      </w:hyperlink>
    </w:p>
    <w:p>
      <w:pPr>
        <w:pStyle w:val="TOC2"/>
        <w:tabs>
          <w:tab w:val="right" w:leader="dot" w:pos="8306"/>
        </w:tabs>
      </w:pPr>
      <w:hyperlink w:anchor="_Toc13133" w:history="1">
        <w:r>
          <w:rPr>
            <w:rFonts w:ascii="仿宋" w:eastAsia="仿宋" w:hAnsi="仿宋" w:cs="仿宋" w:hint="eastAsia"/>
            <w:lang w:eastAsia="zh-CN"/>
          </w:rPr>
          <w:t>(一)、空气清新器项目背景分析</w:t>
        </w:r>
        <w:r>
          <w:tab/>
        </w:r>
        <w:r>
          <w:fldChar w:fldCharType="begin"/>
        </w:r>
        <w:r>
          <w:instrText xml:space="preserve"> PAGEREF _Toc13133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2" w:history="1">
        <w:r>
          <w:rPr>
            <w:rFonts w:ascii="仿宋" w:eastAsia="仿宋" w:hAnsi="仿宋" w:cs="仿宋" w:hint="eastAsia"/>
            <w:lang w:eastAsia="zh-CN"/>
          </w:rPr>
          <w:t>(二)、空气清新器项目建设必要性分析</w:t>
        </w:r>
        <w:r>
          <w:tab/>
        </w:r>
        <w:r>
          <w:fldChar w:fldCharType="begin"/>
        </w:r>
        <w:r>
          <w:instrText xml:space="preserve"> PAGEREF _Toc7802 \h </w:instrText>
        </w:r>
        <w:r>
          <w:fldChar w:fldCharType="separate"/>
        </w:r>
        <w:r>
          <w:t>47</w:t>
        </w:r>
        <w:r>
          <w:fldChar w:fldCharType="end"/>
        </w:r>
      </w:hyperlink>
    </w:p>
    <w:p>
      <w:pPr>
        <w:pStyle w:val="TOC2"/>
        <w:tabs>
          <w:tab w:val="right" w:leader="dot" w:pos="8306"/>
        </w:tabs>
      </w:pPr>
      <w:hyperlink w:anchor="_Toc6707" w:history="1">
        <w:r>
          <w:rPr>
            <w:rFonts w:ascii="仿宋" w:eastAsia="仿宋" w:hAnsi="仿宋" w:cs="仿宋" w:hint="eastAsia"/>
            <w:lang w:eastAsia="zh-CN"/>
          </w:rPr>
          <w:t>(三)、鼓励中小企业发展</w:t>
        </w:r>
        <w:r>
          <w:tab/>
        </w:r>
        <w:r>
          <w:fldChar w:fldCharType="begin"/>
        </w:r>
        <w:r>
          <w:instrText xml:space="preserve"> PAGEREF _Toc6707 \h </w:instrText>
        </w:r>
        <w:r>
          <w:fldChar w:fldCharType="separate"/>
        </w:r>
        <w:r>
          <w:t>48</w:t>
        </w:r>
        <w:r>
          <w:fldChar w:fldCharType="end"/>
        </w:r>
      </w:hyperlink>
    </w:p>
    <w:p>
      <w:pPr>
        <w:pStyle w:val="TOC2"/>
        <w:tabs>
          <w:tab w:val="right" w:leader="dot" w:pos="8306"/>
        </w:tabs>
      </w:pPr>
      <w:hyperlink w:anchor="_Toc23158" w:history="1">
        <w:r>
          <w:rPr>
            <w:rFonts w:ascii="仿宋" w:eastAsia="仿宋" w:hAnsi="仿宋" w:cs="仿宋" w:hint="eastAsia"/>
            <w:lang w:eastAsia="zh-CN"/>
          </w:rPr>
          <w:t>(四)、宏观经济形势分析</w:t>
        </w:r>
        <w:r>
          <w:tab/>
        </w:r>
        <w:r>
          <w:fldChar w:fldCharType="begin"/>
        </w:r>
        <w:r>
          <w:instrText xml:space="preserve"> PAGEREF _Toc23158 \h </w:instrText>
        </w:r>
        <w:r>
          <w:fldChar w:fldCharType="separate"/>
        </w:r>
        <w:r>
          <w:t>49</w:t>
        </w:r>
        <w:r>
          <w:fldChar w:fldCharType="end"/>
        </w:r>
      </w:hyperlink>
    </w:p>
    <w:p>
      <w:pPr>
        <w:pStyle w:val="TOC1"/>
        <w:tabs>
          <w:tab w:val="right" w:leader="dot" w:pos="8306"/>
        </w:tabs>
      </w:pPr>
      <w:hyperlink w:anchor="_Toc32216" w:history="1">
        <w:r>
          <w:rPr>
            <w:rFonts w:ascii="仿宋" w:eastAsia="仿宋" w:hAnsi="仿宋" w:cs="仿宋" w:hint="eastAsia"/>
            <w:lang w:eastAsia="zh-CN"/>
          </w:rPr>
          <w:t>八、空气清新器项目经济效益</w:t>
        </w:r>
        <w:r>
          <w:tab/>
        </w:r>
        <w:r>
          <w:fldChar w:fldCharType="begin"/>
        </w:r>
        <w:r>
          <w:instrText xml:space="preserve"> PAGEREF _Toc32216 \h </w:instrText>
        </w:r>
        <w:r>
          <w:fldChar w:fldCharType="separate"/>
        </w:r>
        <w:r>
          <w:t>50</w:t>
        </w:r>
        <w:r>
          <w:fldChar w:fldCharType="end"/>
        </w:r>
      </w:hyperlink>
    </w:p>
    <w:p>
      <w:pPr>
        <w:pStyle w:val="TOC2"/>
        <w:tabs>
          <w:tab w:val="right" w:leader="dot" w:pos="8306"/>
        </w:tabs>
      </w:pPr>
      <w:hyperlink w:anchor="_Toc11236" w:history="1">
        <w:r>
          <w:rPr>
            <w:rFonts w:ascii="仿宋" w:eastAsia="仿宋" w:hAnsi="仿宋" w:cs="仿宋" w:hint="eastAsia"/>
            <w:lang w:eastAsia="zh-CN"/>
          </w:rPr>
          <w:t>(一)、基本假设及基础参数选取</w:t>
        </w:r>
        <w:r>
          <w:tab/>
        </w:r>
        <w:r>
          <w:fldChar w:fldCharType="begin"/>
        </w:r>
        <w:r>
          <w:instrText xml:space="preserve"> PAGEREF _Toc11236 \h </w:instrText>
        </w:r>
        <w:r>
          <w:fldChar w:fldCharType="separate"/>
        </w:r>
        <w:r>
          <w:t>50</w:t>
        </w:r>
        <w:r>
          <w:fldChar w:fldCharType="end"/>
        </w:r>
      </w:hyperlink>
    </w:p>
    <w:p>
      <w:pPr>
        <w:pStyle w:val="TOC2"/>
        <w:tabs>
          <w:tab w:val="right" w:leader="dot" w:pos="8306"/>
        </w:tabs>
      </w:pPr>
      <w:hyperlink w:anchor="_Toc19221" w:history="1">
        <w:r>
          <w:rPr>
            <w:rFonts w:ascii="仿宋" w:eastAsia="仿宋" w:hAnsi="仿宋" w:cs="仿宋" w:hint="eastAsia"/>
            <w:lang w:eastAsia="zh-CN"/>
          </w:rPr>
          <w:t>(二)、经济评价财务测算</w:t>
        </w:r>
        <w:r>
          <w:tab/>
        </w:r>
        <w:r>
          <w:fldChar w:fldCharType="begin"/>
        </w:r>
        <w:r>
          <w:instrText xml:space="preserve"> PAGEREF _Toc19221 \h </w:instrText>
        </w:r>
        <w:r>
          <w:fldChar w:fldCharType="separate"/>
        </w:r>
        <w:r>
          <w:t>50</w:t>
        </w:r>
        <w:r>
          <w:fldChar w:fldCharType="end"/>
        </w:r>
      </w:hyperlink>
    </w:p>
    <w:p>
      <w:pPr>
        <w:pStyle w:val="TOC2"/>
        <w:tabs>
          <w:tab w:val="right" w:leader="dot" w:pos="8306"/>
        </w:tabs>
      </w:pPr>
      <w:hyperlink w:anchor="_Toc23475" w:history="1">
        <w:r>
          <w:rPr>
            <w:rFonts w:ascii="仿宋" w:eastAsia="仿宋" w:hAnsi="仿宋" w:cs="仿宋" w:hint="eastAsia"/>
            <w:lang w:eastAsia="zh-CN"/>
          </w:rPr>
          <w:t>(三)、空气清新器项目盈利能力分析</w:t>
        </w:r>
        <w:r>
          <w:tab/>
        </w:r>
        <w:r>
          <w:fldChar w:fldCharType="begin"/>
        </w:r>
        <w:r>
          <w:instrText xml:space="preserve"> PAGEREF _Toc23475 \h </w:instrText>
        </w:r>
        <w:r>
          <w:fldChar w:fldCharType="separate"/>
        </w:r>
        <w:r>
          <w:t>52</w:t>
        </w:r>
        <w:r>
          <w:fldChar w:fldCharType="end"/>
        </w:r>
      </w:hyperlink>
    </w:p>
    <w:p>
      <w:pPr>
        <w:pStyle w:val="TOC2"/>
        <w:tabs>
          <w:tab w:val="right" w:leader="dot" w:pos="8306"/>
        </w:tabs>
      </w:pPr>
      <w:hyperlink w:anchor="_Toc24757" w:history="1">
        <w:r>
          <w:rPr>
            <w:rFonts w:ascii="仿宋" w:eastAsia="仿宋" w:hAnsi="仿宋" w:cs="仿宋" w:hint="eastAsia"/>
            <w:lang w:eastAsia="zh-CN"/>
          </w:rPr>
          <w:t>(四)、财务生存能力分析</w:t>
        </w:r>
        <w:r>
          <w:tab/>
        </w:r>
        <w:r>
          <w:fldChar w:fldCharType="begin"/>
        </w:r>
        <w:r>
          <w:instrText xml:space="preserve"> PAGEREF _Toc24757 \h </w:instrText>
        </w:r>
        <w:r>
          <w:fldChar w:fldCharType="separate"/>
        </w:r>
        <w:r>
          <w:t>53</w:t>
        </w:r>
        <w:r>
          <w:fldChar w:fldCharType="end"/>
        </w:r>
      </w:hyperlink>
    </w:p>
    <w:p>
      <w:pPr>
        <w:pStyle w:val="TOC2"/>
        <w:tabs>
          <w:tab w:val="right" w:leader="dot" w:pos="8306"/>
        </w:tabs>
      </w:pPr>
      <w:hyperlink w:anchor="_Toc26830" w:history="1">
        <w:r>
          <w:rPr>
            <w:rFonts w:ascii="仿宋" w:eastAsia="仿宋" w:hAnsi="仿宋" w:cs="仿宋" w:hint="eastAsia"/>
            <w:lang w:eastAsia="zh-CN"/>
          </w:rPr>
          <w:t>(五)、偿债能力分析</w:t>
        </w:r>
        <w:r>
          <w:tab/>
        </w:r>
        <w:r>
          <w:fldChar w:fldCharType="begin"/>
        </w:r>
        <w:r>
          <w:instrText xml:space="preserve"> PAGEREF _Toc26830 \h </w:instrText>
        </w:r>
        <w:r>
          <w:fldChar w:fldCharType="separate"/>
        </w:r>
        <w:r>
          <w:t>54</w:t>
        </w:r>
        <w:r>
          <w:fldChar w:fldCharType="end"/>
        </w:r>
      </w:hyperlink>
    </w:p>
    <w:p>
      <w:pPr>
        <w:pStyle w:val="TOC2"/>
        <w:tabs>
          <w:tab w:val="right" w:leader="dot" w:pos="8306"/>
        </w:tabs>
      </w:pPr>
      <w:hyperlink w:anchor="_Toc6168" w:history="1">
        <w:r>
          <w:rPr>
            <w:rFonts w:ascii="仿宋" w:eastAsia="仿宋" w:hAnsi="仿宋" w:cs="仿宋" w:hint="eastAsia"/>
            <w:lang w:eastAsia="zh-CN"/>
          </w:rPr>
          <w:t>(六)、经济评价结论</w:t>
        </w:r>
        <w:r>
          <w:tab/>
        </w:r>
        <w:r>
          <w:fldChar w:fldCharType="begin"/>
        </w:r>
        <w:r>
          <w:instrText xml:space="preserve"> PAGEREF _Toc6168 \h </w:instrText>
        </w:r>
        <w:r>
          <w:fldChar w:fldCharType="separate"/>
        </w:r>
        <w:r>
          <w:t>55</w:t>
        </w:r>
        <w:r>
          <w:fldChar w:fldCharType="end"/>
        </w:r>
      </w:hyperlink>
    </w:p>
    <w:p>
      <w:pPr>
        <w:pStyle w:val="TOC1"/>
        <w:tabs>
          <w:tab w:val="right" w:leader="dot" w:pos="8306"/>
        </w:tabs>
      </w:pPr>
      <w:hyperlink w:anchor="_Toc19628" w:history="1">
        <w:r>
          <w:rPr>
            <w:rFonts w:ascii="仿宋" w:eastAsia="仿宋" w:hAnsi="仿宋" w:cs="仿宋" w:hint="eastAsia"/>
            <w:lang w:eastAsia="zh-CN"/>
          </w:rPr>
          <w:t>九、投资方案分析</w:t>
        </w:r>
        <w:r>
          <w:tab/>
        </w:r>
        <w:r>
          <w:fldChar w:fldCharType="begin"/>
        </w:r>
        <w:r>
          <w:instrText xml:space="preserve"> PAGEREF _Toc19628 \h </w:instrText>
        </w:r>
        <w:r>
          <w:fldChar w:fldCharType="separate"/>
        </w:r>
        <w:r>
          <w:t>56</w:t>
        </w:r>
        <w:r>
          <w:fldChar w:fldCharType="end"/>
        </w:r>
      </w:hyperlink>
    </w:p>
    <w:p>
      <w:pPr>
        <w:pStyle w:val="TOC2"/>
        <w:tabs>
          <w:tab w:val="right" w:leader="dot" w:pos="8306"/>
        </w:tabs>
      </w:pPr>
      <w:hyperlink w:anchor="_Toc23559" w:history="1">
        <w:r>
          <w:rPr>
            <w:rFonts w:ascii="仿宋" w:eastAsia="仿宋" w:hAnsi="仿宋" w:cs="仿宋" w:hint="eastAsia"/>
            <w:lang w:eastAsia="zh-CN"/>
          </w:rPr>
          <w:t>(一)、编制说明</w:t>
        </w:r>
        <w:r>
          <w:tab/>
        </w:r>
        <w:r>
          <w:fldChar w:fldCharType="begin"/>
        </w:r>
        <w:r>
          <w:instrText xml:space="preserve"> PAGEREF _Toc23559 \h </w:instrText>
        </w:r>
        <w:r>
          <w:fldChar w:fldCharType="separate"/>
        </w:r>
        <w:r>
          <w:t>56</w:t>
        </w:r>
        <w:r>
          <w:fldChar w:fldCharType="end"/>
        </w:r>
      </w:hyperlink>
    </w:p>
    <w:p>
      <w:pPr>
        <w:pStyle w:val="TOC2"/>
        <w:tabs>
          <w:tab w:val="right" w:leader="dot" w:pos="8306"/>
        </w:tabs>
      </w:pPr>
      <w:hyperlink w:anchor="_Toc2396" w:history="1">
        <w:r>
          <w:rPr>
            <w:rFonts w:ascii="仿宋" w:eastAsia="仿宋" w:hAnsi="仿宋" w:cs="仿宋" w:hint="eastAsia"/>
            <w:lang w:eastAsia="zh-CN"/>
          </w:rPr>
          <w:t>(二)、建设投资</w:t>
        </w:r>
        <w:r>
          <w:tab/>
        </w:r>
        <w:r>
          <w:fldChar w:fldCharType="begin"/>
        </w:r>
        <w:r>
          <w:instrText xml:space="preserve"> PAGEREF _Toc2396 \h </w:instrText>
        </w:r>
        <w:r>
          <w:fldChar w:fldCharType="separate"/>
        </w:r>
        <w:r>
          <w:t>56</w:t>
        </w:r>
        <w:r>
          <w:fldChar w:fldCharType="end"/>
        </w:r>
      </w:hyperlink>
    </w:p>
    <w:p>
      <w:pPr>
        <w:pStyle w:val="TOC2"/>
        <w:tabs>
          <w:tab w:val="right" w:leader="dot" w:pos="8306"/>
        </w:tabs>
      </w:pPr>
      <w:hyperlink w:anchor="_Toc1822" w:history="1">
        <w:r>
          <w:rPr>
            <w:rFonts w:ascii="仿宋" w:eastAsia="仿宋" w:hAnsi="仿宋" w:cs="仿宋" w:hint="eastAsia"/>
            <w:lang w:eastAsia="zh-CN"/>
          </w:rPr>
          <w:t>(三)、建设期利息</w:t>
        </w:r>
        <w:r>
          <w:tab/>
        </w:r>
        <w:r>
          <w:fldChar w:fldCharType="begin"/>
        </w:r>
        <w:r>
          <w:instrText xml:space="preserve"> PAGEREF _Toc1822 \h </w:instrText>
        </w:r>
        <w:r>
          <w:fldChar w:fldCharType="separate"/>
        </w:r>
        <w:r>
          <w:t>56</w:t>
        </w:r>
        <w:r>
          <w:fldChar w:fldCharType="end"/>
        </w:r>
      </w:hyperlink>
    </w:p>
    <w:p>
      <w:pPr>
        <w:pStyle w:val="TOC2"/>
        <w:tabs>
          <w:tab w:val="right" w:leader="dot" w:pos="8306"/>
        </w:tabs>
      </w:pPr>
      <w:hyperlink w:anchor="_Toc29897" w:history="1">
        <w:r>
          <w:rPr>
            <w:rFonts w:ascii="仿宋" w:eastAsia="仿宋" w:hAnsi="仿宋" w:cs="仿宋" w:hint="eastAsia"/>
            <w:lang w:eastAsia="zh-CN"/>
          </w:rPr>
          <w:t>(四)、流动资金</w:t>
        </w:r>
        <w:r>
          <w:tab/>
        </w:r>
        <w:r>
          <w:fldChar w:fldCharType="begin"/>
        </w:r>
        <w:r>
          <w:instrText xml:space="preserve"> PAGEREF _Toc29897 \h </w:instrText>
        </w:r>
        <w:r>
          <w:fldChar w:fldCharType="separate"/>
        </w:r>
        <w:r>
          <w:t>57</w:t>
        </w:r>
        <w:r>
          <w:fldChar w:fldCharType="end"/>
        </w:r>
      </w:hyperlink>
    </w:p>
    <w:p>
      <w:pPr>
        <w:pStyle w:val="TOC2"/>
        <w:tabs>
          <w:tab w:val="right" w:leader="dot" w:pos="8306"/>
        </w:tabs>
      </w:pPr>
      <w:hyperlink w:anchor="_Toc20074" w:history="1">
        <w:r>
          <w:rPr>
            <w:rFonts w:ascii="仿宋" w:eastAsia="仿宋" w:hAnsi="仿宋" w:cs="仿宋" w:hint="eastAsia"/>
            <w:lang w:eastAsia="zh-CN"/>
          </w:rPr>
          <w:t>(五)、空气清新器项目总投资</w:t>
        </w:r>
        <w:r>
          <w:tab/>
        </w:r>
        <w:r>
          <w:fldChar w:fldCharType="begin"/>
        </w:r>
        <w:r>
          <w:instrText xml:space="preserve"> PAGEREF _Toc20074 \h </w:instrText>
        </w:r>
        <w:r>
          <w:fldChar w:fldCharType="separate"/>
        </w:r>
        <w:r>
          <w:t>57</w:t>
        </w:r>
        <w:r>
          <w:fldChar w:fldCharType="end"/>
        </w:r>
      </w:hyperlink>
    </w:p>
    <w:p>
      <w:pPr>
        <w:pStyle w:val="TOC2"/>
        <w:tabs>
          <w:tab w:val="right" w:leader="dot" w:pos="8306"/>
        </w:tabs>
      </w:pPr>
      <w:hyperlink w:anchor="_Toc4942" w:history="1">
        <w:r>
          <w:rPr>
            <w:rFonts w:ascii="仿宋" w:eastAsia="仿宋" w:hAnsi="仿宋" w:cs="仿宋" w:hint="eastAsia"/>
            <w:lang w:eastAsia="zh-CN"/>
          </w:rPr>
          <w:t>(六)、资金筹措与投资计划</w:t>
        </w:r>
        <w:r>
          <w:tab/>
        </w:r>
        <w:r>
          <w:fldChar w:fldCharType="begin"/>
        </w:r>
        <w:r>
          <w:instrText xml:space="preserve"> PAGEREF _Toc4942 \h </w:instrText>
        </w:r>
        <w:r>
          <w:fldChar w:fldCharType="separate"/>
        </w:r>
        <w:r>
          <w:t>57</w:t>
        </w:r>
        <w:r>
          <w:fldChar w:fldCharType="end"/>
        </w:r>
      </w:hyperlink>
    </w:p>
    <w:p>
      <w:pPr>
        <w:pStyle w:val="TOC1"/>
        <w:tabs>
          <w:tab w:val="right" w:leader="dot" w:pos="8306"/>
        </w:tabs>
      </w:pPr>
      <w:hyperlink w:anchor="_Toc25147" w:history="1">
        <w:r>
          <w:rPr>
            <w:rFonts w:ascii="仿宋" w:eastAsia="仿宋" w:hAnsi="仿宋" w:cs="仿宋" w:hint="eastAsia"/>
            <w:lang w:eastAsia="zh-CN"/>
          </w:rPr>
          <w:t>十、SWOT分析</w:t>
        </w:r>
        <w:r>
          <w:tab/>
        </w:r>
        <w:r>
          <w:fldChar w:fldCharType="begin"/>
        </w:r>
        <w:r>
          <w:instrText xml:space="preserve"> PAGEREF _Toc25147 \h </w:instrText>
        </w:r>
        <w:r>
          <w:fldChar w:fldCharType="separate"/>
        </w:r>
        <w:r>
          <w:t>58</w:t>
        </w:r>
        <w:r>
          <w:fldChar w:fldCharType="end"/>
        </w:r>
      </w:hyperlink>
    </w:p>
    <w:p>
      <w:pPr>
        <w:pStyle w:val="TOC2"/>
        <w:tabs>
          <w:tab w:val="right" w:leader="dot" w:pos="8306"/>
        </w:tabs>
      </w:pPr>
      <w:hyperlink w:anchor="_Toc9179" w:history="1">
        <w:r>
          <w:rPr>
            <w:rFonts w:ascii="仿宋" w:eastAsia="仿宋" w:hAnsi="仿宋" w:cs="仿宋" w:hint="eastAsia"/>
            <w:lang w:eastAsia="zh-CN"/>
          </w:rPr>
          <w:t>(一)、优势分析(S)</w:t>
        </w:r>
        <w:r>
          <w:tab/>
        </w:r>
        <w:r>
          <w:fldChar w:fldCharType="begin"/>
        </w:r>
        <w:r>
          <w:instrText xml:space="preserve"> PAGEREF _Toc9179 \h </w:instrText>
        </w:r>
        <w:r>
          <w:fldChar w:fldCharType="separate"/>
        </w:r>
        <w:r>
          <w:t>58</w:t>
        </w:r>
        <w:r>
          <w:fldChar w:fldCharType="end"/>
        </w:r>
      </w:hyperlink>
    </w:p>
    <w:p>
      <w:pPr>
        <w:pStyle w:val="TOC2"/>
        <w:tabs>
          <w:tab w:val="right" w:leader="dot" w:pos="8306"/>
        </w:tabs>
      </w:pPr>
      <w:hyperlink w:anchor="_Toc32308" w:history="1">
        <w:r>
          <w:rPr>
            <w:rFonts w:ascii="仿宋" w:eastAsia="仿宋" w:hAnsi="仿宋" w:cs="仿宋" w:hint="eastAsia"/>
            <w:lang w:eastAsia="zh-CN"/>
          </w:rPr>
          <w:t>(二)、劣势分析(W)</w:t>
        </w:r>
        <w:r>
          <w:tab/>
        </w:r>
        <w:r>
          <w:fldChar w:fldCharType="begin"/>
        </w:r>
        <w:r>
          <w:instrText xml:space="preserve"> PAGEREF _Toc32308 \h </w:instrText>
        </w:r>
        <w:r>
          <w:fldChar w:fldCharType="separate"/>
        </w:r>
        <w:r>
          <w:t>58</w:t>
        </w:r>
        <w:r>
          <w:fldChar w:fldCharType="end"/>
        </w:r>
      </w:hyperlink>
    </w:p>
    <w:p>
      <w:pPr>
        <w:pStyle w:val="TOC2"/>
        <w:tabs>
          <w:tab w:val="right" w:leader="dot" w:pos="8306"/>
        </w:tabs>
      </w:pPr>
      <w:hyperlink w:anchor="_Toc21039" w:history="1">
        <w:r>
          <w:rPr>
            <w:rFonts w:ascii="仿宋" w:eastAsia="仿宋" w:hAnsi="仿宋" w:cs="仿宋" w:hint="eastAsia"/>
            <w:lang w:eastAsia="zh-CN"/>
          </w:rPr>
          <w:t>(三)、机会分析()</w:t>
        </w:r>
        <w:r>
          <w:tab/>
        </w:r>
        <w:r>
          <w:fldChar w:fldCharType="begin"/>
        </w:r>
        <w:r>
          <w:instrText xml:space="preserve"> PAGEREF _Toc21039 \h </w:instrText>
        </w:r>
        <w:r>
          <w:fldChar w:fldCharType="separate"/>
        </w:r>
        <w:r>
          <w:t>59</w:t>
        </w:r>
        <w:r>
          <w:fldChar w:fldCharType="end"/>
        </w:r>
      </w:hyperlink>
    </w:p>
    <w:p>
      <w:pPr>
        <w:pStyle w:val="TOC2"/>
        <w:tabs>
          <w:tab w:val="right" w:leader="dot" w:pos="8306"/>
        </w:tabs>
      </w:pPr>
      <w:hyperlink w:anchor="_Toc11034" w:history="1">
        <w:r>
          <w:rPr>
            <w:rFonts w:ascii="仿宋" w:eastAsia="仿宋" w:hAnsi="仿宋" w:cs="仿宋" w:hint="eastAsia"/>
            <w:lang w:eastAsia="zh-CN"/>
          </w:rPr>
          <w:t>(四)、威胁分析(T)</w:t>
        </w:r>
        <w:r>
          <w:tab/>
        </w:r>
        <w:r>
          <w:fldChar w:fldCharType="begin"/>
        </w:r>
        <w:r>
          <w:instrText xml:space="preserve"> PAGEREF _Toc11034 \h </w:instrText>
        </w:r>
        <w:r>
          <w:fldChar w:fldCharType="separate"/>
        </w:r>
        <w:r>
          <w:t>60</w:t>
        </w:r>
        <w:r>
          <w:fldChar w:fldCharType="end"/>
        </w:r>
      </w:hyperlink>
    </w:p>
    <w:p>
      <w:pPr>
        <w:pStyle w:val="TOC1"/>
        <w:tabs>
          <w:tab w:val="right" w:leader="dot" w:pos="8306"/>
        </w:tabs>
      </w:pPr>
      <w:hyperlink w:anchor="_Toc26614" w:history="1">
        <w:r>
          <w:rPr>
            <w:rFonts w:ascii="仿宋" w:eastAsia="仿宋" w:hAnsi="仿宋" w:cs="仿宋" w:hint="eastAsia"/>
            <w:lang w:eastAsia="zh-CN"/>
          </w:rPr>
          <w:t>十一、未来计划和展望</w:t>
        </w:r>
        <w:r>
          <w:tab/>
        </w:r>
        <w:r>
          <w:fldChar w:fldCharType="begin"/>
        </w:r>
        <w:r>
          <w:instrText xml:space="preserve"> PAGEREF _Toc26614 \h </w:instrText>
        </w:r>
        <w:r>
          <w:fldChar w:fldCharType="separate"/>
        </w:r>
        <w:r>
          <w:t>61</w:t>
        </w:r>
        <w:r>
          <w:fldChar w:fldCharType="end"/>
        </w:r>
      </w:hyperlink>
    </w:p>
    <w:p>
      <w:pPr>
        <w:pStyle w:val="TOC2"/>
        <w:tabs>
          <w:tab w:val="right" w:leader="dot" w:pos="8306"/>
        </w:tabs>
      </w:pPr>
      <w:hyperlink w:anchor="_Toc18427" w:history="1">
        <w:r>
          <w:rPr>
            <w:rFonts w:ascii="仿宋" w:eastAsia="仿宋" w:hAnsi="仿宋" w:cs="仿宋" w:hint="eastAsia"/>
            <w:lang w:eastAsia="zh-CN"/>
          </w:rPr>
          <w:t>(一)、公司未来的发展计划</w:t>
        </w:r>
        <w:r>
          <w:tab/>
        </w:r>
        <w:r>
          <w:fldChar w:fldCharType="begin"/>
        </w:r>
        <w:r>
          <w:instrText xml:space="preserve"> PAGEREF _Toc18427 \h </w:instrText>
        </w:r>
        <w:r>
          <w:fldChar w:fldCharType="separate"/>
        </w:r>
        <w:r>
          <w:t>61</w:t>
        </w:r>
        <w:r>
          <w:fldChar w:fldCharType="end"/>
        </w:r>
      </w:hyperlink>
    </w:p>
    <w:p>
      <w:pPr>
        <w:pStyle w:val="TOC2"/>
        <w:tabs>
          <w:tab w:val="right" w:leader="dot" w:pos="8306"/>
        </w:tabs>
      </w:pPr>
      <w:hyperlink w:anchor="_Toc23503" w:history="1">
        <w:r>
          <w:rPr>
            <w:rFonts w:ascii="仿宋" w:eastAsia="仿宋" w:hAnsi="仿宋" w:cs="仿宋" w:hint="eastAsia"/>
            <w:lang w:eastAsia="zh-CN"/>
          </w:rPr>
          <w:t>(二)、长期目标和目标</w:t>
        </w:r>
        <w:r>
          <w:tab/>
        </w:r>
        <w:r>
          <w:fldChar w:fldCharType="begin"/>
        </w:r>
        <w:r>
          <w:instrText xml:space="preserve"> PAGEREF _Toc23503 \h </w:instrText>
        </w:r>
        <w:r>
          <w:fldChar w:fldCharType="separate"/>
        </w:r>
        <w:r>
          <w:t>61</w:t>
        </w:r>
        <w:r>
          <w:fldChar w:fldCharType="end"/>
        </w:r>
      </w:hyperlink>
    </w:p>
    <w:p>
      <w:pPr>
        <w:pStyle w:val="TOC1"/>
        <w:tabs>
          <w:tab w:val="right" w:leader="dot" w:pos="8306"/>
        </w:tabs>
      </w:pPr>
      <w:hyperlink w:anchor="_Toc23964" w:history="1">
        <w:r>
          <w:rPr>
            <w:rFonts w:ascii="仿宋" w:eastAsia="仿宋" w:hAnsi="仿宋" w:cs="仿宋" w:hint="eastAsia"/>
            <w:lang w:eastAsia="zh-CN"/>
          </w:rPr>
          <w:t>十二、社会和环境责任</w:t>
        </w:r>
        <w:r>
          <w:tab/>
        </w:r>
        <w:r>
          <w:fldChar w:fldCharType="begin"/>
        </w:r>
        <w:r>
          <w:instrText xml:space="preserve"> PAGEREF _Toc23964 \h </w:instrText>
        </w:r>
        <w:r>
          <w:fldChar w:fldCharType="separate"/>
        </w:r>
        <w:r>
          <w:t>62</w:t>
        </w:r>
        <w:r>
          <w:fldChar w:fldCharType="end"/>
        </w:r>
      </w:hyperlink>
    </w:p>
    <w:p>
      <w:pPr>
        <w:pStyle w:val="TOC2"/>
        <w:tabs>
          <w:tab w:val="right" w:leader="dot" w:pos="8306"/>
        </w:tabs>
      </w:pPr>
      <w:hyperlink w:anchor="_Toc21891" w:history="1">
        <w:r>
          <w:rPr>
            <w:rFonts w:ascii="仿宋" w:eastAsia="仿宋" w:hAnsi="仿宋" w:cs="仿宋" w:hint="eastAsia"/>
            <w:lang w:eastAsia="zh-CN"/>
          </w:rPr>
          <w:t>(一)、社会责任空气清新器项目</w:t>
        </w:r>
        <w:r>
          <w:tab/>
        </w:r>
        <w:r>
          <w:fldChar w:fldCharType="begin"/>
        </w:r>
        <w:r>
          <w:instrText xml:space="preserve"> PAGEREF _Toc21891 \h </w:instrText>
        </w:r>
        <w:r>
          <w:fldChar w:fldCharType="separate"/>
        </w:r>
        <w:r>
          <w:t>62</w:t>
        </w:r>
        <w:r>
          <w:fldChar w:fldCharType="end"/>
        </w:r>
      </w:hyperlink>
    </w:p>
    <w:p>
      <w:pPr>
        <w:pStyle w:val="TOC2"/>
        <w:tabs>
          <w:tab w:val="right" w:leader="dot" w:pos="8306"/>
        </w:tabs>
      </w:pPr>
      <w:hyperlink w:anchor="_Toc5719" w:history="1">
        <w:r>
          <w:rPr>
            <w:rFonts w:ascii="仿宋" w:eastAsia="仿宋" w:hAnsi="仿宋" w:cs="仿宋" w:hint="eastAsia"/>
            <w:lang w:eastAsia="zh-CN"/>
          </w:rPr>
          <w:t>(二)、环境保护举措</w:t>
        </w:r>
        <w:r>
          <w:tab/>
        </w:r>
        <w:r>
          <w:fldChar w:fldCharType="begin"/>
        </w:r>
        <w:r>
          <w:instrText xml:space="preserve"> PAGEREF _Toc5719 \h </w:instrText>
        </w:r>
        <w:r>
          <w:fldChar w:fldCharType="separate"/>
        </w:r>
        <w:r>
          <w:t>63</w:t>
        </w:r>
        <w:r>
          <w:fldChar w:fldCharType="end"/>
        </w:r>
      </w:hyperlink>
    </w:p>
    <w:p>
      <w:pPr>
        <w:pStyle w:val="TOC2"/>
        <w:tabs>
          <w:tab w:val="right" w:leader="dot" w:pos="8306"/>
        </w:tabs>
      </w:pPr>
      <w:hyperlink w:anchor="_Toc14580" w:history="1">
        <w:r>
          <w:rPr>
            <w:rFonts w:ascii="仿宋" w:eastAsia="仿宋" w:hAnsi="仿宋" w:cs="仿宋" w:hint="eastAsia"/>
            <w:lang w:eastAsia="zh-CN"/>
          </w:rPr>
          <w:t>(三)、可持续发展倡议</w:t>
        </w:r>
        <w:r>
          <w:tab/>
        </w:r>
        <w:r>
          <w:fldChar w:fldCharType="begin"/>
        </w:r>
        <w:r>
          <w:instrText xml:space="preserve"> PAGEREF _Toc14580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896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7190"/>
      <w:r>
        <w:rPr>
          <w:rFonts w:ascii="仿宋" w:eastAsia="仿宋" w:hAnsi="仿宋" w:cs="仿宋" w:hint="eastAsia"/>
          <w:lang w:eastAsia="zh-CN"/>
        </w:rPr>
        <w:t>(一)、空气清新器项目选址原则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选址是决定工业空气清新器项目成败的关键因素之一。根据现行政策，空气清新器项目选址必须符合一系列要求，以确保城乡建设、环境保护和资源利用的协调。以下是一些关于空气清新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空气清新器项目选址必须与当地城乡建设总体规划相一致。它应该符合工业空气清新器项目占地使用规划的要求，并与大气污染防治、水资源和自然生态保护政策相协调。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空气清新器项目选址应避开自然保护区、风景名胜区、生活饮用水源地和其他特别需要保护的敏感性目标。这有助于维护自然环境的完整性和生态系统的稳定。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空气清新器项目选址应充分考虑土地资源的节约。最好选择空闲地、非耕地或荒地，以减少对良田或耕地的占用。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空气清新器项目选址应提供足够的场地，以满足工艺和辅助生产设施的建设需要。这有助于确保生产流程的高效运行。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空气清新器项目选址应具备良好的生产基础条件，包括充足的水源、电力、运输和可靠的能源供应。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空气清新器项目选址应地势平缓，便于排除雨水和处理生产、生活废水。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空气清新器项目选址应与居民区及环境污染敏感点保持足够的防护距离，以确保生产活动不会对人民健康和环境造成危害。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选址是空气清新器项目成功的第一步，符合政策要求的选址将有助于确保空气清新器项目的可持续发展，并避免对环境和社会造成不利影响。因此，在空气清新器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5859"/>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https://d.book118.com/626102223000010050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6102223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2024-02-04T21:36:00Z</dcterms:created>
  <dcterms:modified xsi:type="dcterms:W3CDTF">2024-02-04T21:36:25Z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3D1B4B99C980405093C77C859724B97C_11</vt:lpwstr>
  </property>
  <property fmtid="{D5CDD505-2E9C-101B-9397-08002B2CF9AE}" pid="3" name="KSOProductBuildVer">
    <vt:lpwstr>2052-12.1.0.16250</vt:lpwstr>
  </property>
</Properties>
</file>