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53EA7" w:rsidP="00053EA7">
      <w:pPr>
        <w:spacing w:line="360" w:lineRule="auto"/>
        <w:jc w:val="center"/>
        <w:rPr>
          <w:rFonts w:ascii="黑体" w:eastAsia="黑体" w:hAnsi="黑体" w:cs="宋体"/>
          <w:sz w:val="32"/>
        </w:rPr>
      </w:pPr>
      <w:r w:rsidRPr="00620E3D">
        <w:rPr>
          <w:rFonts w:ascii="黑体" w:eastAsia="黑体" w:hAnsi="黑体" w:cs="宋体" w:hint="eastAsia"/>
          <w:sz w:val="32"/>
        </w:rPr>
        <w:t>河北省沧州市泊头市NT20名校联合体2023-2024学年</w:t>
      </w:r>
    </w:p>
    <w:p w:rsidR="00053EA7" w:rsidRPr="00620E3D" w:rsidP="00053EA7">
      <w:pPr>
        <w:spacing w:line="360" w:lineRule="auto"/>
        <w:jc w:val="center"/>
        <w:rPr>
          <w:rFonts w:ascii="黑体" w:eastAsia="黑体" w:hAnsi="黑体" w:cs="宋体"/>
          <w:sz w:val="32"/>
        </w:rPr>
      </w:pPr>
      <w:r w:rsidRPr="00620E3D">
        <w:rPr>
          <w:rFonts w:ascii="黑体" w:eastAsia="黑体" w:hAnsi="黑体" w:cs="宋体" w:hint="eastAsia"/>
          <w:sz w:val="32"/>
        </w:rPr>
        <w:t>高一上学期12月月考</w:t>
      </w:r>
    </w:p>
    <w:p w:rsidR="00053EA7" w:rsidRPr="00620E3D" w:rsidP="00053EA7">
      <w:pPr>
        <w:spacing w:line="360" w:lineRule="auto"/>
        <w:jc w:val="left"/>
        <w:rPr>
          <w:rFonts w:ascii="宋体" w:hAnsi="宋体"/>
        </w:rPr>
      </w:pPr>
      <w:r w:rsidRPr="00620E3D">
        <w:rPr>
          <w:rFonts w:ascii="宋体" w:hAnsi="宋体" w:cs="宋体"/>
        </w:rPr>
        <w:t>注意事项:1.考试时间为75分钟,满分100分。</w:t>
      </w:r>
    </w:p>
    <w:p w:rsidR="00053EA7" w:rsidRPr="00620E3D" w:rsidP="00053EA7">
      <w:pPr>
        <w:spacing w:line="360" w:lineRule="auto"/>
        <w:jc w:val="left"/>
        <w:rPr>
          <w:rFonts w:ascii="宋体" w:hAnsi="宋体"/>
        </w:rPr>
      </w:pPr>
      <w:r w:rsidRPr="00620E3D">
        <w:rPr>
          <w:rFonts w:ascii="宋体" w:hAnsi="宋体" w:cs="宋体"/>
        </w:rPr>
        <w:t>2.答题前，考生务必将自己的姓名、准考证号填写在答题卡相应的位置。</w:t>
      </w:r>
    </w:p>
    <w:p w:rsidR="00053EA7" w:rsidRPr="00620E3D" w:rsidP="00053EA7">
      <w:pPr>
        <w:spacing w:line="360" w:lineRule="auto"/>
        <w:jc w:val="left"/>
        <w:rPr>
          <w:rFonts w:ascii="宋体" w:hAnsi="宋体"/>
        </w:rPr>
      </w:pPr>
      <w:r w:rsidRPr="00620E3D">
        <w:rPr>
          <w:rFonts w:ascii="宋体" w:hAnsi="宋体" w:cs="宋体"/>
        </w:rPr>
        <w:t>一、选择题：本题共16小题，每小题3分，共48分。在每小题给出的四个选项中，只有一个选项符合题目要求。</w:t>
      </w:r>
    </w:p>
    <w:p w:rsidR="00053EA7" w:rsidRPr="00620E3D" w:rsidP="00053EA7">
      <w:pPr>
        <w:spacing w:line="360" w:lineRule="auto"/>
        <w:ind w:firstLine="420"/>
        <w:jc w:val="left"/>
        <w:rPr>
          <w:rFonts w:ascii="宋体" w:hAnsi="宋体"/>
        </w:rPr>
      </w:pPr>
      <w:r w:rsidRPr="00620E3D">
        <w:rPr>
          <w:rFonts w:ascii="宋体" w:hAnsi="宋体" w:cs="楷体"/>
        </w:rPr>
        <w:t>极光是太阳带电粒子流(太阳风)进入地球磁场，在地球南北极附近地区，使高层大气分子或原子激发(或电离)而产生的绚丽多彩的光带、光弧。下图为极光景观图。据此完成下面小题。</w:t>
      </w:r>
    </w:p>
    <w:p w:rsidR="00053EA7" w:rsidRPr="00620E3D" w:rsidP="00053EA7">
      <w:pPr>
        <w:jc w:val="center"/>
      </w:pPr>
      <w:r w:rsidRPr="005245F0">
        <w:rPr>
          <w:noProof/>
        </w:rPr>
        <w:drawing>
          <wp:inline distT="0" distB="0" distL="0" distR="0">
            <wp:extent cx="3432175" cy="1917700"/>
            <wp:effectExtent l="0" t="0" r="0" b="0"/>
            <wp:docPr id="1"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00003" descr="学科网(www.zxxk.com)--教育资源门户，提供试卷、教案、课件、论文、素材以及各类教学资源下载，还有大量而丰富的教学相关资讯！"/>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3432175" cy="1917700"/>
                    </a:xfrm>
                    <a:prstGeom prst="rect">
                      <a:avLst/>
                    </a:prstGeom>
                    <a:noFill/>
                    <a:ln>
                      <a:noFill/>
                    </a:ln>
                  </pic:spPr>
                </pic:pic>
              </a:graphicData>
            </a:graphic>
          </wp:inline>
        </w:drawing>
      </w:r>
    </w:p>
    <w:p w:rsidR="00053EA7" w:rsidRPr="00620E3D" w:rsidP="00053EA7">
      <w:pPr>
        <w:spacing w:line="360" w:lineRule="auto"/>
        <w:jc w:val="left"/>
        <w:rPr>
          <w:rFonts w:ascii="宋体" w:hAnsi="宋体"/>
        </w:rPr>
      </w:pPr>
      <w:r w:rsidRPr="00620E3D">
        <w:rPr>
          <w:rFonts w:ascii="宋体" w:hAnsi="宋体"/>
        </w:rPr>
        <w:t>1</w:t>
      </w:r>
      <w:r>
        <w:rPr>
          <w:rFonts w:ascii="宋体" w:hAnsi="宋体"/>
        </w:rPr>
        <w:t>.</w:t>
      </w:r>
      <w:r w:rsidRPr="00620E3D">
        <w:rPr>
          <w:rFonts w:ascii="宋体" w:hAnsi="宋体" w:cs="宋体"/>
        </w:rPr>
        <w:t>在南北极附近地区，能够清晰看到极光的时段是（   ）</w:t>
      </w:r>
    </w:p>
    <w:p w:rsidR="00053EA7" w:rsidRPr="00620E3D" w:rsidP="00053EA7">
      <w:pPr>
        <w:tabs>
          <w:tab w:val="left" w:pos="442"/>
          <w:tab w:val="left" w:pos="2200"/>
          <w:tab w:val="left" w:pos="2436"/>
          <w:tab w:val="left" w:pos="4399"/>
          <w:tab w:val="left" w:pos="4873"/>
          <w:tab w:val="left" w:pos="6599"/>
          <w:tab w:val="left" w:pos="7309"/>
        </w:tabs>
        <w:spacing w:line="360" w:lineRule="auto"/>
        <w:jc w:val="left"/>
        <w:rPr>
          <w:rFonts w:ascii="宋体" w:hAnsi="宋体"/>
        </w:rPr>
      </w:pPr>
      <w:r>
        <w:rPr>
          <w:rFonts w:ascii="宋体" w:hAnsi="宋体"/>
        </w:rPr>
        <w:tab/>
      </w:r>
      <w:r w:rsidRPr="00620E3D">
        <w:rPr>
          <w:rFonts w:ascii="宋体" w:hAnsi="宋体"/>
        </w:rPr>
        <w:t>A</w:t>
      </w:r>
      <w:r>
        <w:rPr>
          <w:rFonts w:ascii="宋体" w:hAnsi="宋体"/>
        </w:rPr>
        <w:t>.</w:t>
      </w:r>
      <w:r w:rsidRPr="00620E3D">
        <w:rPr>
          <w:rFonts w:ascii="宋体" w:hAnsi="宋体" w:cs="宋体"/>
        </w:rPr>
        <w:t>黎明</w:t>
      </w:r>
      <w:r w:rsidRPr="00620E3D">
        <w:rPr>
          <w:rFonts w:ascii="宋体" w:hAnsi="宋体"/>
        </w:rPr>
        <w:t xml:space="preserve">    </w:t>
      </w:r>
      <w:r>
        <w:rPr>
          <w:rFonts w:ascii="宋体" w:hAnsi="宋体"/>
        </w:rPr>
        <w:tab/>
      </w:r>
      <w:r w:rsidRPr="00620E3D">
        <w:rPr>
          <w:rFonts w:ascii="宋体" w:hAnsi="宋体"/>
        </w:rPr>
        <w:t>B</w:t>
      </w:r>
      <w:r>
        <w:rPr>
          <w:rFonts w:ascii="宋体" w:hAnsi="宋体"/>
        </w:rPr>
        <w:t>.</w:t>
      </w:r>
      <w:r w:rsidRPr="00620E3D">
        <w:rPr>
          <w:rFonts w:ascii="宋体" w:hAnsi="宋体" w:cs="宋体"/>
        </w:rPr>
        <w:t>黄昏</w:t>
      </w:r>
      <w:r w:rsidRPr="00620E3D">
        <w:rPr>
          <w:rFonts w:ascii="宋体" w:hAnsi="宋体"/>
        </w:rPr>
        <w:t xml:space="preserve">    </w:t>
      </w:r>
      <w:r>
        <w:rPr>
          <w:rFonts w:ascii="宋体" w:hAnsi="宋体"/>
        </w:rPr>
        <w:tab/>
      </w:r>
      <w:r w:rsidRPr="00620E3D">
        <w:rPr>
          <w:rFonts w:ascii="宋体" w:hAnsi="宋体"/>
        </w:rPr>
        <w:t>C</w:t>
      </w:r>
      <w:r>
        <w:rPr>
          <w:rFonts w:ascii="宋体" w:hAnsi="宋体"/>
        </w:rPr>
        <w:t>.</w:t>
      </w:r>
      <w:r w:rsidRPr="00620E3D">
        <w:rPr>
          <w:rFonts w:ascii="宋体" w:hAnsi="宋体" w:cs="宋体"/>
        </w:rPr>
        <w:t>正午</w:t>
      </w:r>
      <w:r w:rsidRPr="00620E3D">
        <w:rPr>
          <w:rFonts w:ascii="宋体" w:hAnsi="宋体"/>
        </w:rPr>
        <w:t xml:space="preserve">    </w:t>
      </w:r>
      <w:r>
        <w:rPr>
          <w:rFonts w:ascii="宋体" w:hAnsi="宋体"/>
        </w:rPr>
        <w:tab/>
      </w:r>
      <w:r w:rsidRPr="00620E3D">
        <w:rPr>
          <w:rFonts w:ascii="宋体" w:hAnsi="宋体"/>
        </w:rPr>
        <w:t>D</w:t>
      </w:r>
      <w:r>
        <w:rPr>
          <w:rFonts w:ascii="宋体" w:hAnsi="宋体"/>
        </w:rPr>
        <w:t>.</w:t>
      </w:r>
      <w:r w:rsidRPr="00620E3D">
        <w:rPr>
          <w:rFonts w:ascii="宋体" w:hAnsi="宋体" w:cs="宋体"/>
        </w:rPr>
        <w:t>夜晚</w:t>
      </w:r>
    </w:p>
    <w:p w:rsidR="00053EA7" w:rsidRPr="00620E3D" w:rsidP="00053EA7">
      <w:pPr>
        <w:spacing w:line="360" w:lineRule="auto"/>
        <w:jc w:val="left"/>
        <w:rPr>
          <w:rFonts w:ascii="宋体" w:hAnsi="宋体"/>
        </w:rPr>
      </w:pPr>
      <w:r w:rsidRPr="00620E3D">
        <w:rPr>
          <w:rFonts w:ascii="宋体" w:hAnsi="宋体"/>
        </w:rPr>
        <w:t>2</w:t>
      </w:r>
      <w:r>
        <w:rPr>
          <w:rFonts w:ascii="宋体" w:hAnsi="宋体"/>
        </w:rPr>
        <w:t>.</w:t>
      </w:r>
      <w:r w:rsidRPr="00620E3D">
        <w:rPr>
          <w:rFonts w:ascii="宋体" w:hAnsi="宋体" w:cs="宋体"/>
        </w:rPr>
        <w:t>太阳系的其它行星也会出现极光现象，但要具有的条件是（   ）</w:t>
      </w:r>
    </w:p>
    <w:p w:rsidR="00053EA7" w:rsidRPr="00620E3D" w:rsidP="00053EA7">
      <w:pPr>
        <w:tabs>
          <w:tab w:val="left" w:pos="442"/>
          <w:tab w:val="left" w:pos="2200"/>
          <w:tab w:val="left" w:pos="4399"/>
          <w:tab w:val="left" w:pos="4873"/>
          <w:tab w:val="left" w:pos="6599"/>
        </w:tabs>
        <w:spacing w:line="360" w:lineRule="auto"/>
        <w:jc w:val="left"/>
        <w:rPr>
          <w:rFonts w:ascii="宋体" w:hAnsi="宋体"/>
        </w:rPr>
      </w:pPr>
      <w:r>
        <w:rPr>
          <w:rFonts w:ascii="宋体" w:hAnsi="宋体"/>
        </w:rPr>
        <w:tab/>
      </w:r>
      <w:r w:rsidRPr="00620E3D">
        <w:rPr>
          <w:rFonts w:ascii="宋体" w:hAnsi="宋体"/>
        </w:rPr>
        <w:t>A</w:t>
      </w:r>
      <w:r>
        <w:rPr>
          <w:rFonts w:ascii="宋体" w:hAnsi="宋体"/>
        </w:rPr>
        <w:t>.</w:t>
      </w:r>
      <w:r w:rsidRPr="00620E3D">
        <w:rPr>
          <w:rFonts w:ascii="宋体" w:hAnsi="宋体" w:cs="宋体"/>
        </w:rPr>
        <w:t>自转运动、太阳风</w:t>
      </w:r>
      <w:r w:rsidRPr="00620E3D">
        <w:rPr>
          <w:rFonts w:ascii="宋体" w:hAnsi="宋体"/>
        </w:rPr>
        <w:t xml:space="preserve">    </w:t>
      </w:r>
      <w:r>
        <w:rPr>
          <w:rFonts w:ascii="宋体" w:hAnsi="宋体"/>
        </w:rPr>
        <w:tab/>
      </w:r>
      <w:r w:rsidRPr="00620E3D">
        <w:rPr>
          <w:rFonts w:ascii="宋体" w:hAnsi="宋体"/>
        </w:rPr>
        <w:t>B</w:t>
      </w:r>
      <w:r>
        <w:rPr>
          <w:rFonts w:ascii="宋体" w:hAnsi="宋体"/>
        </w:rPr>
        <w:t>.</w:t>
      </w:r>
      <w:r w:rsidRPr="00620E3D">
        <w:rPr>
          <w:rFonts w:ascii="宋体" w:hAnsi="宋体" w:cs="宋体"/>
        </w:rPr>
        <w:t>太阳风、磁场</w:t>
      </w:r>
    </w:p>
    <w:p w:rsidR="00053EA7" w:rsidRPr="00620E3D" w:rsidP="00053EA7">
      <w:pPr>
        <w:tabs>
          <w:tab w:val="left" w:pos="442"/>
          <w:tab w:val="left" w:pos="2200"/>
          <w:tab w:val="left" w:pos="4399"/>
          <w:tab w:val="left" w:pos="4873"/>
          <w:tab w:val="left" w:pos="6599"/>
        </w:tabs>
        <w:spacing w:line="360" w:lineRule="auto"/>
        <w:jc w:val="left"/>
        <w:rPr>
          <w:rFonts w:ascii="宋体" w:hAnsi="宋体"/>
        </w:rPr>
      </w:pPr>
      <w:r>
        <w:rPr>
          <w:rFonts w:ascii="宋体" w:hAnsi="宋体"/>
        </w:rPr>
        <w:tab/>
      </w:r>
      <w:r w:rsidRPr="00620E3D">
        <w:rPr>
          <w:rFonts w:ascii="宋体" w:hAnsi="宋体"/>
        </w:rPr>
        <w:t>C</w:t>
      </w:r>
      <w:r>
        <w:rPr>
          <w:rFonts w:ascii="宋体" w:hAnsi="宋体"/>
        </w:rPr>
        <w:t>.</w:t>
      </w:r>
      <w:r w:rsidRPr="00620E3D">
        <w:rPr>
          <w:rFonts w:ascii="宋体" w:hAnsi="宋体" w:cs="宋体"/>
        </w:rPr>
        <w:t>自转运动、大气</w:t>
      </w:r>
      <w:r w:rsidRPr="00620E3D">
        <w:rPr>
          <w:rFonts w:ascii="宋体" w:hAnsi="宋体"/>
        </w:rPr>
        <w:t xml:space="preserve">    </w:t>
      </w:r>
      <w:r>
        <w:rPr>
          <w:rFonts w:ascii="宋体" w:hAnsi="宋体"/>
        </w:rPr>
        <w:tab/>
      </w:r>
      <w:r w:rsidRPr="00620E3D">
        <w:rPr>
          <w:rFonts w:ascii="宋体" w:hAnsi="宋体"/>
        </w:rPr>
        <w:t>D</w:t>
      </w:r>
      <w:r>
        <w:rPr>
          <w:rFonts w:ascii="宋体" w:hAnsi="宋体"/>
        </w:rPr>
        <w:t>.</w:t>
      </w:r>
      <w:r w:rsidRPr="00620E3D">
        <w:rPr>
          <w:rFonts w:ascii="宋体" w:hAnsi="宋体" w:cs="宋体"/>
        </w:rPr>
        <w:t>大气、磁场</w:t>
      </w:r>
    </w:p>
    <w:p w:rsidR="00053EA7" w:rsidRPr="00620E3D" w:rsidP="00053EA7">
      <w:pPr>
        <w:spacing w:line="360" w:lineRule="auto"/>
        <w:rPr>
          <w:rFonts w:ascii="宋体" w:hAnsi="宋体"/>
        </w:rPr>
      </w:pPr>
      <w:r>
        <w:rPr>
          <w:rFonts w:ascii="宋体" w:hAnsi="宋体"/>
        </w:rPr>
        <w:t>〖答 案〗</w:t>
      </w:r>
      <w:r w:rsidRPr="00620E3D">
        <w:rPr>
          <w:rFonts w:ascii="宋体" w:hAnsi="宋体"/>
        </w:rPr>
        <w:t>1</w:t>
      </w:r>
      <w:r>
        <w:rPr>
          <w:rFonts w:ascii="宋体" w:hAnsi="宋体"/>
        </w:rPr>
        <w:t>.</w:t>
      </w:r>
      <w:r w:rsidRPr="00620E3D">
        <w:rPr>
          <w:rFonts w:ascii="宋体" w:hAnsi="宋体"/>
        </w:rPr>
        <w:t>D    2</w:t>
      </w:r>
      <w:r>
        <w:rPr>
          <w:rFonts w:ascii="宋体" w:hAnsi="宋体"/>
        </w:rPr>
        <w:t>.</w:t>
      </w:r>
      <w:r w:rsidRPr="00620E3D">
        <w:rPr>
          <w:rFonts w:ascii="宋体" w:hAnsi="宋体"/>
        </w:rPr>
        <w:t>D</w:t>
      </w:r>
    </w:p>
    <w:p w:rsidR="00053EA7" w:rsidRPr="00620E3D" w:rsidP="00053EA7">
      <w:pPr>
        <w:spacing w:line="360" w:lineRule="auto"/>
        <w:rPr>
          <w:rFonts w:ascii="宋体" w:hAnsi="宋体"/>
        </w:rPr>
      </w:pPr>
      <w:r>
        <w:rPr>
          <w:rFonts w:ascii="宋体" w:hAnsi="宋体"/>
        </w:rPr>
        <w:t>〖解 析〗</w:t>
      </w:r>
    </w:p>
    <w:p w:rsidR="00053EA7" w:rsidRPr="00620E3D" w:rsidP="00053EA7">
      <w:pPr>
        <w:spacing w:line="360" w:lineRule="auto"/>
        <w:rPr>
          <w:rFonts w:ascii="宋体" w:hAnsi="宋体"/>
        </w:rPr>
      </w:pPr>
      <w:r w:rsidRPr="00620E3D">
        <w:rPr>
          <w:rFonts w:ascii="宋体" w:hAnsi="宋体"/>
        </w:rPr>
        <w:t>【1题</w:t>
      </w:r>
      <w:r>
        <w:rPr>
          <w:rFonts w:ascii="宋体" w:hAnsi="宋体"/>
        </w:rPr>
        <w:t>详 析</w:t>
      </w:r>
      <w:r w:rsidRPr="00620E3D">
        <w:rPr>
          <w:rFonts w:ascii="宋体" w:hAnsi="宋体"/>
        </w:rPr>
        <w:t>】</w:t>
      </w:r>
    </w:p>
    <w:p w:rsidR="00053EA7" w:rsidRPr="00620E3D" w:rsidP="00053EA7">
      <w:pPr>
        <w:spacing w:line="360" w:lineRule="auto"/>
        <w:jc w:val="left"/>
        <w:rPr>
          <w:rFonts w:ascii="宋体" w:hAnsi="宋体"/>
        </w:rPr>
      </w:pPr>
      <w:r w:rsidRPr="00620E3D">
        <w:rPr>
          <w:rFonts w:ascii="宋体" w:hAnsi="宋体" w:cs="宋体"/>
        </w:rPr>
        <w:t>在白昼时段，因太阳光照强度大，太阳活动抛射出的带电粒子流激发和电离高层大气产生的亮度较弱，使白昼时难以看到清晰的极光，而夜间无太阳辐射，能够清晰看到极光，D正确；黎明、黄昏、正午阳光较强，极光亮度不足以清晰显示，ABC错。故选D。</w:t>
      </w:r>
    </w:p>
    <w:p w:rsidR="00053EA7" w:rsidRPr="00620E3D" w:rsidP="00053EA7">
      <w:pPr>
        <w:spacing w:line="360" w:lineRule="auto"/>
        <w:jc w:val="left"/>
        <w:rPr>
          <w:rFonts w:ascii="宋体" w:hAnsi="宋体"/>
        </w:rPr>
      </w:pPr>
      <w:r w:rsidRPr="00620E3D">
        <w:rPr>
          <w:rFonts w:ascii="宋体" w:hAnsi="宋体"/>
        </w:rPr>
        <w:t>【2题</w:t>
      </w:r>
      <w:r>
        <w:rPr>
          <w:rFonts w:ascii="宋体" w:hAnsi="宋体"/>
        </w:rPr>
        <w:t>详 析</w:t>
      </w:r>
      <w:r w:rsidRPr="00620E3D">
        <w:rPr>
          <w:rFonts w:ascii="宋体" w:hAnsi="宋体"/>
        </w:rPr>
        <w:t>】</w:t>
      </w:r>
    </w:p>
    <w:p w:rsidR="00053EA7" w:rsidRPr="00620E3D" w:rsidP="00053EA7">
      <w:pPr>
        <w:spacing w:line="360" w:lineRule="auto"/>
        <w:jc w:val="left"/>
        <w:rPr>
          <w:rFonts w:ascii="宋体" w:hAnsi="宋体"/>
        </w:rPr>
        <w:sectPr w:rsidSect="00185C95">
          <w:footerReference w:type="even" r:id="rId5"/>
          <w:footerReference w:type="default" r:id="rId6"/>
          <w:pgSz w:w="11906" w:h="16838"/>
          <w:pgMar w:top="1440" w:right="1800" w:bottom="1440" w:left="1800" w:header="851" w:footer="992" w:gutter="0"/>
          <w:cols w:space="425"/>
          <w:docGrid w:type="lines" w:linePitch="312"/>
        </w:sectPr>
      </w:pPr>
      <w:r w:rsidRPr="00620E3D">
        <w:rPr>
          <w:rFonts w:ascii="宋体" w:hAnsi="宋体" w:cs="宋体"/>
        </w:rPr>
        <w:t>由极光的含义可知，极光产生的条件有三个：大气、磁场以及太阳活动产生的高能带电粒子，</w:t>
      </w:r>
    </w:p>
    <w:p w:rsidR="00053EA7" w:rsidRPr="00620E3D" w:rsidP="00053EA7">
      <w:pPr>
        <w:spacing w:line="360" w:lineRule="auto"/>
        <w:jc w:val="left"/>
        <w:rPr>
          <w:rFonts w:ascii="宋体" w:hAnsi="宋体"/>
        </w:rPr>
      </w:pPr>
      <w:r w:rsidRPr="00620E3D">
        <w:rPr>
          <w:rFonts w:ascii="宋体" w:hAnsi="宋体" w:cs="宋体"/>
        </w:rPr>
        <w:t>由此可知D正确；极光的产生与地球自转无关，AC错；高能带电粒子不一定是太阳风带来的，也可能是其他太阳活动产生的，B错。故选D。</w:t>
      </w:r>
    </w:p>
    <w:p w:rsidR="00053EA7" w:rsidRPr="00620E3D" w:rsidP="00053EA7">
      <w:pPr>
        <w:spacing w:line="360" w:lineRule="auto"/>
        <w:ind w:firstLine="420"/>
        <w:jc w:val="left"/>
        <w:rPr>
          <w:rFonts w:ascii="宋体" w:hAnsi="宋体"/>
        </w:rPr>
      </w:pPr>
      <w:r w:rsidRPr="00620E3D">
        <w:rPr>
          <w:rFonts w:ascii="宋体" w:hAnsi="宋体" w:cs="楷体"/>
        </w:rPr>
        <w:t>当地时间2023年11月18日7时55分左右，日本宫城县(位于本州神户的东北方向)附近海域发生4.0级地震，震源深度50千米。据此完成下面小题。</w:t>
      </w:r>
    </w:p>
    <w:p w:rsidR="00053EA7" w:rsidRPr="00620E3D" w:rsidP="00053EA7">
      <w:pPr>
        <w:spacing w:line="360" w:lineRule="auto"/>
        <w:jc w:val="left"/>
        <w:rPr>
          <w:rFonts w:ascii="宋体" w:hAnsi="宋体"/>
        </w:rPr>
      </w:pPr>
      <w:r w:rsidRPr="00620E3D">
        <w:rPr>
          <w:rFonts w:ascii="宋体" w:hAnsi="宋体"/>
        </w:rPr>
        <w:t>3</w:t>
      </w:r>
      <w:r>
        <w:rPr>
          <w:rFonts w:ascii="宋体" w:hAnsi="宋体"/>
        </w:rPr>
        <w:t>.</w:t>
      </w:r>
      <w:r w:rsidRPr="00620E3D">
        <w:rPr>
          <w:rFonts w:ascii="宋体" w:hAnsi="宋体" w:cs="宋体"/>
        </w:rPr>
        <w:t>此次宫城县地震震源可能位于（   ）</w:t>
      </w:r>
    </w:p>
    <w:p w:rsidR="00053EA7" w:rsidRPr="00620E3D" w:rsidP="00053EA7">
      <w:pPr>
        <w:tabs>
          <w:tab w:val="left" w:pos="442"/>
          <w:tab w:val="left" w:pos="2200"/>
          <w:tab w:val="left" w:pos="2436"/>
          <w:tab w:val="left" w:pos="4399"/>
          <w:tab w:val="left" w:pos="4873"/>
          <w:tab w:val="left" w:pos="6599"/>
          <w:tab w:val="left" w:pos="7309"/>
        </w:tabs>
        <w:spacing w:line="360" w:lineRule="auto"/>
        <w:jc w:val="left"/>
        <w:rPr>
          <w:rFonts w:ascii="宋体" w:hAnsi="宋体"/>
        </w:rPr>
      </w:pPr>
      <w:r>
        <w:rPr>
          <w:rFonts w:ascii="宋体" w:hAnsi="宋体"/>
        </w:rPr>
        <w:tab/>
      </w:r>
      <w:r w:rsidRPr="00620E3D">
        <w:rPr>
          <w:rFonts w:ascii="宋体" w:hAnsi="宋体"/>
        </w:rPr>
        <w:t>A</w:t>
      </w:r>
      <w:r>
        <w:rPr>
          <w:rFonts w:ascii="宋体" w:hAnsi="宋体"/>
        </w:rPr>
        <w:t>.</w:t>
      </w:r>
      <w:r w:rsidRPr="00620E3D">
        <w:rPr>
          <w:rFonts w:ascii="宋体" w:hAnsi="宋体" w:cs="宋体"/>
        </w:rPr>
        <w:t>地壳</w:t>
      </w:r>
      <w:r w:rsidRPr="00620E3D">
        <w:rPr>
          <w:rFonts w:ascii="宋体" w:hAnsi="宋体"/>
        </w:rPr>
        <w:t xml:space="preserve">    </w:t>
      </w:r>
      <w:r>
        <w:rPr>
          <w:rFonts w:ascii="宋体" w:hAnsi="宋体"/>
        </w:rPr>
        <w:tab/>
      </w:r>
      <w:r w:rsidRPr="00620E3D">
        <w:rPr>
          <w:rFonts w:ascii="宋体" w:hAnsi="宋体"/>
        </w:rPr>
        <w:t>B</w:t>
      </w:r>
      <w:r>
        <w:rPr>
          <w:rFonts w:ascii="宋体" w:hAnsi="宋体"/>
        </w:rPr>
        <w:t>.</w:t>
      </w:r>
      <w:r w:rsidRPr="00620E3D">
        <w:rPr>
          <w:rFonts w:ascii="宋体" w:hAnsi="宋体" w:cs="宋体"/>
        </w:rPr>
        <w:t>上地幔</w:t>
      </w:r>
      <w:r w:rsidRPr="00620E3D">
        <w:rPr>
          <w:rFonts w:ascii="宋体" w:hAnsi="宋体"/>
        </w:rPr>
        <w:t xml:space="preserve">    </w:t>
      </w:r>
      <w:r>
        <w:rPr>
          <w:rFonts w:ascii="宋体" w:hAnsi="宋体"/>
        </w:rPr>
        <w:tab/>
      </w:r>
      <w:r w:rsidRPr="00620E3D">
        <w:rPr>
          <w:rFonts w:ascii="宋体" w:hAnsi="宋体"/>
        </w:rPr>
        <w:t>C</w:t>
      </w:r>
      <w:r>
        <w:rPr>
          <w:rFonts w:ascii="宋体" w:hAnsi="宋体"/>
        </w:rPr>
        <w:t>.</w:t>
      </w:r>
      <w:r w:rsidRPr="00620E3D">
        <w:rPr>
          <w:rFonts w:ascii="宋体" w:hAnsi="宋体" w:cs="宋体"/>
        </w:rPr>
        <w:t>下地幔</w:t>
      </w:r>
      <w:r w:rsidRPr="00620E3D">
        <w:rPr>
          <w:rFonts w:ascii="宋体" w:hAnsi="宋体"/>
        </w:rPr>
        <w:t xml:space="preserve">    </w:t>
      </w:r>
      <w:r>
        <w:rPr>
          <w:rFonts w:ascii="宋体" w:hAnsi="宋体"/>
        </w:rPr>
        <w:tab/>
      </w:r>
      <w:r w:rsidRPr="00620E3D">
        <w:rPr>
          <w:rFonts w:ascii="宋体" w:hAnsi="宋体"/>
        </w:rPr>
        <w:t>D</w:t>
      </w:r>
      <w:r>
        <w:rPr>
          <w:rFonts w:ascii="宋体" w:hAnsi="宋体"/>
        </w:rPr>
        <w:t>.</w:t>
      </w:r>
      <w:r w:rsidRPr="00620E3D">
        <w:rPr>
          <w:rFonts w:ascii="宋体" w:hAnsi="宋体" w:cs="宋体"/>
        </w:rPr>
        <w:t>地核</w:t>
      </w:r>
    </w:p>
    <w:p w:rsidR="00053EA7" w:rsidRPr="00620E3D" w:rsidP="00053EA7">
      <w:pPr>
        <w:spacing w:line="360" w:lineRule="auto"/>
        <w:jc w:val="left"/>
        <w:rPr>
          <w:rFonts w:ascii="宋体" w:hAnsi="宋体"/>
        </w:rPr>
      </w:pPr>
      <w:r w:rsidRPr="00620E3D">
        <w:rPr>
          <w:rFonts w:ascii="宋体" w:hAnsi="宋体"/>
        </w:rPr>
        <w:t>4</w:t>
      </w:r>
      <w:r>
        <w:rPr>
          <w:rFonts w:ascii="宋体" w:hAnsi="宋体"/>
        </w:rPr>
        <w:t>.</w:t>
      </w:r>
      <w:r w:rsidRPr="00620E3D">
        <w:rPr>
          <w:rFonts w:ascii="宋体" w:hAnsi="宋体" w:cs="宋体"/>
        </w:rPr>
        <w:t>宫城县地震发生时，我国西藏拉萨基本无震感，主要原因有（   ）</w:t>
      </w:r>
    </w:p>
    <w:p w:rsidR="00053EA7" w:rsidRPr="00620E3D" w:rsidP="00053EA7">
      <w:pPr>
        <w:spacing w:line="360" w:lineRule="auto"/>
        <w:jc w:val="left"/>
        <w:rPr>
          <w:rFonts w:ascii="宋体" w:hAnsi="宋体"/>
        </w:rPr>
      </w:pPr>
      <w:r w:rsidRPr="00620E3D">
        <w:rPr>
          <w:rFonts w:ascii="宋体" w:hAnsi="宋体" w:cs="宋体"/>
        </w:rPr>
        <w:t>①地震释放的能量较小②震源深度较浅</w:t>
      </w:r>
    </w:p>
    <w:p w:rsidR="00053EA7" w:rsidRPr="00620E3D" w:rsidP="00053EA7">
      <w:pPr>
        <w:spacing w:line="360" w:lineRule="auto"/>
        <w:jc w:val="left"/>
        <w:rPr>
          <w:rFonts w:ascii="宋体" w:hAnsi="宋体"/>
        </w:rPr>
      </w:pPr>
      <w:r w:rsidRPr="00620E3D">
        <w:rPr>
          <w:rFonts w:ascii="宋体" w:hAnsi="宋体" w:cs="宋体"/>
        </w:rPr>
        <w:t>③震中距遥远④伴有火山喷发</w:t>
      </w:r>
    </w:p>
    <w:p w:rsidR="00053EA7" w:rsidRPr="00620E3D" w:rsidP="00053EA7">
      <w:pPr>
        <w:tabs>
          <w:tab w:val="left" w:pos="442"/>
          <w:tab w:val="left" w:pos="2200"/>
          <w:tab w:val="left" w:pos="2436"/>
          <w:tab w:val="left" w:pos="4399"/>
          <w:tab w:val="left" w:pos="4873"/>
          <w:tab w:val="left" w:pos="6599"/>
          <w:tab w:val="left" w:pos="7309"/>
        </w:tabs>
        <w:spacing w:line="360" w:lineRule="auto"/>
        <w:jc w:val="left"/>
        <w:rPr>
          <w:rFonts w:ascii="宋体" w:hAnsi="宋体"/>
        </w:rPr>
      </w:pPr>
      <w:r>
        <w:rPr>
          <w:rFonts w:ascii="宋体" w:hAnsi="宋体"/>
        </w:rPr>
        <w:tab/>
      </w:r>
      <w:r w:rsidRPr="00620E3D">
        <w:rPr>
          <w:rFonts w:ascii="宋体" w:hAnsi="宋体"/>
        </w:rPr>
        <w:t>A</w:t>
      </w:r>
      <w:r>
        <w:rPr>
          <w:rFonts w:ascii="宋体" w:hAnsi="宋体"/>
        </w:rPr>
        <w:t>.</w:t>
      </w:r>
      <w:r w:rsidRPr="00620E3D">
        <w:rPr>
          <w:rFonts w:ascii="宋体" w:hAnsi="宋体" w:cs="宋体"/>
        </w:rPr>
        <w:t>①②</w:t>
      </w:r>
      <w:r w:rsidRPr="00620E3D">
        <w:rPr>
          <w:rFonts w:ascii="宋体" w:hAnsi="宋体"/>
        </w:rPr>
        <w:t xml:space="preserve">    </w:t>
      </w:r>
      <w:r>
        <w:rPr>
          <w:rFonts w:ascii="宋体" w:hAnsi="宋体"/>
        </w:rPr>
        <w:tab/>
      </w:r>
      <w:r w:rsidRPr="00620E3D">
        <w:rPr>
          <w:rFonts w:ascii="宋体" w:hAnsi="宋体"/>
        </w:rPr>
        <w:t>B</w:t>
      </w:r>
      <w:r>
        <w:rPr>
          <w:rFonts w:ascii="宋体" w:hAnsi="宋体"/>
        </w:rPr>
        <w:t>.</w:t>
      </w:r>
      <w:r w:rsidRPr="00620E3D">
        <w:rPr>
          <w:rFonts w:ascii="宋体" w:hAnsi="宋体" w:cs="宋体"/>
        </w:rPr>
        <w:t>③④</w:t>
      </w:r>
      <w:r w:rsidRPr="00620E3D">
        <w:rPr>
          <w:rFonts w:ascii="宋体" w:hAnsi="宋体"/>
        </w:rPr>
        <w:t xml:space="preserve">    </w:t>
      </w:r>
      <w:r>
        <w:rPr>
          <w:rFonts w:ascii="宋体" w:hAnsi="宋体"/>
        </w:rPr>
        <w:tab/>
      </w:r>
      <w:r w:rsidRPr="00620E3D">
        <w:rPr>
          <w:rFonts w:ascii="宋体" w:hAnsi="宋体"/>
        </w:rPr>
        <w:t>C</w:t>
      </w:r>
      <w:r>
        <w:rPr>
          <w:rFonts w:ascii="宋体" w:hAnsi="宋体"/>
        </w:rPr>
        <w:t>.</w:t>
      </w:r>
      <w:r w:rsidRPr="00620E3D">
        <w:rPr>
          <w:rFonts w:ascii="宋体" w:hAnsi="宋体" w:cs="宋体"/>
        </w:rPr>
        <w:t>①③</w:t>
      </w:r>
      <w:r w:rsidRPr="00620E3D">
        <w:rPr>
          <w:rFonts w:ascii="宋体" w:hAnsi="宋体"/>
        </w:rPr>
        <w:t xml:space="preserve">    </w:t>
      </w:r>
      <w:r>
        <w:rPr>
          <w:rFonts w:ascii="宋体" w:hAnsi="宋体"/>
        </w:rPr>
        <w:tab/>
      </w:r>
      <w:r w:rsidRPr="00620E3D">
        <w:rPr>
          <w:rFonts w:ascii="宋体" w:hAnsi="宋体"/>
        </w:rPr>
        <w:t>D</w:t>
      </w:r>
      <w:r>
        <w:rPr>
          <w:rFonts w:ascii="宋体" w:hAnsi="宋体"/>
        </w:rPr>
        <w:t>.</w:t>
      </w:r>
      <w:r w:rsidRPr="00620E3D">
        <w:rPr>
          <w:rFonts w:ascii="宋体" w:hAnsi="宋体" w:cs="宋体"/>
        </w:rPr>
        <w:t>②④</w:t>
      </w:r>
    </w:p>
    <w:p w:rsidR="00053EA7" w:rsidRPr="00620E3D" w:rsidP="00053EA7">
      <w:pPr>
        <w:spacing w:line="360" w:lineRule="auto"/>
        <w:rPr>
          <w:rFonts w:ascii="宋体" w:hAnsi="宋体"/>
        </w:rPr>
      </w:pPr>
      <w:r>
        <w:rPr>
          <w:rFonts w:ascii="宋体" w:hAnsi="宋体"/>
        </w:rPr>
        <w:t>〖答 案〗</w:t>
      </w:r>
      <w:r w:rsidRPr="00620E3D">
        <w:rPr>
          <w:rFonts w:ascii="宋体" w:hAnsi="宋体"/>
        </w:rPr>
        <w:t>3</w:t>
      </w:r>
      <w:r>
        <w:rPr>
          <w:rFonts w:ascii="宋体" w:hAnsi="宋体"/>
        </w:rPr>
        <w:t>.</w:t>
      </w:r>
      <w:r w:rsidRPr="00620E3D">
        <w:rPr>
          <w:rFonts w:ascii="宋体" w:hAnsi="宋体"/>
        </w:rPr>
        <w:t>B    4</w:t>
      </w:r>
      <w:r>
        <w:rPr>
          <w:rFonts w:ascii="宋体" w:hAnsi="宋体"/>
        </w:rPr>
        <w:t>.</w:t>
      </w:r>
      <w:r w:rsidRPr="00620E3D">
        <w:rPr>
          <w:rFonts w:ascii="宋体" w:hAnsi="宋体"/>
        </w:rPr>
        <w:t>C</w:t>
      </w:r>
    </w:p>
    <w:p w:rsidR="00053EA7" w:rsidRPr="00620E3D" w:rsidP="00053EA7">
      <w:pPr>
        <w:spacing w:line="360" w:lineRule="auto"/>
        <w:rPr>
          <w:rFonts w:ascii="宋体" w:hAnsi="宋体"/>
        </w:rPr>
      </w:pPr>
      <w:r>
        <w:rPr>
          <w:rFonts w:ascii="宋体" w:hAnsi="宋体"/>
        </w:rPr>
        <w:t>〖解 析〗</w:t>
      </w:r>
    </w:p>
    <w:p w:rsidR="00053EA7" w:rsidRPr="00620E3D" w:rsidP="00053EA7">
      <w:pPr>
        <w:spacing w:line="360" w:lineRule="auto"/>
        <w:rPr>
          <w:rFonts w:ascii="宋体" w:hAnsi="宋体"/>
        </w:rPr>
      </w:pPr>
      <w:r w:rsidRPr="00620E3D">
        <w:rPr>
          <w:rFonts w:ascii="宋体" w:hAnsi="宋体"/>
        </w:rPr>
        <w:t>【3题</w:t>
      </w:r>
      <w:r>
        <w:rPr>
          <w:rFonts w:ascii="宋体" w:hAnsi="宋体"/>
        </w:rPr>
        <w:t>详 析</w:t>
      </w:r>
      <w:r w:rsidRPr="00620E3D">
        <w:rPr>
          <w:rFonts w:ascii="宋体" w:hAnsi="宋体"/>
        </w:rPr>
        <w:t>】</w:t>
      </w:r>
    </w:p>
    <w:p w:rsidR="00053EA7" w:rsidRPr="00620E3D" w:rsidP="00053EA7">
      <w:pPr>
        <w:spacing w:line="360" w:lineRule="auto"/>
        <w:jc w:val="left"/>
        <w:rPr>
          <w:rFonts w:ascii="宋体" w:hAnsi="宋体"/>
        </w:rPr>
      </w:pPr>
      <w:r w:rsidRPr="00620E3D">
        <w:rPr>
          <w:rFonts w:ascii="宋体" w:hAnsi="宋体" w:cs="宋体"/>
        </w:rPr>
        <w:t>根据所学知识，大陆地壳的平均厚度为39</w:t>
      </w:r>
      <w:r>
        <w:rPr>
          <w:rFonts w:ascii="宋体" w:hAnsi="宋体" w:cs="宋体" w:hint="eastAsia"/>
        </w:rPr>
        <w:t>-</w:t>
      </w:r>
      <w:r w:rsidRPr="00620E3D">
        <w:rPr>
          <w:rFonts w:ascii="宋体" w:hAnsi="宋体" w:cs="宋体"/>
        </w:rPr>
        <w:t>41千米，宫城县地震震源为50千米，最大可能位于上地幔圈层，B正确，ACD错误。故选B。</w:t>
      </w:r>
    </w:p>
    <w:p w:rsidR="00053EA7" w:rsidRPr="00620E3D" w:rsidP="00053EA7">
      <w:pPr>
        <w:spacing w:line="360" w:lineRule="auto"/>
        <w:jc w:val="left"/>
        <w:rPr>
          <w:rFonts w:ascii="宋体" w:hAnsi="宋体"/>
        </w:rPr>
      </w:pPr>
      <w:r w:rsidRPr="00620E3D">
        <w:rPr>
          <w:rFonts w:ascii="宋体" w:hAnsi="宋体"/>
        </w:rPr>
        <w:t>【4题</w:t>
      </w:r>
      <w:r>
        <w:rPr>
          <w:rFonts w:ascii="宋体" w:hAnsi="宋体"/>
        </w:rPr>
        <w:t>详 析</w:t>
      </w:r>
      <w:r w:rsidRPr="00620E3D">
        <w:rPr>
          <w:rFonts w:ascii="宋体" w:hAnsi="宋体"/>
        </w:rPr>
        <w:t>】</w:t>
      </w:r>
    </w:p>
    <w:p w:rsidR="00053EA7" w:rsidRPr="00620E3D" w:rsidP="00053EA7">
      <w:pPr>
        <w:spacing w:line="360" w:lineRule="auto"/>
        <w:jc w:val="left"/>
        <w:rPr>
          <w:rFonts w:ascii="宋体" w:hAnsi="宋体"/>
        </w:rPr>
      </w:pPr>
      <w:r w:rsidRPr="00620E3D">
        <w:rPr>
          <w:rFonts w:ascii="宋体" w:hAnsi="宋体" w:cs="宋体"/>
        </w:rPr>
        <w:t>此次宫城县地震震级仅有4级，释放的能量有限。传播的距离有限，拉萨与宫城县距离遥远，震中距太远，故而拉萨没有震感，①③正确；此次地震的震源较深，②错误；此次地震没有伴随火山喷发，④错误。综上所述，C正确，ABD错误。故选C。</w:t>
      </w:r>
    </w:p>
    <w:p w:rsidR="00053EA7" w:rsidRPr="00620E3D" w:rsidP="00053EA7">
      <w:pPr>
        <w:spacing w:line="360" w:lineRule="auto"/>
        <w:ind w:firstLine="420"/>
        <w:jc w:val="left"/>
        <w:rPr>
          <w:rFonts w:ascii="宋体" w:hAnsi="宋体"/>
        </w:rPr>
      </w:pPr>
      <w:r w:rsidRPr="00620E3D">
        <w:rPr>
          <w:rFonts w:ascii="宋体" w:hAnsi="宋体" w:cs="楷体"/>
        </w:rPr>
        <w:t>2023年11月10日讯：近日中国科学家在贵州省安顺市平坝区发现了一处1.9亿年前的恐龙化石群，其中包括至少三只成年恐龙和约50枚胚胎蛋化石。这些化石被确认属于同一物种，是世界上最早同时保存成年恐龙和恐龙蛋的化石群之一。这个物种命名为“守护黔龙”。据此完成下面小题。</w:t>
      </w:r>
    </w:p>
    <w:p w:rsidR="00053EA7" w:rsidRPr="00620E3D" w:rsidP="00053EA7">
      <w:pPr>
        <w:spacing w:line="360" w:lineRule="auto"/>
        <w:jc w:val="left"/>
        <w:rPr>
          <w:rFonts w:ascii="宋体" w:hAnsi="宋体"/>
        </w:rPr>
      </w:pPr>
      <w:r w:rsidRPr="00620E3D">
        <w:rPr>
          <w:rFonts w:ascii="宋体" w:hAnsi="宋体"/>
        </w:rPr>
        <w:t>5</w:t>
      </w:r>
      <w:r>
        <w:rPr>
          <w:rFonts w:ascii="宋体" w:hAnsi="宋体"/>
        </w:rPr>
        <w:t>.</w:t>
      </w:r>
      <w:r w:rsidRPr="00620E3D">
        <w:rPr>
          <w:rFonts w:ascii="宋体" w:hAnsi="宋体" w:cs="宋体"/>
        </w:rPr>
        <w:t>“守护黔龙”生活的地质年代为（   ）</w:t>
      </w:r>
    </w:p>
    <w:p w:rsidR="00053EA7" w:rsidRPr="00620E3D" w:rsidP="00053EA7">
      <w:pPr>
        <w:tabs>
          <w:tab w:val="left" w:pos="442"/>
          <w:tab w:val="left" w:pos="2200"/>
          <w:tab w:val="left" w:pos="2436"/>
          <w:tab w:val="left" w:pos="4399"/>
          <w:tab w:val="left" w:pos="4873"/>
          <w:tab w:val="left" w:pos="6599"/>
          <w:tab w:val="left" w:pos="7309"/>
        </w:tabs>
        <w:spacing w:line="360" w:lineRule="auto"/>
        <w:jc w:val="left"/>
        <w:rPr>
          <w:rFonts w:ascii="宋体" w:hAnsi="宋体"/>
        </w:rPr>
      </w:pPr>
      <w:r>
        <w:rPr>
          <w:rFonts w:ascii="宋体" w:hAnsi="宋体"/>
        </w:rPr>
        <w:tab/>
      </w:r>
      <w:r w:rsidRPr="00620E3D">
        <w:rPr>
          <w:rFonts w:ascii="宋体" w:hAnsi="宋体"/>
        </w:rPr>
        <w:t>A</w:t>
      </w:r>
      <w:r>
        <w:rPr>
          <w:rFonts w:ascii="宋体" w:hAnsi="宋体"/>
        </w:rPr>
        <w:t>.</w:t>
      </w:r>
      <w:r w:rsidRPr="00620E3D">
        <w:rPr>
          <w:rFonts w:ascii="宋体" w:hAnsi="宋体" w:cs="宋体"/>
        </w:rPr>
        <w:t>元古宙</w:t>
      </w:r>
      <w:r w:rsidRPr="00620E3D">
        <w:rPr>
          <w:rFonts w:ascii="宋体" w:hAnsi="宋体"/>
        </w:rPr>
        <w:t xml:space="preserve">    </w:t>
      </w:r>
      <w:r>
        <w:rPr>
          <w:rFonts w:ascii="宋体" w:hAnsi="宋体"/>
        </w:rPr>
        <w:tab/>
      </w:r>
      <w:r w:rsidRPr="00620E3D">
        <w:rPr>
          <w:rFonts w:ascii="宋体" w:hAnsi="宋体"/>
        </w:rPr>
        <w:t>B</w:t>
      </w:r>
      <w:r>
        <w:rPr>
          <w:rFonts w:ascii="宋体" w:hAnsi="宋体"/>
        </w:rPr>
        <w:t>.</w:t>
      </w:r>
      <w:r w:rsidRPr="00620E3D">
        <w:rPr>
          <w:rFonts w:ascii="宋体" w:hAnsi="宋体" w:cs="宋体"/>
        </w:rPr>
        <w:t>古生代</w:t>
      </w:r>
      <w:r w:rsidRPr="00620E3D">
        <w:rPr>
          <w:rFonts w:ascii="宋体" w:hAnsi="宋体"/>
        </w:rPr>
        <w:t xml:space="preserve">    </w:t>
      </w:r>
      <w:r>
        <w:rPr>
          <w:rFonts w:ascii="宋体" w:hAnsi="宋体"/>
        </w:rPr>
        <w:tab/>
      </w:r>
      <w:r w:rsidRPr="00620E3D">
        <w:rPr>
          <w:rFonts w:ascii="宋体" w:hAnsi="宋体"/>
        </w:rPr>
        <w:t>C</w:t>
      </w:r>
      <w:r>
        <w:rPr>
          <w:rFonts w:ascii="宋体" w:hAnsi="宋体"/>
        </w:rPr>
        <w:t>.</w:t>
      </w:r>
      <w:r w:rsidRPr="00620E3D">
        <w:rPr>
          <w:rFonts w:ascii="宋体" w:hAnsi="宋体" w:cs="宋体"/>
        </w:rPr>
        <w:t>中生代</w:t>
      </w:r>
      <w:r w:rsidRPr="00620E3D">
        <w:rPr>
          <w:rFonts w:ascii="宋体" w:hAnsi="宋体"/>
        </w:rPr>
        <w:t xml:space="preserve">    </w:t>
      </w:r>
      <w:r>
        <w:rPr>
          <w:rFonts w:ascii="宋体" w:hAnsi="宋体"/>
        </w:rPr>
        <w:tab/>
      </w:r>
      <w:r w:rsidRPr="00620E3D">
        <w:rPr>
          <w:rFonts w:ascii="宋体" w:hAnsi="宋体"/>
        </w:rPr>
        <w:t>D</w:t>
      </w:r>
      <w:r>
        <w:rPr>
          <w:rFonts w:ascii="宋体" w:hAnsi="宋体"/>
        </w:rPr>
        <w:t>.</w:t>
      </w:r>
      <w:r w:rsidRPr="00620E3D">
        <w:rPr>
          <w:rFonts w:ascii="宋体" w:hAnsi="宋体" w:cs="宋体"/>
        </w:rPr>
        <w:t>新时代</w:t>
      </w:r>
    </w:p>
    <w:p w:rsidR="00053EA7" w:rsidRPr="00620E3D" w:rsidP="00053EA7">
      <w:pPr>
        <w:spacing w:line="360" w:lineRule="auto"/>
        <w:jc w:val="left"/>
        <w:rPr>
          <w:rFonts w:ascii="宋体" w:hAnsi="宋体"/>
        </w:rPr>
      </w:pPr>
      <w:r w:rsidRPr="00620E3D">
        <w:rPr>
          <w:rFonts w:ascii="宋体" w:hAnsi="宋体"/>
        </w:rPr>
        <w:t>6</w:t>
      </w:r>
      <w:r>
        <w:rPr>
          <w:rFonts w:ascii="宋体" w:hAnsi="宋体"/>
        </w:rPr>
        <w:t>.</w:t>
      </w:r>
      <w:r w:rsidRPr="00620E3D">
        <w:rPr>
          <w:rFonts w:ascii="宋体" w:hAnsi="宋体" w:cs="宋体"/>
        </w:rPr>
        <w:t>恐龙化石群的存在说明当时贵州安顺市（   ）</w:t>
      </w:r>
    </w:p>
    <w:p w:rsidR="00053EA7" w:rsidRPr="00620E3D" w:rsidP="00053EA7">
      <w:pPr>
        <w:tabs>
          <w:tab w:val="left" w:pos="442"/>
          <w:tab w:val="left" w:pos="2200"/>
          <w:tab w:val="left" w:pos="4399"/>
          <w:tab w:val="left" w:pos="4873"/>
          <w:tab w:val="left" w:pos="6599"/>
        </w:tabs>
        <w:spacing w:line="360" w:lineRule="auto"/>
        <w:jc w:val="left"/>
        <w:rPr>
          <w:rFonts w:ascii="宋体" w:hAnsi="宋体"/>
        </w:rPr>
      </w:pPr>
      <w:r>
        <w:rPr>
          <w:rFonts w:ascii="宋体" w:hAnsi="宋体"/>
        </w:rPr>
        <w:tab/>
      </w:r>
      <w:r w:rsidRPr="00620E3D">
        <w:rPr>
          <w:rFonts w:ascii="宋体" w:hAnsi="宋体"/>
        </w:rPr>
        <w:t>A</w:t>
      </w:r>
      <w:r>
        <w:rPr>
          <w:rFonts w:ascii="宋体" w:hAnsi="宋体"/>
        </w:rPr>
        <w:t>.</w:t>
      </w:r>
      <w:r w:rsidRPr="00620E3D">
        <w:rPr>
          <w:rFonts w:ascii="宋体" w:hAnsi="宋体" w:cs="宋体"/>
        </w:rPr>
        <w:t>地处岛屿，受海洋调节</w:t>
      </w:r>
      <w:r w:rsidRPr="00620E3D">
        <w:rPr>
          <w:rFonts w:ascii="宋体" w:hAnsi="宋体"/>
        </w:rPr>
        <w:t xml:space="preserve">    </w:t>
      </w:r>
      <w:r>
        <w:rPr>
          <w:rFonts w:ascii="宋体" w:hAnsi="宋体"/>
        </w:rPr>
        <w:tab/>
      </w:r>
      <w:r w:rsidRPr="00620E3D">
        <w:rPr>
          <w:rFonts w:ascii="宋体" w:hAnsi="宋体"/>
        </w:rPr>
        <w:t>B</w:t>
      </w:r>
      <w:r>
        <w:rPr>
          <w:rFonts w:ascii="宋体" w:hAnsi="宋体"/>
        </w:rPr>
        <w:t>.</w:t>
      </w:r>
      <w:r w:rsidRPr="00620E3D">
        <w:rPr>
          <w:rFonts w:ascii="宋体" w:hAnsi="宋体" w:cs="宋体"/>
        </w:rPr>
        <w:t>地壳长期处于沉降状态</w:t>
      </w:r>
    </w:p>
    <w:p w:rsidR="00053EA7" w:rsidRPr="00620E3D" w:rsidP="00053EA7">
      <w:pPr>
        <w:tabs>
          <w:tab w:val="left" w:pos="442"/>
          <w:tab w:val="left" w:pos="2200"/>
          <w:tab w:val="left" w:pos="4399"/>
          <w:tab w:val="left" w:pos="4873"/>
          <w:tab w:val="left" w:pos="6599"/>
        </w:tabs>
        <w:spacing w:line="360" w:lineRule="auto"/>
        <w:jc w:val="left"/>
        <w:rPr>
          <w:rFonts w:ascii="宋体" w:hAnsi="宋体"/>
        </w:rPr>
      </w:pPr>
      <w:r>
        <w:rPr>
          <w:rFonts w:ascii="宋体" w:hAnsi="宋体"/>
        </w:rPr>
        <w:tab/>
      </w:r>
      <w:r w:rsidRPr="00620E3D">
        <w:rPr>
          <w:rFonts w:ascii="宋体" w:hAnsi="宋体"/>
        </w:rPr>
        <w:t>C</w:t>
      </w:r>
      <w:r>
        <w:rPr>
          <w:rFonts w:ascii="宋体" w:hAnsi="宋体"/>
        </w:rPr>
        <w:t>.</w:t>
      </w:r>
      <w:r w:rsidRPr="00620E3D">
        <w:rPr>
          <w:rFonts w:ascii="宋体" w:hAnsi="宋体" w:cs="宋体"/>
        </w:rPr>
        <w:t>海洋辽阔，气候炎热干燥</w:t>
      </w:r>
      <w:r w:rsidRPr="00620E3D">
        <w:rPr>
          <w:rFonts w:ascii="宋体" w:hAnsi="宋体"/>
        </w:rPr>
        <w:t xml:space="preserve">    </w:t>
      </w:r>
      <w:r>
        <w:rPr>
          <w:rFonts w:ascii="宋体" w:hAnsi="宋体"/>
        </w:rPr>
        <w:tab/>
      </w:r>
      <w:r w:rsidRPr="00620E3D">
        <w:rPr>
          <w:rFonts w:ascii="宋体" w:hAnsi="宋体"/>
        </w:rPr>
        <w:t>D</w:t>
      </w:r>
      <w:r>
        <w:rPr>
          <w:rFonts w:ascii="宋体" w:hAnsi="宋体"/>
        </w:rPr>
        <w:t>.</w:t>
      </w:r>
      <w:r w:rsidRPr="00620E3D">
        <w:rPr>
          <w:rFonts w:ascii="宋体" w:hAnsi="宋体" w:cs="宋体"/>
        </w:rPr>
        <w:t>处于温暖湿润的陆地环境</w:t>
      </w:r>
    </w:p>
    <w:p w:rsidR="00053EA7" w:rsidRPr="00620E3D" w:rsidP="00053EA7">
      <w:pPr>
        <w:spacing w:line="360" w:lineRule="auto"/>
        <w:jc w:val="left"/>
        <w:rPr>
          <w:rFonts w:ascii="宋体" w:hAnsi="宋体"/>
        </w:rPr>
      </w:pPr>
      <w:r w:rsidRPr="00620E3D">
        <w:rPr>
          <w:rFonts w:ascii="宋体" w:hAnsi="宋体"/>
        </w:rPr>
        <w:t>7</w:t>
      </w:r>
      <w:r>
        <w:rPr>
          <w:rFonts w:ascii="宋体" w:hAnsi="宋体"/>
        </w:rPr>
        <w:t>.</w:t>
      </w:r>
      <w:r w:rsidRPr="00620E3D">
        <w:rPr>
          <w:rFonts w:ascii="宋体" w:hAnsi="宋体" w:cs="宋体"/>
        </w:rPr>
        <w:t>“守护黔龙”生活的地质年代为人类带来的矿产资源主要是（   ）</w:t>
      </w:r>
    </w:p>
    <w:p w:rsidR="00053EA7" w:rsidRPr="00620E3D" w:rsidP="00053EA7">
      <w:pPr>
        <w:tabs>
          <w:tab w:val="left" w:pos="442"/>
          <w:tab w:val="left" w:pos="2200"/>
          <w:tab w:val="left" w:pos="2436"/>
          <w:tab w:val="left" w:pos="4399"/>
          <w:tab w:val="left" w:pos="4873"/>
          <w:tab w:val="left" w:pos="6599"/>
          <w:tab w:val="left" w:pos="7309"/>
        </w:tabs>
        <w:spacing w:line="360" w:lineRule="auto"/>
        <w:jc w:val="left"/>
        <w:rPr>
          <w:rFonts w:ascii="宋体" w:hAnsi="宋体"/>
        </w:rPr>
        <w:sectPr w:rsidSect="00185C95">
          <w:footerReference w:type="even" r:id="rId7"/>
          <w:footerReference w:type="default" r:id="rId8"/>
          <w:type w:val="nextPage"/>
          <w:pgSz w:w="11906" w:h="16838"/>
          <w:pgMar w:top="1440" w:right="1800" w:bottom="1440" w:left="1800" w:header="851" w:footer="992" w:gutter="0"/>
          <w:pgNumType w:start="2"/>
          <w:cols w:space="425"/>
          <w:titlePg w:val="0"/>
          <w:docGrid w:type="lines" w:linePitch="312"/>
        </w:sectPr>
      </w:pPr>
      <w:r>
        <w:rPr>
          <w:rFonts w:ascii="宋体" w:hAnsi="宋体"/>
        </w:rPr>
        <w:tab/>
      </w:r>
      <w:r w:rsidRPr="00620E3D">
        <w:rPr>
          <w:rFonts w:ascii="宋体" w:hAnsi="宋体"/>
        </w:rPr>
        <w:t>A</w:t>
      </w:r>
      <w:r>
        <w:rPr>
          <w:rFonts w:ascii="宋体" w:hAnsi="宋体"/>
        </w:rPr>
        <w:t>.</w:t>
      </w:r>
      <w:r w:rsidRPr="00620E3D">
        <w:rPr>
          <w:rFonts w:ascii="宋体" w:hAnsi="宋体" w:cs="宋体"/>
        </w:rPr>
        <w:t>有色金属资源</w:t>
      </w:r>
      <w:r w:rsidRPr="00620E3D">
        <w:rPr>
          <w:rFonts w:ascii="宋体" w:hAnsi="宋体"/>
        </w:rPr>
        <w:t xml:space="preserve">    </w:t>
      </w:r>
      <w:r>
        <w:rPr>
          <w:rFonts w:ascii="宋体" w:hAnsi="宋体"/>
        </w:rPr>
        <w:tab/>
      </w:r>
      <w:r w:rsidRPr="00620E3D">
        <w:rPr>
          <w:rFonts w:ascii="宋体" w:hAnsi="宋体"/>
        </w:rPr>
        <w:t>B</w:t>
      </w:r>
      <w:r>
        <w:rPr>
          <w:rFonts w:ascii="宋体" w:hAnsi="宋体"/>
        </w:rPr>
        <w:t>.</w:t>
      </w:r>
      <w:r w:rsidRPr="00620E3D">
        <w:rPr>
          <w:rFonts w:ascii="宋体" w:hAnsi="宋体" w:cs="宋体"/>
        </w:rPr>
        <w:t>煤炭资源</w:t>
      </w:r>
      <w:r w:rsidRPr="00620E3D">
        <w:rPr>
          <w:rFonts w:ascii="宋体" w:hAnsi="宋体"/>
        </w:rPr>
        <w:t xml:space="preserve">    </w:t>
      </w:r>
      <w:r>
        <w:rPr>
          <w:rFonts w:ascii="宋体" w:hAnsi="宋体"/>
        </w:rPr>
        <w:tab/>
      </w:r>
      <w:r w:rsidRPr="00620E3D">
        <w:rPr>
          <w:rFonts w:ascii="宋体" w:hAnsi="宋体"/>
        </w:rPr>
        <w:t>C</w:t>
      </w:r>
      <w:r>
        <w:rPr>
          <w:rFonts w:ascii="宋体" w:hAnsi="宋体"/>
        </w:rPr>
        <w:t>.</w:t>
      </w:r>
      <w:r w:rsidRPr="00620E3D">
        <w:rPr>
          <w:rFonts w:ascii="宋体" w:hAnsi="宋体" w:cs="宋体"/>
        </w:rPr>
        <w:t>黑色金属资源</w:t>
      </w:r>
      <w:r w:rsidRPr="00620E3D">
        <w:rPr>
          <w:rFonts w:ascii="宋体" w:hAnsi="宋体"/>
        </w:rPr>
        <w:t xml:space="preserve">    </w:t>
      </w:r>
      <w:r>
        <w:rPr>
          <w:rFonts w:ascii="宋体" w:hAnsi="宋体"/>
        </w:rPr>
        <w:tab/>
      </w:r>
      <w:r w:rsidRPr="00620E3D">
        <w:rPr>
          <w:rFonts w:ascii="宋体" w:hAnsi="宋体"/>
        </w:rPr>
        <w:t>D</w:t>
      </w:r>
      <w:r>
        <w:rPr>
          <w:rFonts w:ascii="宋体" w:hAnsi="宋体"/>
        </w:rPr>
        <w:t>.</w:t>
      </w:r>
      <w:r w:rsidRPr="00620E3D">
        <w:rPr>
          <w:rFonts w:ascii="宋体" w:hAnsi="宋体" w:cs="宋体"/>
        </w:rPr>
        <w:t>铀矿资源</w:t>
      </w:r>
    </w:p>
    <w:p w:rsidR="00053EA7" w:rsidRPr="00620E3D" w:rsidP="00053EA7">
      <w:pPr>
        <w:spacing w:line="360" w:lineRule="auto"/>
        <w:rPr>
          <w:rFonts w:ascii="宋体" w:hAnsi="宋体"/>
        </w:rPr>
      </w:pPr>
      <w:r>
        <w:rPr>
          <w:rFonts w:ascii="宋体" w:hAnsi="宋体"/>
        </w:rPr>
        <w:t>〖答 案〗</w:t>
      </w:r>
      <w:r w:rsidRPr="00620E3D">
        <w:rPr>
          <w:rFonts w:ascii="宋体" w:hAnsi="宋体"/>
        </w:rPr>
        <w:t>5</w:t>
      </w:r>
      <w:r>
        <w:rPr>
          <w:rFonts w:ascii="宋体" w:hAnsi="宋体"/>
        </w:rPr>
        <w:t>.</w:t>
      </w:r>
      <w:r w:rsidRPr="00620E3D">
        <w:rPr>
          <w:rFonts w:ascii="宋体" w:hAnsi="宋体"/>
        </w:rPr>
        <w:t>C    6</w:t>
      </w:r>
      <w:r>
        <w:rPr>
          <w:rFonts w:ascii="宋体" w:hAnsi="宋体"/>
        </w:rPr>
        <w:t>.</w:t>
      </w:r>
      <w:r w:rsidRPr="00620E3D">
        <w:rPr>
          <w:rFonts w:ascii="宋体" w:hAnsi="宋体"/>
        </w:rPr>
        <w:t>D    7</w:t>
      </w:r>
      <w:r>
        <w:rPr>
          <w:rFonts w:ascii="宋体" w:hAnsi="宋体"/>
        </w:rPr>
        <w:t>.</w:t>
      </w:r>
      <w:r w:rsidRPr="00620E3D">
        <w:rPr>
          <w:rFonts w:ascii="宋体" w:hAnsi="宋体"/>
        </w:rPr>
        <w:t>B</w:t>
      </w:r>
    </w:p>
    <w:p w:rsidR="00053EA7" w:rsidRPr="00620E3D" w:rsidP="00053EA7">
      <w:pPr>
        <w:spacing w:line="360" w:lineRule="auto"/>
        <w:rPr>
          <w:rFonts w:ascii="宋体" w:hAnsi="宋体"/>
        </w:rPr>
      </w:pPr>
      <w:r>
        <w:rPr>
          <w:rFonts w:ascii="宋体" w:hAnsi="宋体"/>
        </w:rPr>
        <w:t>〖解 析〗</w:t>
      </w:r>
    </w:p>
    <w:p w:rsidR="00053EA7" w:rsidRPr="00620E3D" w:rsidP="00053EA7">
      <w:pPr>
        <w:spacing w:line="360" w:lineRule="auto"/>
        <w:rPr>
          <w:rFonts w:ascii="宋体" w:hAnsi="宋体"/>
        </w:rPr>
      </w:pPr>
      <w:r w:rsidRPr="00620E3D">
        <w:rPr>
          <w:rFonts w:ascii="宋体" w:hAnsi="宋体"/>
        </w:rPr>
        <w:t>【5题</w:t>
      </w:r>
      <w:r>
        <w:rPr>
          <w:rFonts w:ascii="宋体" w:hAnsi="宋体"/>
        </w:rPr>
        <w:t>详 析</w:t>
      </w:r>
      <w:r w:rsidRPr="00620E3D">
        <w:rPr>
          <w:rFonts w:ascii="宋体" w:hAnsi="宋体"/>
        </w:rPr>
        <w:t>】</w:t>
      </w:r>
    </w:p>
    <w:p w:rsidR="00053EA7" w:rsidRPr="00620E3D" w:rsidP="00053EA7">
      <w:pPr>
        <w:spacing w:line="360" w:lineRule="auto"/>
        <w:jc w:val="left"/>
        <w:rPr>
          <w:rFonts w:ascii="宋体" w:hAnsi="宋体"/>
        </w:rPr>
      </w:pPr>
      <w:r w:rsidRPr="00620E3D">
        <w:rPr>
          <w:rFonts w:ascii="宋体" w:hAnsi="宋体"/>
        </w:rPr>
        <w:t>“守护黔龙”生活的地质年代为1.9亿年前。根据所学知识可知，距今2.52亿年前-距今6600万年前为中生代，因此“守护黔龙”生活的地质年代为中生代，C正确，ABD错误。故选C。</w:t>
      </w:r>
    </w:p>
    <w:p w:rsidR="00053EA7" w:rsidRPr="00620E3D" w:rsidP="00053EA7">
      <w:pPr>
        <w:spacing w:line="360" w:lineRule="auto"/>
        <w:jc w:val="left"/>
        <w:rPr>
          <w:rFonts w:ascii="宋体" w:hAnsi="宋体"/>
        </w:rPr>
      </w:pPr>
      <w:r w:rsidRPr="00620E3D">
        <w:rPr>
          <w:rFonts w:ascii="宋体" w:hAnsi="宋体"/>
        </w:rPr>
        <w:t>【6题</w:t>
      </w:r>
      <w:r>
        <w:rPr>
          <w:rFonts w:ascii="宋体" w:hAnsi="宋体"/>
        </w:rPr>
        <w:t>详 析</w:t>
      </w:r>
      <w:r w:rsidRPr="00620E3D">
        <w:rPr>
          <w:rFonts w:ascii="宋体" w:hAnsi="宋体"/>
        </w:rPr>
        <w:t>】</w:t>
      </w:r>
    </w:p>
    <w:p w:rsidR="00053EA7" w:rsidRPr="00620E3D" w:rsidP="00053EA7">
      <w:pPr>
        <w:spacing w:line="360" w:lineRule="auto"/>
        <w:jc w:val="left"/>
        <w:rPr>
          <w:rFonts w:ascii="宋体" w:hAnsi="宋体"/>
        </w:rPr>
      </w:pPr>
      <w:r w:rsidRPr="00620E3D">
        <w:rPr>
          <w:rFonts w:ascii="宋体" w:hAnsi="宋体"/>
        </w:rPr>
        <w:t>恐龙基本生活在陆地、有些恐龙以植物为食，因此恐龙生活在气候温暖湿润，植物茂盛的地方，C错误，D正确；岛屿面积较小，恐龙化石群说明恐龙数量众多，应位于面积较大的陆地，A错误；地壳长期处于沉降状态会导致自然环境不稳定，不利于恐龙繁殖，B错误。故选D。</w:t>
      </w:r>
    </w:p>
    <w:p w:rsidR="00053EA7" w:rsidRPr="00620E3D" w:rsidP="00053EA7">
      <w:pPr>
        <w:spacing w:line="360" w:lineRule="auto"/>
        <w:jc w:val="left"/>
        <w:rPr>
          <w:rFonts w:ascii="宋体" w:hAnsi="宋体"/>
        </w:rPr>
      </w:pPr>
      <w:r w:rsidRPr="00620E3D">
        <w:rPr>
          <w:rFonts w:ascii="宋体" w:hAnsi="宋体"/>
        </w:rPr>
        <w:t>【7题</w:t>
      </w:r>
      <w:r>
        <w:rPr>
          <w:rFonts w:ascii="宋体" w:hAnsi="宋体"/>
        </w:rPr>
        <w:t>详 析</w:t>
      </w:r>
      <w:r w:rsidRPr="00620E3D">
        <w:rPr>
          <w:rFonts w:ascii="宋体" w:hAnsi="宋体"/>
        </w:rPr>
        <w:t>】</w:t>
      </w:r>
    </w:p>
    <w:p w:rsidR="00053EA7" w:rsidRPr="00620E3D" w:rsidP="00053EA7">
      <w:pPr>
        <w:spacing w:line="360" w:lineRule="auto"/>
        <w:jc w:val="left"/>
        <w:rPr>
          <w:rFonts w:ascii="宋体" w:hAnsi="宋体"/>
        </w:rPr>
      </w:pPr>
      <w:r w:rsidRPr="00620E3D">
        <w:rPr>
          <w:rFonts w:ascii="宋体" w:hAnsi="宋体"/>
        </w:rPr>
        <w:t>“守护黔龙”生活的中生代裸子植物繁盛、因而成为重要的成煤期，该地质年代为人类带来的矿产资源主要是煤炭资源，而前寒武纪是各类金属矿的主要成矿期，B正确，ACD错误。故选B。</w:t>
      </w:r>
    </w:p>
    <w:p w:rsidR="00053EA7" w:rsidRPr="00620E3D" w:rsidP="00053EA7">
      <w:pPr>
        <w:spacing w:line="360" w:lineRule="auto"/>
        <w:ind w:firstLine="420"/>
        <w:jc w:val="left"/>
        <w:rPr>
          <w:rFonts w:ascii="宋体" w:hAnsi="宋体"/>
        </w:rPr>
      </w:pPr>
      <w:r w:rsidRPr="00620E3D">
        <w:rPr>
          <w:rFonts w:ascii="宋体" w:hAnsi="宋体" w:cs="楷体"/>
        </w:rPr>
        <w:t>粗大的石柱层叠而下，一端擎天，一端入海，以4米多高的桌子腿状在瓦房店市驼山乡排石村海边站立了千万年。然而2021年12月12日之后，再无“桌子腿”奇观——有人发现，“桌子腿”倒塌了。左图为“桌子腿”地貌奇观，右图为“桌子腿”倒塌后景观。据此完成下面小题。</w:t>
      </w:r>
    </w:p>
    <w:p w:rsidR="00053EA7" w:rsidRPr="00620E3D" w:rsidP="00053EA7">
      <w:pPr>
        <w:jc w:val="center"/>
      </w:pPr>
      <w:r w:rsidRPr="005245F0">
        <w:rPr>
          <w:noProof/>
        </w:rPr>
        <w:drawing>
          <wp:inline distT="0" distB="0" distL="0" distR="0">
            <wp:extent cx="2210937" cy="1380300"/>
            <wp:effectExtent l="0" t="0" r="0" b="0"/>
            <wp:docPr id="2"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00005" descr="学科网(www.zxxk.com)--教育资源门户，提供试卷、教案、课件、论文、素材以及各类教学资源下载，还有大量而丰富的教学相关资讯！"/>
                    <pic:cNvPicPr>
                      <a:picLocks noChangeAspect="1" noChangeArrowheads="1"/>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213813" cy="1382096"/>
                    </a:xfrm>
                    <a:prstGeom prst="rect">
                      <a:avLst/>
                    </a:prstGeom>
                    <a:noFill/>
                    <a:ln>
                      <a:noFill/>
                    </a:ln>
                  </pic:spPr>
                </pic:pic>
              </a:graphicData>
            </a:graphic>
          </wp:inline>
        </w:drawing>
      </w:r>
      <w:r w:rsidRPr="005245F0">
        <w:rPr>
          <w:noProof/>
        </w:rPr>
        <w:drawing>
          <wp:inline distT="0" distB="0" distL="0" distR="0">
            <wp:extent cx="2394790" cy="1389123"/>
            <wp:effectExtent l="0" t="0" r="5715" b="1905"/>
            <wp:docPr id="3"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00007" descr="学科网(www.zxxk.com)--教育资源门户，提供试卷、教案、课件、论文、素材以及各类教学资源下载，还有大量而丰富的教学相关资讯！"/>
                    <pic:cNvPicPr>
                      <a:picLocks noChangeAspect="1" noChangeArrowheads="1"/>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417447" cy="1402266"/>
                    </a:xfrm>
                    <a:prstGeom prst="rect">
                      <a:avLst/>
                    </a:prstGeom>
                    <a:noFill/>
                    <a:ln>
                      <a:noFill/>
                    </a:ln>
                  </pic:spPr>
                </pic:pic>
              </a:graphicData>
            </a:graphic>
          </wp:inline>
        </w:drawing>
      </w:r>
    </w:p>
    <w:p w:rsidR="00053EA7" w:rsidRPr="00620E3D" w:rsidP="00053EA7">
      <w:pPr>
        <w:spacing w:line="360" w:lineRule="auto"/>
        <w:jc w:val="left"/>
        <w:rPr>
          <w:rFonts w:ascii="宋体" w:hAnsi="宋体"/>
        </w:rPr>
      </w:pPr>
      <w:r w:rsidRPr="00620E3D">
        <w:rPr>
          <w:rFonts w:ascii="宋体" w:hAnsi="宋体"/>
        </w:rPr>
        <w:t>8</w:t>
      </w:r>
      <w:r>
        <w:rPr>
          <w:rFonts w:ascii="宋体" w:hAnsi="宋体"/>
        </w:rPr>
        <w:t>.</w:t>
      </w:r>
      <w:r w:rsidRPr="00620E3D">
        <w:rPr>
          <w:rFonts w:ascii="宋体" w:hAnsi="宋体" w:cs="宋体"/>
        </w:rPr>
        <w:t>图示“桌子腿”地貌属于（   ）</w:t>
      </w:r>
    </w:p>
    <w:p w:rsidR="00053EA7" w:rsidRPr="00620E3D" w:rsidP="00053EA7">
      <w:pPr>
        <w:tabs>
          <w:tab w:val="left" w:pos="442"/>
          <w:tab w:val="left" w:pos="2200"/>
          <w:tab w:val="left" w:pos="2436"/>
          <w:tab w:val="left" w:pos="4399"/>
          <w:tab w:val="left" w:pos="4873"/>
          <w:tab w:val="left" w:pos="6599"/>
          <w:tab w:val="left" w:pos="7309"/>
        </w:tabs>
        <w:spacing w:line="360" w:lineRule="auto"/>
        <w:jc w:val="left"/>
        <w:rPr>
          <w:rFonts w:ascii="宋体" w:hAnsi="宋体"/>
        </w:rPr>
      </w:pPr>
      <w:r>
        <w:rPr>
          <w:rFonts w:ascii="宋体" w:hAnsi="宋体"/>
        </w:rPr>
        <w:tab/>
      </w:r>
      <w:r w:rsidRPr="00620E3D">
        <w:rPr>
          <w:rFonts w:ascii="宋体" w:hAnsi="宋体"/>
        </w:rPr>
        <w:t>A</w:t>
      </w:r>
      <w:r>
        <w:rPr>
          <w:rFonts w:ascii="宋体" w:hAnsi="宋体"/>
        </w:rPr>
        <w:t>.</w:t>
      </w:r>
      <w:r w:rsidRPr="00620E3D">
        <w:rPr>
          <w:rFonts w:ascii="宋体" w:hAnsi="宋体" w:cs="宋体"/>
        </w:rPr>
        <w:t>海蚀洞</w:t>
      </w:r>
      <w:r w:rsidRPr="00620E3D">
        <w:rPr>
          <w:rFonts w:ascii="宋体" w:hAnsi="宋体"/>
        </w:rPr>
        <w:t xml:space="preserve">    </w:t>
      </w:r>
      <w:r>
        <w:rPr>
          <w:rFonts w:ascii="宋体" w:hAnsi="宋体"/>
        </w:rPr>
        <w:tab/>
      </w:r>
      <w:r w:rsidRPr="00620E3D">
        <w:rPr>
          <w:rFonts w:ascii="宋体" w:hAnsi="宋体"/>
        </w:rPr>
        <w:t>B</w:t>
      </w:r>
      <w:r>
        <w:rPr>
          <w:rFonts w:ascii="宋体" w:hAnsi="宋体"/>
        </w:rPr>
        <w:t>.</w:t>
      </w:r>
      <w:r w:rsidRPr="00620E3D">
        <w:rPr>
          <w:rFonts w:ascii="宋体" w:hAnsi="宋体" w:cs="宋体"/>
        </w:rPr>
        <w:t>海蚀拱桥</w:t>
      </w:r>
      <w:r w:rsidRPr="00620E3D">
        <w:rPr>
          <w:rFonts w:ascii="宋体" w:hAnsi="宋体"/>
        </w:rPr>
        <w:t xml:space="preserve">    </w:t>
      </w:r>
      <w:r>
        <w:rPr>
          <w:rFonts w:ascii="宋体" w:hAnsi="宋体"/>
        </w:rPr>
        <w:tab/>
      </w:r>
      <w:r w:rsidRPr="00620E3D">
        <w:rPr>
          <w:rFonts w:ascii="宋体" w:hAnsi="宋体"/>
        </w:rPr>
        <w:t>C</w:t>
      </w:r>
      <w:r>
        <w:rPr>
          <w:rFonts w:ascii="宋体" w:hAnsi="宋体"/>
        </w:rPr>
        <w:t>.</w:t>
      </w:r>
      <w:r w:rsidRPr="00620E3D">
        <w:rPr>
          <w:rFonts w:ascii="宋体" w:hAnsi="宋体" w:cs="宋体"/>
        </w:rPr>
        <w:t>海蚀柱</w:t>
      </w:r>
      <w:r w:rsidRPr="00620E3D">
        <w:rPr>
          <w:rFonts w:ascii="宋体" w:hAnsi="宋体"/>
        </w:rPr>
        <w:t xml:space="preserve">    </w:t>
      </w:r>
      <w:r>
        <w:rPr>
          <w:rFonts w:ascii="宋体" w:hAnsi="宋体"/>
        </w:rPr>
        <w:tab/>
      </w:r>
      <w:r w:rsidRPr="00620E3D">
        <w:rPr>
          <w:rFonts w:ascii="宋体" w:hAnsi="宋体"/>
        </w:rPr>
        <w:t>D</w:t>
      </w:r>
      <w:r>
        <w:rPr>
          <w:rFonts w:ascii="宋体" w:hAnsi="宋体"/>
        </w:rPr>
        <w:t>.</w:t>
      </w:r>
      <w:r w:rsidRPr="00620E3D">
        <w:rPr>
          <w:rFonts w:ascii="宋体" w:hAnsi="宋体" w:cs="宋体"/>
        </w:rPr>
        <w:t>海蚀陡崖</w:t>
      </w:r>
    </w:p>
    <w:p w:rsidR="00053EA7" w:rsidRPr="00620E3D" w:rsidP="00053EA7">
      <w:pPr>
        <w:spacing w:line="360" w:lineRule="auto"/>
        <w:jc w:val="left"/>
        <w:rPr>
          <w:rFonts w:ascii="宋体" w:hAnsi="宋体"/>
        </w:rPr>
      </w:pPr>
      <w:r w:rsidRPr="00620E3D">
        <w:rPr>
          <w:rFonts w:ascii="宋体" w:hAnsi="宋体"/>
        </w:rPr>
        <w:t>9</w:t>
      </w:r>
      <w:r>
        <w:rPr>
          <w:rFonts w:ascii="宋体" w:hAnsi="宋体"/>
        </w:rPr>
        <w:t>.</w:t>
      </w:r>
      <w:r w:rsidRPr="00620E3D">
        <w:rPr>
          <w:rFonts w:ascii="宋体" w:hAnsi="宋体" w:cs="宋体"/>
        </w:rPr>
        <w:t>“桌子腿”倒塌的主要外力作用有（   ）</w:t>
      </w:r>
    </w:p>
    <w:p w:rsidR="00053EA7" w:rsidRPr="00620E3D" w:rsidP="00053EA7">
      <w:pPr>
        <w:spacing w:line="360" w:lineRule="auto"/>
        <w:jc w:val="left"/>
        <w:rPr>
          <w:rFonts w:ascii="宋体" w:hAnsi="宋体"/>
        </w:rPr>
      </w:pPr>
      <w:r w:rsidRPr="00620E3D">
        <w:rPr>
          <w:rFonts w:ascii="宋体" w:hAnsi="宋体" w:cs="宋体"/>
        </w:rPr>
        <w:t>①物理、化学风化作用②海浪侵蚀作用</w:t>
      </w:r>
    </w:p>
    <w:p w:rsidR="00053EA7" w:rsidRPr="00620E3D" w:rsidP="00053EA7">
      <w:pPr>
        <w:spacing w:line="360" w:lineRule="auto"/>
        <w:jc w:val="left"/>
        <w:rPr>
          <w:rFonts w:ascii="宋体" w:hAnsi="宋体"/>
        </w:rPr>
      </w:pPr>
      <w:r w:rsidRPr="00620E3D">
        <w:rPr>
          <w:rFonts w:ascii="宋体" w:hAnsi="宋体" w:cs="宋体"/>
        </w:rPr>
        <w:t>③波浪搬运作用④海风吹蚀作用</w:t>
      </w:r>
    </w:p>
    <w:p w:rsidR="00053EA7" w:rsidRPr="00620E3D" w:rsidP="00053EA7">
      <w:pPr>
        <w:tabs>
          <w:tab w:val="left" w:pos="442"/>
          <w:tab w:val="left" w:pos="2200"/>
          <w:tab w:val="left" w:pos="2436"/>
          <w:tab w:val="left" w:pos="4399"/>
          <w:tab w:val="left" w:pos="4873"/>
          <w:tab w:val="left" w:pos="6599"/>
          <w:tab w:val="left" w:pos="7309"/>
        </w:tabs>
        <w:spacing w:line="360" w:lineRule="auto"/>
        <w:jc w:val="left"/>
        <w:rPr>
          <w:rFonts w:ascii="宋体" w:hAnsi="宋体"/>
        </w:rPr>
        <w:sectPr w:rsidSect="00185C95">
          <w:footerReference w:type="even" r:id="rId11"/>
          <w:footerReference w:type="default" r:id="rId12"/>
          <w:type w:val="nextPage"/>
          <w:pgSz w:w="11906" w:h="16838"/>
          <w:pgMar w:top="1440" w:right="1800" w:bottom="1440" w:left="1800" w:header="851" w:footer="992" w:gutter="0"/>
          <w:pgNumType w:start="3"/>
          <w:cols w:space="425"/>
          <w:titlePg w:val="0"/>
          <w:docGrid w:type="lines" w:linePitch="312"/>
        </w:sectPr>
      </w:pPr>
      <w:r>
        <w:rPr>
          <w:rFonts w:ascii="宋体" w:hAnsi="宋体"/>
        </w:rPr>
        <w:tab/>
      </w:r>
      <w:r w:rsidRPr="00620E3D">
        <w:rPr>
          <w:rFonts w:ascii="宋体" w:hAnsi="宋体"/>
        </w:rPr>
        <w:t>A</w:t>
      </w:r>
      <w:r>
        <w:rPr>
          <w:rFonts w:ascii="宋体" w:hAnsi="宋体"/>
        </w:rPr>
        <w:t>.</w:t>
      </w:r>
      <w:r w:rsidRPr="00620E3D">
        <w:rPr>
          <w:rFonts w:ascii="宋体" w:hAnsi="宋体" w:cs="宋体"/>
        </w:rPr>
        <w:t>①②③</w:t>
      </w:r>
      <w:r w:rsidRPr="00620E3D">
        <w:rPr>
          <w:rFonts w:ascii="宋体" w:hAnsi="宋体"/>
        </w:rPr>
        <w:t xml:space="preserve">    </w:t>
      </w:r>
      <w:r>
        <w:rPr>
          <w:rFonts w:ascii="宋体" w:hAnsi="宋体"/>
        </w:rPr>
        <w:tab/>
      </w:r>
      <w:r w:rsidRPr="00620E3D">
        <w:rPr>
          <w:rFonts w:ascii="宋体" w:hAnsi="宋体"/>
        </w:rPr>
        <w:t>B</w:t>
      </w:r>
      <w:r>
        <w:rPr>
          <w:rFonts w:ascii="宋体" w:hAnsi="宋体"/>
        </w:rPr>
        <w:t>.</w:t>
      </w:r>
      <w:r w:rsidRPr="00620E3D">
        <w:rPr>
          <w:rFonts w:ascii="宋体" w:hAnsi="宋体" w:cs="宋体"/>
        </w:rPr>
        <w:t>②③④</w:t>
      </w:r>
      <w:r w:rsidRPr="00620E3D">
        <w:rPr>
          <w:rFonts w:ascii="宋体" w:hAnsi="宋体"/>
        </w:rPr>
        <w:t xml:space="preserve">    </w:t>
      </w:r>
      <w:r>
        <w:rPr>
          <w:rFonts w:ascii="宋体" w:hAnsi="宋体"/>
        </w:rPr>
        <w:tab/>
      </w:r>
      <w:r w:rsidRPr="00620E3D">
        <w:rPr>
          <w:rFonts w:ascii="宋体" w:hAnsi="宋体"/>
        </w:rPr>
        <w:t>C</w:t>
      </w:r>
      <w:r>
        <w:rPr>
          <w:rFonts w:ascii="宋体" w:hAnsi="宋体"/>
        </w:rPr>
        <w:t>.</w:t>
      </w:r>
      <w:r w:rsidRPr="00620E3D">
        <w:rPr>
          <w:rFonts w:ascii="宋体" w:hAnsi="宋体" w:cs="宋体"/>
        </w:rPr>
        <w:t>①②④</w:t>
      </w:r>
      <w:r w:rsidRPr="00620E3D">
        <w:rPr>
          <w:rFonts w:ascii="宋体" w:hAnsi="宋体"/>
        </w:rPr>
        <w:t xml:space="preserve">    </w:t>
      </w:r>
      <w:r>
        <w:rPr>
          <w:rFonts w:ascii="宋体" w:hAnsi="宋体"/>
        </w:rPr>
        <w:tab/>
      </w:r>
      <w:r w:rsidRPr="00620E3D">
        <w:rPr>
          <w:rFonts w:ascii="宋体" w:hAnsi="宋体"/>
        </w:rPr>
        <w:t>D</w:t>
      </w:r>
      <w:r>
        <w:rPr>
          <w:rFonts w:ascii="宋体" w:hAnsi="宋体"/>
        </w:rPr>
        <w:t>.</w:t>
      </w:r>
      <w:r w:rsidRPr="00620E3D">
        <w:rPr>
          <w:rFonts w:ascii="宋体" w:hAnsi="宋体" w:cs="宋体"/>
        </w:rPr>
        <w:t>①③④</w:t>
      </w:r>
    </w:p>
    <w:p w:rsidR="00053EA7" w:rsidRPr="00620E3D" w:rsidP="00053EA7">
      <w:pPr>
        <w:spacing w:line="360" w:lineRule="auto"/>
        <w:rPr>
          <w:rFonts w:ascii="宋体" w:hAnsi="宋体"/>
        </w:rPr>
      </w:pPr>
      <w:r>
        <w:rPr>
          <w:rFonts w:ascii="宋体" w:hAnsi="宋体"/>
        </w:rPr>
        <w:t>〖答 案〗</w:t>
      </w:r>
      <w:r w:rsidRPr="00620E3D">
        <w:rPr>
          <w:rFonts w:ascii="宋体" w:hAnsi="宋体"/>
        </w:rPr>
        <w:t>8</w:t>
      </w:r>
      <w:r>
        <w:rPr>
          <w:rFonts w:ascii="宋体" w:hAnsi="宋体"/>
        </w:rPr>
        <w:t>.</w:t>
      </w:r>
      <w:r w:rsidRPr="00620E3D">
        <w:rPr>
          <w:rFonts w:ascii="宋体" w:hAnsi="宋体"/>
        </w:rPr>
        <w:t>B    9</w:t>
      </w:r>
      <w:r>
        <w:rPr>
          <w:rFonts w:ascii="宋体" w:hAnsi="宋体"/>
        </w:rPr>
        <w:t>.</w:t>
      </w:r>
      <w:r w:rsidRPr="00620E3D">
        <w:rPr>
          <w:rFonts w:ascii="宋体" w:hAnsi="宋体"/>
        </w:rPr>
        <w:t>C</w:t>
      </w:r>
    </w:p>
    <w:p w:rsidR="00053EA7" w:rsidRPr="00620E3D" w:rsidP="00053EA7">
      <w:pPr>
        <w:spacing w:line="360" w:lineRule="auto"/>
        <w:rPr>
          <w:rFonts w:ascii="宋体" w:hAnsi="宋体"/>
        </w:rPr>
      </w:pPr>
      <w:r>
        <w:rPr>
          <w:rFonts w:ascii="宋体" w:hAnsi="宋体"/>
        </w:rPr>
        <w:t>〖解 析〗</w:t>
      </w:r>
    </w:p>
    <w:p w:rsidR="00053EA7" w:rsidRPr="00620E3D" w:rsidP="00053EA7">
      <w:pPr>
        <w:spacing w:line="360" w:lineRule="auto"/>
        <w:rPr>
          <w:rFonts w:ascii="宋体" w:hAnsi="宋体"/>
        </w:rPr>
      </w:pPr>
      <w:r w:rsidRPr="00620E3D">
        <w:rPr>
          <w:rFonts w:ascii="宋体" w:hAnsi="宋体"/>
        </w:rPr>
        <w:t>【8题</w:t>
      </w:r>
      <w:r>
        <w:rPr>
          <w:rFonts w:ascii="宋体" w:hAnsi="宋体"/>
        </w:rPr>
        <w:t>详 析</w:t>
      </w:r>
      <w:r w:rsidRPr="00620E3D">
        <w:rPr>
          <w:rFonts w:ascii="宋体" w:hAnsi="宋体"/>
        </w:rPr>
        <w:t>】</w:t>
      </w:r>
    </w:p>
    <w:p w:rsidR="00053EA7" w:rsidRPr="00620E3D" w:rsidP="00053EA7">
      <w:pPr>
        <w:spacing w:line="360" w:lineRule="auto"/>
        <w:jc w:val="left"/>
        <w:rPr>
          <w:rFonts w:ascii="宋体" w:hAnsi="宋体"/>
        </w:rPr>
      </w:pPr>
      <w:r w:rsidRPr="00620E3D">
        <w:rPr>
          <w:rFonts w:ascii="宋体" w:hAnsi="宋体"/>
        </w:rPr>
        <w:t>由图可知“桌子腿”的上部与“桌体”相连、即海岸岩层连在一起。形成拱桥状，为海蚀拱桥地貌。B正确，ACD错误，故选B。</w:t>
      </w:r>
    </w:p>
    <w:p w:rsidR="00053EA7" w:rsidRPr="00620E3D" w:rsidP="00053EA7">
      <w:pPr>
        <w:spacing w:line="360" w:lineRule="auto"/>
        <w:jc w:val="left"/>
        <w:rPr>
          <w:rFonts w:ascii="宋体" w:hAnsi="宋体"/>
        </w:rPr>
      </w:pPr>
      <w:r w:rsidRPr="00620E3D">
        <w:rPr>
          <w:rFonts w:ascii="宋体" w:hAnsi="宋体"/>
        </w:rPr>
        <w:t>【9题</w:t>
      </w:r>
      <w:r>
        <w:rPr>
          <w:rFonts w:ascii="宋体" w:hAnsi="宋体"/>
        </w:rPr>
        <w:t>详 析</w:t>
      </w:r>
      <w:r w:rsidRPr="00620E3D">
        <w:rPr>
          <w:rFonts w:ascii="宋体" w:hAnsi="宋体"/>
        </w:rPr>
        <w:t>】</w:t>
      </w:r>
    </w:p>
    <w:p w:rsidR="00053EA7" w:rsidRPr="00620E3D" w:rsidP="00053EA7">
      <w:pPr>
        <w:spacing w:line="360" w:lineRule="auto"/>
        <w:jc w:val="left"/>
        <w:rPr>
          <w:rFonts w:ascii="宋体" w:hAnsi="宋体"/>
        </w:rPr>
      </w:pPr>
      <w:r w:rsidRPr="00620E3D">
        <w:rPr>
          <w:rFonts w:ascii="宋体" w:hAnsi="宋体"/>
        </w:rPr>
        <w:t>挺立于海边的“桌子腿”接触的是水圈和大气圈，故而受到物理和化学风化作用，①正确；海浪和海风的侵蚀作用是导致“桌子腿”倒塌的主要外力因素，②④正确；波浪并没有直接搬运桌子腿，③错误；综上所述，C正确，ABD错误，故选C。</w:t>
      </w:r>
    </w:p>
    <w:p w:rsidR="00053EA7" w:rsidRPr="00620E3D" w:rsidP="00053EA7">
      <w:pPr>
        <w:spacing w:line="360" w:lineRule="auto"/>
        <w:ind w:firstLine="420"/>
        <w:jc w:val="left"/>
        <w:rPr>
          <w:rFonts w:ascii="宋体" w:hAnsi="宋体"/>
        </w:rPr>
      </w:pPr>
      <w:r w:rsidRPr="00620E3D">
        <w:rPr>
          <w:rFonts w:ascii="宋体" w:hAnsi="宋体" w:cs="楷体"/>
        </w:rPr>
        <w:t>2023年10月26日11时14分，搭载神舟十七号载人飞船的长征二号F遥十七运载火箭在酒泉卫星发射中心点火发射，约10分钟后，神舟十七号载人飞船与火箭成功分离，进入预定轨道，发射圆满成功。飞船入轨后，在高度340至450千米的近地轨道上，神舟十七号航天员乘组将与神舟十六号航天员乘组进行在轨轮换。下图示意大气垂直分层图。据此完成下面小题。</w:t>
      </w:r>
    </w:p>
    <w:p w:rsidR="00053EA7" w:rsidRPr="00620E3D" w:rsidP="00053EA7">
      <w:pPr>
        <w:jc w:val="center"/>
      </w:pPr>
      <w:r w:rsidRPr="005245F0">
        <w:rPr>
          <w:noProof/>
        </w:rPr>
        <w:drawing>
          <wp:inline distT="0" distB="0" distL="0" distR="0">
            <wp:extent cx="2163445" cy="2265680"/>
            <wp:effectExtent l="0" t="0" r="0" b="0"/>
            <wp:docPr id="4"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00009" descr="学科网(www.zxxk.com)--教育资源门户，提供试卷、教案、课件、论文、素材以及各类教学资源下载，还有大量而丰富的教学相关资讯！"/>
                    <pic:cNvPicPr>
                      <a:picLocks noChangeAspect="1" noChangeArrowheads="1"/>
                    </pic:cNvPicPr>
                  </pic:nvPicPr>
                  <pic:blipFill>
                    <a:blip xmlns:r="http://schemas.openxmlformats.org/officeDocument/2006/relationships" r:embed="rId13">
                      <a:extLst>
                        <a:ext xmlns:a="http://schemas.openxmlformats.org/drawingml/2006/main" uri="{28A0092B-C50C-407E-A947-70E740481C1C}">
                          <a14:useLocalDpi xmlns:a14="http://schemas.microsoft.com/office/drawing/2010/main" val="0"/>
                        </a:ext>
                      </a:extLst>
                    </a:blip>
                    <a:stretch>
                      <a:fillRect/>
                    </a:stretch>
                  </pic:blipFill>
                  <pic:spPr bwMode="auto">
                    <a:xfrm>
                      <a:off x="0" y="0"/>
                      <a:ext cx="2163445" cy="2265680"/>
                    </a:xfrm>
                    <a:prstGeom prst="rect">
                      <a:avLst/>
                    </a:prstGeom>
                    <a:noFill/>
                    <a:ln>
                      <a:noFill/>
                    </a:ln>
                  </pic:spPr>
                </pic:pic>
              </a:graphicData>
            </a:graphic>
          </wp:inline>
        </w:drawing>
      </w:r>
    </w:p>
    <w:p w:rsidR="00053EA7" w:rsidRPr="00620E3D" w:rsidP="00053EA7">
      <w:pPr>
        <w:spacing w:line="360" w:lineRule="auto"/>
        <w:jc w:val="left"/>
        <w:rPr>
          <w:rFonts w:ascii="宋体" w:hAnsi="宋体"/>
        </w:rPr>
      </w:pPr>
      <w:r w:rsidRPr="00620E3D">
        <w:rPr>
          <w:rFonts w:ascii="宋体" w:hAnsi="宋体"/>
        </w:rPr>
        <w:t>10</w:t>
      </w:r>
      <w:r>
        <w:rPr>
          <w:rFonts w:ascii="宋体" w:hAnsi="宋体"/>
        </w:rPr>
        <w:t>.</w:t>
      </w:r>
      <w:r w:rsidRPr="00620E3D">
        <w:rPr>
          <w:rFonts w:ascii="宋体" w:hAnsi="宋体" w:cs="宋体"/>
        </w:rPr>
        <w:t>神舟十七号航天员乘组与神舟十六号航天员乘组进行在轨轮换的大气环境是（   ）</w:t>
      </w:r>
    </w:p>
    <w:p w:rsidR="00053EA7" w:rsidRPr="00620E3D" w:rsidP="00053EA7">
      <w:pPr>
        <w:tabs>
          <w:tab w:val="left" w:pos="442"/>
          <w:tab w:val="left" w:pos="2200"/>
          <w:tab w:val="left" w:pos="4399"/>
          <w:tab w:val="left" w:pos="6599"/>
        </w:tabs>
        <w:spacing w:line="360" w:lineRule="auto"/>
        <w:jc w:val="left"/>
        <w:rPr>
          <w:rFonts w:ascii="宋体" w:hAnsi="宋体"/>
        </w:rPr>
      </w:pPr>
      <w:r>
        <w:rPr>
          <w:rFonts w:ascii="宋体" w:hAnsi="宋体"/>
        </w:rPr>
        <w:tab/>
      </w:r>
      <w:r w:rsidRPr="00620E3D">
        <w:rPr>
          <w:rFonts w:ascii="宋体" w:hAnsi="宋体"/>
        </w:rPr>
        <w:t>A</w:t>
      </w:r>
      <w:r>
        <w:rPr>
          <w:rFonts w:ascii="宋体" w:hAnsi="宋体"/>
        </w:rPr>
        <w:t>.</w:t>
      </w:r>
      <w:r w:rsidRPr="00620E3D">
        <w:rPr>
          <w:rFonts w:ascii="宋体" w:hAnsi="宋体" w:cs="宋体"/>
        </w:rPr>
        <w:t>臭氧较多，紫外线辐射弱</w:t>
      </w:r>
    </w:p>
    <w:p w:rsidR="00053EA7" w:rsidRPr="00620E3D" w:rsidP="00053EA7">
      <w:pPr>
        <w:tabs>
          <w:tab w:val="left" w:pos="442"/>
          <w:tab w:val="left" w:pos="2200"/>
          <w:tab w:val="left" w:pos="4399"/>
          <w:tab w:val="left" w:pos="6599"/>
        </w:tabs>
        <w:spacing w:line="360" w:lineRule="auto"/>
        <w:jc w:val="left"/>
        <w:rPr>
          <w:rFonts w:ascii="宋体" w:hAnsi="宋体"/>
        </w:rPr>
      </w:pPr>
      <w:r>
        <w:rPr>
          <w:rFonts w:ascii="宋体" w:hAnsi="宋体"/>
        </w:rPr>
        <w:tab/>
      </w:r>
      <w:r w:rsidRPr="00620E3D">
        <w:rPr>
          <w:rFonts w:ascii="宋体" w:hAnsi="宋体"/>
        </w:rPr>
        <w:t>B</w:t>
      </w:r>
      <w:r>
        <w:rPr>
          <w:rFonts w:ascii="宋体" w:hAnsi="宋体"/>
        </w:rPr>
        <w:t>.</w:t>
      </w:r>
      <w:r w:rsidRPr="00620E3D">
        <w:rPr>
          <w:rFonts w:ascii="宋体" w:hAnsi="宋体" w:cs="宋体"/>
        </w:rPr>
        <w:t>空气稀薄，晴朗无云</w:t>
      </w:r>
    </w:p>
    <w:p w:rsidR="00053EA7" w:rsidRPr="00620E3D" w:rsidP="00053EA7">
      <w:pPr>
        <w:tabs>
          <w:tab w:val="left" w:pos="442"/>
          <w:tab w:val="left" w:pos="2200"/>
          <w:tab w:val="left" w:pos="4399"/>
          <w:tab w:val="left" w:pos="6599"/>
        </w:tabs>
        <w:spacing w:line="360" w:lineRule="auto"/>
        <w:jc w:val="left"/>
        <w:rPr>
          <w:rFonts w:ascii="宋体" w:hAnsi="宋体"/>
        </w:rPr>
      </w:pPr>
      <w:r>
        <w:rPr>
          <w:rFonts w:ascii="宋体" w:hAnsi="宋体"/>
        </w:rPr>
        <w:tab/>
      </w:r>
      <w:r w:rsidRPr="00620E3D">
        <w:rPr>
          <w:rFonts w:ascii="宋体" w:hAnsi="宋体"/>
        </w:rPr>
        <w:t>C</w:t>
      </w:r>
      <w:r>
        <w:rPr>
          <w:rFonts w:ascii="宋体" w:hAnsi="宋体"/>
        </w:rPr>
        <w:t>.</w:t>
      </w:r>
      <w:r w:rsidRPr="00620E3D">
        <w:rPr>
          <w:rFonts w:ascii="宋体" w:hAnsi="宋体" w:cs="宋体"/>
        </w:rPr>
        <w:t>气流上升，天气复杂多变</w:t>
      </w:r>
    </w:p>
    <w:p w:rsidR="00053EA7" w:rsidRPr="00620E3D" w:rsidP="00053EA7">
      <w:pPr>
        <w:tabs>
          <w:tab w:val="left" w:pos="442"/>
          <w:tab w:val="left" w:pos="2200"/>
          <w:tab w:val="left" w:pos="4399"/>
          <w:tab w:val="left" w:pos="6599"/>
        </w:tabs>
        <w:spacing w:line="360" w:lineRule="auto"/>
        <w:jc w:val="left"/>
        <w:rPr>
          <w:rFonts w:ascii="宋体" w:hAnsi="宋体"/>
        </w:rPr>
      </w:pPr>
      <w:r>
        <w:rPr>
          <w:rFonts w:ascii="宋体" w:hAnsi="宋体"/>
        </w:rPr>
        <w:tab/>
      </w:r>
      <w:r w:rsidRPr="00620E3D">
        <w:rPr>
          <w:rFonts w:ascii="宋体" w:hAnsi="宋体"/>
        </w:rPr>
        <w:t>D</w:t>
      </w:r>
      <w:r>
        <w:rPr>
          <w:rFonts w:ascii="宋体" w:hAnsi="宋体"/>
        </w:rPr>
        <w:t>.</w:t>
      </w:r>
      <w:r w:rsidRPr="00620E3D">
        <w:rPr>
          <w:rFonts w:ascii="宋体" w:hAnsi="宋体" w:cs="宋体"/>
        </w:rPr>
        <w:t>氮气浓密，高寒缺氧</w:t>
      </w:r>
    </w:p>
    <w:p w:rsidR="00053EA7" w:rsidRPr="00620E3D" w:rsidP="00053EA7">
      <w:pPr>
        <w:spacing w:line="360" w:lineRule="auto"/>
        <w:jc w:val="left"/>
        <w:rPr>
          <w:rFonts w:ascii="宋体" w:hAnsi="宋体"/>
        </w:rPr>
      </w:pPr>
      <w:r w:rsidRPr="00620E3D">
        <w:rPr>
          <w:rFonts w:ascii="宋体" w:hAnsi="宋体"/>
        </w:rPr>
        <w:t>11</w:t>
      </w:r>
      <w:r>
        <w:rPr>
          <w:rFonts w:ascii="宋体" w:hAnsi="宋体"/>
        </w:rPr>
        <w:t>.</w:t>
      </w:r>
      <w:r w:rsidRPr="00620E3D">
        <w:rPr>
          <w:rFonts w:ascii="宋体" w:hAnsi="宋体" w:cs="宋体"/>
        </w:rPr>
        <w:t>两架飞船在轨轮换的大气分层的主要成分为（   ）</w:t>
      </w:r>
    </w:p>
    <w:p w:rsidR="00053EA7" w:rsidRPr="00620E3D" w:rsidP="00053EA7">
      <w:pPr>
        <w:tabs>
          <w:tab w:val="left" w:pos="442"/>
          <w:tab w:val="left" w:pos="2200"/>
          <w:tab w:val="left" w:pos="2436"/>
          <w:tab w:val="left" w:pos="4399"/>
          <w:tab w:val="left" w:pos="4873"/>
          <w:tab w:val="left" w:pos="6599"/>
          <w:tab w:val="left" w:pos="7309"/>
        </w:tabs>
        <w:spacing w:line="360" w:lineRule="auto"/>
        <w:jc w:val="left"/>
        <w:rPr>
          <w:rFonts w:ascii="宋体" w:hAnsi="宋体"/>
        </w:rPr>
      </w:pPr>
      <w:r>
        <w:rPr>
          <w:rFonts w:ascii="宋体" w:hAnsi="宋体"/>
        </w:rPr>
        <w:tab/>
      </w:r>
      <w:r w:rsidRPr="00620E3D">
        <w:rPr>
          <w:rFonts w:ascii="宋体" w:hAnsi="宋体"/>
        </w:rPr>
        <w:t>A.</w:t>
      </w:r>
      <w:r w:rsidRPr="00620E3D">
        <w:rPr>
          <w:rFonts w:ascii="宋体" w:hAnsi="宋体" w:cs="宋体"/>
        </w:rPr>
        <w:t>干洁空气</w:t>
      </w:r>
      <w:r w:rsidRPr="00620E3D">
        <w:rPr>
          <w:rFonts w:ascii="宋体" w:hAnsi="宋体"/>
        </w:rPr>
        <w:t xml:space="preserve">    </w:t>
      </w:r>
      <w:r>
        <w:rPr>
          <w:rFonts w:ascii="宋体" w:hAnsi="宋体"/>
        </w:rPr>
        <w:tab/>
      </w:r>
      <w:r w:rsidRPr="00620E3D">
        <w:rPr>
          <w:rFonts w:ascii="宋体" w:hAnsi="宋体"/>
        </w:rPr>
        <w:t>B</w:t>
      </w:r>
      <w:r>
        <w:rPr>
          <w:rFonts w:ascii="宋体" w:hAnsi="宋体"/>
        </w:rPr>
        <w:t>.</w:t>
      </w:r>
      <w:r w:rsidRPr="00620E3D">
        <w:rPr>
          <w:rFonts w:ascii="宋体" w:hAnsi="宋体" w:cs="宋体"/>
        </w:rPr>
        <w:t>杂质</w:t>
      </w:r>
      <w:r w:rsidRPr="00620E3D">
        <w:rPr>
          <w:rFonts w:ascii="宋体" w:hAnsi="宋体"/>
        </w:rPr>
        <w:t xml:space="preserve">    </w:t>
      </w:r>
      <w:r>
        <w:rPr>
          <w:rFonts w:ascii="宋体" w:hAnsi="宋体"/>
        </w:rPr>
        <w:tab/>
      </w:r>
      <w:r w:rsidRPr="00620E3D">
        <w:rPr>
          <w:rFonts w:ascii="宋体" w:hAnsi="宋体"/>
        </w:rPr>
        <w:t>C</w:t>
      </w:r>
      <w:r>
        <w:rPr>
          <w:rFonts w:ascii="宋体" w:hAnsi="宋体"/>
        </w:rPr>
        <w:t>.</w:t>
      </w:r>
      <w:r w:rsidRPr="00620E3D">
        <w:rPr>
          <w:rFonts w:ascii="宋体" w:hAnsi="宋体" w:cs="宋体"/>
        </w:rPr>
        <w:t>干洁空气，水汽</w:t>
      </w:r>
      <w:r w:rsidRPr="00620E3D">
        <w:rPr>
          <w:rFonts w:ascii="宋体" w:hAnsi="宋体"/>
        </w:rPr>
        <w:t xml:space="preserve">    </w:t>
      </w:r>
      <w:r>
        <w:rPr>
          <w:rFonts w:ascii="宋体" w:hAnsi="宋体"/>
        </w:rPr>
        <w:tab/>
      </w:r>
      <w:r w:rsidRPr="00620E3D">
        <w:rPr>
          <w:rFonts w:ascii="宋体" w:hAnsi="宋体"/>
        </w:rPr>
        <w:t>D</w:t>
      </w:r>
      <w:r>
        <w:rPr>
          <w:rFonts w:ascii="宋体" w:hAnsi="宋体"/>
        </w:rPr>
        <w:t>.</w:t>
      </w:r>
      <w:r w:rsidRPr="00620E3D">
        <w:rPr>
          <w:rFonts w:ascii="宋体" w:hAnsi="宋体" w:cs="宋体"/>
        </w:rPr>
        <w:t>杂质、水汽</w:t>
      </w:r>
    </w:p>
    <w:p w:rsidR="00053EA7" w:rsidRPr="00620E3D" w:rsidP="00053EA7">
      <w:pPr>
        <w:spacing w:line="360" w:lineRule="auto"/>
        <w:rPr>
          <w:rFonts w:ascii="宋体" w:hAnsi="宋体"/>
        </w:rPr>
        <w:sectPr w:rsidSect="00185C95">
          <w:footerReference w:type="even" r:id="rId14"/>
          <w:footerReference w:type="default" r:id="rId15"/>
          <w:type w:val="nextPage"/>
          <w:pgSz w:w="11906" w:h="16838"/>
          <w:pgMar w:top="1440" w:right="1800" w:bottom="1440" w:left="1800" w:header="851" w:footer="992" w:gutter="0"/>
          <w:pgNumType w:start="4"/>
          <w:cols w:space="425"/>
          <w:titlePg w:val="0"/>
          <w:docGrid w:type="lines" w:linePitch="312"/>
        </w:sectPr>
      </w:pPr>
      <w:r>
        <w:rPr>
          <w:rFonts w:ascii="宋体" w:hAnsi="宋体"/>
        </w:rPr>
        <w:t>〖答 案〗</w:t>
      </w:r>
      <w:r w:rsidRPr="00620E3D">
        <w:rPr>
          <w:rFonts w:ascii="宋体" w:hAnsi="宋体"/>
        </w:rPr>
        <w:t>10</w:t>
      </w:r>
      <w:r>
        <w:rPr>
          <w:rFonts w:ascii="宋体" w:hAnsi="宋体"/>
        </w:rPr>
        <w:t>.</w:t>
      </w:r>
      <w:r w:rsidRPr="00620E3D">
        <w:rPr>
          <w:rFonts w:ascii="宋体" w:hAnsi="宋体"/>
        </w:rPr>
        <w:t>B    11</w:t>
      </w:r>
      <w:r>
        <w:rPr>
          <w:rFonts w:ascii="宋体" w:hAnsi="宋体"/>
        </w:rPr>
        <w:t>.</w:t>
      </w:r>
      <w:r w:rsidRPr="00620E3D">
        <w:rPr>
          <w:rFonts w:ascii="宋体" w:hAnsi="宋体"/>
        </w:rPr>
        <w:t>A</w:t>
      </w:r>
    </w:p>
    <w:p w:rsidR="00053EA7" w:rsidRPr="00620E3D" w:rsidP="00053EA7">
      <w:pPr>
        <w:spacing w:line="360" w:lineRule="auto"/>
        <w:rPr>
          <w:rFonts w:ascii="宋体" w:hAnsi="宋体"/>
        </w:rPr>
      </w:pPr>
      <w:r>
        <w:rPr>
          <w:rFonts w:ascii="宋体" w:hAnsi="宋体"/>
        </w:rPr>
        <w:t>〖解 析〗</w:t>
      </w:r>
    </w:p>
    <w:p w:rsidR="00053EA7" w:rsidRPr="00620E3D" w:rsidP="00053EA7">
      <w:pPr>
        <w:spacing w:line="360" w:lineRule="auto"/>
        <w:rPr>
          <w:rFonts w:ascii="宋体" w:hAnsi="宋体"/>
        </w:rPr>
      </w:pPr>
      <w:r w:rsidRPr="00620E3D">
        <w:rPr>
          <w:rFonts w:ascii="宋体" w:hAnsi="宋体"/>
        </w:rPr>
        <w:t>【10题</w:t>
      </w:r>
      <w:r>
        <w:rPr>
          <w:rFonts w:ascii="宋体" w:hAnsi="宋体"/>
        </w:rPr>
        <w:t>详 析</w:t>
      </w:r>
      <w:r w:rsidRPr="00620E3D">
        <w:rPr>
          <w:rFonts w:ascii="宋体" w:hAnsi="宋体"/>
        </w:rPr>
        <w:t>】</w:t>
      </w:r>
    </w:p>
    <w:p w:rsidR="00053EA7" w:rsidRPr="00620E3D" w:rsidP="00053EA7">
      <w:pPr>
        <w:spacing w:line="360" w:lineRule="auto"/>
        <w:jc w:val="left"/>
        <w:rPr>
          <w:rFonts w:ascii="宋体" w:hAnsi="宋体"/>
        </w:rPr>
      </w:pPr>
      <w:r w:rsidRPr="00620E3D">
        <w:rPr>
          <w:rFonts w:ascii="宋体" w:hAnsi="宋体"/>
        </w:rPr>
        <w:t>由材料“在高度340至450千米</w:t>
      </w:r>
      <w:r>
        <w:rPr>
          <w:rFonts w:ascii="宋体" w:hAnsi="宋体" w:hint="eastAsia"/>
          <w:noProof/>
        </w:rPr>
        <w:t>的</w:t>
      </w:r>
      <w:r w:rsidRPr="00620E3D">
        <w:rPr>
          <w:rFonts w:ascii="宋体" w:hAnsi="宋体"/>
        </w:rPr>
        <w:t>近地轨道上，神舟十七号航天员乘组将与神舟十六号航天员乘组进行在轨轮换”和图示可知，340至450千米的高度为高层大气层。臭氧主要分布在平流层，高层大气臭氧较少，A错误﹔高层大气空气稀薄，天气晴朗无云，而非天气复杂多变，B正确，C错误；空气稀薄，氮气也稀薄，D错误。故选B。</w:t>
      </w:r>
    </w:p>
    <w:p w:rsidR="00053EA7" w:rsidRPr="00620E3D" w:rsidP="00053EA7">
      <w:pPr>
        <w:spacing w:line="360" w:lineRule="auto"/>
        <w:jc w:val="left"/>
        <w:rPr>
          <w:rFonts w:ascii="宋体" w:hAnsi="宋体"/>
        </w:rPr>
      </w:pPr>
      <w:r w:rsidRPr="00620E3D">
        <w:rPr>
          <w:rFonts w:ascii="宋体" w:hAnsi="宋体"/>
        </w:rPr>
        <w:t>【11题</w:t>
      </w:r>
      <w:r>
        <w:rPr>
          <w:rFonts w:ascii="宋体" w:hAnsi="宋体"/>
        </w:rPr>
        <w:t>详 析</w:t>
      </w:r>
      <w:r w:rsidRPr="00620E3D">
        <w:rPr>
          <w:rFonts w:ascii="宋体" w:hAnsi="宋体"/>
        </w:rPr>
        <w:t>】</w:t>
      </w:r>
    </w:p>
    <w:p w:rsidR="00053EA7" w:rsidRPr="00620E3D" w:rsidP="00053EA7">
      <w:pPr>
        <w:spacing w:line="360" w:lineRule="auto"/>
        <w:jc w:val="left"/>
        <w:rPr>
          <w:rFonts w:ascii="宋体" w:hAnsi="宋体"/>
        </w:rPr>
      </w:pPr>
      <w:r w:rsidRPr="00620E3D">
        <w:rPr>
          <w:rFonts w:ascii="宋体" w:hAnsi="宋体"/>
        </w:rPr>
        <w:t>两架飞船在轨轮换的大气层为高层大气。大气中的杂质和水汽多源于地球表面，高层大气已经远离地面，这里水汽和杂质很少、主要为干洁空气。B、C、D错误，A正确。故选A。</w:t>
      </w:r>
    </w:p>
    <w:p w:rsidR="00053EA7" w:rsidRPr="00620E3D" w:rsidP="00053EA7">
      <w:pPr>
        <w:spacing w:line="360" w:lineRule="auto"/>
        <w:ind w:firstLine="420"/>
        <w:jc w:val="left"/>
        <w:rPr>
          <w:rFonts w:ascii="宋体" w:hAnsi="宋体"/>
        </w:rPr>
      </w:pPr>
      <w:r w:rsidRPr="00620E3D">
        <w:rPr>
          <w:rFonts w:ascii="宋体" w:hAnsi="宋体" w:cs="楷体"/>
        </w:rPr>
        <w:t>温室大棚多用于低温季节喜温蔬菜、花卉、林木等植物的栽培或育苗等。左图示意某地大棚温室景观，右图为大气受热过程示意图。据此完成下面小题。</w:t>
      </w:r>
    </w:p>
    <w:p w:rsidR="00053EA7" w:rsidRPr="00620E3D" w:rsidP="00053EA7">
      <w:pPr>
        <w:jc w:val="center"/>
      </w:pPr>
      <w:r w:rsidRPr="005245F0">
        <w:rPr>
          <w:noProof/>
        </w:rPr>
        <w:drawing>
          <wp:inline distT="0" distB="0" distL="0" distR="0">
            <wp:extent cx="5240655" cy="1371600"/>
            <wp:effectExtent l="0" t="0" r="0" b="0"/>
            <wp:docPr id="8"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00011" descr="学科网(www.zxxk.com)--教育资源门户，提供试卷、教案、课件、论文、素材以及各类教学资源下载，还有大量而丰富的教学相关资讯！"/>
                    <pic:cNvPicPr>
                      <a:picLocks noChangeAspect="1" noChangeArrowheads="1"/>
                    </pic:cNvPicPr>
                  </pic:nvPicPr>
                  <pic:blipFill>
                    <a:blip xmlns:r="http://schemas.openxmlformats.org/officeDocument/2006/relationships" r:embed="rId1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240655" cy="1371600"/>
                    </a:xfrm>
                    <a:prstGeom prst="rect">
                      <a:avLst/>
                    </a:prstGeom>
                    <a:noFill/>
                    <a:ln>
                      <a:noFill/>
                    </a:ln>
                  </pic:spPr>
                </pic:pic>
              </a:graphicData>
            </a:graphic>
          </wp:inline>
        </w:drawing>
      </w:r>
    </w:p>
    <w:p w:rsidR="00053EA7" w:rsidRPr="00620E3D" w:rsidP="00053EA7">
      <w:pPr>
        <w:spacing w:line="360" w:lineRule="auto"/>
        <w:jc w:val="left"/>
        <w:rPr>
          <w:rFonts w:ascii="宋体" w:hAnsi="宋体"/>
        </w:rPr>
      </w:pPr>
      <w:r w:rsidRPr="00620E3D">
        <w:rPr>
          <w:rFonts w:ascii="宋体" w:hAnsi="宋体"/>
        </w:rPr>
        <w:t>12</w:t>
      </w:r>
      <w:r>
        <w:rPr>
          <w:rFonts w:ascii="宋体" w:hAnsi="宋体"/>
        </w:rPr>
        <w:t>.</w:t>
      </w:r>
      <w:r w:rsidRPr="00620E3D">
        <w:rPr>
          <w:rFonts w:ascii="宋体" w:hAnsi="宋体" w:cs="宋体"/>
        </w:rPr>
        <w:t>大棚温室顶棚能够顺利透过的是（   ）</w:t>
      </w:r>
    </w:p>
    <w:p w:rsidR="00053EA7" w:rsidRPr="00620E3D" w:rsidP="00053EA7">
      <w:pPr>
        <w:tabs>
          <w:tab w:val="left" w:pos="442"/>
          <w:tab w:val="left" w:pos="2200"/>
          <w:tab w:val="left" w:pos="2436"/>
          <w:tab w:val="left" w:pos="4399"/>
          <w:tab w:val="left" w:pos="4873"/>
          <w:tab w:val="left" w:pos="6599"/>
          <w:tab w:val="left" w:pos="7309"/>
        </w:tabs>
        <w:spacing w:line="360" w:lineRule="auto"/>
        <w:jc w:val="left"/>
        <w:rPr>
          <w:rFonts w:ascii="宋体" w:hAnsi="宋体"/>
        </w:rPr>
      </w:pPr>
      <w:r>
        <w:rPr>
          <w:rFonts w:ascii="宋体" w:hAnsi="宋体"/>
        </w:rPr>
        <w:tab/>
      </w:r>
      <w:r w:rsidRPr="00620E3D">
        <w:rPr>
          <w:rFonts w:ascii="宋体" w:hAnsi="宋体"/>
        </w:rPr>
        <w:t>A</w:t>
      </w:r>
      <w:r>
        <w:rPr>
          <w:rFonts w:ascii="宋体" w:hAnsi="宋体"/>
        </w:rPr>
        <w:t>.</w:t>
      </w:r>
      <w:r w:rsidRPr="00620E3D">
        <w:rPr>
          <w:rFonts w:ascii="宋体" w:hAnsi="宋体" w:cs="宋体"/>
        </w:rPr>
        <w:t>①</w:t>
      </w:r>
      <w:r w:rsidRPr="00620E3D">
        <w:rPr>
          <w:rFonts w:ascii="宋体" w:hAnsi="宋体"/>
        </w:rPr>
        <w:t xml:space="preserve">    </w:t>
      </w:r>
      <w:r>
        <w:rPr>
          <w:rFonts w:ascii="宋体" w:hAnsi="宋体"/>
        </w:rPr>
        <w:tab/>
      </w:r>
      <w:r w:rsidRPr="00620E3D">
        <w:rPr>
          <w:rFonts w:ascii="宋体" w:hAnsi="宋体"/>
        </w:rPr>
        <w:t>B</w:t>
      </w:r>
      <w:r>
        <w:rPr>
          <w:rFonts w:ascii="宋体" w:hAnsi="宋体"/>
        </w:rPr>
        <w:t>.</w:t>
      </w:r>
      <w:r w:rsidRPr="00620E3D">
        <w:rPr>
          <w:rFonts w:ascii="宋体" w:hAnsi="宋体" w:cs="宋体"/>
        </w:rPr>
        <w:t>②</w:t>
      </w:r>
      <w:r w:rsidRPr="00620E3D">
        <w:rPr>
          <w:rFonts w:ascii="宋体" w:hAnsi="宋体"/>
        </w:rPr>
        <w:t xml:space="preserve">    </w:t>
      </w:r>
      <w:r>
        <w:rPr>
          <w:rFonts w:ascii="宋体" w:hAnsi="宋体"/>
        </w:rPr>
        <w:tab/>
      </w:r>
      <w:r w:rsidRPr="00620E3D">
        <w:rPr>
          <w:rFonts w:ascii="宋体" w:hAnsi="宋体"/>
        </w:rPr>
        <w:t>C</w:t>
      </w:r>
      <w:r>
        <w:rPr>
          <w:rFonts w:ascii="宋体" w:hAnsi="宋体"/>
        </w:rPr>
        <w:t>.</w:t>
      </w:r>
      <w:r w:rsidRPr="00620E3D">
        <w:rPr>
          <w:rFonts w:ascii="宋体" w:hAnsi="宋体" w:cs="宋体"/>
        </w:rPr>
        <w:t>③</w:t>
      </w:r>
      <w:r w:rsidRPr="00620E3D">
        <w:rPr>
          <w:rFonts w:ascii="宋体" w:hAnsi="宋体"/>
        </w:rPr>
        <w:t xml:space="preserve">    </w:t>
      </w:r>
      <w:r>
        <w:rPr>
          <w:rFonts w:ascii="宋体" w:hAnsi="宋体"/>
        </w:rPr>
        <w:tab/>
      </w:r>
      <w:r w:rsidRPr="00620E3D">
        <w:rPr>
          <w:rFonts w:ascii="宋体" w:hAnsi="宋体"/>
        </w:rPr>
        <w:t>D</w:t>
      </w:r>
      <w:r>
        <w:rPr>
          <w:rFonts w:ascii="宋体" w:hAnsi="宋体"/>
        </w:rPr>
        <w:t>.</w:t>
      </w:r>
      <w:r w:rsidRPr="00620E3D">
        <w:rPr>
          <w:rFonts w:ascii="宋体" w:hAnsi="宋体" w:cs="宋体"/>
        </w:rPr>
        <w:t>④</w:t>
      </w:r>
    </w:p>
    <w:p w:rsidR="00053EA7" w:rsidRPr="00620E3D" w:rsidP="00053EA7">
      <w:pPr>
        <w:spacing w:line="360" w:lineRule="auto"/>
        <w:jc w:val="left"/>
        <w:rPr>
          <w:rFonts w:ascii="宋体" w:hAnsi="宋体"/>
        </w:rPr>
      </w:pPr>
      <w:r w:rsidRPr="00620E3D">
        <w:rPr>
          <w:rFonts w:ascii="宋体" w:hAnsi="宋体"/>
        </w:rPr>
        <w:t>13</w:t>
      </w:r>
      <w:r>
        <w:rPr>
          <w:rFonts w:ascii="宋体" w:hAnsi="宋体"/>
        </w:rPr>
        <w:t>.</w:t>
      </w:r>
      <w:r w:rsidRPr="00620E3D">
        <w:rPr>
          <w:rFonts w:ascii="宋体" w:hAnsi="宋体" w:cs="宋体"/>
        </w:rPr>
        <w:t>冬季为了保温，菜农一般在傍晚往大棚内洒水，这样可使（   ）</w:t>
      </w:r>
    </w:p>
    <w:p w:rsidR="00053EA7" w:rsidRPr="00620E3D" w:rsidP="00053EA7">
      <w:pPr>
        <w:tabs>
          <w:tab w:val="left" w:pos="442"/>
          <w:tab w:val="left" w:pos="2200"/>
          <w:tab w:val="left" w:pos="2436"/>
          <w:tab w:val="left" w:pos="4399"/>
          <w:tab w:val="left" w:pos="4873"/>
          <w:tab w:val="left" w:pos="6599"/>
          <w:tab w:val="left" w:pos="7309"/>
        </w:tabs>
        <w:spacing w:line="360" w:lineRule="auto"/>
        <w:jc w:val="left"/>
        <w:rPr>
          <w:rFonts w:ascii="宋体" w:hAnsi="宋体"/>
        </w:rPr>
      </w:pPr>
      <w:r>
        <w:rPr>
          <w:rFonts w:ascii="宋体" w:hAnsi="宋体"/>
        </w:rPr>
        <w:tab/>
      </w:r>
      <w:r w:rsidRPr="00620E3D">
        <w:rPr>
          <w:rFonts w:ascii="宋体" w:hAnsi="宋体"/>
        </w:rPr>
        <w:t>A</w:t>
      </w:r>
      <w:r>
        <w:rPr>
          <w:rFonts w:ascii="宋体" w:hAnsi="宋体"/>
        </w:rPr>
        <w:t>.</w:t>
      </w:r>
      <w:r w:rsidRPr="00620E3D">
        <w:rPr>
          <w:rFonts w:ascii="宋体" w:hAnsi="宋体" w:cs="宋体"/>
        </w:rPr>
        <w:t>①减弱</w:t>
      </w:r>
      <w:r w:rsidRPr="00620E3D">
        <w:rPr>
          <w:rFonts w:ascii="宋体" w:hAnsi="宋体"/>
        </w:rPr>
        <w:t xml:space="preserve">    </w:t>
      </w:r>
      <w:r>
        <w:rPr>
          <w:rFonts w:ascii="宋体" w:hAnsi="宋体"/>
        </w:rPr>
        <w:tab/>
      </w:r>
      <w:r w:rsidRPr="00620E3D">
        <w:rPr>
          <w:rFonts w:ascii="宋体" w:hAnsi="宋体"/>
        </w:rPr>
        <w:t>B</w:t>
      </w:r>
      <w:r>
        <w:rPr>
          <w:rFonts w:ascii="宋体" w:hAnsi="宋体"/>
        </w:rPr>
        <w:t>.</w:t>
      </w:r>
      <w:r w:rsidRPr="00620E3D">
        <w:rPr>
          <w:rFonts w:ascii="宋体" w:hAnsi="宋体" w:cs="宋体"/>
        </w:rPr>
        <w:t>②减弱</w:t>
      </w:r>
      <w:r w:rsidRPr="00620E3D">
        <w:rPr>
          <w:rFonts w:ascii="宋体" w:hAnsi="宋体"/>
        </w:rPr>
        <w:t xml:space="preserve">    </w:t>
      </w:r>
      <w:r>
        <w:rPr>
          <w:rFonts w:ascii="宋体" w:hAnsi="宋体"/>
        </w:rPr>
        <w:tab/>
      </w:r>
      <w:r w:rsidRPr="00620E3D">
        <w:rPr>
          <w:rFonts w:ascii="宋体" w:hAnsi="宋体"/>
        </w:rPr>
        <w:t>C</w:t>
      </w:r>
      <w:r>
        <w:rPr>
          <w:rFonts w:ascii="宋体" w:hAnsi="宋体"/>
        </w:rPr>
        <w:t>.</w:t>
      </w:r>
      <w:r w:rsidRPr="00620E3D">
        <w:rPr>
          <w:rFonts w:ascii="宋体" w:hAnsi="宋体" w:cs="宋体"/>
        </w:rPr>
        <w:t>③增强</w:t>
      </w:r>
      <w:r w:rsidRPr="00620E3D">
        <w:rPr>
          <w:rFonts w:ascii="宋体" w:hAnsi="宋体"/>
        </w:rPr>
        <w:t xml:space="preserve">    </w:t>
      </w:r>
      <w:r>
        <w:rPr>
          <w:rFonts w:ascii="宋体" w:hAnsi="宋体"/>
        </w:rPr>
        <w:tab/>
      </w:r>
      <w:r w:rsidRPr="00620E3D">
        <w:rPr>
          <w:rFonts w:ascii="宋体" w:hAnsi="宋体"/>
        </w:rPr>
        <w:t>D</w:t>
      </w:r>
      <w:r>
        <w:rPr>
          <w:rFonts w:ascii="宋体" w:hAnsi="宋体"/>
        </w:rPr>
        <w:t>.</w:t>
      </w:r>
      <w:r w:rsidRPr="00620E3D">
        <w:rPr>
          <w:rFonts w:ascii="宋体" w:hAnsi="宋体" w:cs="宋体"/>
        </w:rPr>
        <w:t>④增强</w:t>
      </w:r>
    </w:p>
    <w:p w:rsidR="00053EA7" w:rsidRPr="00620E3D" w:rsidP="00053EA7">
      <w:pPr>
        <w:spacing w:line="360" w:lineRule="auto"/>
        <w:rPr>
          <w:rFonts w:ascii="宋体" w:hAnsi="宋体"/>
        </w:rPr>
      </w:pPr>
      <w:r>
        <w:rPr>
          <w:rFonts w:ascii="宋体" w:hAnsi="宋体"/>
        </w:rPr>
        <w:t>〖答 案〗</w:t>
      </w:r>
      <w:r w:rsidRPr="00620E3D">
        <w:rPr>
          <w:rFonts w:ascii="宋体" w:hAnsi="宋体"/>
        </w:rPr>
        <w:t>12</w:t>
      </w:r>
      <w:r>
        <w:rPr>
          <w:rFonts w:ascii="宋体" w:hAnsi="宋体"/>
        </w:rPr>
        <w:t>.</w:t>
      </w:r>
      <w:r w:rsidRPr="00620E3D">
        <w:rPr>
          <w:rFonts w:ascii="宋体" w:hAnsi="宋体"/>
        </w:rPr>
        <w:t>A    13</w:t>
      </w:r>
      <w:r>
        <w:rPr>
          <w:rFonts w:ascii="宋体" w:hAnsi="宋体"/>
        </w:rPr>
        <w:t>.</w:t>
      </w:r>
      <w:r w:rsidRPr="00620E3D">
        <w:rPr>
          <w:rFonts w:ascii="宋体" w:hAnsi="宋体"/>
        </w:rPr>
        <w:t>D</w:t>
      </w:r>
    </w:p>
    <w:p w:rsidR="00053EA7" w:rsidRPr="00620E3D" w:rsidP="00053EA7">
      <w:pPr>
        <w:spacing w:line="360" w:lineRule="auto"/>
        <w:rPr>
          <w:rFonts w:ascii="宋体" w:hAnsi="宋体"/>
        </w:rPr>
      </w:pPr>
      <w:r>
        <w:rPr>
          <w:rFonts w:ascii="宋体" w:hAnsi="宋体"/>
        </w:rPr>
        <w:t>〖解 析〗</w:t>
      </w:r>
    </w:p>
    <w:p w:rsidR="00053EA7" w:rsidRPr="00620E3D" w:rsidP="00053EA7">
      <w:pPr>
        <w:spacing w:line="360" w:lineRule="auto"/>
        <w:rPr>
          <w:rFonts w:ascii="宋体" w:hAnsi="宋体"/>
        </w:rPr>
      </w:pPr>
      <w:r w:rsidRPr="00620E3D">
        <w:rPr>
          <w:rFonts w:ascii="宋体" w:hAnsi="宋体"/>
        </w:rPr>
        <w:t>【12题</w:t>
      </w:r>
      <w:r>
        <w:rPr>
          <w:rFonts w:ascii="宋体" w:hAnsi="宋体"/>
        </w:rPr>
        <w:t>详 析</w:t>
      </w:r>
      <w:r w:rsidRPr="00620E3D">
        <w:rPr>
          <w:rFonts w:ascii="宋体" w:hAnsi="宋体"/>
        </w:rPr>
        <w:t>】</w:t>
      </w:r>
    </w:p>
    <w:p w:rsidR="00053EA7" w:rsidRPr="00620E3D" w:rsidP="00053EA7">
      <w:pPr>
        <w:spacing w:line="360" w:lineRule="auto"/>
        <w:jc w:val="left"/>
        <w:rPr>
          <w:rFonts w:ascii="宋体" w:hAnsi="宋体"/>
        </w:rPr>
      </w:pPr>
      <w:r w:rsidRPr="00620E3D">
        <w:rPr>
          <w:rFonts w:ascii="宋体" w:hAnsi="宋体" w:cs="宋体"/>
        </w:rPr>
        <w:t>大棚温室顶棚能够顺利透过的是太阳辐射。图中①、②、③、④分别表示太阳辐射、地面辐射、散失到宇宙空间的大气辐射和大气逆辐射。故选</w:t>
      </w:r>
      <w:r w:rsidRPr="00620E3D">
        <w:rPr>
          <w:rFonts w:ascii="宋体" w:hAnsi="宋体"/>
        </w:rPr>
        <w:t>A</w:t>
      </w:r>
      <w:r w:rsidRPr="00620E3D">
        <w:rPr>
          <w:rFonts w:ascii="宋体" w:hAnsi="宋体" w:cs="宋体"/>
        </w:rPr>
        <w:t>。</w:t>
      </w:r>
    </w:p>
    <w:p w:rsidR="00053EA7" w:rsidRPr="00620E3D" w:rsidP="00053EA7">
      <w:pPr>
        <w:spacing w:line="360" w:lineRule="auto"/>
        <w:jc w:val="left"/>
        <w:rPr>
          <w:rFonts w:ascii="宋体" w:hAnsi="宋体"/>
        </w:rPr>
      </w:pPr>
      <w:r w:rsidRPr="00620E3D">
        <w:rPr>
          <w:rFonts w:ascii="宋体" w:hAnsi="宋体"/>
        </w:rPr>
        <w:t>【13题</w:t>
      </w:r>
      <w:r>
        <w:rPr>
          <w:rFonts w:ascii="宋体" w:hAnsi="宋体"/>
        </w:rPr>
        <w:t>详 析</w:t>
      </w:r>
      <w:r w:rsidRPr="00620E3D">
        <w:rPr>
          <w:rFonts w:ascii="宋体" w:hAnsi="宋体"/>
        </w:rPr>
        <w:t>】</w:t>
      </w:r>
    </w:p>
    <w:p w:rsidR="00053EA7" w:rsidRPr="00620E3D" w:rsidP="00053EA7">
      <w:pPr>
        <w:spacing w:line="360" w:lineRule="auto"/>
        <w:jc w:val="left"/>
        <w:rPr>
          <w:rFonts w:ascii="宋体" w:hAnsi="宋体"/>
        </w:rPr>
        <w:sectPr w:rsidSect="00185C95">
          <w:footerReference w:type="even" r:id="rId17"/>
          <w:footerReference w:type="default" r:id="rId18"/>
          <w:type w:val="nextPage"/>
          <w:pgSz w:w="11906" w:h="16838"/>
          <w:pgMar w:top="1440" w:right="1800" w:bottom="1440" w:left="1800" w:header="851" w:footer="992" w:gutter="0"/>
          <w:pgNumType w:start="5"/>
          <w:cols w:space="425"/>
          <w:titlePg w:val="0"/>
          <w:docGrid w:type="lines" w:linePitch="312"/>
        </w:sectPr>
      </w:pPr>
      <w:r w:rsidRPr="00620E3D">
        <w:rPr>
          <w:rFonts w:ascii="宋体" w:hAnsi="宋体" w:cs="宋体"/>
        </w:rPr>
        <w:t>菜农在傍晚往大棚内洒水，可以通过水分蒸发增加大棚中空气的湿度，水蒸气对地面长波辐射吸收能力强，并且通过大气逆辐射把热量还给地面，从而起到保温作用。图中①、②、③、④分别表示太阳辐射、地面辐射、散失到宇宙空间的大气辐射和大气逆辐射，</w:t>
      </w:r>
      <w:r w:rsidRPr="00620E3D">
        <w:rPr>
          <w:rFonts w:ascii="宋体" w:hAnsi="宋体"/>
        </w:rPr>
        <w:t>D</w:t>
      </w:r>
      <w:r w:rsidRPr="00620E3D">
        <w:rPr>
          <w:rFonts w:ascii="宋体" w:hAnsi="宋体" w:cs="宋体"/>
        </w:rPr>
        <w:t>正确。在傍晚往大棚内洒水对太阳辐射和地面辐射无影响，散失到宇宙空间的大气辐射减少，</w:t>
      </w:r>
      <w:r w:rsidRPr="00620E3D">
        <w:rPr>
          <w:rFonts w:ascii="宋体" w:hAnsi="宋体"/>
        </w:rPr>
        <w:t>ABC</w:t>
      </w:r>
    </w:p>
    <w:p w:rsidR="00053EA7" w:rsidRPr="00620E3D" w:rsidP="00053EA7">
      <w:pPr>
        <w:spacing w:line="360" w:lineRule="auto"/>
        <w:jc w:val="left"/>
        <w:rPr>
          <w:rFonts w:ascii="宋体" w:hAnsi="宋体"/>
        </w:rPr>
      </w:pPr>
      <w:r w:rsidRPr="00620E3D">
        <w:rPr>
          <w:rFonts w:ascii="宋体" w:hAnsi="宋体" w:cs="宋体"/>
        </w:rPr>
        <w:t>错误。故选</w:t>
      </w:r>
      <w:r w:rsidRPr="00620E3D">
        <w:rPr>
          <w:rFonts w:ascii="宋体" w:hAnsi="宋体"/>
        </w:rPr>
        <w:t>D</w:t>
      </w:r>
      <w:r w:rsidRPr="00620E3D">
        <w:rPr>
          <w:rFonts w:ascii="宋体" w:hAnsi="宋体" w:cs="宋体"/>
        </w:rPr>
        <w:t>。</w:t>
      </w:r>
    </w:p>
    <w:p w:rsidR="00053EA7" w:rsidRPr="00620E3D" w:rsidP="00053EA7">
      <w:pPr>
        <w:spacing w:line="360" w:lineRule="auto"/>
        <w:ind w:firstLine="420"/>
        <w:jc w:val="left"/>
        <w:rPr>
          <w:rFonts w:ascii="宋体" w:hAnsi="宋体"/>
        </w:rPr>
      </w:pPr>
      <w:r w:rsidRPr="00620E3D">
        <w:rPr>
          <w:rFonts w:ascii="宋体" w:hAnsi="宋体" w:cs="楷体"/>
        </w:rPr>
        <w:t>尼罗河自南向北流，注入地中海，是世界上最长的河流，因尼罗河的流经，尼罗河谷地及尼罗河三角洲，成为埃及的“绿色走廊”。埃及“绿色走廊”与水循环存在密切的关系。下图示意流经埃及的尼罗河。据此完成下面小题。</w:t>
      </w:r>
    </w:p>
    <w:p w:rsidR="00053EA7" w:rsidRPr="00620E3D" w:rsidP="00053EA7">
      <w:pPr>
        <w:jc w:val="center"/>
      </w:pPr>
      <w:r w:rsidRPr="005245F0">
        <w:rPr>
          <w:noProof/>
        </w:rPr>
        <w:drawing>
          <wp:inline distT="0" distB="0" distL="0" distR="0">
            <wp:extent cx="2734235" cy="2394983"/>
            <wp:effectExtent l="0" t="0" r="9525" b="5715"/>
            <wp:docPr id="9"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00013" descr="学科网(www.zxxk.com)--教育资源门户，提供试卷、教案、课件、论文、素材以及各类教学资源下载，还有大量而丰富的教学相关资讯！"/>
                    <pic:cNvPicPr>
                      <a:picLocks noChangeAspect="1" noChangeArrowheads="1"/>
                    </pic:cNvPicPr>
                  </pic:nvPicPr>
                  <pic:blipFill>
                    <a:blip xmlns:r="http://schemas.openxmlformats.org/officeDocument/2006/relationships" r:embed="rId19"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735103" cy="2395743"/>
                    </a:xfrm>
                    <a:prstGeom prst="rect">
                      <a:avLst/>
                    </a:prstGeom>
                    <a:noFill/>
                    <a:ln>
                      <a:noFill/>
                    </a:ln>
                  </pic:spPr>
                </pic:pic>
              </a:graphicData>
            </a:graphic>
          </wp:inline>
        </w:drawing>
      </w:r>
    </w:p>
    <w:p w:rsidR="00053EA7" w:rsidRPr="00620E3D" w:rsidP="00053EA7">
      <w:pPr>
        <w:spacing w:line="360" w:lineRule="auto"/>
        <w:jc w:val="left"/>
        <w:rPr>
          <w:rFonts w:ascii="宋体" w:hAnsi="宋体"/>
        </w:rPr>
      </w:pPr>
      <w:r w:rsidRPr="00620E3D">
        <w:rPr>
          <w:rFonts w:ascii="宋体" w:hAnsi="宋体"/>
        </w:rPr>
        <w:t>14</w:t>
      </w:r>
      <w:r>
        <w:rPr>
          <w:rFonts w:ascii="宋体" w:hAnsi="宋体"/>
        </w:rPr>
        <w:t>.</w:t>
      </w:r>
      <w:r w:rsidRPr="00620E3D">
        <w:rPr>
          <w:rFonts w:ascii="宋体" w:hAnsi="宋体" w:cs="宋体"/>
        </w:rPr>
        <w:t>埃及的“绿色走廊”地区参与的水循环有（   ）</w:t>
      </w:r>
    </w:p>
    <w:p w:rsidR="00053EA7" w:rsidRPr="00620E3D" w:rsidP="00053EA7">
      <w:pPr>
        <w:tabs>
          <w:tab w:val="left" w:pos="442"/>
          <w:tab w:val="left" w:pos="2200"/>
          <w:tab w:val="left" w:pos="4399"/>
          <w:tab w:val="left" w:pos="4873"/>
          <w:tab w:val="left" w:pos="6599"/>
        </w:tabs>
        <w:spacing w:line="360" w:lineRule="auto"/>
        <w:jc w:val="left"/>
        <w:rPr>
          <w:rFonts w:ascii="宋体" w:hAnsi="宋体"/>
        </w:rPr>
      </w:pPr>
      <w:r>
        <w:rPr>
          <w:rFonts w:ascii="宋体" w:hAnsi="宋体"/>
        </w:rPr>
        <w:tab/>
      </w:r>
      <w:r w:rsidRPr="00620E3D">
        <w:rPr>
          <w:rFonts w:ascii="宋体" w:hAnsi="宋体"/>
        </w:rPr>
        <w:t>A</w:t>
      </w:r>
      <w:r>
        <w:rPr>
          <w:rFonts w:ascii="宋体" w:hAnsi="宋体"/>
        </w:rPr>
        <w:t>.</w:t>
      </w:r>
      <w:r w:rsidRPr="00620E3D">
        <w:rPr>
          <w:rFonts w:ascii="宋体" w:hAnsi="宋体" w:cs="宋体"/>
        </w:rPr>
        <w:t>海陆间循环</w:t>
      </w:r>
      <w:r w:rsidRPr="00620E3D">
        <w:rPr>
          <w:rFonts w:ascii="宋体" w:hAnsi="宋体"/>
        </w:rPr>
        <w:t xml:space="preserve">   </w:t>
      </w:r>
      <w:r>
        <w:rPr>
          <w:rFonts w:ascii="宋体" w:hAnsi="宋体"/>
        </w:rPr>
        <w:tab/>
      </w:r>
      <w:r w:rsidRPr="00620E3D">
        <w:rPr>
          <w:rFonts w:ascii="宋体" w:hAnsi="宋体"/>
        </w:rPr>
        <w:t xml:space="preserve"> </w:t>
      </w:r>
      <w:r>
        <w:rPr>
          <w:rFonts w:ascii="宋体" w:hAnsi="宋体"/>
        </w:rPr>
        <w:tab/>
      </w:r>
      <w:r w:rsidRPr="00620E3D">
        <w:rPr>
          <w:rFonts w:ascii="宋体" w:hAnsi="宋体"/>
        </w:rPr>
        <w:t>B</w:t>
      </w:r>
      <w:r>
        <w:rPr>
          <w:rFonts w:ascii="宋体" w:hAnsi="宋体"/>
        </w:rPr>
        <w:t>.</w:t>
      </w:r>
      <w:r w:rsidRPr="00620E3D">
        <w:rPr>
          <w:rFonts w:ascii="宋体" w:hAnsi="宋体" w:cs="宋体"/>
        </w:rPr>
        <w:t>海上内循环</w:t>
      </w:r>
    </w:p>
    <w:p w:rsidR="00053EA7" w:rsidRPr="00620E3D" w:rsidP="00053EA7">
      <w:pPr>
        <w:tabs>
          <w:tab w:val="left" w:pos="442"/>
          <w:tab w:val="left" w:pos="2200"/>
          <w:tab w:val="left" w:pos="4399"/>
          <w:tab w:val="left" w:pos="4873"/>
          <w:tab w:val="left" w:pos="6599"/>
        </w:tabs>
        <w:spacing w:line="360" w:lineRule="auto"/>
        <w:jc w:val="left"/>
        <w:rPr>
          <w:rFonts w:ascii="宋体" w:hAnsi="宋体"/>
        </w:rPr>
      </w:pPr>
      <w:r>
        <w:rPr>
          <w:rFonts w:ascii="宋体" w:hAnsi="宋体"/>
        </w:rPr>
        <w:tab/>
      </w:r>
      <w:r w:rsidRPr="00620E3D">
        <w:rPr>
          <w:rFonts w:ascii="宋体" w:hAnsi="宋体"/>
        </w:rPr>
        <w:t>C</w:t>
      </w:r>
      <w:r>
        <w:rPr>
          <w:rFonts w:ascii="宋体" w:hAnsi="宋体"/>
        </w:rPr>
        <w:t>.</w:t>
      </w:r>
      <w:r w:rsidRPr="00620E3D">
        <w:rPr>
          <w:rFonts w:ascii="宋体" w:hAnsi="宋体" w:cs="宋体"/>
        </w:rPr>
        <w:t>海陆间循环、陆地内循环</w:t>
      </w:r>
      <w:r w:rsidRPr="00620E3D">
        <w:rPr>
          <w:rFonts w:ascii="宋体" w:hAnsi="宋体"/>
        </w:rPr>
        <w:t xml:space="preserve">    </w:t>
      </w:r>
      <w:r>
        <w:rPr>
          <w:rFonts w:ascii="宋体" w:hAnsi="宋体"/>
        </w:rPr>
        <w:tab/>
      </w:r>
      <w:r w:rsidRPr="00620E3D">
        <w:rPr>
          <w:rFonts w:ascii="宋体" w:hAnsi="宋体"/>
        </w:rPr>
        <w:t>D</w:t>
      </w:r>
      <w:r>
        <w:rPr>
          <w:rFonts w:ascii="宋体" w:hAnsi="宋体"/>
        </w:rPr>
        <w:t>.</w:t>
      </w:r>
      <w:r w:rsidRPr="00620E3D">
        <w:rPr>
          <w:rFonts w:ascii="宋体" w:hAnsi="宋体" w:cs="宋体"/>
        </w:rPr>
        <w:t>陆地内循环、海上内循环</w:t>
      </w:r>
    </w:p>
    <w:p w:rsidR="00053EA7" w:rsidRPr="00620E3D" w:rsidP="00053EA7">
      <w:pPr>
        <w:spacing w:line="360" w:lineRule="auto"/>
        <w:jc w:val="left"/>
        <w:rPr>
          <w:rFonts w:ascii="宋体" w:hAnsi="宋体"/>
        </w:rPr>
      </w:pPr>
      <w:r w:rsidRPr="00620E3D">
        <w:rPr>
          <w:rFonts w:ascii="宋体" w:hAnsi="宋体"/>
        </w:rPr>
        <w:t>15</w:t>
      </w:r>
      <w:r>
        <w:rPr>
          <w:rFonts w:ascii="宋体" w:hAnsi="宋体"/>
        </w:rPr>
        <w:t>.</w:t>
      </w:r>
      <w:r w:rsidRPr="00620E3D">
        <w:rPr>
          <w:rFonts w:ascii="宋体" w:hAnsi="宋体" w:cs="宋体"/>
        </w:rPr>
        <w:t>尼罗河流域水循环的地理意义表现为（   ）</w:t>
      </w:r>
    </w:p>
    <w:p w:rsidR="00053EA7" w:rsidRPr="00620E3D" w:rsidP="00053EA7">
      <w:pPr>
        <w:spacing w:line="360" w:lineRule="auto"/>
        <w:jc w:val="left"/>
        <w:rPr>
          <w:rFonts w:ascii="宋体" w:hAnsi="宋体"/>
        </w:rPr>
      </w:pPr>
      <w:r w:rsidRPr="00620E3D">
        <w:rPr>
          <w:rFonts w:ascii="宋体" w:hAnsi="宋体" w:cs="宋体"/>
        </w:rPr>
        <w:t>①促进物质迁移，塑造尼罗河冲积平原和三角洲</w:t>
      </w:r>
    </w:p>
    <w:p w:rsidR="00053EA7" w:rsidRPr="00620E3D" w:rsidP="00053EA7">
      <w:pPr>
        <w:spacing w:line="360" w:lineRule="auto"/>
        <w:jc w:val="left"/>
        <w:rPr>
          <w:rFonts w:ascii="宋体" w:hAnsi="宋体"/>
        </w:rPr>
      </w:pPr>
      <w:r w:rsidRPr="00620E3D">
        <w:rPr>
          <w:rFonts w:ascii="宋体" w:hAnsi="宋体" w:cs="宋体"/>
        </w:rPr>
        <w:t>②促进能量积累，导致全球气候变暖</w:t>
      </w:r>
    </w:p>
    <w:p w:rsidR="00053EA7" w:rsidRPr="00620E3D" w:rsidP="00053EA7">
      <w:pPr>
        <w:spacing w:line="360" w:lineRule="auto"/>
        <w:jc w:val="left"/>
        <w:rPr>
          <w:rFonts w:ascii="宋体" w:hAnsi="宋体"/>
        </w:rPr>
      </w:pPr>
      <w:r w:rsidRPr="00620E3D">
        <w:rPr>
          <w:rFonts w:ascii="宋体" w:hAnsi="宋体" w:cs="宋体"/>
        </w:rPr>
        <w:t>③促进地表径流，引发流域内的旱涝灾害</w:t>
      </w:r>
    </w:p>
    <w:p w:rsidR="00053EA7" w:rsidRPr="00620E3D" w:rsidP="00053EA7">
      <w:pPr>
        <w:spacing w:line="360" w:lineRule="auto"/>
        <w:jc w:val="left"/>
        <w:rPr>
          <w:rFonts w:ascii="宋体" w:hAnsi="宋体"/>
        </w:rPr>
      </w:pPr>
      <w:r w:rsidRPr="00620E3D">
        <w:rPr>
          <w:rFonts w:ascii="宋体" w:hAnsi="宋体" w:cs="宋体"/>
        </w:rPr>
        <w:t>④促进水体运动，不断更新淡水资源</w:t>
      </w:r>
    </w:p>
    <w:p w:rsidR="00053EA7" w:rsidRPr="00620E3D" w:rsidP="00053EA7">
      <w:pPr>
        <w:tabs>
          <w:tab w:val="left" w:pos="442"/>
          <w:tab w:val="left" w:pos="2200"/>
          <w:tab w:val="left" w:pos="2436"/>
          <w:tab w:val="left" w:pos="4399"/>
          <w:tab w:val="left" w:pos="4873"/>
          <w:tab w:val="left" w:pos="6599"/>
          <w:tab w:val="left" w:pos="7309"/>
        </w:tabs>
        <w:spacing w:line="360" w:lineRule="auto"/>
        <w:jc w:val="left"/>
        <w:rPr>
          <w:rFonts w:ascii="宋体" w:hAnsi="宋体"/>
        </w:rPr>
      </w:pPr>
      <w:r>
        <w:rPr>
          <w:rFonts w:ascii="宋体" w:hAnsi="宋体"/>
        </w:rPr>
        <w:tab/>
      </w:r>
      <w:r w:rsidRPr="00620E3D">
        <w:rPr>
          <w:rFonts w:ascii="宋体" w:hAnsi="宋体"/>
        </w:rPr>
        <w:t>A</w:t>
      </w:r>
      <w:r>
        <w:rPr>
          <w:rFonts w:ascii="宋体" w:hAnsi="宋体"/>
        </w:rPr>
        <w:t>.</w:t>
      </w:r>
      <w:r w:rsidRPr="00620E3D">
        <w:rPr>
          <w:rFonts w:ascii="宋体" w:hAnsi="宋体" w:cs="宋体"/>
        </w:rPr>
        <w:t>①②③</w:t>
      </w:r>
      <w:r w:rsidRPr="00620E3D">
        <w:rPr>
          <w:rFonts w:ascii="宋体" w:hAnsi="宋体"/>
        </w:rPr>
        <w:t xml:space="preserve">    </w:t>
      </w:r>
      <w:r>
        <w:rPr>
          <w:rFonts w:ascii="宋体" w:hAnsi="宋体"/>
        </w:rPr>
        <w:tab/>
      </w:r>
      <w:r w:rsidRPr="00620E3D">
        <w:rPr>
          <w:rFonts w:ascii="宋体" w:hAnsi="宋体"/>
        </w:rPr>
        <w:t>B</w:t>
      </w:r>
      <w:r>
        <w:rPr>
          <w:rFonts w:ascii="宋体" w:hAnsi="宋体"/>
        </w:rPr>
        <w:t>.</w:t>
      </w:r>
      <w:r w:rsidRPr="00620E3D">
        <w:rPr>
          <w:rFonts w:ascii="宋体" w:hAnsi="宋体" w:cs="宋体"/>
        </w:rPr>
        <w:t>②③④</w:t>
      </w:r>
      <w:r w:rsidRPr="00620E3D">
        <w:rPr>
          <w:rFonts w:ascii="宋体" w:hAnsi="宋体"/>
        </w:rPr>
        <w:t xml:space="preserve">    </w:t>
      </w:r>
      <w:r>
        <w:rPr>
          <w:rFonts w:ascii="宋体" w:hAnsi="宋体"/>
        </w:rPr>
        <w:tab/>
      </w:r>
      <w:r w:rsidRPr="00620E3D">
        <w:rPr>
          <w:rFonts w:ascii="宋体" w:hAnsi="宋体"/>
        </w:rPr>
        <w:t>C</w:t>
      </w:r>
      <w:r>
        <w:rPr>
          <w:rFonts w:ascii="宋体" w:hAnsi="宋体"/>
        </w:rPr>
        <w:t>.</w:t>
      </w:r>
      <w:r w:rsidRPr="00620E3D">
        <w:rPr>
          <w:rFonts w:ascii="宋体" w:hAnsi="宋体" w:cs="宋体"/>
        </w:rPr>
        <w:t>①③④</w:t>
      </w:r>
      <w:r w:rsidRPr="00620E3D">
        <w:rPr>
          <w:rFonts w:ascii="宋体" w:hAnsi="宋体"/>
        </w:rPr>
        <w:t xml:space="preserve">    </w:t>
      </w:r>
      <w:r>
        <w:rPr>
          <w:rFonts w:ascii="宋体" w:hAnsi="宋体"/>
        </w:rPr>
        <w:tab/>
      </w:r>
      <w:r w:rsidRPr="00620E3D">
        <w:rPr>
          <w:rFonts w:ascii="宋体" w:hAnsi="宋体"/>
        </w:rPr>
        <w:t>D</w:t>
      </w:r>
      <w:r>
        <w:rPr>
          <w:rFonts w:ascii="宋体" w:hAnsi="宋体"/>
        </w:rPr>
        <w:t>.</w:t>
      </w:r>
      <w:r w:rsidRPr="00620E3D">
        <w:rPr>
          <w:rFonts w:ascii="宋体" w:hAnsi="宋体" w:cs="宋体"/>
        </w:rPr>
        <w:t>①②④</w:t>
      </w:r>
    </w:p>
    <w:p w:rsidR="00053EA7" w:rsidRPr="00620E3D" w:rsidP="00053EA7">
      <w:pPr>
        <w:spacing w:line="360" w:lineRule="auto"/>
        <w:jc w:val="left"/>
        <w:rPr>
          <w:rFonts w:ascii="宋体" w:hAnsi="宋体"/>
        </w:rPr>
      </w:pPr>
      <w:r w:rsidRPr="00620E3D">
        <w:rPr>
          <w:rFonts w:ascii="宋体" w:hAnsi="宋体"/>
        </w:rPr>
        <w:t>16</w:t>
      </w:r>
      <w:r>
        <w:rPr>
          <w:rFonts w:ascii="宋体" w:hAnsi="宋体"/>
        </w:rPr>
        <w:t>.</w:t>
      </w:r>
      <w:r w:rsidRPr="00620E3D">
        <w:rPr>
          <w:rFonts w:ascii="宋体" w:hAnsi="宋体" w:cs="宋体"/>
        </w:rPr>
        <w:t>当地人们对尼罗河流域影响最大的水循环环节是（   ）</w:t>
      </w:r>
    </w:p>
    <w:p w:rsidR="00053EA7" w:rsidRPr="00620E3D" w:rsidP="00053EA7">
      <w:pPr>
        <w:tabs>
          <w:tab w:val="left" w:pos="442"/>
          <w:tab w:val="left" w:pos="2200"/>
          <w:tab w:val="left" w:pos="2436"/>
          <w:tab w:val="left" w:pos="4399"/>
          <w:tab w:val="left" w:pos="4873"/>
          <w:tab w:val="left" w:pos="6599"/>
          <w:tab w:val="left" w:pos="7309"/>
        </w:tabs>
        <w:spacing w:line="360" w:lineRule="auto"/>
        <w:jc w:val="left"/>
        <w:rPr>
          <w:rFonts w:ascii="宋体" w:hAnsi="宋体"/>
        </w:rPr>
      </w:pPr>
      <w:r>
        <w:rPr>
          <w:rFonts w:ascii="宋体" w:hAnsi="宋体"/>
        </w:rPr>
        <w:tab/>
      </w:r>
      <w:r w:rsidRPr="00620E3D">
        <w:rPr>
          <w:rFonts w:ascii="宋体" w:hAnsi="宋体"/>
        </w:rPr>
        <w:t>A</w:t>
      </w:r>
      <w:r>
        <w:rPr>
          <w:rFonts w:ascii="宋体" w:hAnsi="宋体"/>
        </w:rPr>
        <w:t>.</w:t>
      </w:r>
      <w:r w:rsidRPr="00620E3D">
        <w:rPr>
          <w:rFonts w:ascii="宋体" w:hAnsi="宋体" w:cs="宋体"/>
        </w:rPr>
        <w:t>水汽输送</w:t>
      </w:r>
      <w:r w:rsidRPr="00620E3D">
        <w:rPr>
          <w:rFonts w:ascii="宋体" w:hAnsi="宋体"/>
        </w:rPr>
        <w:t xml:space="preserve">    </w:t>
      </w:r>
      <w:r>
        <w:rPr>
          <w:rFonts w:ascii="宋体" w:hAnsi="宋体"/>
        </w:rPr>
        <w:tab/>
      </w:r>
      <w:r w:rsidRPr="00620E3D">
        <w:rPr>
          <w:rFonts w:ascii="宋体" w:hAnsi="宋体"/>
        </w:rPr>
        <w:t>B</w:t>
      </w:r>
      <w:r>
        <w:rPr>
          <w:rFonts w:ascii="宋体" w:hAnsi="宋体"/>
        </w:rPr>
        <w:t>.</w:t>
      </w:r>
      <w:r w:rsidRPr="00620E3D">
        <w:rPr>
          <w:rFonts w:ascii="宋体" w:hAnsi="宋体" w:cs="宋体"/>
        </w:rPr>
        <w:t>大气降水</w:t>
      </w:r>
      <w:r w:rsidRPr="00620E3D">
        <w:rPr>
          <w:rFonts w:ascii="宋体" w:hAnsi="宋体"/>
        </w:rPr>
        <w:t xml:space="preserve">    </w:t>
      </w:r>
      <w:r>
        <w:rPr>
          <w:rFonts w:ascii="宋体" w:hAnsi="宋体"/>
        </w:rPr>
        <w:tab/>
      </w:r>
      <w:r w:rsidRPr="00620E3D">
        <w:rPr>
          <w:rFonts w:ascii="宋体" w:hAnsi="宋体"/>
        </w:rPr>
        <w:t>C</w:t>
      </w:r>
      <w:r>
        <w:rPr>
          <w:rFonts w:ascii="宋体" w:hAnsi="宋体"/>
        </w:rPr>
        <w:t>.</w:t>
      </w:r>
      <w:r w:rsidRPr="00620E3D">
        <w:rPr>
          <w:rFonts w:ascii="宋体" w:hAnsi="宋体" w:cs="宋体"/>
        </w:rPr>
        <w:t>地表径流</w:t>
      </w:r>
      <w:r w:rsidRPr="00620E3D">
        <w:rPr>
          <w:rFonts w:ascii="宋体" w:hAnsi="宋体"/>
        </w:rPr>
        <w:t xml:space="preserve">    </w:t>
      </w:r>
      <w:r>
        <w:rPr>
          <w:rFonts w:ascii="宋体" w:hAnsi="宋体"/>
        </w:rPr>
        <w:tab/>
      </w:r>
      <w:r w:rsidRPr="00620E3D">
        <w:rPr>
          <w:rFonts w:ascii="宋体" w:hAnsi="宋体"/>
        </w:rPr>
        <w:t>D</w:t>
      </w:r>
      <w:r>
        <w:rPr>
          <w:rFonts w:ascii="宋体" w:hAnsi="宋体"/>
        </w:rPr>
        <w:t>.</w:t>
      </w:r>
      <w:r w:rsidRPr="00620E3D">
        <w:rPr>
          <w:rFonts w:ascii="宋体" w:hAnsi="宋体" w:cs="宋体"/>
        </w:rPr>
        <w:t>地下径流</w:t>
      </w:r>
    </w:p>
    <w:p w:rsidR="00053EA7" w:rsidRPr="00620E3D" w:rsidP="00053EA7">
      <w:pPr>
        <w:spacing w:line="360" w:lineRule="auto"/>
        <w:rPr>
          <w:rFonts w:ascii="宋体" w:hAnsi="宋体"/>
        </w:rPr>
      </w:pPr>
      <w:r>
        <w:rPr>
          <w:rFonts w:ascii="宋体" w:hAnsi="宋体"/>
        </w:rPr>
        <w:t>〖答 案〗</w:t>
      </w:r>
      <w:r w:rsidRPr="00620E3D">
        <w:rPr>
          <w:rFonts w:ascii="宋体" w:hAnsi="宋体"/>
        </w:rPr>
        <w:t>14</w:t>
      </w:r>
      <w:r>
        <w:rPr>
          <w:rFonts w:ascii="宋体" w:hAnsi="宋体"/>
        </w:rPr>
        <w:t>.</w:t>
      </w:r>
      <w:r w:rsidRPr="00620E3D">
        <w:rPr>
          <w:rFonts w:ascii="宋体" w:hAnsi="宋体"/>
        </w:rPr>
        <w:t>C    15</w:t>
      </w:r>
      <w:r>
        <w:rPr>
          <w:rFonts w:ascii="宋体" w:hAnsi="宋体"/>
        </w:rPr>
        <w:t>.</w:t>
      </w:r>
      <w:r w:rsidRPr="00620E3D">
        <w:rPr>
          <w:rFonts w:ascii="宋体" w:hAnsi="宋体"/>
        </w:rPr>
        <w:t>C    16</w:t>
      </w:r>
      <w:r>
        <w:rPr>
          <w:rFonts w:ascii="宋体" w:hAnsi="宋体"/>
        </w:rPr>
        <w:t>.</w:t>
      </w:r>
      <w:r w:rsidRPr="00620E3D">
        <w:rPr>
          <w:rFonts w:ascii="宋体" w:hAnsi="宋体"/>
        </w:rPr>
        <w:t>C</w:t>
      </w:r>
    </w:p>
    <w:p w:rsidR="00053EA7" w:rsidRPr="00620E3D" w:rsidP="00053EA7">
      <w:pPr>
        <w:spacing w:line="360" w:lineRule="auto"/>
        <w:rPr>
          <w:rFonts w:ascii="宋体" w:hAnsi="宋体"/>
        </w:rPr>
      </w:pPr>
      <w:r>
        <w:rPr>
          <w:rFonts w:ascii="宋体" w:hAnsi="宋体"/>
        </w:rPr>
        <w:t>〖解 析〗</w:t>
      </w:r>
    </w:p>
    <w:p w:rsidR="00053EA7" w:rsidRPr="00620E3D" w:rsidP="00053EA7">
      <w:pPr>
        <w:spacing w:line="360" w:lineRule="auto"/>
        <w:rPr>
          <w:rFonts w:ascii="宋体" w:hAnsi="宋体"/>
        </w:rPr>
      </w:pPr>
      <w:r w:rsidRPr="00620E3D">
        <w:rPr>
          <w:rFonts w:ascii="宋体" w:hAnsi="宋体"/>
        </w:rPr>
        <w:t>【14题</w:t>
      </w:r>
      <w:r>
        <w:rPr>
          <w:rFonts w:ascii="宋体" w:hAnsi="宋体"/>
        </w:rPr>
        <w:t>详 析</w:t>
      </w:r>
      <w:r w:rsidRPr="00620E3D">
        <w:rPr>
          <w:rFonts w:ascii="宋体" w:hAnsi="宋体"/>
        </w:rPr>
        <w:t>】</w:t>
      </w:r>
    </w:p>
    <w:p w:rsidR="00053EA7" w:rsidRPr="00620E3D" w:rsidP="00053EA7">
      <w:pPr>
        <w:spacing w:line="360" w:lineRule="auto"/>
        <w:jc w:val="left"/>
        <w:rPr>
          <w:rFonts w:ascii="宋体" w:hAnsi="宋体"/>
        </w:rPr>
        <w:sectPr w:rsidSect="00185C95">
          <w:footerReference w:type="even" r:id="rId20"/>
          <w:footerReference w:type="default" r:id="rId21"/>
          <w:type w:val="nextPage"/>
          <w:pgSz w:w="11906" w:h="16838"/>
          <w:pgMar w:top="1440" w:right="1800" w:bottom="1440" w:left="1800" w:header="851" w:footer="992" w:gutter="0"/>
          <w:pgNumType w:start="6"/>
          <w:cols w:space="425"/>
          <w:titlePg w:val="0"/>
          <w:docGrid w:type="lines" w:linePitch="312"/>
        </w:sectPr>
      </w:pPr>
    </w:p>
    <w:p w:rsidR="00053EA7" w:rsidRPr="00620E3D" w:rsidP="00053EA7">
      <w:pPr>
        <w:spacing w:line="360" w:lineRule="auto"/>
        <w:jc w:val="left"/>
        <w:rPr>
          <w:rFonts w:ascii="宋体" w:hAnsi="宋体"/>
        </w:rPr>
      </w:pPr>
      <w:r w:rsidRPr="00620E3D">
        <w:rPr>
          <w:rFonts w:ascii="宋体" w:hAnsi="宋体"/>
        </w:rPr>
        <w:t>由材料“尼罗河自南向北流，注入地中海”可知，尼罗河为外流河。尼罗河流域即埃及的“绿色走廊”参与的是海陆间循环，但海洋输送的水汽降落于尼罗河流域，也可以在陆地内部蒸发、降水、下渗以及形成没有注入海洋的地表和地下径流，完成陆地内循环，故“绿色走廊”地区参与的水循环有海陆间循环陆地内循环，C正确，ABD错误，故选C。</w:t>
      </w:r>
    </w:p>
    <w:p w:rsidR="00053EA7" w:rsidRPr="00620E3D" w:rsidP="00053EA7">
      <w:pPr>
        <w:spacing w:line="360" w:lineRule="auto"/>
        <w:jc w:val="left"/>
        <w:rPr>
          <w:rFonts w:ascii="宋体" w:hAnsi="宋体"/>
        </w:rPr>
      </w:pPr>
      <w:r w:rsidRPr="00620E3D">
        <w:rPr>
          <w:rFonts w:ascii="宋体" w:hAnsi="宋体"/>
        </w:rPr>
        <w:t>【15题</w:t>
      </w:r>
      <w:r>
        <w:rPr>
          <w:rFonts w:ascii="宋体" w:hAnsi="宋体"/>
        </w:rPr>
        <w:t>详 析</w:t>
      </w:r>
      <w:r w:rsidRPr="00620E3D">
        <w:rPr>
          <w:rFonts w:ascii="宋体" w:hAnsi="宋体"/>
        </w:rPr>
        <w:t>】</w:t>
      </w:r>
    </w:p>
    <w:p w:rsidR="00053EA7" w:rsidRPr="00620E3D" w:rsidP="00053EA7">
      <w:pPr>
        <w:spacing w:line="360" w:lineRule="auto"/>
        <w:jc w:val="left"/>
        <w:rPr>
          <w:rFonts w:ascii="宋体" w:hAnsi="宋体"/>
        </w:rPr>
      </w:pPr>
      <w:r w:rsidRPr="00620E3D">
        <w:rPr>
          <w:rFonts w:ascii="宋体" w:hAnsi="宋体"/>
        </w:rPr>
        <w:t>水循环的地理意义表现为塑造地表形态，更新淡水，①④正确；全球变暖的原因包括人口剧增因素、大气环境污染因素、海洋生态环境恶化因素、土地遭破坏因素、酸雨危害因素等，水循环不会引发全球气候变暖，②错误；尼罗河流域水循环能够促进地表径流，由于径流季节变化较大，会引发流域内的旱涝灾害，③正确。故选C。</w:t>
      </w:r>
    </w:p>
    <w:p w:rsidR="00053EA7" w:rsidRPr="00620E3D" w:rsidP="00053EA7">
      <w:pPr>
        <w:spacing w:line="360" w:lineRule="auto"/>
        <w:jc w:val="left"/>
        <w:rPr>
          <w:rFonts w:ascii="宋体" w:hAnsi="宋体"/>
        </w:rPr>
      </w:pPr>
      <w:r w:rsidRPr="00620E3D">
        <w:rPr>
          <w:rFonts w:ascii="宋体" w:hAnsi="宋体"/>
        </w:rPr>
        <w:t>【16题</w:t>
      </w:r>
      <w:r>
        <w:rPr>
          <w:rFonts w:ascii="宋体" w:hAnsi="宋体"/>
        </w:rPr>
        <w:t>详 析</w:t>
      </w:r>
      <w:r w:rsidRPr="00620E3D">
        <w:rPr>
          <w:rFonts w:ascii="宋体" w:hAnsi="宋体"/>
        </w:rPr>
        <w:t>】</w:t>
      </w:r>
    </w:p>
    <w:p w:rsidR="00053EA7" w:rsidRPr="00620E3D" w:rsidP="00053EA7">
      <w:pPr>
        <w:spacing w:line="360" w:lineRule="auto"/>
        <w:jc w:val="left"/>
        <w:rPr>
          <w:rFonts w:ascii="宋体" w:hAnsi="宋体"/>
        </w:rPr>
      </w:pPr>
      <w:r w:rsidRPr="00620E3D">
        <w:rPr>
          <w:rFonts w:ascii="宋体" w:hAnsi="宋体"/>
        </w:rPr>
        <w:t>尼罗河上游的阿斯旺大坝减轻了尼罗河流域的洪涝灾害问题，阿斯旺大坝截留和调节的是尼罗河水，属于地表径流，C正确；对水汽输送、大气降水、地下径流的影响较小，ABD错误。故选C。</w:t>
      </w:r>
    </w:p>
    <w:p w:rsidR="00053EA7" w:rsidRPr="00620E3D" w:rsidP="00053EA7">
      <w:pPr>
        <w:spacing w:line="360" w:lineRule="auto"/>
        <w:jc w:val="left"/>
        <w:rPr>
          <w:rFonts w:ascii="宋体" w:hAnsi="宋体"/>
        </w:rPr>
      </w:pPr>
      <w:r w:rsidRPr="00620E3D">
        <w:rPr>
          <w:rFonts w:ascii="宋体" w:hAnsi="宋体" w:cs="宋体"/>
        </w:rPr>
        <w:t>二、非选择题：本题共3小题，共52分。</w:t>
      </w:r>
    </w:p>
    <w:p w:rsidR="00053EA7" w:rsidRPr="00620E3D" w:rsidP="00053EA7">
      <w:pPr>
        <w:spacing w:line="360" w:lineRule="auto"/>
        <w:jc w:val="left"/>
        <w:rPr>
          <w:rFonts w:ascii="宋体" w:hAnsi="宋体"/>
        </w:rPr>
      </w:pPr>
      <w:r w:rsidRPr="00620E3D">
        <w:rPr>
          <w:rFonts w:ascii="宋体" w:hAnsi="宋体"/>
        </w:rPr>
        <w:t>17</w:t>
      </w:r>
      <w:r>
        <w:rPr>
          <w:rFonts w:ascii="宋体" w:hAnsi="宋体"/>
        </w:rPr>
        <w:t>.</w:t>
      </w:r>
      <w:r w:rsidRPr="00620E3D">
        <w:rPr>
          <w:rFonts w:ascii="宋体" w:hAnsi="宋体" w:cs="宋体"/>
        </w:rPr>
        <w:t>阅读图文材料，完成下列要求。</w:t>
      </w:r>
    </w:p>
    <w:p w:rsidR="00053EA7" w:rsidRPr="00620E3D" w:rsidP="00053EA7">
      <w:pPr>
        <w:spacing w:line="360" w:lineRule="auto"/>
        <w:ind w:firstLine="420"/>
        <w:jc w:val="left"/>
        <w:rPr>
          <w:rFonts w:ascii="宋体" w:hAnsi="宋体"/>
        </w:rPr>
      </w:pPr>
      <w:r w:rsidRPr="00620E3D">
        <w:rPr>
          <w:rFonts w:ascii="宋体" w:hAnsi="宋体" w:cs="楷体"/>
        </w:rPr>
        <w:t>日食，是月球运动到太阳和地球中间且三者正好处在一条直线时，月球就会挡住太阳射向地球的光，月球身后的黑影正好落到地球上.；便发生日食现象。月球把太阳全部挡住时发生的是日全食，日全食发生时，天色转暗，天空是灰蒙蒙的。下图为某日全食图片。</w:t>
      </w:r>
    </w:p>
    <w:p w:rsidR="00053EA7" w:rsidRPr="00620E3D" w:rsidP="00053EA7">
      <w:pPr>
        <w:jc w:val="center"/>
      </w:pPr>
      <w:r w:rsidRPr="005245F0">
        <w:rPr>
          <w:noProof/>
        </w:rPr>
        <w:drawing>
          <wp:inline distT="0" distB="0" distL="0" distR="0">
            <wp:extent cx="1637665" cy="1508125"/>
            <wp:effectExtent l="0" t="0" r="0" b="0"/>
            <wp:docPr id="11"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0015" descr="学科网(www.zxxk.com)--教育资源门户，提供试卷、教案、课件、论文、素材以及各类教学资源下载，还有大量而丰富的教学相关资讯！"/>
                    <pic:cNvPicPr>
                      <a:picLocks noChangeAspect="1" noChangeArrowheads="1"/>
                    </pic:cNvPicPr>
                  </pic:nvPicPr>
                  <pic:blipFill>
                    <a:blip xmlns:r="http://schemas.openxmlformats.org/officeDocument/2006/relationships" r:embed="rId22">
                      <a:extLst>
                        <a:ext xmlns:a="http://schemas.openxmlformats.org/drawingml/2006/main" uri="{28A0092B-C50C-407E-A947-70E740481C1C}">
                          <a14:useLocalDpi xmlns:a14="http://schemas.microsoft.com/office/drawing/2010/main" val="0"/>
                        </a:ext>
                      </a:extLst>
                    </a:blip>
                    <a:stretch>
                      <a:fillRect/>
                    </a:stretch>
                  </pic:blipFill>
                  <pic:spPr bwMode="auto">
                    <a:xfrm>
                      <a:off x="0" y="0"/>
                      <a:ext cx="1637665" cy="1508125"/>
                    </a:xfrm>
                    <a:prstGeom prst="rect">
                      <a:avLst/>
                    </a:prstGeom>
                    <a:noFill/>
                    <a:ln>
                      <a:noFill/>
                    </a:ln>
                  </pic:spPr>
                </pic:pic>
              </a:graphicData>
            </a:graphic>
          </wp:inline>
        </w:drawing>
      </w:r>
    </w:p>
    <w:p w:rsidR="00053EA7" w:rsidRPr="00620E3D" w:rsidP="00053EA7">
      <w:pPr>
        <w:spacing w:line="360" w:lineRule="auto"/>
        <w:jc w:val="left"/>
        <w:rPr>
          <w:rFonts w:ascii="宋体" w:hAnsi="宋体"/>
        </w:rPr>
      </w:pPr>
      <w:r w:rsidRPr="00620E3D">
        <w:rPr>
          <w:rFonts w:ascii="宋体" w:hAnsi="宋体"/>
        </w:rPr>
        <w:t>（1）</w:t>
      </w:r>
      <w:r w:rsidRPr="00620E3D">
        <w:rPr>
          <w:rFonts w:ascii="宋体" w:hAnsi="宋体" w:cs="宋体"/>
        </w:rPr>
        <w:t>日全食发生时，月球遮住的是太阳外部圈层的光球层，就此作出合理解释。</w:t>
      </w:r>
    </w:p>
    <w:p w:rsidR="00053EA7" w:rsidP="00053EA7">
      <w:pPr>
        <w:spacing w:line="360" w:lineRule="auto"/>
        <w:jc w:val="left"/>
        <w:rPr>
          <w:rFonts w:ascii="宋体" w:hAnsi="宋体"/>
        </w:rPr>
      </w:pPr>
    </w:p>
    <w:p w:rsidR="00053EA7" w:rsidRPr="00620E3D" w:rsidP="00053EA7">
      <w:pPr>
        <w:spacing w:line="360" w:lineRule="auto"/>
        <w:jc w:val="left"/>
        <w:rPr>
          <w:rFonts w:ascii="宋体" w:hAnsi="宋体"/>
        </w:rPr>
      </w:pPr>
      <w:r w:rsidRPr="00620E3D">
        <w:rPr>
          <w:rFonts w:ascii="宋体" w:hAnsi="宋体"/>
        </w:rPr>
        <w:t>（2）</w:t>
      </w:r>
      <w:r w:rsidRPr="00620E3D">
        <w:rPr>
          <w:rFonts w:ascii="宋体" w:hAnsi="宋体" w:cs="宋体"/>
        </w:rPr>
        <w:t>指出发生日全食地方的人们用肉眼能够观测到的太阳活动类型。</w:t>
      </w:r>
    </w:p>
    <w:p w:rsidR="00053EA7" w:rsidP="00053EA7">
      <w:pPr>
        <w:spacing w:line="360" w:lineRule="auto"/>
        <w:jc w:val="left"/>
        <w:rPr>
          <w:rFonts w:ascii="宋体" w:hAnsi="宋体"/>
        </w:rPr>
      </w:pPr>
    </w:p>
    <w:p w:rsidR="00053EA7" w:rsidRPr="00620E3D" w:rsidP="00053EA7">
      <w:pPr>
        <w:spacing w:line="360" w:lineRule="auto"/>
        <w:jc w:val="left"/>
        <w:rPr>
          <w:rFonts w:ascii="宋体" w:hAnsi="宋体"/>
        </w:rPr>
      </w:pPr>
      <w:r w:rsidRPr="00620E3D">
        <w:rPr>
          <w:rFonts w:ascii="宋体" w:hAnsi="宋体"/>
        </w:rPr>
        <w:t>（3）</w:t>
      </w:r>
      <w:r w:rsidRPr="00620E3D">
        <w:rPr>
          <w:rFonts w:ascii="宋体" w:hAnsi="宋体" w:cs="宋体"/>
        </w:rPr>
        <w:t>运用大气受热过程知识，解释日全食时天空是灰蒙蒙的原因。</w:t>
      </w:r>
    </w:p>
    <w:p w:rsidR="00053EA7" w:rsidP="00053EA7">
      <w:pPr>
        <w:spacing w:line="360" w:lineRule="auto"/>
        <w:rPr>
          <w:rFonts w:ascii="宋体" w:hAnsi="宋体"/>
        </w:rPr>
      </w:pPr>
    </w:p>
    <w:p w:rsidR="00053EA7" w:rsidRPr="00620E3D" w:rsidP="00053EA7">
      <w:pPr>
        <w:spacing w:line="360" w:lineRule="auto"/>
        <w:rPr>
          <w:rFonts w:ascii="宋体" w:hAnsi="宋体"/>
        </w:rPr>
      </w:pPr>
      <w:r>
        <w:rPr>
          <w:rFonts w:ascii="宋体" w:hAnsi="宋体"/>
        </w:rPr>
        <w:t>〖答 案〗</w:t>
      </w:r>
      <w:r w:rsidRPr="00620E3D">
        <w:rPr>
          <w:rFonts w:ascii="宋体" w:hAnsi="宋体"/>
        </w:rPr>
        <w:t>（1）</w:t>
      </w:r>
      <w:r w:rsidRPr="00620E3D">
        <w:rPr>
          <w:rFonts w:ascii="宋体" w:hAnsi="宋体" w:cs="宋体"/>
        </w:rPr>
        <w:t>太阳可见光基本从太阳光球层发出、日全食时天色转暗、太阳辐射的可见光消失、说明太阳光球层被月球遮挡。</w:t>
      </w:r>
      <w:r w:rsidRPr="00620E3D">
        <w:rPr>
          <w:rFonts w:ascii="宋体" w:hAnsi="宋体"/>
        </w:rPr>
        <w:t xml:space="preserve">    </w:t>
      </w:r>
    </w:p>
    <w:p w:rsidR="00053EA7" w:rsidRPr="00620E3D" w:rsidP="00053EA7">
      <w:pPr>
        <w:spacing w:line="360" w:lineRule="auto"/>
        <w:rPr>
          <w:rFonts w:ascii="宋体" w:hAnsi="宋体"/>
        </w:rPr>
        <w:sectPr w:rsidSect="00185C95">
          <w:footerReference w:type="even" r:id="rId23"/>
          <w:footerReference w:type="default" r:id="rId24"/>
          <w:type w:val="nextPage"/>
          <w:pgSz w:w="11906" w:h="16838"/>
          <w:pgMar w:top="1440" w:right="1800" w:bottom="1440" w:left="1800" w:header="851" w:footer="992" w:gutter="0"/>
          <w:pgNumType w:start="7"/>
          <w:cols w:space="425"/>
          <w:titlePg w:val="0"/>
          <w:docGrid w:type="lines" w:linePitch="312"/>
        </w:sectPr>
      </w:pPr>
      <w:r w:rsidRPr="00620E3D">
        <w:rPr>
          <w:rFonts w:ascii="宋体" w:hAnsi="宋体"/>
        </w:rPr>
        <w:t>（2）</w:t>
      </w:r>
      <w:r w:rsidRPr="00620E3D">
        <w:rPr>
          <w:rFonts w:ascii="宋体" w:hAnsi="宋体" w:cs="宋体"/>
        </w:rPr>
        <w:t>日珥、耀斑、太阳风。</w:t>
      </w:r>
      <w:r w:rsidRPr="00620E3D">
        <w:rPr>
          <w:rFonts w:ascii="宋体" w:hAnsi="宋体"/>
        </w:rPr>
        <w:t xml:space="preserve">    </w:t>
      </w:r>
    </w:p>
    <w:p w:rsidR="00053EA7" w:rsidRPr="00620E3D" w:rsidP="00053EA7">
      <w:pPr>
        <w:spacing w:line="360" w:lineRule="auto"/>
        <w:rPr>
          <w:rFonts w:ascii="宋体" w:hAnsi="宋体"/>
        </w:rPr>
      </w:pPr>
      <w:r w:rsidRPr="00620E3D">
        <w:rPr>
          <w:rFonts w:ascii="宋体" w:hAnsi="宋体"/>
        </w:rPr>
        <w:t>（3）</w:t>
      </w:r>
      <w:r w:rsidRPr="00620E3D">
        <w:rPr>
          <w:rFonts w:ascii="宋体" w:hAnsi="宋体" w:cs="宋体"/>
        </w:rPr>
        <w:t>日全食是太阳光被月球挡住了、导致地球上人们看不到太阳、但其他地方仍然有太阳光存在，空气中的固体颗粒散射太阳光。使天空看上去灰蒙蒙的。</w:t>
      </w:r>
    </w:p>
    <w:p w:rsidR="00053EA7" w:rsidRPr="00620E3D" w:rsidP="00053EA7">
      <w:pPr>
        <w:spacing w:line="360" w:lineRule="auto"/>
        <w:rPr>
          <w:rFonts w:ascii="宋体" w:hAnsi="宋体"/>
        </w:rPr>
      </w:pPr>
      <w:r>
        <w:rPr>
          <w:rFonts w:ascii="宋体" w:hAnsi="宋体"/>
        </w:rPr>
        <w:t>〖解 析〗</w:t>
      </w:r>
      <w:r w:rsidRPr="00620E3D">
        <w:rPr>
          <w:rFonts w:ascii="宋体" w:hAnsi="宋体"/>
        </w:rPr>
        <w:t>该大题以日全食为材料，设置三个小题，涉及太阳大气分层、太阳活动、大气对太阳辐射的削弱作用等相关知识，考查学生的区域认知能力、综合思维能力和对所学知识的掌握程度。</w:t>
      </w:r>
    </w:p>
    <w:p w:rsidR="00053EA7" w:rsidRPr="00620E3D" w:rsidP="00053EA7">
      <w:pPr>
        <w:spacing w:line="360" w:lineRule="auto"/>
        <w:jc w:val="left"/>
        <w:rPr>
          <w:rFonts w:ascii="宋体" w:hAnsi="宋体"/>
        </w:rPr>
      </w:pPr>
      <w:r w:rsidRPr="00620E3D">
        <w:rPr>
          <w:rFonts w:ascii="宋体" w:hAnsi="宋体"/>
        </w:rPr>
        <w:t>【小问1</w:t>
      </w:r>
      <w:r>
        <w:rPr>
          <w:rFonts w:ascii="宋体" w:hAnsi="宋体"/>
        </w:rPr>
        <w:t>详 析</w:t>
      </w:r>
      <w:r w:rsidRPr="00620E3D">
        <w:rPr>
          <w:rFonts w:ascii="宋体" w:hAnsi="宋体"/>
        </w:rPr>
        <w:t>】</w:t>
      </w:r>
    </w:p>
    <w:p w:rsidR="00053EA7" w:rsidRPr="00620E3D" w:rsidP="00053EA7">
      <w:pPr>
        <w:spacing w:line="360" w:lineRule="auto"/>
        <w:jc w:val="left"/>
        <w:rPr>
          <w:rFonts w:ascii="宋体" w:hAnsi="宋体"/>
        </w:rPr>
      </w:pPr>
      <w:r w:rsidRPr="00620E3D">
        <w:rPr>
          <w:rFonts w:ascii="宋体" w:hAnsi="宋体"/>
        </w:rPr>
        <w:t>太阳大气层自内向外分为光球层、色球层和日冕层，光球层亮度最高，肉眼可以观察到。太阳的光主要是从光球发出来的，色球层和日冕层密度太低，发出的光很少。日全食时天色转暗、天空是灰蒙蒙的，太阳辐射的可见光消失，说明太阳光球层被月球遮挡。</w:t>
      </w:r>
    </w:p>
    <w:p w:rsidR="00053EA7" w:rsidRPr="00620E3D" w:rsidP="00053EA7">
      <w:pPr>
        <w:spacing w:line="360" w:lineRule="auto"/>
        <w:jc w:val="left"/>
        <w:rPr>
          <w:rFonts w:ascii="宋体" w:hAnsi="宋体"/>
        </w:rPr>
      </w:pPr>
      <w:r w:rsidRPr="00620E3D">
        <w:rPr>
          <w:rFonts w:ascii="宋体" w:hAnsi="宋体"/>
        </w:rPr>
        <w:t>【小问2</w:t>
      </w:r>
      <w:r>
        <w:rPr>
          <w:rFonts w:ascii="宋体" w:hAnsi="宋体"/>
        </w:rPr>
        <w:t>详 析</w:t>
      </w:r>
      <w:r w:rsidRPr="00620E3D">
        <w:rPr>
          <w:rFonts w:ascii="宋体" w:hAnsi="宋体"/>
        </w:rPr>
        <w:t>】</w:t>
      </w:r>
    </w:p>
    <w:p w:rsidR="00053EA7" w:rsidRPr="00620E3D" w:rsidP="00053EA7">
      <w:pPr>
        <w:spacing w:line="360" w:lineRule="auto"/>
        <w:jc w:val="left"/>
        <w:rPr>
          <w:rFonts w:ascii="宋体" w:hAnsi="宋体"/>
        </w:rPr>
      </w:pPr>
      <w:r w:rsidRPr="00620E3D">
        <w:rPr>
          <w:rFonts w:ascii="宋体" w:hAnsi="宋体"/>
        </w:rPr>
        <w:t>发生日全食时，光球层被遮挡，此时可以观察到色球层和日冕层。发生在色球层上的太阳活动有日珥和耀斑，发生在日冕层上的太阳活动有太阳风。</w:t>
      </w:r>
    </w:p>
    <w:p w:rsidR="00053EA7" w:rsidRPr="00620E3D" w:rsidP="00053EA7">
      <w:pPr>
        <w:spacing w:line="360" w:lineRule="auto"/>
        <w:jc w:val="left"/>
        <w:rPr>
          <w:rFonts w:ascii="宋体" w:hAnsi="宋体"/>
        </w:rPr>
      </w:pPr>
      <w:r w:rsidRPr="00620E3D">
        <w:rPr>
          <w:rFonts w:ascii="宋体" w:hAnsi="宋体"/>
        </w:rPr>
        <w:t>【小问3</w:t>
      </w:r>
      <w:r>
        <w:rPr>
          <w:rFonts w:ascii="宋体" w:hAnsi="宋体"/>
        </w:rPr>
        <w:t>详 析</w:t>
      </w:r>
      <w:r w:rsidRPr="00620E3D">
        <w:rPr>
          <w:rFonts w:ascii="宋体" w:hAnsi="宋体"/>
        </w:rPr>
        <w:t>】</w:t>
      </w:r>
    </w:p>
    <w:p w:rsidR="00053EA7" w:rsidRPr="00620E3D" w:rsidP="00053EA7">
      <w:pPr>
        <w:spacing w:line="360" w:lineRule="auto"/>
        <w:jc w:val="left"/>
        <w:rPr>
          <w:rFonts w:ascii="宋体" w:hAnsi="宋体"/>
        </w:rPr>
      </w:pPr>
      <w:r w:rsidRPr="00620E3D">
        <w:rPr>
          <w:rFonts w:ascii="宋体" w:hAnsi="宋体"/>
        </w:rPr>
        <w:t>发生日全食时，光球层被遮挡，日全食是太阳光被月球挡住了，太阳光不能直射照射到观察者，但可能照射到月影之外的地球大气，地球大气可以让太阳光线向四周散射，让少部分太阳光通过改变方向后可以照射到观察者，让观察者觉得天空仍然是灰蒙蒙的。</w:t>
      </w:r>
    </w:p>
    <w:p w:rsidR="00053EA7" w:rsidRPr="00620E3D" w:rsidP="00053EA7">
      <w:pPr>
        <w:spacing w:line="360" w:lineRule="auto"/>
        <w:jc w:val="left"/>
        <w:rPr>
          <w:rFonts w:ascii="宋体" w:hAnsi="宋体"/>
        </w:rPr>
      </w:pPr>
      <w:r w:rsidRPr="00620E3D">
        <w:rPr>
          <w:rFonts w:ascii="宋体" w:hAnsi="宋体"/>
        </w:rPr>
        <w:t>18</w:t>
      </w:r>
      <w:r>
        <w:rPr>
          <w:rFonts w:ascii="宋体" w:hAnsi="宋体"/>
        </w:rPr>
        <w:t>.</w:t>
      </w:r>
      <w:r w:rsidRPr="00620E3D">
        <w:rPr>
          <w:rFonts w:ascii="宋体" w:hAnsi="宋体" w:cs="宋体"/>
        </w:rPr>
        <w:t>阅读图文材料，完成下列要求。</w:t>
      </w:r>
    </w:p>
    <w:p w:rsidR="00053EA7" w:rsidRPr="00620E3D" w:rsidP="00053EA7">
      <w:pPr>
        <w:spacing w:line="360" w:lineRule="auto"/>
        <w:ind w:firstLine="420"/>
        <w:jc w:val="left"/>
        <w:rPr>
          <w:rFonts w:ascii="宋体" w:hAnsi="宋体"/>
        </w:rPr>
      </w:pPr>
      <w:r w:rsidRPr="00620E3D">
        <w:rPr>
          <w:rFonts w:ascii="宋体" w:hAnsi="宋体" w:cs="楷体"/>
        </w:rPr>
        <w:t>比拉大沙丘位于法国大西洋沿岸，是欧洲最大的海岸沙丘，长3000米，宽500米，高114米。沙丘西面坡度较缓，朝向大海；东面坡度较陡，朝向松树林。该沙丘是在距海岸线约1000米的沙洲影响下形成且仍处于生长之中，大致以每年5米的速度向陆地移动和扩展。下图示意比拉大沙丘的位置和景观。</w:t>
      </w:r>
    </w:p>
    <w:p w:rsidR="00053EA7" w:rsidRPr="00620E3D" w:rsidP="00053EA7">
      <w:pPr>
        <w:jc w:val="center"/>
      </w:pPr>
      <w:r w:rsidRPr="005245F0">
        <w:rPr>
          <w:noProof/>
        </w:rPr>
        <w:drawing>
          <wp:inline distT="0" distB="0" distL="0" distR="0">
            <wp:extent cx="2687925" cy="1455353"/>
            <wp:effectExtent l="0" t="0" r="0" b="0"/>
            <wp:docPr id="12"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00017" descr="学科网(www.zxxk.com)--教育资源门户，提供试卷、教案、课件、论文、素材以及各类教学资源下载，还有大量而丰富的教学相关资讯！"/>
                    <pic:cNvPicPr>
                      <a:picLocks noChangeAspect="1" noChangeArrowheads="1"/>
                    </pic:cNvPicPr>
                  </pic:nvPicPr>
                  <pic:blipFill>
                    <a:blip xmlns:r="http://schemas.openxmlformats.org/officeDocument/2006/relationships" r:embed="rId2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689601" cy="1456260"/>
                    </a:xfrm>
                    <a:prstGeom prst="rect">
                      <a:avLst/>
                    </a:prstGeom>
                    <a:noFill/>
                    <a:ln>
                      <a:noFill/>
                    </a:ln>
                  </pic:spPr>
                </pic:pic>
              </a:graphicData>
            </a:graphic>
          </wp:inline>
        </w:drawing>
      </w:r>
    </w:p>
    <w:p w:rsidR="00053EA7" w:rsidRPr="00620E3D" w:rsidP="00053EA7">
      <w:pPr>
        <w:spacing w:line="360" w:lineRule="auto"/>
        <w:jc w:val="left"/>
        <w:rPr>
          <w:rFonts w:ascii="宋体" w:hAnsi="宋体"/>
        </w:rPr>
      </w:pPr>
      <w:r w:rsidRPr="00620E3D">
        <w:rPr>
          <w:rFonts w:ascii="宋体" w:hAnsi="宋体"/>
        </w:rPr>
        <w:t>（1）</w:t>
      </w:r>
      <w:r w:rsidRPr="00620E3D">
        <w:rPr>
          <w:rFonts w:ascii="宋体" w:hAnsi="宋体" w:cs="宋体"/>
        </w:rPr>
        <w:t>简述法国比拉大沙丘的形成过程。</w:t>
      </w:r>
    </w:p>
    <w:p w:rsidR="00053EA7" w:rsidP="00053EA7">
      <w:pPr>
        <w:spacing w:line="360" w:lineRule="auto"/>
        <w:jc w:val="left"/>
        <w:rPr>
          <w:rFonts w:ascii="宋体" w:hAnsi="宋体"/>
        </w:rPr>
      </w:pPr>
    </w:p>
    <w:p w:rsidR="00053EA7" w:rsidRPr="00620E3D" w:rsidP="00053EA7">
      <w:pPr>
        <w:spacing w:line="360" w:lineRule="auto"/>
        <w:jc w:val="left"/>
        <w:rPr>
          <w:rFonts w:ascii="宋体" w:hAnsi="宋体"/>
        </w:rPr>
        <w:sectPr w:rsidSect="00185C95">
          <w:footerReference w:type="even" r:id="rId26"/>
          <w:footerReference w:type="default" r:id="rId27"/>
          <w:type w:val="nextPage"/>
          <w:pgSz w:w="11906" w:h="16838"/>
          <w:pgMar w:top="1440" w:right="1800" w:bottom="1440" w:left="1800" w:header="851" w:footer="992" w:gutter="0"/>
          <w:pgNumType w:start="8"/>
          <w:cols w:space="425"/>
          <w:titlePg w:val="0"/>
          <w:docGrid w:type="lines" w:linePitch="312"/>
        </w:sectPr>
      </w:pPr>
      <w:r w:rsidRPr="00620E3D">
        <w:rPr>
          <w:rFonts w:ascii="宋体" w:hAnsi="宋体"/>
        </w:rPr>
        <w:t>（2）</w:t>
      </w:r>
      <w:r w:rsidRPr="00620E3D">
        <w:rPr>
          <w:rFonts w:ascii="宋体" w:hAnsi="宋体" w:cs="宋体"/>
        </w:rPr>
        <w:t>分析比拉大沙丘不断向陆地扩展的原因。</w:t>
      </w:r>
    </w:p>
    <w:p w:rsidR="00053EA7" w:rsidP="00053EA7">
      <w:pPr>
        <w:spacing w:line="360" w:lineRule="auto"/>
        <w:jc w:val="left"/>
        <w:rPr>
          <w:rFonts w:ascii="宋体" w:hAnsi="宋体"/>
        </w:rPr>
      </w:pPr>
    </w:p>
    <w:p w:rsidR="00053EA7" w:rsidP="00053EA7">
      <w:pPr>
        <w:spacing w:line="360" w:lineRule="auto"/>
        <w:jc w:val="left"/>
        <w:rPr>
          <w:rFonts w:ascii="宋体" w:hAnsi="宋体"/>
        </w:rPr>
      </w:pPr>
    </w:p>
    <w:p w:rsidR="00053EA7" w:rsidRPr="00620E3D" w:rsidP="00053EA7">
      <w:pPr>
        <w:spacing w:line="360" w:lineRule="auto"/>
        <w:jc w:val="left"/>
        <w:rPr>
          <w:rFonts w:ascii="宋体" w:hAnsi="宋体"/>
        </w:rPr>
      </w:pPr>
      <w:r w:rsidRPr="00620E3D">
        <w:rPr>
          <w:rFonts w:ascii="宋体" w:hAnsi="宋体"/>
        </w:rPr>
        <w:t>（3）</w:t>
      </w:r>
      <w:r w:rsidRPr="00620E3D">
        <w:rPr>
          <w:rFonts w:ascii="宋体" w:hAnsi="宋体" w:cs="宋体"/>
        </w:rPr>
        <w:t>说明比拉大沙丘不断向陆地扩展带来的危害。</w:t>
      </w:r>
    </w:p>
    <w:p w:rsidR="00053EA7" w:rsidP="00053EA7">
      <w:pPr>
        <w:spacing w:line="360" w:lineRule="auto"/>
        <w:rPr>
          <w:rFonts w:ascii="宋体" w:hAnsi="宋体"/>
        </w:rPr>
      </w:pPr>
    </w:p>
    <w:p w:rsidR="00053EA7" w:rsidP="00053EA7">
      <w:pPr>
        <w:spacing w:line="360" w:lineRule="auto"/>
        <w:rPr>
          <w:rFonts w:ascii="宋体" w:hAnsi="宋体"/>
        </w:rPr>
      </w:pPr>
    </w:p>
    <w:p w:rsidR="00053EA7" w:rsidRPr="00620E3D" w:rsidP="00053EA7">
      <w:pPr>
        <w:spacing w:line="360" w:lineRule="auto"/>
        <w:rPr>
          <w:rFonts w:ascii="宋体" w:hAnsi="宋体"/>
        </w:rPr>
      </w:pPr>
      <w:r>
        <w:rPr>
          <w:rFonts w:ascii="宋体" w:hAnsi="宋体"/>
        </w:rPr>
        <w:t>〖答 案〗</w:t>
      </w:r>
      <w:r w:rsidRPr="00620E3D">
        <w:rPr>
          <w:rFonts w:ascii="宋体" w:hAnsi="宋体"/>
        </w:rPr>
        <w:t>（1）</w:t>
      </w:r>
      <w:r w:rsidRPr="00620E3D">
        <w:rPr>
          <w:rFonts w:ascii="宋体" w:hAnsi="宋体" w:cs="宋体"/>
        </w:rPr>
        <w:t>大西洋的西风将距离海岸线1000米莎洲的泥沙吹向海岸；西风遇陆地风力减弱，泥沙沉积于海岸地带；西风持续将泥沙由面向大海的沙丘一侧移动到沙丘顶部跌落,形成西部缓、东部陡的大沙丘。</w:t>
      </w:r>
      <w:r w:rsidRPr="00620E3D">
        <w:rPr>
          <w:rFonts w:ascii="宋体" w:hAnsi="宋体"/>
        </w:rPr>
        <w:t xml:space="preserve">    </w:t>
      </w:r>
    </w:p>
    <w:p w:rsidR="00053EA7" w:rsidRPr="00620E3D" w:rsidP="00053EA7">
      <w:pPr>
        <w:spacing w:line="360" w:lineRule="auto"/>
        <w:rPr>
          <w:rFonts w:ascii="宋体" w:hAnsi="宋体"/>
        </w:rPr>
      </w:pPr>
      <w:r w:rsidRPr="00620E3D">
        <w:rPr>
          <w:rFonts w:ascii="宋体" w:hAnsi="宋体"/>
        </w:rPr>
        <w:t>（2）</w:t>
      </w:r>
      <w:r w:rsidRPr="00620E3D">
        <w:rPr>
          <w:rFonts w:ascii="宋体" w:hAnsi="宋体" w:cs="宋体"/>
        </w:rPr>
        <w:t>比拉大沙丘距离海上的沙洲较近、沙源丰富；终年受西风影响，动力不竭；沙丘上无植被覆盖，风吹沙进、不断向陆地方向扩展。</w:t>
      </w:r>
      <w:r w:rsidRPr="00620E3D">
        <w:rPr>
          <w:rFonts w:ascii="宋体" w:hAnsi="宋体"/>
        </w:rPr>
        <w:t xml:space="preserve">    </w:t>
      </w:r>
    </w:p>
    <w:p w:rsidR="00053EA7" w:rsidRPr="00620E3D" w:rsidP="00053EA7">
      <w:pPr>
        <w:spacing w:line="360" w:lineRule="auto"/>
        <w:rPr>
          <w:rFonts w:ascii="宋体" w:hAnsi="宋体"/>
        </w:rPr>
      </w:pPr>
      <w:r w:rsidRPr="00620E3D">
        <w:rPr>
          <w:rFonts w:ascii="宋体" w:hAnsi="宋体"/>
        </w:rPr>
        <w:t>（3）</w:t>
      </w:r>
      <w:r w:rsidRPr="00620E3D">
        <w:rPr>
          <w:rFonts w:ascii="宋体" w:hAnsi="宋体" w:cs="宋体"/>
        </w:rPr>
        <w:t>比拉大沙丘的不断向陆地推进，吞没和杀死松树林，影响生物多样性；覆盖附近的村落、城镇和基础设施、威胁人们的生产与生活。</w:t>
      </w:r>
    </w:p>
    <w:p w:rsidR="00053EA7" w:rsidRPr="00620E3D" w:rsidP="00053EA7">
      <w:pPr>
        <w:spacing w:line="360" w:lineRule="auto"/>
        <w:rPr>
          <w:rFonts w:ascii="宋体" w:hAnsi="宋体"/>
        </w:rPr>
      </w:pPr>
      <w:r>
        <w:rPr>
          <w:rFonts w:ascii="宋体" w:hAnsi="宋体"/>
        </w:rPr>
        <w:t>〖解 析〗</w:t>
      </w:r>
      <w:r w:rsidRPr="00620E3D">
        <w:rPr>
          <w:rFonts w:ascii="宋体" w:hAnsi="宋体" w:cs="宋体"/>
        </w:rPr>
        <w:t>该大题以比拉大沙丘为材料，设置三个小题，涉及沙丘地貌的形成及其影响相关知识，考查学生的区域认知能力、综合思维能力和对所学知识的掌握程度，体现学生的区域认知、综合思维等学科素养。</w:t>
      </w:r>
    </w:p>
    <w:p w:rsidR="00053EA7" w:rsidRPr="00620E3D" w:rsidP="00053EA7">
      <w:pPr>
        <w:spacing w:line="360" w:lineRule="auto"/>
        <w:jc w:val="left"/>
        <w:rPr>
          <w:rFonts w:ascii="宋体" w:hAnsi="宋体"/>
        </w:rPr>
      </w:pPr>
      <w:r w:rsidRPr="00620E3D">
        <w:rPr>
          <w:rFonts w:ascii="宋体" w:hAnsi="宋体"/>
        </w:rPr>
        <w:t>【小问1</w:t>
      </w:r>
      <w:r>
        <w:rPr>
          <w:rFonts w:ascii="宋体" w:hAnsi="宋体"/>
        </w:rPr>
        <w:t>详 析</w:t>
      </w:r>
      <w:r w:rsidRPr="00620E3D">
        <w:rPr>
          <w:rFonts w:ascii="宋体" w:hAnsi="宋体"/>
        </w:rPr>
        <w:t>】</w:t>
      </w:r>
    </w:p>
    <w:p w:rsidR="00053EA7" w:rsidRPr="00620E3D" w:rsidP="00053EA7">
      <w:pPr>
        <w:spacing w:line="360" w:lineRule="auto"/>
        <w:jc w:val="left"/>
        <w:rPr>
          <w:rFonts w:ascii="宋体" w:hAnsi="宋体"/>
        </w:rPr>
      </w:pPr>
      <w:r w:rsidRPr="00620E3D">
        <w:rPr>
          <w:rFonts w:ascii="宋体" w:hAnsi="宋体" w:cs="宋体"/>
        </w:rPr>
        <w:t>沙丘属于典型的风力堆积地貌。该沙丘是在距海岸线约1000米的沙洲影响下形成的，因此沙洲为沙丘的重要沙源地。该地位于法国，处于盛行西风带控制区，海面摩擦力小，来自大西洋的西风风力强劲，将距离海岸线1000米沙洲的泥沙吹向海岸；陆地摩擦力大，西风在陆地摩擦力的影响下风力减弱，泥沙沉积于海岸地带；沙丘在迎风坡一侧较缓，背风坡一侧较陡，在西风持续将的侵蚀搬运作用下，泥沙由面向大海的沙丘一侧移动到沙丘顶部，在背风坡一侧泥沙堆积跌落，形成西部缓、东部陡的大沙丘。</w:t>
      </w:r>
    </w:p>
    <w:p w:rsidR="00053EA7" w:rsidRPr="00620E3D" w:rsidP="00053EA7">
      <w:pPr>
        <w:spacing w:line="360" w:lineRule="auto"/>
        <w:jc w:val="left"/>
        <w:rPr>
          <w:rFonts w:ascii="宋体" w:hAnsi="宋体"/>
        </w:rPr>
      </w:pPr>
      <w:r w:rsidRPr="00620E3D">
        <w:rPr>
          <w:rFonts w:ascii="宋体" w:hAnsi="宋体"/>
        </w:rPr>
        <w:t>【小问2</w:t>
      </w:r>
      <w:r>
        <w:rPr>
          <w:rFonts w:ascii="宋体" w:hAnsi="宋体"/>
        </w:rPr>
        <w:t>详 析</w:t>
      </w:r>
      <w:r w:rsidRPr="00620E3D">
        <w:rPr>
          <w:rFonts w:ascii="宋体" w:hAnsi="宋体"/>
        </w:rPr>
        <w:t>】</w:t>
      </w:r>
    </w:p>
    <w:p w:rsidR="00053EA7" w:rsidRPr="00620E3D" w:rsidP="00053EA7">
      <w:pPr>
        <w:spacing w:line="360" w:lineRule="auto"/>
        <w:jc w:val="left"/>
        <w:rPr>
          <w:rFonts w:ascii="宋体" w:hAnsi="宋体"/>
        </w:rPr>
      </w:pPr>
      <w:r w:rsidRPr="00620E3D">
        <w:rPr>
          <w:rFonts w:ascii="宋体" w:hAnsi="宋体" w:cs="宋体"/>
        </w:rPr>
        <w:t>根据上题可知，距海岸线约1000米的沙洲是沙丘的主要沙源，比拉大沙丘距离海上的沙洲较近、沙源丰富；该地地处中纬度，终年受盛行西风影响，动力不竭；沙丘上无植被覆盖，为流动沙丘，在西风的吹佛下，推动沙子不断东移，风吹沙进、从而使比拉大沙丘不断向陆地方向扩展。</w:t>
      </w:r>
    </w:p>
    <w:p w:rsidR="00053EA7" w:rsidRPr="00620E3D" w:rsidP="00053EA7">
      <w:pPr>
        <w:spacing w:line="360" w:lineRule="auto"/>
        <w:jc w:val="left"/>
        <w:rPr>
          <w:rFonts w:ascii="宋体" w:hAnsi="宋体"/>
        </w:rPr>
      </w:pPr>
      <w:r w:rsidRPr="00620E3D">
        <w:rPr>
          <w:rFonts w:ascii="宋体" w:hAnsi="宋体"/>
        </w:rPr>
        <w:t>【小问3</w:t>
      </w:r>
      <w:r>
        <w:rPr>
          <w:rFonts w:ascii="宋体" w:hAnsi="宋体"/>
        </w:rPr>
        <w:t>详 析</w:t>
      </w:r>
      <w:r w:rsidRPr="00620E3D">
        <w:rPr>
          <w:rFonts w:ascii="宋体" w:hAnsi="宋体"/>
        </w:rPr>
        <w:t>】</w:t>
      </w:r>
    </w:p>
    <w:p w:rsidR="00053EA7" w:rsidRPr="00620E3D" w:rsidP="00053EA7">
      <w:pPr>
        <w:spacing w:line="360" w:lineRule="auto"/>
        <w:jc w:val="left"/>
        <w:rPr>
          <w:rFonts w:ascii="宋体" w:hAnsi="宋体"/>
        </w:rPr>
      </w:pPr>
      <w:r w:rsidRPr="00620E3D">
        <w:rPr>
          <w:rFonts w:ascii="宋体" w:hAnsi="宋体"/>
        </w:rPr>
        <w:br/>
      </w:r>
      <w:r w:rsidRPr="00620E3D">
        <w:rPr>
          <w:rFonts w:ascii="宋体" w:hAnsi="宋体"/>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8" w:history="1">
        <w:r>
          <w:rPr>
            <w:rFonts w:ascii="SimSun" w:eastAsia="SimSun" w:hAnsi="SimSun" w:cs="SimSun"/>
            <w:b/>
            <w:bCs/>
            <w:color w:val="0000EE"/>
            <w:kern w:val="0"/>
            <w:sz w:val="30"/>
            <w:szCs w:val="30"/>
            <w:u w:val="single" w:color="0000EE"/>
          </w:rPr>
          <w:t>https://d.book118.com/626133120154010054</w:t>
        </w:r>
      </w:hyperlink>
    </w:p>
    <w:p w:rsidR="00053EA7" w:rsidRPr="00620E3D" w:rsidP="00053EA7">
      <w:pPr>
        <w:spacing w:line="360" w:lineRule="auto"/>
        <w:jc w:val="left"/>
        <w:rPr>
          <w:rFonts w:ascii="宋体" w:hAnsi="宋体"/>
        </w:rPr>
      </w:pPr>
    </w:p>
    <w:sectPr w:rsidSect="00185C95">
      <w:footerReference w:type="even" r:id="rId29"/>
      <w:footerReference w:type="default" r:id="rId30"/>
      <w:type w:val="nextPage"/>
      <w:pgSz w:w="11906" w:h="16838"/>
      <w:pgMar w:top="1440" w:right="1800" w:bottom="1440" w:left="1800" w:header="851" w:footer="992" w:gutter="0"/>
      <w:pgNumType w:start="9"/>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515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51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515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0A515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515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515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515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0A515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515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515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515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0A515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515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515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515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0A515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515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5156">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515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A5156">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515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5156">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515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0A5156">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515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5156">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515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0A5156">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515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5156">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515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0A5156">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515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5156">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5156"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0A5156">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701E"/>
    <w:rsid w:val="00030A4C"/>
    <w:rsid w:val="00053EA7"/>
    <w:rsid w:val="000A5156"/>
    <w:rsid w:val="000B0E5D"/>
    <w:rsid w:val="000E68E3"/>
    <w:rsid w:val="0015213C"/>
    <w:rsid w:val="00185C95"/>
    <w:rsid w:val="003461D6"/>
    <w:rsid w:val="00377D89"/>
    <w:rsid w:val="003C064D"/>
    <w:rsid w:val="005245F0"/>
    <w:rsid w:val="005A0B07"/>
    <w:rsid w:val="005A701E"/>
    <w:rsid w:val="00620E3D"/>
    <w:rsid w:val="006B4E3B"/>
    <w:rsid w:val="007338C7"/>
    <w:rsid w:val="0086398F"/>
    <w:rsid w:val="00881DD8"/>
    <w:rsid w:val="008D67C3"/>
    <w:rsid w:val="0094686F"/>
    <w:rsid w:val="00953DCE"/>
    <w:rsid w:val="009F7480"/>
    <w:rsid w:val="00A25DBE"/>
    <w:rsid w:val="00A52CE7"/>
    <w:rsid w:val="00AE74AA"/>
    <w:rsid w:val="00AF60A5"/>
    <w:rsid w:val="00BF2D1B"/>
    <w:rsid w:val="00C53F14"/>
    <w:rsid w:val="00C57AEB"/>
    <w:rsid w:val="00C7682A"/>
    <w:rsid w:val="00C8075C"/>
    <w:rsid w:val="00C82D71"/>
    <w:rsid w:val="00E2207D"/>
    <w:rsid w:val="00F20185"/>
    <w:rsid w:val="00FE091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rPr>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nhideWhenUsed/>
    <w:rsid w:val="00E2207D"/>
    <w:pPr>
      <w:tabs>
        <w:tab w:val="center" w:pos="4153"/>
        <w:tab w:val="right" w:pos="8306"/>
      </w:tabs>
      <w:snapToGrid w:val="0"/>
      <w:jc w:val="center"/>
    </w:pPr>
    <w:rPr>
      <w:sz w:val="18"/>
      <w:szCs w:val="18"/>
    </w:rPr>
  </w:style>
  <w:style w:type="character" w:customStyle="1" w:styleId="Char">
    <w:name w:val="页眉 Char"/>
    <w:link w:val="Header"/>
    <w:rsid w:val="00E2207D"/>
    <w:rPr>
      <w:kern w:val="2"/>
      <w:sz w:val="18"/>
      <w:szCs w:val="18"/>
    </w:rPr>
  </w:style>
  <w:style w:type="paragraph" w:styleId="Footer">
    <w:name w:val="footer"/>
    <w:basedOn w:val="Normal"/>
    <w:link w:val="Char0"/>
    <w:unhideWhenUsed/>
    <w:rsid w:val="00E2207D"/>
    <w:pPr>
      <w:tabs>
        <w:tab w:val="center" w:pos="4153"/>
        <w:tab w:val="right" w:pos="8306"/>
      </w:tabs>
      <w:snapToGrid w:val="0"/>
      <w:jc w:val="left"/>
    </w:pPr>
    <w:rPr>
      <w:sz w:val="18"/>
      <w:szCs w:val="18"/>
    </w:rPr>
  </w:style>
  <w:style w:type="character" w:customStyle="1" w:styleId="Char0">
    <w:name w:val="页脚 Char"/>
    <w:link w:val="Footer"/>
    <w:uiPriority w:val="99"/>
    <w:rsid w:val="00E2207D"/>
    <w:rPr>
      <w:sz w:val="18"/>
      <w:szCs w:val="18"/>
    </w:rPr>
  </w:style>
  <w:style w:type="paragraph" w:styleId="BalloonText">
    <w:name w:val="Balloon Text"/>
    <w:basedOn w:val="Normal"/>
    <w:link w:val="Char1"/>
    <w:uiPriority w:val="99"/>
    <w:semiHidden/>
    <w:unhideWhenUsed/>
    <w:rsid w:val="00E2207D"/>
    <w:rPr>
      <w:sz w:val="18"/>
      <w:szCs w:val="18"/>
    </w:rPr>
  </w:style>
  <w:style w:type="character" w:customStyle="1" w:styleId="Char1">
    <w:name w:val="批注框文本 Char"/>
    <w:link w:val="BalloonText"/>
    <w:uiPriority w:val="99"/>
    <w:semiHidden/>
    <w:rsid w:val="00E2207D"/>
    <w:rPr>
      <w:sz w:val="18"/>
      <w:szCs w:val="18"/>
    </w:rPr>
  </w:style>
  <w:style w:type="character" w:styleId="Hyperlink">
    <w:name w:val="Hyperlink"/>
    <w:rsid w:val="00E2207D"/>
    <w:rPr>
      <w:color w:val="0000FF"/>
      <w:u w:val="single"/>
    </w:rPr>
  </w:style>
  <w:style w:type="character" w:customStyle="1" w:styleId="a">
    <w:name w:val="页眉 字符"/>
    <w:locked/>
    <w:rsid w:val="00C82D71"/>
    <w:rPr>
      <w:kern w:val="2"/>
      <w:sz w:val="18"/>
      <w:szCs w:val="18"/>
    </w:rPr>
  </w:style>
  <w:style w:type="character" w:styleId="PageNumber">
    <w:name w:val="page number"/>
    <w:basedOn w:val="DefaultParagraphFont"/>
    <w:uiPriority w:val="99"/>
    <w:semiHidden/>
    <w:unhideWhenUsed/>
    <w:rsid w:val="000A51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3.png" /><Relationship Id="rId11" Type="http://schemas.openxmlformats.org/officeDocument/2006/relationships/footer" Target="footer5.xml" /><Relationship Id="rId12" Type="http://schemas.openxmlformats.org/officeDocument/2006/relationships/footer" Target="footer6.xml" /><Relationship Id="rId13" Type="http://schemas.openxmlformats.org/officeDocument/2006/relationships/image" Target="media/image4.png" /><Relationship Id="rId14" Type="http://schemas.openxmlformats.org/officeDocument/2006/relationships/footer" Target="footer7.xml" /><Relationship Id="rId15" Type="http://schemas.openxmlformats.org/officeDocument/2006/relationships/footer" Target="footer8.xml" /><Relationship Id="rId16" Type="http://schemas.openxmlformats.org/officeDocument/2006/relationships/image" Target="media/image5.png" /><Relationship Id="rId17" Type="http://schemas.openxmlformats.org/officeDocument/2006/relationships/footer" Target="footer9.xml" /><Relationship Id="rId18" Type="http://schemas.openxmlformats.org/officeDocument/2006/relationships/footer" Target="footer10.xml" /><Relationship Id="rId19" Type="http://schemas.openxmlformats.org/officeDocument/2006/relationships/image" Target="media/image6.png" /><Relationship Id="rId2" Type="http://schemas.openxmlformats.org/officeDocument/2006/relationships/webSettings" Target="webSettings.xml" /><Relationship Id="rId20" Type="http://schemas.openxmlformats.org/officeDocument/2006/relationships/footer" Target="footer11.xml" /><Relationship Id="rId21" Type="http://schemas.openxmlformats.org/officeDocument/2006/relationships/footer" Target="footer12.xml" /><Relationship Id="rId22" Type="http://schemas.openxmlformats.org/officeDocument/2006/relationships/image" Target="media/image7.png" /><Relationship Id="rId23" Type="http://schemas.openxmlformats.org/officeDocument/2006/relationships/footer" Target="footer13.xml" /><Relationship Id="rId24" Type="http://schemas.openxmlformats.org/officeDocument/2006/relationships/footer" Target="footer14.xml" /><Relationship Id="rId25" Type="http://schemas.openxmlformats.org/officeDocument/2006/relationships/image" Target="media/image8.png" /><Relationship Id="rId26" Type="http://schemas.openxmlformats.org/officeDocument/2006/relationships/footer" Target="footer15.xml" /><Relationship Id="rId27" Type="http://schemas.openxmlformats.org/officeDocument/2006/relationships/footer" Target="footer16.xml" /><Relationship Id="rId28" Type="http://schemas.openxmlformats.org/officeDocument/2006/relationships/hyperlink" Target="https://d.book118.com/626133120154010054" TargetMode="External" /><Relationship Id="rId29" Type="http://schemas.openxmlformats.org/officeDocument/2006/relationships/footer" Target="footer17.xml" /><Relationship Id="rId3" Type="http://schemas.openxmlformats.org/officeDocument/2006/relationships/fontTable" Target="fontTable.xml" /><Relationship Id="rId30" Type="http://schemas.openxmlformats.org/officeDocument/2006/relationships/footer" Target="footer18.xml" /><Relationship Id="rId31" Type="http://schemas.openxmlformats.org/officeDocument/2006/relationships/theme" Target="theme/theme1.xml" /><Relationship Id="rId32"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footer" Target="footer4.xml" /><Relationship Id="rId9" Type="http://schemas.openxmlformats.org/officeDocument/2006/relationships/image" Target="media/image2.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10</Pages>
  <Words>2116</Words>
  <Characters>12067</Characters>
  <Application>Microsoft Office Word</Application>
  <DocSecurity>0</DocSecurity>
  <Lines>100</Lines>
  <Paragraphs>28</Paragraphs>
  <ScaleCrop>false</ScaleCrop>
  <Manager>高级中学名校试卷</Manager>
  <Company>高级中学名校试卷</Company>
  <LinksUpToDate>false</LinksUpToDate>
  <CharactersWithSpaces>14155</CharactersWithSpaces>
  <SharedDoc>false</SharedDoc>
  <HyperlinkBase>高级中学名校试卷</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高级中学名校试卷</dc:title>
  <dc:subject>高级中学名校试卷</dc:subject>
  <dc:creator>高级中学名校试卷</dc:creator>
  <cp:keywords>高级中学名校试卷</cp:keywords>
  <dc:description>高级中学名校试卷</dc:description>
  <cp:lastModifiedBy>1</cp:lastModifiedBy>
  <cp:revision>7</cp:revision>
  <dcterms:created xsi:type="dcterms:W3CDTF">2024-01-20T05:59:00Z</dcterms:created>
  <dcterms:modified xsi:type="dcterms:W3CDTF">2024-02-27T01:38:00Z</dcterms:modified>
  <cp:category>高级中学名校试卷</cp:category>
</cp:coreProperties>
</file>