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7A9" w:rsidRPr="008857A9" w:rsidP="008857A9">
      <w:pPr>
        <w:jc w:val="center"/>
        <w:rPr>
          <w:rFonts w:ascii="宋体" w:hAnsi="宋体"/>
          <w:b/>
          <w:color w:val="000000"/>
        </w:rPr>
      </w:pPr>
      <w:r w:rsidRPr="008857A9">
        <w:rPr>
          <w:rFonts w:ascii="微软雅黑" w:eastAsia="微软雅黑" w:hAnsi="微软雅黑"/>
          <w:b/>
          <w:color w:val="000000"/>
          <w:sz w:val="28"/>
        </w:rPr>
        <w:t>2023年中考数学模拟试卷</w:t>
      </w:r>
    </w:p>
    <w:p w:rsidR="008857A9" w:rsidRPr="008857A9" w:rsidP="008857A9">
      <w:pPr>
        <w:jc w:val="left"/>
        <w:rPr>
          <w:rFonts w:ascii="宋体" w:hAnsi="宋体"/>
          <w:b/>
          <w:bCs/>
          <w:color w:val="000000"/>
        </w:rPr>
      </w:pPr>
      <w:r w:rsidRPr="008857A9">
        <w:rPr>
          <w:rFonts w:ascii="宋体" w:hAnsi="宋体" w:hint="eastAsia"/>
          <w:b/>
          <w:bCs/>
          <w:color w:val="000000"/>
        </w:rPr>
        <w:t>注意事项:</w:t>
      </w:r>
    </w:p>
    <w:p w:rsidR="008857A9" w:rsidRPr="008857A9" w:rsidP="008857A9">
      <w:pPr>
        <w:jc w:val="left"/>
        <w:rPr>
          <w:rFonts w:ascii="宋体" w:hAnsi="宋体" w:hint="eastAsia"/>
          <w:b/>
          <w:bCs/>
          <w:color w:val="000000"/>
        </w:rPr>
      </w:pPr>
      <w:r w:rsidRPr="008857A9">
        <w:rPr>
          <w:rFonts w:ascii="宋体" w:hAnsi="宋体" w:hint="eastAsia"/>
          <w:b/>
          <w:bCs/>
          <w:color w:val="000000"/>
        </w:rPr>
        <w:t>1．答题前，考生先将自己的姓名、准考证号码填写清楚，将条形码准确粘贴在条形码区域内。</w:t>
      </w:r>
    </w:p>
    <w:p w:rsidR="008857A9" w:rsidRPr="008857A9" w:rsidP="008857A9">
      <w:pPr>
        <w:jc w:val="left"/>
        <w:rPr>
          <w:rFonts w:ascii="宋体" w:hAnsi="宋体" w:hint="eastAsia"/>
          <w:b/>
          <w:bCs/>
          <w:color w:val="000000"/>
        </w:rPr>
      </w:pPr>
      <w:r w:rsidRPr="008857A9">
        <w:rPr>
          <w:rFonts w:ascii="宋体" w:hAnsi="宋体" w:hint="eastAsia"/>
          <w:b/>
          <w:bCs/>
          <w:color w:val="000000"/>
        </w:rPr>
        <w:t>2．答题时请按要求用笔。</w:t>
      </w:r>
    </w:p>
    <w:p w:rsidR="008857A9" w:rsidRPr="008857A9" w:rsidP="008857A9">
      <w:pPr>
        <w:jc w:val="left"/>
        <w:rPr>
          <w:rFonts w:ascii="宋体" w:hAnsi="宋体" w:hint="eastAsia"/>
          <w:b/>
          <w:bCs/>
          <w:color w:val="000000"/>
        </w:rPr>
      </w:pPr>
      <w:r w:rsidRPr="008857A9">
        <w:rPr>
          <w:rFonts w:ascii="宋体" w:hAnsi="宋体" w:hint="eastAsia"/>
          <w:b/>
          <w:bCs/>
          <w:color w:val="000000"/>
        </w:rPr>
        <w:t>3．请按照题号顺序在答题卡各题目的答题区域内作答，超出答题区域书写的答案无效；在草稿纸、试卷上答题无效。</w:t>
      </w:r>
    </w:p>
    <w:p w:rsidR="008857A9" w:rsidRPr="008857A9" w:rsidP="008857A9">
      <w:pPr>
        <w:jc w:val="left"/>
        <w:rPr>
          <w:rFonts w:ascii="宋体" w:hAnsi="宋体" w:hint="eastAsia"/>
          <w:b/>
          <w:bCs/>
          <w:color w:val="000000"/>
        </w:rPr>
      </w:pPr>
      <w:r w:rsidRPr="008857A9">
        <w:rPr>
          <w:rFonts w:ascii="宋体" w:hAnsi="宋体" w:hint="eastAsia"/>
          <w:b/>
          <w:bCs/>
          <w:color w:val="000000"/>
        </w:rPr>
        <w:t>4．作图可先使用铅笔画出，确定后必须用黑色字迹的签字笔描黑。</w:t>
      </w:r>
    </w:p>
    <w:p w:rsidR="008857A9" w:rsidRPr="008857A9" w:rsidP="008857A9">
      <w:pPr>
        <w:jc w:val="left"/>
        <w:rPr>
          <w:rFonts w:ascii="宋体" w:hAnsi="宋体"/>
          <w:b/>
          <w:bCs/>
          <w:color w:val="000000"/>
        </w:rPr>
      </w:pPr>
      <w:r w:rsidRPr="008857A9">
        <w:rPr>
          <w:rFonts w:ascii="宋体" w:hAnsi="宋体" w:hint="eastAsia"/>
          <w:b/>
          <w:bCs/>
          <w:color w:val="000000"/>
        </w:rPr>
        <w:t>5．保持卡面清洁，不要折暴、不要弄破、弄皱，不准使用涂改液、修正带、刮纸刀。</w:t>
      </w:r>
    </w:p>
    <w:p w:rsidR="008857A9" w:rsidRPr="008857A9" w:rsidP="008857A9">
      <w:pPr>
        <w:jc w:val="center"/>
        <w:rPr>
          <w:rFonts w:ascii="宋体" w:hAnsi="宋体"/>
          <w:b/>
          <w:color w:val="000000"/>
        </w:rPr>
      </w:pPr>
    </w:p>
    <w:p w:rsidR="008857A9" w:rsidRPr="008857A9" w:rsidP="008857A9">
      <w:pPr>
        <w:jc w:val="left"/>
        <w:rPr>
          <w:rFonts w:ascii="宋体" w:hAnsi="宋体"/>
          <w:b/>
          <w:color w:val="000000"/>
        </w:rPr>
      </w:pPr>
      <w:r w:rsidRPr="008857A9">
        <w:rPr>
          <w:rFonts w:ascii="宋体" w:hAnsi="宋体"/>
          <w:b/>
          <w:color w:val="000000"/>
        </w:rPr>
        <w:t>一、选择题（本大题共12个小题，每小题4分，共48分．在每小题给出的四个选项中，只有一项是符合题目要求的．）</w:t>
      </w:r>
    </w:p>
    <w:p w:rsidR="008857A9" w:rsidRPr="008857A9" w:rsidP="008857A9">
      <w:pPr>
        <w:spacing w:line="360" w:lineRule="auto"/>
        <w:jc w:val="left"/>
        <w:textAlignment w:val="center"/>
        <w:rPr>
          <w:b/>
          <w:color w:val="000000"/>
        </w:rPr>
      </w:pPr>
      <w:r w:rsidRPr="008857A9">
        <w:rPr>
          <w:rFonts w:ascii="宋体" w:hAnsi="宋体"/>
          <w:b/>
          <w:color w:val="000000"/>
        </w:rPr>
        <w:t>1．</w:t>
      </w:r>
      <w:r w:rsidRPr="008857A9">
        <w:rPr>
          <w:b/>
          <w:color w:val="000000"/>
        </w:rPr>
        <w:t>如图，菱形ABCD的边长为2，∠B=30°．动点P从点B出发，沿   B-C-D的路线向点D运动．设△ABP的面积为y(B、P两点重合时，△ABP的面积可以看作0)，点P运动的路程为x，则y与x之间函数关系的图像大致为（   ）</w:t>
      </w:r>
    </w:p>
    <w:p w:rsidR="008857A9" w:rsidRPr="008857A9" w:rsidP="008857A9">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07.3pt;height:62.25pt;visibility:visible" filled="f" stroked="f">
            <v:imagedata r:id="rId5" o:title="figure"/>
          </v:shape>
        </w:pict>
      </w:r>
    </w:p>
    <w:p w:rsidR="008857A9" w:rsidRPr="008857A9" w:rsidP="008857A9">
      <w:pPr>
        <w:tabs>
          <w:tab w:val="left" w:pos="2076"/>
          <w:tab w:val="left" w:pos="4153"/>
          <w:tab w:val="left" w:pos="6229"/>
        </w:tabs>
        <w:spacing w:line="360" w:lineRule="auto"/>
        <w:jc w:val="left"/>
        <w:textAlignment w:val="center"/>
        <w:rPr>
          <w:b/>
          <w:color w:val="000000"/>
        </w:rPr>
      </w:pPr>
      <w:r w:rsidRPr="008857A9">
        <w:rPr>
          <w:b/>
          <w:color w:val="000000"/>
        </w:rPr>
        <w:t>A．</w:t>
      </w:r>
      <w:r>
        <w:rPr>
          <w:b/>
          <w:noProof/>
          <w:color w:val="000000"/>
        </w:rPr>
        <w:pict>
          <v:shape id="_x0000_i1026" type="#_x0000_t75" alt="figure" style="width:69.73pt;height:70.5pt;visibility:visible" filled="f" stroked="f">
            <v:imagedata r:id="rId6" o:title="figure"/>
          </v:shape>
        </w:pict>
      </w:r>
      <w:r w:rsidRPr="008857A9">
        <w:rPr>
          <w:b/>
          <w:color w:val="000000"/>
        </w:rPr>
        <w:tab/>
        <w:t>B．</w:t>
      </w:r>
      <w:r>
        <w:rPr>
          <w:b/>
          <w:noProof/>
          <w:color w:val="000000"/>
        </w:rPr>
        <w:pict>
          <v:shape id="_x0000_i1027" type="#_x0000_t75" alt="figure" style="width:69.73pt;height:72.75pt;visibility:visible" filled="f" stroked="f">
            <v:imagedata r:id="rId7" o:title="figure"/>
          </v:shape>
        </w:pict>
      </w:r>
      <w:r w:rsidRPr="008857A9">
        <w:rPr>
          <w:b/>
          <w:color w:val="000000"/>
        </w:rPr>
        <w:tab/>
        <w:t>C．</w:t>
      </w:r>
      <w:r>
        <w:rPr>
          <w:b/>
          <w:noProof/>
          <w:color w:val="000000"/>
        </w:rPr>
        <w:pict>
          <v:shape id="_x0000_i1028" type="#_x0000_t75" alt="figure" style="width:72.75pt;height:69.73pt;visibility:visible" filled="f" stroked="f">
            <v:imagedata r:id="rId8" o:title="figure"/>
          </v:shape>
        </w:pict>
      </w:r>
      <w:r w:rsidRPr="008857A9">
        <w:rPr>
          <w:b/>
          <w:color w:val="000000"/>
        </w:rPr>
        <w:tab/>
        <w:t>D．</w:t>
      </w:r>
      <w:r>
        <w:rPr>
          <w:b/>
          <w:noProof/>
          <w:color w:val="000000"/>
        </w:rPr>
        <w:pict>
          <v:shape id="_x0000_i1029" type="#_x0000_t75" alt="figure" style="width:87.71pt;height:72.75pt;visibility:visible" filled="f" stroked="f">
            <v:imagedata r:id="rId9" o:title="figure"/>
          </v:shape>
        </w:pict>
      </w:r>
    </w:p>
    <w:p w:rsidR="008857A9" w:rsidRPr="008857A9" w:rsidP="008857A9">
      <w:pPr>
        <w:spacing w:line="360" w:lineRule="auto"/>
        <w:jc w:val="left"/>
        <w:textAlignment w:val="center"/>
        <w:rPr>
          <w:b/>
          <w:color w:val="000000"/>
        </w:rPr>
      </w:pPr>
      <w:r w:rsidRPr="008857A9">
        <w:rPr>
          <w:rFonts w:ascii="宋体" w:hAnsi="宋体"/>
          <w:b/>
          <w:color w:val="000000"/>
        </w:rPr>
        <w:t>2．</w:t>
      </w:r>
      <w:r w:rsidRPr="008857A9">
        <w:rPr>
          <w:b/>
          <w:color w:val="000000"/>
        </w:rPr>
        <w:t>在平面直角坐标系中，点(2，3)所在的象限是（   ）</w:t>
      </w:r>
    </w:p>
    <w:p w:rsidR="008857A9" w:rsidRPr="008857A9" w:rsidP="008857A9">
      <w:pPr>
        <w:tabs>
          <w:tab w:val="left" w:pos="2076"/>
          <w:tab w:val="left" w:pos="4153"/>
          <w:tab w:val="left" w:pos="6229"/>
        </w:tabs>
        <w:spacing w:line="360" w:lineRule="auto"/>
        <w:jc w:val="left"/>
        <w:textAlignment w:val="center"/>
        <w:rPr>
          <w:b/>
          <w:color w:val="000000"/>
        </w:rPr>
      </w:pPr>
      <w:r w:rsidRPr="008857A9">
        <w:rPr>
          <w:b/>
          <w:color w:val="000000"/>
        </w:rPr>
        <w:t>A．第一象限                           </w:t>
      </w:r>
      <w:r>
        <w:rPr>
          <w:b/>
          <w:noProof/>
          <w:color w:val="000000"/>
        </w:rPr>
        <w:pict>
          <v:shape id="_x0000_i1030" type="#_x0000_t75" alt="figure" style="width:2.25pt;height:3pt;visibility:visible" filled="f" stroked="f">
            <v:imagedata r:id="rId10" o:title="figure"/>
          </v:shape>
        </w:pict>
      </w:r>
      <w:r w:rsidRPr="008857A9">
        <w:rPr>
          <w:b/>
          <w:color w:val="000000"/>
        </w:rPr>
        <w:tab/>
        <w:t>B．第二象限                           </w:t>
      </w:r>
      <w:r>
        <w:rPr>
          <w:b/>
          <w:noProof/>
          <w:color w:val="000000"/>
        </w:rPr>
        <w:pict>
          <v:shape id="_x0000_i1031" type="#_x0000_t75" alt="figure" style="width:2.25pt;height:3pt;visibility:visible" filled="f" stroked="f">
            <v:imagedata r:id="rId10" o:title="figure"/>
          </v:shape>
        </w:pict>
      </w:r>
      <w:r w:rsidRPr="008857A9">
        <w:rPr>
          <w:b/>
          <w:color w:val="000000"/>
        </w:rPr>
        <w:tab/>
        <w:t>C．第三象限                           </w:t>
      </w:r>
      <w:r>
        <w:rPr>
          <w:b/>
          <w:noProof/>
          <w:color w:val="000000"/>
        </w:rPr>
        <w:pict>
          <v:shape id="_x0000_i1032" type="#_x0000_t75" alt="figure" style="width:2.25pt;height:3pt;visibility:visible" filled="f" stroked="f">
            <v:imagedata r:id="rId10" o:title="figure"/>
          </v:shape>
        </w:pict>
      </w:r>
      <w:r w:rsidRPr="008857A9">
        <w:rPr>
          <w:b/>
          <w:color w:val="000000"/>
        </w:rPr>
        <w:tab/>
        <w:t>D．第四象限</w:t>
      </w:r>
    </w:p>
    <w:p w:rsidR="008857A9" w:rsidRPr="008857A9" w:rsidP="008857A9">
      <w:pPr>
        <w:spacing w:line="360" w:lineRule="auto"/>
        <w:jc w:val="left"/>
        <w:textAlignment w:val="center"/>
        <w:rPr>
          <w:b/>
          <w:color w:val="000000"/>
        </w:rPr>
      </w:pPr>
      <w:r w:rsidRPr="008857A9">
        <w:rPr>
          <w:rFonts w:ascii="宋体" w:hAnsi="宋体"/>
          <w:b/>
          <w:color w:val="000000"/>
        </w:rPr>
        <w:t>3．</w:t>
      </w:r>
      <w:r w:rsidRPr="008857A9">
        <w:rPr>
          <w:b/>
          <w:color w:val="000000"/>
        </w:rPr>
        <w:t>若顺次连接四边形</w:t>
      </w:r>
      <w:r>
        <w:rPr>
          <w:b/>
          <w:color w:val="000000"/>
        </w:rPr>
        <w:object>
          <v:shape id="_x0000_i1033" type="#_x0000_t75" alt="eqId5ce7a06ae7a34393b92b5277978ac014" style="width:36pt;height:14.2pt" o:oleicon="f" o:ole="" o:preferrelative="t" stroked="f">
            <v:imagedata r:id="rId11" o:title="eqId5ce7a06ae7a34393b92b5277978ac014"/>
          </v:shape>
          <o:OLEObject Type="Embed" ProgID="Equation.DSMT4" ShapeID="_x0000_i1033" DrawAspect="Content" ObjectID="_1649766079" r:id="rId12"/>
        </w:object>
      </w:r>
      <w:r w:rsidRPr="008857A9">
        <w:rPr>
          <w:b/>
          <w:color w:val="000000"/>
        </w:rPr>
        <w:t>各边中点所得的四边形是菱形，则四边形</w:t>
      </w:r>
      <w:r>
        <w:rPr>
          <w:b/>
          <w:color w:val="000000"/>
        </w:rPr>
        <w:object>
          <v:shape id="_x0000_i1034" type="#_x0000_t75" alt="eqId5ce7a06ae7a34393b92b5277978ac014" style="width:36pt;height:14.2pt" o:oleicon="f" o:ole="" o:preferrelative="t" stroked="f">
            <v:imagedata r:id="rId11" o:title="eqId5ce7a06ae7a34393b92b5277978ac014"/>
          </v:shape>
          <o:OLEObject Type="Embed" ProgID="Equation.DSMT4" ShapeID="_x0000_i1034" DrawAspect="Content" ObjectID="_1649766080" r:id="rId13"/>
        </w:object>
      </w:r>
      <w:r w:rsidRPr="008857A9">
        <w:rPr>
          <w:b/>
          <w:color w:val="000000"/>
        </w:rPr>
        <w:t>一定是（        ）</w:t>
      </w:r>
    </w:p>
    <w:p w:rsidR="008857A9" w:rsidRPr="008857A9" w:rsidP="008857A9">
      <w:pPr>
        <w:tabs>
          <w:tab w:val="left" w:pos="4153"/>
        </w:tabs>
        <w:spacing w:line="360" w:lineRule="auto"/>
        <w:jc w:val="left"/>
        <w:textAlignment w:val="center"/>
        <w:rPr>
          <w:b/>
          <w:color w:val="000000"/>
        </w:rPr>
      </w:pPr>
      <w:r w:rsidRPr="008857A9">
        <w:rPr>
          <w:b/>
          <w:color w:val="000000"/>
        </w:rPr>
        <w:t>A．矩形</w:t>
        <w:tab/>
        <w:t>B．菱形</w:t>
      </w:r>
    </w:p>
    <w:p w:rsidR="008857A9" w:rsidRPr="008857A9" w:rsidP="008857A9">
      <w:pPr>
        <w:tabs>
          <w:tab w:val="left" w:pos="4153"/>
        </w:tabs>
        <w:spacing w:line="360" w:lineRule="auto"/>
        <w:jc w:val="left"/>
        <w:textAlignment w:val="center"/>
        <w:rPr>
          <w:b/>
          <w:color w:val="000000"/>
        </w:rPr>
      </w:pPr>
      <w:r w:rsidRPr="008857A9">
        <w:rPr>
          <w:b/>
          <w:color w:val="000000"/>
        </w:rPr>
        <w:t>C．对角线互相垂直的四边形</w:t>
        <w:tab/>
        <w:t>D．对角线相等的四边形</w:t>
      </w:r>
    </w:p>
    <w:p w:rsidR="008857A9" w:rsidRPr="008857A9" w:rsidP="008857A9">
      <w:pPr>
        <w:spacing w:line="360" w:lineRule="auto"/>
        <w:jc w:val="left"/>
        <w:textAlignment w:val="center"/>
        <w:rPr>
          <w:b/>
          <w:color w:val="000000"/>
        </w:rPr>
      </w:pPr>
      <w:r w:rsidRPr="008857A9">
        <w:rPr>
          <w:rFonts w:ascii="宋体" w:hAnsi="宋体"/>
          <w:b/>
          <w:color w:val="000000"/>
        </w:rPr>
        <w:t>4．</w:t>
      </w:r>
      <w:r w:rsidRPr="008857A9">
        <w:rPr>
          <w:b/>
          <w:color w:val="000000"/>
        </w:rPr>
        <w:t>如图，已知菱形ABCD，∠B=60°，AB=4，则以AC为边长的正方形ACEF的周长为（　　）</w:t>
      </w:r>
    </w:p>
    <w:p w:rsidR="008857A9" w:rsidRPr="008857A9" w:rsidP="008857A9">
      <w:pPr>
        <w:spacing w:line="360" w:lineRule="auto"/>
        <w:jc w:val="left"/>
        <w:textAlignment w:val="center"/>
        <w:rPr>
          <w:b/>
          <w:color w:val="000000"/>
        </w:rPr>
      </w:pPr>
      <w:r>
        <w:rPr>
          <w:b/>
          <w:noProof/>
          <w:color w:val="000000"/>
        </w:rPr>
        <w:pict>
          <v:shape id="_x0000_i1035" type="#_x0000_t75" alt="figure" style="width:112.55pt;height:68.98pt;visibility:visible" filled="f" stroked="f">
            <v:imagedata r:id="rId14" o:title="figure"/>
          </v:shape>
        </w:pict>
      </w:r>
    </w:p>
    <w:p w:rsidR="008857A9" w:rsidRPr="008857A9" w:rsidP="008857A9">
      <w:pPr>
        <w:tabs>
          <w:tab w:val="left" w:pos="2076"/>
          <w:tab w:val="left" w:pos="4153"/>
          <w:tab w:val="left" w:pos="6229"/>
        </w:tabs>
        <w:spacing w:line="360" w:lineRule="auto"/>
        <w:jc w:val="left"/>
        <w:textAlignment w:val="center"/>
        <w:rPr>
          <w:b/>
          <w:color w:val="000000"/>
        </w:rPr>
      </w:pPr>
      <w:r w:rsidRPr="008857A9">
        <w:rPr>
          <w:b/>
          <w:color w:val="000000"/>
        </w:rPr>
        <w:t>A．16</w:t>
        <w:tab/>
        <w:t>B．12</w:t>
        <w:tab/>
        <w:t>C．24</w:t>
        <w:tab/>
        <w:t>D．18</w:t>
      </w:r>
    </w:p>
    <w:p w:rsidR="008857A9" w:rsidRPr="008857A9" w:rsidP="008857A9">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857A9">
        <w:rPr>
          <w:rFonts w:ascii="宋体" w:hAnsi="宋体"/>
          <w:b/>
          <w:color w:val="000000"/>
        </w:rPr>
        <w:t>5．</w:t>
      </w:r>
      <w:r w:rsidRPr="008857A9">
        <w:rPr>
          <w:b/>
          <w:color w:val="000000"/>
        </w:rPr>
        <w:t>如图，一次函数</w:t>
      </w:r>
      <w:r>
        <w:rPr>
          <w:b/>
          <w:color w:val="000000"/>
        </w:rPr>
        <w:object>
          <v:shape id="_x0000_i1036" type="#_x0000_t75" alt="eqId6f6b42778b1a4ab59829977ec2d6f924" style="width:46.81pt;height:15.6pt" o:oleicon="f" o:ole="" o:preferrelative="t" stroked="f">
            <v:imagedata r:id="rId15" o:title="eqId6f6b42778b1a4ab59829977ec2d6f924"/>
          </v:shape>
          <o:OLEObject Type="Embed" ProgID="Equation.DSMT4" ShapeID="_x0000_i1036" DrawAspect="Content" ObjectID="_1645246818" r:id="rId16"/>
        </w:object>
      </w:r>
      <w:r w:rsidRPr="008857A9">
        <w:rPr>
          <w:b/>
          <w:color w:val="000000"/>
        </w:rPr>
        <w:t>和反比例函数</w:t>
      </w:r>
      <w:r>
        <w:rPr>
          <w:b/>
          <w:color w:val="000000"/>
        </w:rPr>
        <w:object>
          <v:shape id="_x0000_i1037" type="#_x0000_t75" alt="eqId6efabd5c41274ed093ef65c32f72e992" style="width:35.24pt;height:30.75pt" o:oleicon="f" o:ole="" o:preferrelative="t" stroked="f">
            <v:imagedata r:id="rId17" o:title="eqId6efabd5c41274ed093ef65c32f72e992"/>
          </v:shape>
          <o:OLEObject Type="Embed" ProgID="Equation.DSMT4" ShapeID="_x0000_i1037" DrawAspect="Content" ObjectID="_1645246819" r:id="rId18"/>
        </w:object>
      </w:r>
      <w:r w:rsidRPr="008857A9">
        <w:rPr>
          <w:b/>
          <w:color w:val="000000"/>
        </w:rPr>
        <w:t>的图象相交于</w:t>
      </w:r>
      <w:r>
        <w:rPr>
          <w:b/>
          <w:color w:val="000000"/>
        </w:rPr>
        <w:object>
          <v:shape id="_x0000_i1038" type="#_x0000_t75" alt="eqIdcc614bd3390c4d028df189b234dcc351" style="width:11.9pt;height:13.16pt" o:oleicon="f" o:ole="" o:preferrelative="t" stroked="f">
            <v:imagedata r:id="rId19" o:title="eqIdcc614bd3390c4d028df189b234dcc351"/>
          </v:shape>
          <o:OLEObject Type="Embed" ProgID="Equation.DSMT4" ShapeID="_x0000_i1038" DrawAspect="Content" ObjectID="_1645246820" r:id="rId20"/>
        </w:object>
      </w:r>
      <w:r w:rsidRPr="008857A9">
        <w:rPr>
          <w:b/>
          <w:color w:val="000000"/>
        </w:rPr>
        <w:t>，</w:t>
      </w:r>
      <w:r>
        <w:rPr>
          <w:b/>
          <w:color w:val="000000"/>
        </w:rPr>
        <w:object>
          <v:shape id="_x0000_i1039" type="#_x0000_t75" alt="eqId8754ce8cf7f34f04abb9a0c041f57f5c" style="width:11.25pt;height:11.9pt" o:oleicon="f" o:ole="" o:preferrelative="t" stroked="f">
            <v:imagedata r:id="rId21" o:title="eqId8754ce8cf7f34f04abb9a0c041f57f5c"/>
          </v:shape>
          <o:OLEObject Type="Embed" ProgID="Equation.DSMT4" ShapeID="_x0000_i1039" DrawAspect="Content" ObjectID="_1645246821" r:id="rId22"/>
        </w:object>
      </w:r>
      <w:r w:rsidRPr="008857A9">
        <w:rPr>
          <w:b/>
          <w:color w:val="000000"/>
        </w:rPr>
        <w:t>两点，则使</w:t>
      </w:r>
      <w:r>
        <w:rPr>
          <w:b/>
          <w:color w:val="000000"/>
        </w:rPr>
        <w:object>
          <v:shape id="_x0000_i1040" type="#_x0000_t75" alt="eqId98ebc449825e41af95dee554e1ceb396" style="width:36pt;height:18pt" o:oleicon="f" o:ole="" o:preferrelative="t" stroked="f">
            <v:imagedata r:id="rId23" o:title="eqId98ebc449825e41af95dee554e1ceb396"/>
          </v:shape>
          <o:OLEObject Type="Embed" ProgID="Equation.DSMT4" ShapeID="_x0000_i1040" DrawAspect="Content" ObjectID="_1645246822" r:id="rId24"/>
        </w:object>
      </w:r>
      <w:r w:rsidRPr="008857A9">
        <w:rPr>
          <w:b/>
          <w:color w:val="000000"/>
        </w:rPr>
        <w:t>成立的</w:t>
      </w:r>
      <w:r>
        <w:rPr>
          <w:b/>
          <w:color w:val="000000"/>
        </w:rPr>
        <w:object>
          <v:shape id="_x0000_i1041" type="#_x0000_t75" alt="eqIdc12aac8c2448479687a40735b3572a23" style="width:9.8pt;height:10.9pt" o:oleicon="f" o:ole="" o:preferrelative="t" stroked="f">
            <v:imagedata r:id="rId25" o:title="eqIdc12aac8c2448479687a40735b3572a23"/>
          </v:shape>
          <o:OLEObject Type="Embed" ProgID="Equation.DSMT4" ShapeID="_x0000_i1041" DrawAspect="Content" ObjectID="_1645246823" r:id="rId26"/>
        </w:object>
      </w:r>
      <w:r w:rsidRPr="008857A9">
        <w:rPr>
          <w:b/>
          <w:color w:val="000000"/>
        </w:rPr>
        <w:t>取值范围是(　　)</w:t>
      </w:r>
    </w:p>
    <w:p w:rsidR="008857A9" w:rsidRPr="008857A9" w:rsidP="008857A9">
      <w:pPr>
        <w:spacing w:line="360" w:lineRule="auto"/>
        <w:jc w:val="left"/>
        <w:textAlignment w:val="center"/>
        <w:rPr>
          <w:b/>
          <w:color w:val="000000"/>
        </w:rPr>
      </w:pPr>
      <w:r>
        <w:rPr>
          <w:b/>
          <w:noProof/>
          <w:color w:val="000000"/>
        </w:rPr>
        <w:pict>
          <v:shape id="_x0000_i1042" type="#_x0000_t75" alt="figure" style="width:121.48pt;height:102.05pt;visibility:visible" filled="f" stroked="f">
            <v:imagedata r:id="rId27" o:title="figure"/>
          </v:shape>
        </w:pict>
      </w:r>
    </w:p>
    <w:p w:rsidR="008857A9" w:rsidRPr="008857A9" w:rsidP="008857A9">
      <w:pPr>
        <w:tabs>
          <w:tab w:val="left" w:pos="4153"/>
        </w:tabs>
        <w:spacing w:line="360" w:lineRule="auto"/>
        <w:jc w:val="left"/>
        <w:textAlignment w:val="center"/>
        <w:rPr>
          <w:b/>
          <w:color w:val="000000"/>
        </w:rPr>
      </w:pPr>
      <w:r w:rsidRPr="008857A9">
        <w:rPr>
          <w:b/>
          <w:color w:val="000000"/>
        </w:rPr>
        <w:t>A．</w:t>
      </w:r>
      <w:r>
        <w:rPr>
          <w:b/>
          <w:color w:val="000000"/>
        </w:rPr>
        <w:object>
          <v:shape id="_x0000_i1043" type="#_x0000_t75" alt="eqId1d6b7ee05ccb47708038218c89d7f2a1" style="width:51.95pt;height:14.41pt" o:oleicon="f" o:ole="" o:preferrelative="t" stroked="f">
            <v:imagedata r:id="rId28" o:title="eqId1d6b7ee05ccb47708038218c89d7f2a1"/>
          </v:shape>
          <o:OLEObject Type="Embed" ProgID="Equation.DSMT4" ShapeID="_x0000_i1043" DrawAspect="Content" ObjectID="_1645246824" r:id="rId29"/>
        </w:object>
      </w:r>
      <w:r w:rsidRPr="008857A9">
        <w:rPr>
          <w:b/>
          <w:color w:val="000000"/>
        </w:rPr>
        <w:t>或</w:t>
      </w:r>
      <w:r>
        <w:rPr>
          <w:b/>
          <w:color w:val="000000"/>
        </w:rPr>
        <w:object>
          <v:shape id="_x0000_i1044" type="#_x0000_t75" alt="eqIde792c4d6eb7946f2a8299c993c6e2d87" style="width:44.99pt;height:14.25pt" o:oleicon="f" o:ole="" o:preferrelative="t" stroked="f">
            <v:imagedata r:id="rId30" o:title="eqIde792c4d6eb7946f2a8299c993c6e2d87"/>
          </v:shape>
          <o:OLEObject Type="Embed" ProgID="Equation.DSMT4" ShapeID="_x0000_i1044" DrawAspect="Content" ObjectID="_1645246825" r:id="rId31"/>
        </w:object>
      </w:r>
      <w:r w:rsidRPr="008857A9">
        <w:rPr>
          <w:b/>
          <w:color w:val="000000"/>
        </w:rPr>
        <w:tab/>
        <w:t>B．</w:t>
      </w:r>
      <w:r>
        <w:rPr>
          <w:b/>
          <w:color w:val="000000"/>
        </w:rPr>
        <w:object>
          <v:shape id="_x0000_i1045" type="#_x0000_t75" alt="eqId10598fbee26044f1ab9d5b4943c836ea" style="width:34.15pt;height:14.15pt" o:oleicon="f" o:ole="" o:preferrelative="t" stroked="f">
            <v:imagedata r:id="rId32" o:title="eqId10598fbee26044f1ab9d5b4943c836ea"/>
          </v:shape>
          <o:OLEObject Type="Embed" ProgID="Equation.DSMT4" ShapeID="_x0000_i1045" DrawAspect="Content" ObjectID="_1645246826" r:id="rId33"/>
        </w:object>
      </w:r>
      <w:r w:rsidRPr="008857A9">
        <w:rPr>
          <w:b/>
          <w:color w:val="000000"/>
        </w:rPr>
        <w:t>或</w:t>
      </w:r>
      <w:r>
        <w:rPr>
          <w:b/>
          <w:color w:val="000000"/>
        </w:rPr>
        <w:object>
          <v:shape id="_x0000_i1046" type="#_x0000_t75" alt="eqIde792c4d6eb7946f2a8299c993c6e2d87" style="width:44.99pt;height:14.25pt" o:oleicon="f" o:ole="" o:preferrelative="t" stroked="f">
            <v:imagedata r:id="rId30" o:title="eqIde792c4d6eb7946f2a8299c993c6e2d87"/>
          </v:shape>
          <o:OLEObject Type="Embed" ProgID="Equation.DSMT4" ShapeID="_x0000_i1046" DrawAspect="Content" ObjectID="_1645246827" r:id="rId34"/>
        </w:object>
      </w:r>
    </w:p>
    <w:p w:rsidR="008857A9" w:rsidRPr="008857A9" w:rsidP="008857A9">
      <w:pPr>
        <w:tabs>
          <w:tab w:val="left" w:pos="4153"/>
        </w:tabs>
        <w:spacing w:line="360" w:lineRule="auto"/>
        <w:jc w:val="left"/>
        <w:textAlignment w:val="center"/>
        <w:rPr>
          <w:b/>
          <w:color w:val="000000"/>
        </w:rPr>
      </w:pPr>
      <w:r w:rsidRPr="008857A9">
        <w:rPr>
          <w:b/>
          <w:color w:val="000000"/>
        </w:rPr>
        <w:t>C．</w:t>
      </w:r>
      <w:r>
        <w:rPr>
          <w:b/>
          <w:color w:val="000000"/>
        </w:rPr>
        <w:object>
          <v:shape id="_x0000_i1047" type="#_x0000_t75" alt="eqId10598fbee26044f1ab9d5b4943c836ea" style="width:34.15pt;height:14.15pt" o:oleicon="f" o:ole="" o:preferrelative="t" stroked="f">
            <v:imagedata r:id="rId32" o:title="eqId10598fbee26044f1ab9d5b4943c836ea"/>
          </v:shape>
          <o:OLEObject Type="Embed" ProgID="Equation.DSMT4" ShapeID="_x0000_i1047" DrawAspect="Content" ObjectID="_1645246828" r:id="rId35"/>
        </w:object>
      </w:r>
      <w:r w:rsidRPr="008857A9">
        <w:rPr>
          <w:b/>
          <w:color w:val="000000"/>
        </w:rPr>
        <w:t>或</w:t>
      </w:r>
      <w:r>
        <w:rPr>
          <w:b/>
          <w:color w:val="000000"/>
        </w:rPr>
        <w:object>
          <v:shape id="_x0000_i1048" type="#_x0000_t75" alt="eqId0f8b0492f0ed4c09af002dddc371cd57" style="width:27.75pt;height:14.25pt" o:oleicon="f" o:ole="" o:preferrelative="t" stroked="f">
            <v:imagedata r:id="rId36" o:title="eqId0f8b0492f0ed4c09af002dddc371cd57"/>
          </v:shape>
          <o:OLEObject Type="Embed" ProgID="Equation.DSMT4" ShapeID="_x0000_i1048" DrawAspect="Content" ObjectID="_1645246829" r:id="rId37"/>
        </w:object>
      </w:r>
      <w:r w:rsidRPr="008857A9">
        <w:rPr>
          <w:b/>
          <w:color w:val="000000"/>
        </w:rPr>
        <w:tab/>
        <w:t>D．</w:t>
      </w:r>
      <w:r>
        <w:rPr>
          <w:b/>
          <w:color w:val="000000"/>
        </w:rPr>
        <w:object>
          <v:shape id="_x0000_i1049" type="#_x0000_t75" alt="eqId1d6b7ee05ccb47708038218c89d7f2a1" style="width:51.95pt;height:14.41pt" o:oleicon="f" o:ole="" o:preferrelative="t" stroked="f">
            <v:imagedata r:id="rId28" o:title="eqId1d6b7ee05ccb47708038218c89d7f2a1"/>
          </v:shape>
          <o:OLEObject Type="Embed" ProgID="Equation.DSMT4" ShapeID="_x0000_i1049" DrawAspect="Content" ObjectID="_1645246830" r:id="rId38"/>
        </w:object>
      </w:r>
      <w:r w:rsidRPr="008857A9">
        <w:rPr>
          <w:b/>
          <w:color w:val="000000"/>
        </w:rPr>
        <w:t>或</w:t>
      </w:r>
      <w:r>
        <w:rPr>
          <w:b/>
          <w:color w:val="000000"/>
        </w:rPr>
        <w:object>
          <v:shape id="_x0000_i1050" type="#_x0000_t75" alt="eqId0f8b0492f0ed4c09af002dddc371cd57" style="width:27.75pt;height:14.25pt" o:oleicon="f" o:ole="" o:preferrelative="t" stroked="f">
            <v:imagedata r:id="rId36" o:title="eqId0f8b0492f0ed4c09af002dddc371cd57"/>
          </v:shape>
          <o:OLEObject Type="Embed" ProgID="Equation.DSMT4" ShapeID="_x0000_i1050" DrawAspect="Content" ObjectID="_1645246831" r:id="rId39"/>
        </w:object>
      </w:r>
    </w:p>
    <w:p w:rsidR="008857A9" w:rsidRPr="008857A9" w:rsidP="008857A9">
      <w:pPr>
        <w:spacing w:line="360" w:lineRule="auto"/>
        <w:jc w:val="left"/>
        <w:textAlignment w:val="center"/>
        <w:rPr>
          <w:b/>
          <w:color w:val="000000"/>
        </w:rPr>
      </w:pPr>
      <w:r w:rsidRPr="008857A9">
        <w:rPr>
          <w:rFonts w:ascii="宋体" w:hAnsi="宋体"/>
          <w:b/>
          <w:color w:val="000000"/>
        </w:rPr>
        <w:t>6．</w:t>
      </w:r>
      <w:r w:rsidRPr="008857A9">
        <w:rPr>
          <w:b/>
          <w:color w:val="000000"/>
        </w:rPr>
        <w:t>如图是我市4月1日至7日一周内“日平均气温变化统计图”，在这组数据中，众数和中位数分别是（    ）</w:t>
      </w:r>
    </w:p>
    <w:p w:rsidR="008857A9" w:rsidRPr="008857A9" w:rsidP="008857A9">
      <w:pPr>
        <w:spacing w:line="360" w:lineRule="auto"/>
        <w:jc w:val="left"/>
        <w:textAlignment w:val="center"/>
        <w:rPr>
          <w:b/>
          <w:color w:val="000000"/>
        </w:rPr>
      </w:pPr>
      <w:r>
        <w:rPr>
          <w:b/>
          <w:noProof/>
          <w:color w:val="000000"/>
        </w:rPr>
        <w:pict>
          <v:shape id="_x0000_i1051" type="#_x0000_t75" alt="figure" style="width:144.77pt;height:123.02pt;visibility:visible" filled="f" stroked="f">
            <v:imagedata r:id="rId40" o:title="figure"/>
          </v:shape>
        </w:pict>
      </w:r>
    </w:p>
    <w:p w:rsidR="008857A9" w:rsidRPr="008857A9" w:rsidP="008857A9">
      <w:pPr>
        <w:tabs>
          <w:tab w:val="left" w:pos="2076"/>
          <w:tab w:val="left" w:pos="4153"/>
          <w:tab w:val="left" w:pos="6229"/>
        </w:tabs>
        <w:spacing w:line="360" w:lineRule="auto"/>
        <w:jc w:val="left"/>
        <w:textAlignment w:val="center"/>
        <w:rPr>
          <w:b/>
          <w:color w:val="000000"/>
        </w:rPr>
      </w:pPr>
      <w:r w:rsidRPr="008857A9">
        <w:rPr>
          <w:b/>
          <w:color w:val="000000"/>
        </w:rPr>
        <w:t>A．13；13</w:t>
        <w:tab/>
        <w:t>B．14；10</w:t>
        <w:tab/>
        <w:t>C．14；13</w:t>
        <w:tab/>
        <w:t>D．13；14</w:t>
      </w:r>
    </w:p>
    <w:p w:rsidR="008857A9" w:rsidRPr="008857A9" w:rsidP="008857A9">
      <w:pPr>
        <w:spacing w:line="360" w:lineRule="auto"/>
        <w:jc w:val="left"/>
        <w:textAlignment w:val="center"/>
        <w:rPr>
          <w:b/>
          <w:color w:val="000000"/>
        </w:rPr>
      </w:pPr>
      <w:r w:rsidRPr="008857A9">
        <w:rPr>
          <w:rFonts w:ascii="宋体" w:hAnsi="宋体"/>
          <w:b/>
          <w:color w:val="000000"/>
        </w:rPr>
        <w:t>7．</w:t>
      </w:r>
      <w:r w:rsidRPr="008857A9">
        <w:rPr>
          <w:b/>
          <w:color w:val="000000"/>
        </w:rPr>
        <w:t>如图，一个可以自由转动的转盘被等分成6个扇形区域，并涂上了相应 的颜色，转动转盘，转盘停止后，指针指向蓝色区域的概率是 (    )</w:t>
      </w:r>
    </w:p>
    <w:p w:rsidR="008857A9" w:rsidRPr="008857A9" w:rsidP="008857A9">
      <w:pPr>
        <w:spacing w:line="360" w:lineRule="auto"/>
        <w:jc w:val="left"/>
        <w:textAlignment w:val="center"/>
        <w:rPr>
          <w:b/>
          <w:color w:val="000000"/>
        </w:rPr>
      </w:pPr>
      <w:r>
        <w:rPr>
          <w:b/>
          <w:noProof/>
          <w:color w:val="000000"/>
        </w:rPr>
        <w:pict>
          <v:shape id="_x0000_i1052" type="#_x0000_t75" alt="figure" style="width:81.72pt;height:78.72pt;visibility:visible" filled="f" stroked="f">
            <v:imagedata r:id="rId41" o:title="figure"/>
          </v:shape>
        </w:pict>
      </w:r>
    </w:p>
    <w:p w:rsidR="008857A9" w:rsidRPr="008857A9" w:rsidP="008857A9">
      <w:pPr>
        <w:tabs>
          <w:tab w:val="left" w:pos="4153"/>
        </w:tabs>
        <w:spacing w:line="360" w:lineRule="auto"/>
        <w:jc w:val="left"/>
        <w:textAlignment w:val="center"/>
        <w:rPr>
          <w:b/>
          <w:color w:val="000000"/>
        </w:rPr>
      </w:pPr>
      <w:r w:rsidRPr="008857A9">
        <w:rPr>
          <w:b/>
          <w:color w:val="000000"/>
        </w:rPr>
        <w:t>A．</w:t>
      </w:r>
      <w:r>
        <w:rPr>
          <w:b/>
          <w:color w:val="000000"/>
        </w:rPr>
        <w:object>
          <v:shape id="_x0000_i1053" type="#_x0000_t75" alt="eqId3e866ebc4a57441386a76af413247f0e" style="width:10.94pt;height:31.09pt" o:oleicon="f" o:ole="" o:preferrelative="t" stroked="f">
            <v:imagedata r:id="rId42" o:title="eqId3e866ebc4a57441386a76af413247f0e"/>
          </v:shape>
          <o:OLEObject Type="Embed" ProgID="Equation.DSMT4" ShapeID="_x0000_i1053" DrawAspect="Content" ObjectID="_1649766684" r:id="rId43"/>
        </w:object>
      </w:r>
      <w:r w:rsidRPr="008857A9">
        <w:rPr>
          <w:b/>
          <w:color w:val="000000"/>
        </w:rPr>
        <w:tab/>
        <w:t>B．</w:t>
      </w:r>
      <w:r>
        <w:rPr>
          <w:b/>
          <w:color w:val="000000"/>
        </w:rPr>
        <w:object>
          <v:shape id="_x0000_i1054" type="#_x0000_t75" alt="eqIda8012d5322b240128851ebf3cd086e12" style="width:10.9pt;height:31.09pt" o:oleicon="f" o:ole="" o:preferrelative="t" stroked="f">
            <v:imagedata r:id="rId44" o:title="eqIda8012d5322b240128851ebf3cd086e12"/>
          </v:shape>
          <o:OLEObject Type="Embed" ProgID="Equation.DSMT4" ShapeID="_x0000_i1054" DrawAspect="Content" ObjectID="_1649766685" r:id="rId45"/>
        </w:object>
      </w:r>
    </w:p>
    <w:p w:rsidR="008857A9" w:rsidRPr="008857A9" w:rsidP="008857A9">
      <w:pPr>
        <w:tabs>
          <w:tab w:val="left" w:pos="4153"/>
        </w:tabs>
        <w:spacing w:line="360" w:lineRule="auto"/>
        <w:jc w:val="left"/>
        <w:textAlignment w:val="center"/>
        <w:rPr>
          <w:b/>
          <w:color w:val="000000"/>
        </w:rPr>
      </w:pPr>
      <w:r w:rsidRPr="008857A9">
        <w:rPr>
          <w:b/>
          <w:color w:val="000000"/>
        </w:rPr>
        <w:t>C．</w:t>
      </w:r>
      <w:r>
        <w:rPr>
          <w:b/>
          <w:color w:val="000000"/>
        </w:rPr>
        <w:object>
          <v:shape id="_x0000_i1055" type="#_x0000_t75" alt="eqId767acf51abfd4d97a757561d1a882151" style="width:12pt;height:30.75pt" o:oleicon="f" o:ole="" o:preferrelative="t" stroked="f">
            <v:imagedata r:id="rId46" o:title="eqId767acf51abfd4d97a757561d1a882151"/>
          </v:shape>
          <o:OLEObject Type="Embed" ProgID="Equation.DSMT4" ShapeID="_x0000_i1055" DrawAspect="Content" ObjectID="_1649766686" r:id="rId47"/>
        </w:object>
      </w:r>
      <w:r w:rsidRPr="008857A9">
        <w:rPr>
          <w:b/>
          <w:color w:val="000000"/>
        </w:rPr>
        <w:tab/>
        <w:t>D．</w:t>
      </w:r>
      <w:r>
        <w:rPr>
          <w:b/>
          <w:color w:val="000000"/>
        </w:rPr>
        <w:object>
          <v:shape id="_x0000_i1056" type="#_x0000_t75" alt="eqId5f51ce9cc7fe4412baeb871cceb26665" style="width:12pt;height:30.75pt" o:oleicon="f" o:ole="" o:preferrelative="t" stroked="f">
            <v:imagedata r:id="rId48" o:title="eqId5f51ce9cc7fe4412baeb871cceb26665"/>
          </v:shape>
          <o:OLEObject Type="Embed" ProgID="Equation.DSMT4" ShapeID="_x0000_i1056" DrawAspect="Content" ObjectID="_1649766687" r:id="rId49"/>
        </w:object>
      </w:r>
    </w:p>
    <w:p w:rsidR="008857A9" w:rsidRPr="008857A9" w:rsidP="008857A9">
      <w:pPr>
        <w:spacing w:line="360" w:lineRule="auto"/>
        <w:jc w:val="left"/>
        <w:textAlignment w:val="center"/>
        <w:rPr>
          <w:b/>
          <w:color w:val="000000"/>
        </w:rPr>
      </w:pPr>
      <w:r w:rsidRPr="008857A9">
        <w:rPr>
          <w:rFonts w:ascii="宋体" w:hAnsi="宋体"/>
          <w:b/>
          <w:color w:val="000000"/>
        </w:rPr>
        <w:t>8．</w:t>
      </w:r>
      <w:r w:rsidRPr="008857A9">
        <w:rPr>
          <w:b/>
          <w:color w:val="000000"/>
        </w:rPr>
        <w:t>已知</w:t>
      </w:r>
      <w:r>
        <w:rPr>
          <w:b/>
          <w:color w:val="000000"/>
        </w:rPr>
        <w:object>
          <v:shape id="_x0000_i1057" type="#_x0000_t75" alt="eqIdf45d32f9d15149e49a1e56e00d886aca" style="width:27pt;height:33.76pt" o:oleicon="f" o:ole="" o:preferrelative="t" stroked="f">
            <v:imagedata r:id="rId50" o:title="eqIdf45d32f9d15149e49a1e56e00d886aca"/>
          </v:shape>
          <o:OLEObject Type="Embed" ProgID="Equation.DSMT4" ShapeID="_x0000_i1057" DrawAspect="Content" ObjectID="_1645247466" r:id="rId51"/>
        </w:object>
      </w:r>
      <w:r w:rsidRPr="008857A9">
        <w:rPr>
          <w:b/>
          <w:color w:val="000000"/>
        </w:rPr>
        <w:t>是二元一次方程组</w:t>
      </w:r>
      <w:r>
        <w:rPr>
          <w:b/>
          <w:color w:val="000000"/>
        </w:rPr>
        <w:object>
          <v:shape id="_x0000_i1058" type="#_x0000_t75" alt="eqId22bc61e180fb48c48916d8b043f61e19" style="width:56.22pt;height:33.76pt" o:oleicon="f" o:ole="" o:preferrelative="t" stroked="f">
            <v:imagedata r:id="rId52" o:title="eqId22bc61e180fb48c48916d8b043f61e19"/>
          </v:shape>
          <o:OLEObject Type="Embed" ProgID="Equation.DSMT4" ShapeID="_x0000_i1058" DrawAspect="Content" ObjectID="_1645247467" r:id="rId53"/>
        </w:object>
      </w:r>
      <w:r w:rsidRPr="008857A9">
        <w:rPr>
          <w:b/>
          <w:color w:val="000000"/>
        </w:rPr>
        <w:t>的解，则</w:t>
      </w:r>
      <w:r>
        <w:rPr>
          <w:b/>
          <w:color w:val="000000"/>
        </w:rPr>
        <w:object>
          <v:shape id="_x0000_i1059" type="#_x0000_t75" alt="eqId5f7b2e2d27284b00a919c5542c63f348" style="width:35.26pt;height:14.25pt" o:oleicon="f" o:ole="" o:preferrelative="t" stroked="f">
            <v:imagedata r:id="rId54" o:title="eqId5f7b2e2d27284b00a919c5542c63f348"/>
          </v:shape>
          <o:OLEObject Type="Embed" ProgID="Equation.DSMT4" ShapeID="_x0000_i1059" DrawAspect="Content" ObjectID="_1645247468" r:id="rId55"/>
        </w:object>
      </w:r>
      <w:r w:rsidRPr="008857A9">
        <w:rPr>
          <w:b/>
          <w:color w:val="000000"/>
        </w:rPr>
        <w:t>的算术平方根为（ ）</w:t>
      </w:r>
    </w:p>
    <w:p w:rsidR="008857A9" w:rsidRPr="008857A9" w:rsidP="008857A9">
      <w:pPr>
        <w:tabs>
          <w:tab w:val="left" w:pos="2076"/>
          <w:tab w:val="left" w:pos="4153"/>
          <w:tab w:val="left" w:pos="6229"/>
        </w:tabs>
        <w:spacing w:line="360" w:lineRule="auto"/>
        <w:jc w:val="left"/>
        <w:textAlignment w:val="center"/>
        <w:rPr>
          <w:b/>
          <w:color w:val="000000"/>
        </w:rPr>
      </w:pPr>
      <w:r w:rsidRPr="008857A9">
        <w:rPr>
          <w:b/>
          <w:color w:val="000000"/>
        </w:rPr>
        <w:t>A．±2</w:t>
        <w:tab/>
        <w:t>B．</w:t>
        <w:tab/>
        <w:t>C．2</w:t>
        <w:tab/>
        <w:t>D．4</w:t>
      </w:r>
    </w:p>
    <w:p w:rsidR="008857A9" w:rsidRPr="008857A9" w:rsidP="008857A9">
      <w:pPr>
        <w:spacing w:line="360" w:lineRule="auto"/>
        <w:jc w:val="left"/>
        <w:textAlignment w:val="center"/>
        <w:rPr>
          <w:b/>
          <w:color w:val="000000"/>
        </w:rPr>
      </w:pPr>
      <w:r w:rsidRPr="008857A9">
        <w:rPr>
          <w:rFonts w:ascii="宋体" w:hAnsi="宋体"/>
          <w:b/>
          <w:color w:val="000000"/>
        </w:rPr>
        <w:t>9．</w:t>
      </w:r>
      <w:r w:rsidRPr="008857A9">
        <w:rPr>
          <w:b/>
          <w:color w:val="000000"/>
        </w:rPr>
        <w:t>不透明袋子中装有一个几何体模型，两位同学摸该模型并描述它的特征．甲同学：它有4个面是三角形；乙同学：它有8条棱．该模型的形状对应的立体图形可能是(　　)</w:t>
      </w:r>
    </w:p>
    <w:p w:rsidR="008857A9" w:rsidRPr="008857A9" w:rsidP="008857A9">
      <w:pPr>
        <w:tabs>
          <w:tab w:val="left" w:pos="2076"/>
          <w:tab w:val="left" w:pos="4153"/>
          <w:tab w:val="left" w:pos="6229"/>
        </w:tabs>
        <w:spacing w:line="360" w:lineRule="auto"/>
        <w:jc w:val="left"/>
        <w:textAlignment w:val="center"/>
        <w:rPr>
          <w:b/>
          <w:color w:val="000000"/>
        </w:rPr>
      </w:pPr>
      <w:r w:rsidRPr="008857A9">
        <w:rPr>
          <w:b/>
          <w:color w:val="000000"/>
        </w:rPr>
        <w:t>A．三棱柱</w:t>
        <w:tab/>
        <w:t>B．四棱柱</w:t>
        <w:tab/>
        <w:t>C．三棱锥</w:t>
        <w:tab/>
        <w:t>D．四棱锥</w:t>
      </w:r>
    </w:p>
    <w:p w:rsidR="008857A9" w:rsidRPr="008857A9" w:rsidP="008857A9">
      <w:pPr>
        <w:spacing w:line="360" w:lineRule="auto"/>
        <w:jc w:val="left"/>
        <w:textAlignment w:val="center"/>
        <w:rPr>
          <w:b/>
          <w:color w:val="000000"/>
        </w:rPr>
      </w:pPr>
      <w:r w:rsidRPr="008857A9">
        <w:rPr>
          <w:rFonts w:ascii="宋体" w:hAnsi="宋体"/>
          <w:b/>
          <w:color w:val="000000"/>
        </w:rPr>
        <w:t>10．</w:t>
      </w:r>
      <w:r w:rsidRPr="008857A9">
        <w:rPr>
          <w:b/>
          <w:color w:val="000000"/>
        </w:rPr>
        <w:t>已知⊙O的半径为13，弦AB∥CD，AB=24，CD=10，则四边形ACDB的面积是（　　）</w:t>
      </w:r>
    </w:p>
    <w:p w:rsidR="008857A9" w:rsidRPr="008857A9" w:rsidP="008857A9">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857A9">
        <w:rPr>
          <w:b/>
          <w:color w:val="000000"/>
        </w:rPr>
        <w:t>A．119</w:t>
        <w:tab/>
        <w:t>B．289</w:t>
        <w:tab/>
        <w:t>C．77或119</w:t>
        <w:tab/>
        <w:t>D．119或289</w:t>
      </w:r>
    </w:p>
    <w:p w:rsidR="008857A9" w:rsidRPr="008857A9" w:rsidP="008857A9">
      <w:pPr>
        <w:spacing w:line="360" w:lineRule="auto"/>
        <w:jc w:val="left"/>
        <w:textAlignment w:val="center"/>
        <w:rPr>
          <w:b/>
          <w:color w:val="000000"/>
        </w:rPr>
      </w:pPr>
      <w:r w:rsidRPr="008857A9">
        <w:rPr>
          <w:rFonts w:ascii="宋体" w:hAnsi="宋体"/>
          <w:b/>
          <w:color w:val="000000"/>
        </w:rPr>
        <w:t>11．</w:t>
      </w:r>
      <w:r w:rsidRPr="008857A9">
        <w:rPr>
          <w:b/>
          <w:color w:val="000000"/>
        </w:rPr>
        <w:t>下列说法正确的是（　  　）</w:t>
      </w:r>
    </w:p>
    <w:p w:rsidR="008857A9" w:rsidRPr="008857A9" w:rsidP="008857A9">
      <w:pPr>
        <w:spacing w:line="360" w:lineRule="auto"/>
        <w:jc w:val="left"/>
        <w:textAlignment w:val="center"/>
        <w:rPr>
          <w:b/>
          <w:color w:val="000000"/>
        </w:rPr>
      </w:pPr>
      <w:r w:rsidRPr="008857A9">
        <w:rPr>
          <w:b/>
          <w:color w:val="000000"/>
        </w:rPr>
        <w:t>A．“明天降雨的概率是60%”表示明天有60%的时间都在降雨</w:t>
      </w:r>
    </w:p>
    <w:p w:rsidR="008857A9" w:rsidRPr="008857A9" w:rsidP="008857A9">
      <w:pPr>
        <w:spacing w:line="360" w:lineRule="auto"/>
        <w:jc w:val="left"/>
        <w:textAlignment w:val="center"/>
        <w:rPr>
          <w:b/>
          <w:color w:val="000000"/>
        </w:rPr>
      </w:pPr>
      <w:r w:rsidRPr="008857A9">
        <w:rPr>
          <w:b/>
          <w:color w:val="000000"/>
        </w:rPr>
        <w:t>B．“抛一枚硬币正面朝上的概率为50%”表示每抛2次就有一次正面朝上</w:t>
      </w:r>
    </w:p>
    <w:p w:rsidR="008857A9" w:rsidRPr="008857A9" w:rsidP="008857A9">
      <w:pPr>
        <w:spacing w:line="360" w:lineRule="auto"/>
        <w:jc w:val="left"/>
        <w:textAlignment w:val="center"/>
        <w:rPr>
          <w:b/>
          <w:color w:val="000000"/>
        </w:rPr>
      </w:pPr>
      <w:r w:rsidRPr="008857A9">
        <w:rPr>
          <w:b/>
          <w:color w:val="000000"/>
        </w:rPr>
        <w:t>C．“彩票中奖的概率为1%”表示买100张彩票肯定会中奖</w:t>
      </w:r>
    </w:p>
    <w:p w:rsidR="008857A9" w:rsidRPr="008857A9" w:rsidP="008857A9">
      <w:pPr>
        <w:spacing w:line="360" w:lineRule="auto"/>
        <w:jc w:val="left"/>
        <w:textAlignment w:val="center"/>
        <w:rPr>
          <w:b/>
          <w:color w:val="000000"/>
        </w:rPr>
      </w:pPr>
      <w:r w:rsidRPr="008857A9">
        <w:rPr>
          <w:b/>
          <w:color w:val="000000"/>
        </w:rPr>
        <w:t>D．“抛一枚正方体骰子，朝上的点数为2的概率为</w:t>
      </w:r>
      <w:r>
        <w:rPr>
          <w:b/>
          <w:color w:val="000000"/>
        </w:rPr>
        <w:object>
          <v:shape id="_x0000_i1060" type="#_x0000_t75" alt="eqId3e866ebc4a57441386a76af413247f0e" style="width:10.94pt;height:31.09pt" o:oleicon="f" o:ole="" o:preferrelative="t" stroked="f">
            <v:imagedata r:id="rId42" o:title="eqId3e866ebc4a57441386a76af413247f0e"/>
          </v:shape>
          <o:OLEObject Type="Embed" ProgID="Equation.DSMT4" ShapeID="_x0000_i1060" DrawAspect="Content" ObjectID="_1645247274" r:id="rId56"/>
        </w:object>
      </w:r>
      <w:r w:rsidRPr="008857A9">
        <w:rPr>
          <w:b/>
          <w:color w:val="000000"/>
        </w:rPr>
        <w:t>”表示随着抛掷次数的增加，“抛出朝上的点数为2”这一事件发生的概率稳定在</w:t>
      </w:r>
      <w:r>
        <w:rPr>
          <w:b/>
          <w:color w:val="000000"/>
        </w:rPr>
        <w:object>
          <v:shape id="_x0000_i1061" type="#_x0000_t75" alt="eqId3e866ebc4a57441386a76af413247f0e" style="width:10.94pt;height:31.09pt" o:oleicon="f" o:ole="" o:preferrelative="t" stroked="f">
            <v:imagedata r:id="rId42" o:title="eqId3e866ebc4a57441386a76af413247f0e"/>
          </v:shape>
          <o:OLEObject Type="Embed" ProgID="Equation.DSMT4" ShapeID="_x0000_i1061" DrawAspect="Content" ObjectID="_1645247275" r:id="rId57"/>
        </w:object>
      </w:r>
      <w:r w:rsidRPr="008857A9">
        <w:rPr>
          <w:b/>
          <w:color w:val="000000"/>
        </w:rPr>
        <w:t>附近</w:t>
      </w:r>
    </w:p>
    <w:p w:rsidR="008857A9" w:rsidRPr="008857A9" w:rsidP="008857A9">
      <w:pPr>
        <w:spacing w:line="360" w:lineRule="auto"/>
        <w:jc w:val="left"/>
        <w:textAlignment w:val="center"/>
        <w:rPr>
          <w:b/>
          <w:color w:val="000000"/>
        </w:rPr>
      </w:pPr>
      <w:r w:rsidRPr="008857A9">
        <w:rPr>
          <w:rFonts w:ascii="宋体" w:hAnsi="宋体"/>
          <w:b/>
          <w:color w:val="000000"/>
        </w:rPr>
        <w:t>12．</w:t>
      </w:r>
      <w:r w:rsidRPr="008857A9">
        <w:rPr>
          <w:b/>
          <w:color w:val="000000"/>
        </w:rPr>
        <w:t>下列实数中，最小的数是（　　）</w:t>
      </w:r>
    </w:p>
    <w:p w:rsidR="008857A9" w:rsidRPr="008857A9" w:rsidP="008857A9">
      <w:pPr>
        <w:tabs>
          <w:tab w:val="left" w:pos="2076"/>
          <w:tab w:val="left" w:pos="4153"/>
          <w:tab w:val="left" w:pos="6229"/>
        </w:tabs>
        <w:spacing w:line="360" w:lineRule="auto"/>
        <w:jc w:val="left"/>
        <w:textAlignment w:val="center"/>
        <w:rPr>
          <w:b/>
          <w:color w:val="000000"/>
        </w:rPr>
      </w:pPr>
      <w:r w:rsidRPr="008857A9">
        <w:rPr>
          <w:b/>
          <w:color w:val="000000"/>
        </w:rPr>
        <w:t>A．</w:t>
      </w:r>
      <w:r>
        <w:rPr>
          <w:b/>
          <w:color w:val="000000"/>
        </w:rPr>
        <w:object>
          <v:shape id="_x0000_i1062" type="#_x0000_t75" alt="eqIda2a0ce3781fa4c26b624f5966b7dee44" style="width:18pt;height:18pt" o:oleicon="f" o:ole="" o:preferrelative="t" stroked="f">
            <v:imagedata r:id="rId58" o:title="eqIda2a0ce3781fa4c26b624f5966b7dee44"/>
          </v:shape>
          <o:OLEObject Type="Embed" ProgID="Equation.DSMT4" ShapeID="_x0000_i1062" DrawAspect="Content" ObjectID="_1649765376" r:id="rId59"/>
        </w:object>
      </w:r>
      <w:r w:rsidRPr="008857A9">
        <w:rPr>
          <w:b/>
          <w:color w:val="000000"/>
        </w:rPr>
        <w:tab/>
        <w:t>B．</w:t>
      </w:r>
      <w:r>
        <w:rPr>
          <w:b/>
          <w:color w:val="000000"/>
        </w:rPr>
        <w:object>
          <v:shape id="_x0000_i1063" type="#_x0000_t75" alt="eqId418a7c90330b4b01a79bc38e28e19337" style="width:17pt;height:11pt" o:oleicon="f" o:ole="" o:preferrelative="t" stroked="f">
            <v:imagedata r:id="rId60" o:title="eqId418a7c90330b4b01a79bc38e28e19337"/>
          </v:shape>
          <o:OLEObject Type="Embed" ProgID="Equation.DSMT4" ShapeID="_x0000_i1063" DrawAspect="Content" ObjectID="_1649765377" r:id="rId61"/>
        </w:object>
      </w:r>
      <w:r w:rsidRPr="008857A9">
        <w:rPr>
          <w:b/>
          <w:color w:val="000000"/>
        </w:rPr>
        <w:tab/>
        <w:t>C．0</w:t>
        <w:tab/>
        <w:t>D．</w:t>
      </w:r>
      <w:r>
        <w:rPr>
          <w:b/>
          <w:color w:val="000000"/>
        </w:rPr>
        <w:object>
          <v:shape id="_x0000_i1064" type="#_x0000_t75" alt="eqId30c998d35a344d80a18e14a8c8f2d14f" style="width:15pt;height:12pt" o:oleicon="f" o:ole="" o:preferrelative="t" stroked="f">
            <v:imagedata r:id="rId62" o:title="eqId30c998d35a344d80a18e14a8c8f2d14f"/>
          </v:shape>
          <o:OLEObject Type="Embed" ProgID="Equation.DSMT4" ShapeID="_x0000_i1064" DrawAspect="Content" ObjectID="_1649765378" r:id="rId63"/>
        </w:object>
      </w:r>
    </w:p>
    <w:p w:rsidR="008857A9" w:rsidRPr="008857A9" w:rsidP="008857A9">
      <w:pPr>
        <w:jc w:val="left"/>
        <w:rPr>
          <w:rFonts w:ascii="宋体" w:hAnsi="宋体"/>
          <w:b/>
          <w:color w:val="000000"/>
        </w:rPr>
      </w:pPr>
      <w:r w:rsidRPr="008857A9">
        <w:rPr>
          <w:rFonts w:ascii="宋体" w:hAnsi="宋体"/>
          <w:b/>
          <w:color w:val="000000"/>
        </w:rPr>
        <w:t>二、填空题：（本大题共6个小题，每小题4分，共24分．）</w:t>
      </w:r>
    </w:p>
    <w:p w:rsidR="008857A9" w:rsidRPr="008857A9" w:rsidP="008857A9">
      <w:pPr>
        <w:spacing w:line="360" w:lineRule="auto"/>
        <w:jc w:val="left"/>
        <w:textAlignment w:val="center"/>
        <w:rPr>
          <w:b/>
          <w:color w:val="000000"/>
        </w:rPr>
      </w:pPr>
      <w:r w:rsidRPr="008857A9">
        <w:rPr>
          <w:rFonts w:ascii="宋体" w:hAnsi="宋体"/>
          <w:b/>
          <w:color w:val="000000"/>
        </w:rPr>
        <w:t>13．</w:t>
      </w:r>
      <w:r w:rsidRPr="008857A9">
        <w:rPr>
          <w:b/>
          <w:color w:val="000000"/>
        </w:rPr>
        <w:t xml:space="preserve">抛物线 </w:t>
      </w:r>
      <w:r>
        <w:rPr>
          <w:b/>
          <w:color w:val="000000"/>
        </w:rPr>
        <w:object>
          <v:shape id="_x0000_i1065" type="#_x0000_t75" alt="eqIdc356c80882bb470eb123c32b874ef9c6" style="width:54pt;height:18pt" o:oleicon="f" o:ole="" o:preferrelative="t" stroked="f">
            <v:imagedata r:id="rId64" o:title="eqIdc356c80882bb470eb123c32b874ef9c6"/>
          </v:shape>
          <o:OLEObject Type="Embed" ProgID="Equation.DSMT4" ShapeID="_x0000_i1065" DrawAspect="Content" ObjectID="_1649766848" r:id="rId65"/>
        </w:object>
      </w:r>
      <w:r w:rsidRPr="008857A9">
        <w:rPr>
          <w:b/>
          <w:color w:val="000000"/>
        </w:rPr>
        <w:t>的顶点坐标是________．</w:t>
      </w:r>
    </w:p>
    <w:p w:rsidR="008857A9" w:rsidRPr="008857A9" w:rsidP="008857A9">
      <w:pPr>
        <w:spacing w:line="360" w:lineRule="auto"/>
        <w:jc w:val="left"/>
        <w:textAlignment w:val="center"/>
        <w:rPr>
          <w:b/>
          <w:color w:val="000000"/>
        </w:rPr>
      </w:pPr>
      <w:r w:rsidRPr="008857A9">
        <w:rPr>
          <w:rFonts w:ascii="宋体" w:hAnsi="宋体"/>
          <w:b/>
          <w:color w:val="000000"/>
        </w:rPr>
        <w:t>14．</w:t>
      </w:r>
      <w:r w:rsidRPr="008857A9">
        <w:rPr>
          <w:b/>
          <w:color w:val="000000"/>
        </w:rPr>
        <w:t>如图，已知正方形ABCD的边长为4，⊙B的半径为2，点P是⊙B上的一个动点，则PD﹣</w:t>
      </w:r>
      <w:r>
        <w:rPr>
          <w:b/>
          <w:color w:val="000000"/>
        </w:rPr>
        <w:object>
          <v:shape id="_x0000_i1066" type="#_x0000_t75" alt="eqId767acf51abfd4d97a757561d1a882151" style="width:12pt;height:30.75pt" o:oleicon="f" o:ole="" o:preferrelative="t" stroked="f">
            <v:imagedata r:id="rId46" o:title="eqId767acf51abfd4d97a757561d1a882151"/>
          </v:shape>
          <o:OLEObject Type="Embed" ProgID="Equation.DSMT4" ShapeID="_x0000_i1066" DrawAspect="Content" ObjectID="_1649764589" r:id="rId66"/>
        </w:object>
      </w:r>
      <w:r w:rsidRPr="008857A9">
        <w:rPr>
          <w:b/>
          <w:color w:val="000000"/>
        </w:rPr>
        <w:t>PC的最大值为_____．</w:t>
      </w:r>
    </w:p>
    <w:p w:rsidR="008857A9" w:rsidRPr="008857A9" w:rsidP="008857A9">
      <w:pPr>
        <w:spacing w:line="360" w:lineRule="auto"/>
        <w:jc w:val="left"/>
        <w:textAlignment w:val="center"/>
        <w:rPr>
          <w:b/>
          <w:color w:val="000000"/>
        </w:rPr>
      </w:pPr>
      <w:r>
        <w:rPr>
          <w:b/>
          <w:noProof/>
          <w:color w:val="000000"/>
        </w:rPr>
        <w:pict>
          <v:shape id="_x0000_i1067" type="#_x0000_t75" alt="figure" style="width:106.55pt;height:105.05pt;visibility:visible" filled="f" stroked="f">
            <v:imagedata r:id="rId67" o:title="figure"/>
          </v:shape>
        </w:pict>
      </w:r>
    </w:p>
    <w:p w:rsidR="008857A9" w:rsidRPr="008857A9" w:rsidP="008857A9">
      <w:pPr>
        <w:spacing w:line="360" w:lineRule="auto"/>
        <w:jc w:val="left"/>
        <w:textAlignment w:val="center"/>
        <w:rPr>
          <w:b/>
          <w:color w:val="000000"/>
        </w:rPr>
      </w:pPr>
      <w:r w:rsidRPr="008857A9">
        <w:rPr>
          <w:rFonts w:ascii="宋体" w:hAnsi="宋体"/>
          <w:b/>
          <w:color w:val="000000"/>
        </w:rPr>
        <w:t>15．</w:t>
      </w:r>
      <w:r w:rsidRPr="008857A9">
        <w:rPr>
          <w:b/>
          <w:color w:val="000000"/>
        </w:rPr>
        <w:t>反比例函数</w:t>
      </w:r>
      <w:r>
        <w:rPr>
          <w:b/>
          <w:color w:val="000000"/>
        </w:rPr>
        <w:object>
          <v:shape id="_x0000_i1068" type="#_x0000_t75" alt="eqId6232defa51144d6a8c9a1894b77b2b2e" style="width:30.75pt;height:30.75pt" o:oleicon="f" o:ole="" o:preferrelative="t" stroked="f">
            <v:imagedata r:id="rId68" o:title="eqId6232defa51144d6a8c9a1894b77b2b2e"/>
          </v:shape>
          <o:OLEObject Type="Embed" ProgID="Equation.DSMT4" ShapeID="_x0000_i1068" DrawAspect="Content" ObjectID="_1649761760" r:id="rId69"/>
        </w:object>
      </w:r>
      <w:r w:rsidRPr="008857A9">
        <w:rPr>
          <w:b/>
          <w:color w:val="000000"/>
        </w:rPr>
        <w:t>的图象经过点</w:t>
      </w:r>
      <w:r>
        <w:rPr>
          <w:b/>
          <w:color w:val="000000"/>
        </w:rPr>
        <w:object>
          <v:shape id="_x0000_i1069" type="#_x0000_t75" alt="eqIdd1f0e6f2f2934220a680cd646f0d783c" style="width:27pt;height:20.26pt" o:oleicon="f" o:ole="" o:preferrelative="t" stroked="f">
            <v:imagedata r:id="rId70" o:title="eqIdd1f0e6f2f2934220a680cd646f0d783c"/>
          </v:shape>
          <o:OLEObject Type="Embed" ProgID="Equation.DSMT4" ShapeID="_x0000_i1069" DrawAspect="Content" ObjectID="_1649761761" r:id="rId71"/>
        </w:object>
      </w:r>
      <w:r w:rsidRPr="008857A9">
        <w:rPr>
          <w:b/>
          <w:color w:val="000000"/>
        </w:rPr>
        <w:t>和</w:t>
      </w:r>
      <w:r>
        <w:rPr>
          <w:b/>
          <w:color w:val="000000"/>
        </w:rPr>
        <w:object>
          <v:shape id="_x0000_i1070" type="#_x0000_t75" alt="eqId675eecf06c01481a8642d047e905aebb" style="width:38.27pt;height:20.26pt" o:oleicon="f" o:ole="" o:preferrelative="t" stroked="f">
            <v:imagedata r:id="rId72" o:title="eqId675eecf06c01481a8642d047e905aebb"/>
          </v:shape>
          <o:OLEObject Type="Embed" ProgID="Equation.DSMT4" ShapeID="_x0000_i1070" DrawAspect="Content" ObjectID="_1649761762" r:id="rId73"/>
        </w:object>
      </w:r>
      <w:r w:rsidRPr="008857A9">
        <w:rPr>
          <w:b/>
          <w:color w:val="000000"/>
        </w:rPr>
        <w:t>，则</w:t>
      </w:r>
      <w:r>
        <w:rPr>
          <w:b/>
          <w:color w:val="000000"/>
        </w:rPr>
        <w:object>
          <v:shape id="_x0000_i1071" type="#_x0000_t75" alt="eqIdf87ec789a5b7467a9a5574a76c489da2" style="width:21.76pt;height:11.25pt" o:oleicon="f" o:ole="" o:preferrelative="t" stroked="f">
            <v:imagedata r:id="rId74" o:title="eqIdf87ec789a5b7467a9a5574a76c489da2"/>
          </v:shape>
          <o:OLEObject Type="Embed" ProgID="Equation.DSMT4" ShapeID="_x0000_i1071" DrawAspect="Content" ObjectID="_1649761763" r:id="rId75"/>
        </w:object>
      </w:r>
      <w:r w:rsidRPr="008857A9">
        <w:rPr>
          <w:b/>
          <w:color w:val="000000"/>
          <w:sz w:val="24"/>
        </w:rPr>
        <w:t xml:space="preserve"> </w:t>
      </w:r>
      <w:r w:rsidRPr="008857A9">
        <w:rPr>
          <w:b/>
          <w:color w:val="000000"/>
        </w:rPr>
        <w:t>______ ．</w:t>
      </w:r>
    </w:p>
    <w:p w:rsidR="008857A9" w:rsidRPr="008857A9" w:rsidP="008857A9">
      <w:pPr>
        <w:spacing w:line="360" w:lineRule="auto"/>
        <w:jc w:val="left"/>
        <w:textAlignment w:val="center"/>
        <w:rPr>
          <w:b/>
          <w:color w:val="000000"/>
        </w:rPr>
      </w:pPr>
      <w:r w:rsidRPr="008857A9">
        <w:rPr>
          <w:rFonts w:ascii="宋体" w:hAnsi="宋体"/>
          <w:b/>
          <w:color w:val="000000"/>
        </w:rPr>
        <w:t>16．</w:t>
      </w:r>
      <w:r w:rsidRPr="008857A9">
        <w:rPr>
          <w:b/>
          <w:color w:val="000000"/>
        </w:rPr>
        <w:t>小芸一家计划去某城市旅行，需要做自由行的攻略，父母给她分配了一项任务：借助网络评价选取该城市的一家餐厅用餐.小芸根据家人的喜好，选择了甲、乙、丙三家餐厅，对每家餐厅随机选取了1000条网络评价，统计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87"/>
        <w:gridCol w:w="1333"/>
        <w:gridCol w:w="1333"/>
        <w:gridCol w:w="1334"/>
        <w:gridCol w:w="1334"/>
        <w:gridCol w:w="1334"/>
        <w:gridCol w:w="1334"/>
      </w:tblGrid>
      <w:tr w:rsidTr="00D7414D">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26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评价条数    等级</w:t>
            </w:r>
          </w:p>
          <w:p w:rsidR="008857A9" w:rsidRPr="008857A9" w:rsidP="008857A9">
            <w:pPr>
              <w:spacing w:line="360" w:lineRule="auto"/>
              <w:jc w:val="left"/>
              <w:textAlignment w:val="center"/>
              <w:rPr>
                <w:b/>
                <w:color w:val="000000"/>
              </w:rPr>
            </w:pPr>
            <w:r w:rsidRPr="008857A9">
              <w:rPr>
                <w:b/>
                <w:color w:val="000000"/>
              </w:rPr>
              <w:t>餐厅</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五星</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四星</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三星</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二星</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一星</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合计</w:t>
            </w:r>
          </w:p>
        </w:tc>
      </w:tr>
      <w:tr w:rsidTr="00D7414D">
        <w:tblPrEx>
          <w:tblW w:w="5000" w:type="pct"/>
          <w:tblLook w:val="04A0"/>
        </w:tblPrEx>
        <w:trPr>
          <w:cantSplit/>
          <w:trHeight w:val="315"/>
        </w:trPr>
        <w:tc>
          <w:tcPr>
            <w:tcW w:w="26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甲</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538</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210</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96</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129</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27</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1000</w:t>
            </w:r>
          </w:p>
        </w:tc>
      </w:tr>
      <w:tr w:rsidTr="00D7414D">
        <w:tblPrEx>
          <w:tblW w:w="5000" w:type="pct"/>
          <w:tblLook w:val="04A0"/>
        </w:tblPrEx>
        <w:trPr>
          <w:cantSplit/>
          <w:trHeight w:val="315"/>
        </w:trPr>
        <w:tc>
          <w:tcPr>
            <w:tcW w:w="26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乙</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460</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187</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154</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169</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30</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1000</w:t>
            </w:r>
          </w:p>
        </w:tc>
      </w:tr>
      <w:tr w:rsidTr="00D7414D">
        <w:tblPrEx>
          <w:tblW w:w="5000" w:type="pct"/>
          <w:tblLook w:val="04A0"/>
        </w:tblPrEx>
        <w:trPr>
          <w:cantSplit/>
          <w:trHeight w:val="315"/>
        </w:trPr>
        <w:tc>
          <w:tcPr>
            <w:tcW w:w="26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丙</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486</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388</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81</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13</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32</w:t>
            </w:r>
          </w:p>
        </w:tc>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57A9" w:rsidRPr="008857A9" w:rsidP="008857A9">
            <w:pPr>
              <w:spacing w:line="360" w:lineRule="auto"/>
              <w:jc w:val="left"/>
              <w:textAlignment w:val="center"/>
              <w:rPr>
                <w:b/>
                <w:color w:val="000000"/>
              </w:rPr>
            </w:pPr>
            <w:r w:rsidRPr="008857A9">
              <w:rPr>
                <w:b/>
                <w:color w:val="000000"/>
              </w:rPr>
              <w:t>1000</w:t>
            </w:r>
          </w:p>
        </w:tc>
      </w:tr>
    </w:tbl>
    <w:p w:rsidR="008857A9" w:rsidRPr="008857A9" w:rsidP="008857A9">
      <w:pPr>
        <w:spacing w:line="360" w:lineRule="auto"/>
        <w:jc w:val="left"/>
        <w:textAlignment w:val="center"/>
        <w:rPr>
          <w:b/>
          <w:color w:val="000000"/>
        </w:rPr>
      </w:pPr>
      <w:r w:rsidRPr="008857A9">
        <w:rPr>
          <w:b/>
          <w:color w:val="000000"/>
        </w:rPr>
        <w:t>（说明：网上对于餐厅的综合评价从高到低，依次为五星、四星、三星、二星和一星.）小芸选择在________（填"甲”、“乙"或“丙”）餐厅用餐，能获得良好用餐体验（即评价不低于四星）的可能性最大.</w:t>
      </w:r>
    </w:p>
    <w:p w:rsidR="008857A9" w:rsidRPr="008857A9" w:rsidP="008857A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857A9">
        <w:rPr>
          <w:rFonts w:ascii="宋体" w:hAnsi="宋体"/>
          <w:b/>
          <w:color w:val="000000"/>
        </w:rPr>
        <w:t>17．</w:t>
      </w:r>
      <w:r w:rsidRPr="008857A9">
        <w:rPr>
          <w:b/>
          <w:color w:val="000000"/>
        </w:rPr>
        <w:t>如图，点 A、B、C 在⊙O 上，⊙O 半径为 1cm，∠ACB=30°，则</w:t>
      </w:r>
      <w:r>
        <w:rPr>
          <w:b/>
          <w:color w:val="000000"/>
        </w:rPr>
        <w:object>
          <v:shape id="_x0000_i1072" type="#_x0000_t75" alt="eqId1609e6778d084a1d9bb2bf4111fcf29a" style="width:20.26pt;height:17.26pt" o:oleicon="f" o:ole="" o:preferrelative="t" stroked="f">
            <v:imagedata r:id="rId76" o:title="eqId1609e6778d084a1d9bb2bf4111fcf29a"/>
          </v:shape>
          <o:OLEObject Type="Embed" ProgID="Equation.DSMT4" ShapeID="_x0000_i1072" DrawAspect="Content" ObjectID="_1649761727" r:id="rId77"/>
        </w:object>
      </w:r>
      <w:r w:rsidRPr="008857A9">
        <w:rPr>
          <w:b/>
          <w:color w:val="000000"/>
        </w:rPr>
        <w:t>的长是________．</w:t>
      </w:r>
    </w:p>
    <w:p w:rsidR="008857A9" w:rsidRPr="008857A9" w:rsidP="008857A9">
      <w:pPr>
        <w:spacing w:line="360" w:lineRule="auto"/>
        <w:jc w:val="left"/>
        <w:textAlignment w:val="center"/>
        <w:rPr>
          <w:b/>
          <w:color w:val="000000"/>
        </w:rPr>
      </w:pPr>
      <w:r>
        <w:rPr>
          <w:b/>
          <w:noProof/>
          <w:color w:val="000000"/>
        </w:rPr>
        <w:pict>
          <v:shape id="_x0000_i1073" type="#_x0000_t75" alt="figure" style="width:70.54pt;height:78.06pt;visibility:visible" filled="f" stroked="f">
            <v:imagedata r:id="rId78" o:title="figure"/>
          </v:shape>
        </w:pict>
      </w:r>
    </w:p>
    <w:p w:rsidR="008857A9" w:rsidRPr="008857A9" w:rsidP="008857A9">
      <w:pPr>
        <w:spacing w:line="360" w:lineRule="auto"/>
        <w:jc w:val="left"/>
        <w:textAlignment w:val="center"/>
        <w:rPr>
          <w:b/>
          <w:color w:val="000000"/>
        </w:rPr>
      </w:pPr>
      <w:r w:rsidRPr="008857A9">
        <w:rPr>
          <w:rFonts w:ascii="宋体" w:hAnsi="宋体"/>
          <w:b/>
          <w:color w:val="000000"/>
        </w:rPr>
        <w:t>18．</w:t>
      </w:r>
      <w:r w:rsidRPr="008857A9">
        <w:rPr>
          <w:b/>
          <w:color w:val="000000"/>
        </w:rPr>
        <w:t>若</w:t>
      </w:r>
      <w:r w:rsidRPr="008857A9">
        <w:rPr>
          <w:b/>
          <w:i/>
          <w:color w:val="000000"/>
        </w:rPr>
        <w:t>m</w:t>
      </w:r>
      <w:r w:rsidRPr="008857A9">
        <w:rPr>
          <w:b/>
          <w:color w:val="000000"/>
        </w:rPr>
        <w:t>是方程2</w:t>
      </w:r>
      <w:r w:rsidRPr="008857A9">
        <w:rPr>
          <w:b/>
          <w:i/>
          <w:color w:val="000000"/>
        </w:rPr>
        <w:t>x</w:t>
      </w:r>
      <w:r w:rsidRPr="008857A9">
        <w:rPr>
          <w:b/>
          <w:color w:val="000000"/>
          <w:vertAlign w:val="superscript"/>
        </w:rPr>
        <w:t>2</w:t>
      </w:r>
      <w:r w:rsidRPr="008857A9">
        <w:rPr>
          <w:b/>
          <w:color w:val="000000"/>
        </w:rPr>
        <w:t>﹣3</w:t>
      </w:r>
      <w:r w:rsidRPr="008857A9">
        <w:rPr>
          <w:b/>
          <w:i/>
          <w:color w:val="000000"/>
        </w:rPr>
        <w:t>x</w:t>
      </w:r>
      <w:r w:rsidRPr="008857A9">
        <w:rPr>
          <w:b/>
          <w:color w:val="000000"/>
        </w:rPr>
        <w:t>﹣1＝0的一个根，则6</w:t>
      </w:r>
      <w:r w:rsidRPr="008857A9">
        <w:rPr>
          <w:b/>
          <w:i/>
          <w:color w:val="000000"/>
        </w:rPr>
        <w:t>m</w:t>
      </w:r>
      <w:r w:rsidRPr="008857A9">
        <w:rPr>
          <w:b/>
          <w:color w:val="000000"/>
          <w:vertAlign w:val="superscript"/>
        </w:rPr>
        <w:t>2</w:t>
      </w:r>
      <w:r w:rsidRPr="008857A9">
        <w:rPr>
          <w:b/>
          <w:color w:val="000000"/>
        </w:rPr>
        <w:t>﹣9</w:t>
      </w:r>
      <w:r w:rsidRPr="008857A9">
        <w:rPr>
          <w:b/>
          <w:i/>
          <w:color w:val="000000"/>
        </w:rPr>
        <w:t>m</w:t>
      </w:r>
      <w:r w:rsidRPr="008857A9">
        <w:rPr>
          <w:b/>
          <w:color w:val="000000"/>
        </w:rPr>
        <w:t>+2016的值为_____．</w:t>
      </w:r>
    </w:p>
    <w:p w:rsidR="008857A9" w:rsidRPr="008857A9" w:rsidP="008857A9">
      <w:pPr>
        <w:jc w:val="left"/>
        <w:rPr>
          <w:rFonts w:ascii="宋体" w:hAnsi="宋体"/>
          <w:b/>
          <w:color w:val="000000"/>
        </w:rPr>
      </w:pPr>
      <w:r w:rsidRPr="008857A9">
        <w:rPr>
          <w:rFonts w:ascii="宋体" w:hAnsi="宋体"/>
          <w:b/>
          <w:color w:val="000000"/>
        </w:rPr>
        <w:t>三、解答题：（本大题共9个小题，共78分，解答应写出文字说明、证明过程或演算步骤．</w:t>
      </w:r>
    </w:p>
    <w:p w:rsidR="008857A9" w:rsidRPr="008857A9" w:rsidP="008857A9">
      <w:pPr>
        <w:spacing w:line="360" w:lineRule="auto"/>
        <w:jc w:val="left"/>
        <w:textAlignment w:val="center"/>
        <w:rPr>
          <w:b/>
          <w:color w:val="000000"/>
        </w:rPr>
      </w:pPr>
      <w:r w:rsidRPr="008857A9">
        <w:rPr>
          <w:rFonts w:ascii="宋体" w:hAnsi="宋体"/>
          <w:b/>
          <w:color w:val="000000"/>
        </w:rPr>
        <w:t>19．（6分）</w:t>
      </w:r>
      <w:r w:rsidRPr="008857A9">
        <w:rPr>
          <w:b/>
          <w:color w:val="000000"/>
        </w:rPr>
        <w:t>如图所示，在</w:t>
      </w:r>
      <w:r>
        <w:rPr>
          <w:b/>
          <w:color w:val="000000"/>
        </w:rPr>
        <w:object>
          <v:shape id="_x0000_i1074" type="#_x0000_t75" alt="eqIdc42c52582255457a9b43846785494f13" style="width:51.74pt;height:14.25pt" o:oleicon="f" o:ole="" o:preferrelative="t" stroked="f">
            <v:imagedata r:id="rId79" o:title="eqIdc42c52582255457a9b43846785494f13"/>
          </v:shape>
          <o:OLEObject Type="Embed" ProgID="Equation.DSMT4" ShapeID="_x0000_i1074" DrawAspect="Content" ObjectID="_1649763808" r:id="rId80"/>
        </w:object>
      </w:r>
      <w:r w:rsidRPr="008857A9">
        <w:rPr>
          <w:b/>
          <w:color w:val="000000"/>
        </w:rPr>
        <w:t>中，</w:t>
      </w:r>
      <w:r>
        <w:rPr>
          <w:b/>
          <w:color w:val="000000"/>
        </w:rPr>
        <w:object>
          <v:shape id="_x0000_i1075" type="#_x0000_t75" alt="eqId74146dff843c4ae9b27989c0cfbfe864" style="width:63.82pt;height:14.41pt" o:oleicon="f" o:ole="" o:preferrelative="t" stroked="f">
            <v:imagedata r:id="rId81" o:title="eqId74146dff843c4ae9b27989c0cfbfe864"/>
          </v:shape>
          <o:OLEObject Type="Embed" ProgID="Equation.DSMT4" ShapeID="_x0000_i1075" DrawAspect="Content" ObjectID="_1649763809" r:id="rId82"/>
        </w:object>
      </w:r>
      <w:r w:rsidRPr="008857A9">
        <w:rPr>
          <w:b/>
          <w:color w:val="000000"/>
        </w:rPr>
        <w:t>，</w:t>
      </w:r>
    </w:p>
    <w:p w:rsidR="008857A9" w:rsidRPr="008857A9" w:rsidP="008857A9">
      <w:pPr>
        <w:spacing w:line="360" w:lineRule="auto"/>
        <w:jc w:val="left"/>
        <w:textAlignment w:val="center"/>
        <w:rPr>
          <w:b/>
          <w:color w:val="000000"/>
        </w:rPr>
      </w:pPr>
      <w:r w:rsidRPr="008857A9">
        <w:rPr>
          <w:b/>
          <w:color w:val="000000"/>
        </w:rPr>
        <w:t>（1）用尺规在边BC上求作一点P，使</w:t>
      </w:r>
      <w:r>
        <w:rPr>
          <w:b/>
          <w:color w:val="000000"/>
        </w:rPr>
        <w:object>
          <v:shape id="_x0000_i1076" type="#_x0000_t75" alt="eqId06cc6b3fecdd488a8b95b230c9305c67" style="width:46.5pt;height:12.75pt" o:oleicon="f" o:ole="" o:preferrelative="t" stroked="f">
            <v:imagedata r:id="rId83" o:title="eqId06cc6b3fecdd488a8b95b230c9305c67"/>
          </v:shape>
          <o:OLEObject Type="Embed" ProgID="Equation.DSMT4" ShapeID="_x0000_i1076" DrawAspect="Content" ObjectID="_1649763810" r:id="rId84"/>
        </w:object>
      </w:r>
      <w:r w:rsidRPr="008857A9">
        <w:rPr>
          <w:b/>
          <w:color w:val="000000"/>
        </w:rPr>
        <w:t>；(不写作法，保留作图痕迹）</w:t>
      </w:r>
    </w:p>
    <w:p w:rsidR="008857A9" w:rsidRPr="008857A9" w:rsidP="008857A9">
      <w:pPr>
        <w:spacing w:line="360" w:lineRule="auto"/>
        <w:jc w:val="left"/>
        <w:textAlignment w:val="center"/>
        <w:rPr>
          <w:b/>
          <w:color w:val="000000"/>
        </w:rPr>
      </w:pPr>
      <w:r w:rsidRPr="008857A9">
        <w:rPr>
          <w:b/>
          <w:color w:val="000000"/>
        </w:rPr>
        <w:t>（2）连接AP当</w:t>
      </w:r>
      <w:r>
        <w:rPr>
          <w:b/>
          <w:color w:val="000000"/>
        </w:rPr>
        <w:object>
          <v:shape id="_x0000_i1077" type="#_x0000_t75" alt="eqIdc8285143d70b4440895a8fc2a29361e7" style="width:17.41pt;height:12.6pt" o:oleicon="f" o:ole="" o:preferrelative="t" stroked="f">
            <v:imagedata r:id="rId85" o:title="eqIdc8285143d70b4440895a8fc2a29361e7"/>
          </v:shape>
          <o:OLEObject Type="Embed" ProgID="Equation.DSMT4" ShapeID="_x0000_i1077" DrawAspect="Content" ObjectID="_1649763811" r:id="rId86"/>
        </w:object>
      </w:r>
      <w:r w:rsidRPr="008857A9">
        <w:rPr>
          <w:b/>
          <w:color w:val="000000"/>
        </w:rPr>
        <w:t>为多少度时，AP平分</w:t>
      </w:r>
      <w:r>
        <w:rPr>
          <w:b/>
          <w:color w:val="000000"/>
        </w:rPr>
        <w:object>
          <v:shape id="_x0000_i1078" type="#_x0000_t75" alt="eqId0118074e429d44a3817a49b7094c84b9" style="width:32.26pt;height:12.75pt" o:oleicon="f" o:ole="" o:preferrelative="t" stroked="f">
            <v:imagedata r:id="rId87" o:title="eqId0118074e429d44a3817a49b7094c84b9"/>
          </v:shape>
          <o:OLEObject Type="Embed" ProgID="Equation.DSMT4" ShapeID="_x0000_i1078" DrawAspect="Content" ObjectID="_1649763812" r:id="rId88"/>
        </w:object>
      </w:r>
      <w:r w:rsidRPr="008857A9">
        <w:rPr>
          <w:b/>
          <w:color w:val="000000"/>
        </w:rPr>
        <w:t>．</w:t>
      </w:r>
    </w:p>
    <w:p w:rsidR="008857A9" w:rsidRPr="008857A9" w:rsidP="008857A9">
      <w:pPr>
        <w:spacing w:line="360" w:lineRule="auto"/>
        <w:jc w:val="left"/>
        <w:textAlignment w:val="center"/>
        <w:rPr>
          <w:b/>
          <w:color w:val="000000"/>
        </w:rPr>
      </w:pPr>
      <w:r>
        <w:rPr>
          <w:b/>
          <w:noProof/>
          <w:color w:val="000000"/>
        </w:rPr>
        <w:pict>
          <v:shape id="_x0000_i1079" type="#_x0000_t75" alt="figure" style="width:106.55pt;height:68.23pt;visibility:visible" filled="f" stroked="f">
            <v:imagedata r:id="rId89" o:title="figure"/>
          </v:shape>
        </w:pict>
      </w:r>
    </w:p>
    <w:p w:rsidR="008857A9" w:rsidRPr="008857A9" w:rsidP="008857A9">
      <w:pPr>
        <w:spacing w:line="360" w:lineRule="auto"/>
        <w:jc w:val="left"/>
        <w:textAlignment w:val="center"/>
        <w:rPr>
          <w:b/>
          <w:color w:val="000000"/>
        </w:rPr>
      </w:pPr>
      <w:r w:rsidRPr="008857A9">
        <w:rPr>
          <w:rFonts w:ascii="宋体" w:hAnsi="宋体"/>
          <w:b/>
          <w:color w:val="000000"/>
        </w:rPr>
        <w:t>20．（6分）</w:t>
      </w:r>
      <w:r w:rsidRPr="008857A9">
        <w:rPr>
          <w:b/>
          <w:color w:val="000000"/>
        </w:rPr>
        <w:t>目前“微信”、“支付宝”、“共享单车”和“网购”给我们的生活带来了很多便利，初二数学小组在校内对“你最认可的四大新生事物”进行调查，随机调查了m人（每名学生必选一种且只能从这四种中选择一种）并将调查结果绘制成如下不完整的统计图．</w:t>
      </w:r>
    </w:p>
    <w:p w:rsidR="008857A9" w:rsidRPr="008857A9" w:rsidP="008857A9">
      <w:pPr>
        <w:spacing w:line="360" w:lineRule="auto"/>
        <w:jc w:val="left"/>
        <w:textAlignment w:val="center"/>
        <w:rPr>
          <w:b/>
          <w:color w:val="000000"/>
        </w:rPr>
      </w:pPr>
      <w:r>
        <w:rPr>
          <w:b/>
          <w:noProof/>
          <w:color w:val="000000"/>
        </w:rPr>
        <w:pict>
          <v:shape id="_x0000_i1080" type="#_x0000_t75" alt="figure" style="width:332.4pt;height:153.8pt;visibility:visible" filled="f" stroked="f">
            <v:imagedata r:id="rId90" o:title="figure"/>
          </v:shape>
        </w:pict>
      </w:r>
      <w:r w:rsidRPr="008857A9">
        <w:rPr>
          <w:b/>
          <w:color w:val="000000"/>
        </w:rPr>
        <w:t>根据图中信息求出m=</w:t>
      </w:r>
      <w:r w:rsidRPr="008857A9">
        <w:rPr>
          <w:b/>
          <w:color w:val="000000"/>
          <w:u w:val="single"/>
        </w:rPr>
        <w:t>　   　</w:t>
      </w:r>
      <w:r w:rsidRPr="008857A9">
        <w:rPr>
          <w:b/>
          <w:color w:val="000000"/>
        </w:rPr>
        <w:t>，n=</w:t>
      </w:r>
      <w:r w:rsidRPr="008857A9">
        <w:rPr>
          <w:b/>
          <w:color w:val="000000"/>
          <w:u w:val="single"/>
        </w:rPr>
        <w:t>　   　</w:t>
      </w:r>
      <w:r w:rsidRPr="008857A9">
        <w:rPr>
          <w:b/>
          <w:color w:val="000000"/>
        </w:rPr>
        <w:t>；请你帮助他们将这两个统计图补全；根据抽样调查的结果，请估算全校2000名学生中，大约有多少人最认可“微信”这一新生事物？已知A、B两位同学都最认可“微信”，C同学最认可“支付宝”D同学最认可“网购”从这四名同学中抽取两名同学，请你通过树状图或表格，求出这两位同学最认可的新生事物不一样的概率．</w:t>
      </w:r>
    </w:p>
    <w:p w:rsidR="008857A9" w:rsidRPr="008857A9" w:rsidP="008857A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857A9">
        <w:rPr>
          <w:rFonts w:ascii="宋体" w:hAnsi="宋体"/>
          <w:b/>
          <w:color w:val="000000"/>
        </w:rPr>
        <w:t>21．（6分）</w:t>
      </w:r>
      <w:r w:rsidRPr="008857A9">
        <w:rPr>
          <w:b/>
          <w:color w:val="000000"/>
        </w:rPr>
        <w:t>（2013年四川绵阳12分）如图，AB是⊙O的直径，C是半圆O上的一点，AC平分∠DAB，AD⊥CD，垂足为D，AD交⊙O于E，连接CE．</w:t>
      </w:r>
    </w:p>
    <w:p w:rsidR="008857A9" w:rsidRPr="008857A9" w:rsidP="008857A9">
      <w:pPr>
        <w:spacing w:line="360" w:lineRule="auto"/>
        <w:jc w:val="left"/>
        <w:textAlignment w:val="center"/>
        <w:rPr>
          <w:b/>
          <w:color w:val="000000"/>
        </w:rPr>
      </w:pPr>
      <w:r>
        <w:rPr>
          <w:b/>
          <w:noProof/>
          <w:color w:val="000000"/>
        </w:rPr>
        <w:pict>
          <v:shape id="_x0000_i1081" type="#_x0000_t75" alt="figure" style="width:138.1pt;height:111.8pt;visibility:visible" filled="f" stroked="f">
            <v:imagedata r:id="rId91" o:title="figure"/>
          </v:shape>
        </w:pict>
      </w:r>
    </w:p>
    <w:p w:rsidR="008857A9" w:rsidRPr="008857A9" w:rsidP="008857A9">
      <w:pPr>
        <w:spacing w:line="360" w:lineRule="auto"/>
        <w:jc w:val="left"/>
        <w:textAlignment w:val="center"/>
        <w:rPr>
          <w:b/>
          <w:color w:val="000000"/>
        </w:rPr>
      </w:pPr>
      <w:r w:rsidRPr="008857A9">
        <w:rPr>
          <w:b/>
          <w:color w:val="000000"/>
        </w:rPr>
        <w:t>（1）判断CD与⊙O的位置关系，并证明你的结论；</w:t>
      </w:r>
    </w:p>
    <w:p w:rsidR="008857A9" w:rsidRPr="008857A9" w:rsidP="008857A9">
      <w:pPr>
        <w:spacing w:line="360" w:lineRule="auto"/>
        <w:jc w:val="left"/>
        <w:textAlignment w:val="center"/>
        <w:rPr>
          <w:b/>
          <w:color w:val="000000"/>
        </w:rPr>
      </w:pPr>
      <w:r w:rsidRPr="008857A9">
        <w:rPr>
          <w:b/>
          <w:color w:val="000000"/>
        </w:rPr>
        <w:t>（2）若E是</w:t>
      </w:r>
      <w:r>
        <w:rPr>
          <w:b/>
          <w:color w:val="000000"/>
        </w:rPr>
        <w:object>
          <v:shape id="_x0000_i1082" type="#_x0000_t75" alt="eqId8781635c0b0d48df8ea3d69b07766b3e" style="width:20.26pt;height:18pt" o:oleicon="f" o:ole="" o:preferrelative="t" stroked="f">
            <v:imagedata r:id="rId92" o:title="eqId8781635c0b0d48df8ea3d69b07766b3e"/>
          </v:shape>
          <o:OLEObject Type="Embed" ProgID="Equation.DSMT4" ShapeID="_x0000_i1082" DrawAspect="Content" ObjectID="_1649765027" r:id="rId93"/>
        </w:object>
      </w:r>
      <w:r w:rsidRPr="008857A9">
        <w:rPr>
          <w:b/>
          <w:color w:val="000000"/>
        </w:rPr>
        <w:t>的中点，⊙O的半径为1，求图中阴影部分的面积．</w:t>
      </w:r>
    </w:p>
    <w:p w:rsidR="008857A9" w:rsidRPr="008857A9" w:rsidP="008857A9">
      <w:pPr>
        <w:spacing w:line="360" w:lineRule="auto"/>
        <w:jc w:val="left"/>
        <w:textAlignment w:val="center"/>
        <w:rPr>
          <w:b/>
          <w:color w:val="000000"/>
        </w:rPr>
      </w:pPr>
      <w:r w:rsidRPr="008857A9">
        <w:rPr>
          <w:rFonts w:ascii="宋体" w:hAnsi="宋体"/>
          <w:b/>
          <w:color w:val="000000"/>
        </w:rPr>
        <w:t>22．（8分）</w:t>
      </w:r>
      <w:r w:rsidRPr="008857A9">
        <w:rPr>
          <w:b/>
          <w:color w:val="000000"/>
        </w:rPr>
        <w:t>如图，在平面直角坐标系中，</w:t>
      </w:r>
      <w:r w:rsidRPr="008857A9">
        <w:rPr>
          <w:b/>
          <w:i/>
          <w:color w:val="000000"/>
        </w:rPr>
        <w:t>O</w:t>
      </w:r>
      <w:r w:rsidRPr="008857A9">
        <w:rPr>
          <w:b/>
          <w:color w:val="000000"/>
        </w:rPr>
        <w:t>为坐标原点，△</w:t>
      </w:r>
      <w:r w:rsidRPr="008857A9">
        <w:rPr>
          <w:b/>
          <w:i/>
          <w:color w:val="000000"/>
        </w:rPr>
        <w:t>ABO</w:t>
      </w:r>
      <w:r w:rsidRPr="008857A9">
        <w:rPr>
          <w:b/>
          <w:color w:val="000000"/>
        </w:rPr>
        <w:t>的边</w:t>
      </w:r>
      <w:r w:rsidRPr="008857A9">
        <w:rPr>
          <w:b/>
          <w:i/>
          <w:color w:val="000000"/>
        </w:rPr>
        <w:t>AB</w:t>
      </w:r>
      <w:r w:rsidRPr="008857A9">
        <w:rPr>
          <w:b/>
          <w:color w:val="000000"/>
        </w:rPr>
        <w:t>垂直于</w:t>
      </w:r>
      <w:r w:rsidRPr="008857A9">
        <w:rPr>
          <w:b/>
          <w:i/>
          <w:color w:val="000000"/>
        </w:rPr>
        <w:t>x</w:t>
      </w:r>
      <w:r w:rsidRPr="008857A9">
        <w:rPr>
          <w:b/>
          <w:color w:val="000000"/>
        </w:rPr>
        <w:t>轴，垂足为点</w:t>
      </w:r>
      <w:r w:rsidRPr="008857A9">
        <w:rPr>
          <w:b/>
          <w:i/>
          <w:color w:val="000000"/>
        </w:rPr>
        <w:t>B</w:t>
      </w:r>
      <w:r w:rsidRPr="008857A9">
        <w:rPr>
          <w:b/>
          <w:color w:val="000000"/>
        </w:rPr>
        <w:t>，反比例函数</w:t>
      </w:r>
      <w:r w:rsidRPr="008857A9">
        <w:rPr>
          <w:b/>
          <w:i/>
          <w:color w:val="000000"/>
        </w:rPr>
        <w:t>y</w:t>
      </w:r>
      <w:r w:rsidRPr="008857A9">
        <w:rPr>
          <w:b/>
          <w:color w:val="000000"/>
        </w:rPr>
        <w:t>＝</w:t>
      </w:r>
      <w:r>
        <w:rPr>
          <w:b/>
          <w:color w:val="000000"/>
        </w:rPr>
        <w:object>
          <v:shape id="_x0000_i1083" type="#_x0000_t75" alt="eqIdfe839235065d4b4d86bebd77180089d9" style="width:11.25pt;height:29.26pt" o:oleicon="f" o:ole="" o:preferrelative="t" stroked="f">
            <v:imagedata r:id="rId94" o:title=""/>
          </v:shape>
          <o:OLEObject Type="Embed" ProgID="Equation.DSMT4" ShapeID="_x0000_i1083" DrawAspect="Content" ObjectID="_1645246684" r:id="rId95"/>
        </w:object>
      </w:r>
      <w:r w:rsidRPr="008857A9">
        <w:rPr>
          <w:b/>
          <w:color w:val="000000"/>
        </w:rPr>
        <w:t>(</w:t>
      </w:r>
      <w:r w:rsidRPr="008857A9">
        <w:rPr>
          <w:b/>
          <w:i/>
          <w:color w:val="000000"/>
        </w:rPr>
        <w:t>x</w:t>
      </w:r>
      <w:r w:rsidRPr="008857A9">
        <w:rPr>
          <w:b/>
          <w:color w:val="000000"/>
        </w:rPr>
        <w:t>＞0)的图象经过</w:t>
      </w:r>
      <w:r w:rsidRPr="008857A9">
        <w:rPr>
          <w:b/>
          <w:i/>
          <w:color w:val="000000"/>
        </w:rPr>
        <w:t>AO</w:t>
      </w:r>
      <w:r w:rsidRPr="008857A9">
        <w:rPr>
          <w:b/>
          <w:color w:val="000000"/>
        </w:rPr>
        <w:t>的中点</w:t>
      </w:r>
      <w:r w:rsidRPr="008857A9">
        <w:rPr>
          <w:b/>
          <w:i/>
          <w:color w:val="000000"/>
        </w:rPr>
        <w:t>C</w:t>
      </w:r>
      <w:r w:rsidRPr="008857A9">
        <w:rPr>
          <w:b/>
          <w:color w:val="000000"/>
        </w:rPr>
        <w:t>，交</w:t>
      </w:r>
      <w:r w:rsidRPr="008857A9">
        <w:rPr>
          <w:b/>
          <w:i/>
          <w:color w:val="000000"/>
        </w:rPr>
        <w:t>AB</w:t>
      </w:r>
      <w:r w:rsidRPr="008857A9">
        <w:rPr>
          <w:b/>
          <w:color w:val="000000"/>
        </w:rPr>
        <w:t>于点</w:t>
      </w:r>
      <w:r w:rsidRPr="008857A9">
        <w:rPr>
          <w:b/>
          <w:i/>
          <w:color w:val="000000"/>
        </w:rPr>
        <w:t>D</w:t>
      </w:r>
      <w:r w:rsidRPr="008857A9">
        <w:rPr>
          <w:b/>
          <w:color w:val="000000"/>
        </w:rPr>
        <w:t>，且</w:t>
      </w:r>
      <w:r w:rsidRPr="008857A9">
        <w:rPr>
          <w:b/>
          <w:i/>
          <w:color w:val="000000"/>
        </w:rPr>
        <w:t>AD</w:t>
      </w:r>
      <w:r w:rsidRPr="008857A9">
        <w:rPr>
          <w:b/>
          <w:color w:val="000000"/>
        </w:rPr>
        <w:t>＝1．设点</w:t>
      </w:r>
      <w:r w:rsidRPr="008857A9">
        <w:rPr>
          <w:b/>
          <w:i/>
          <w:color w:val="000000"/>
        </w:rPr>
        <w:t>A</w:t>
      </w:r>
      <w:r w:rsidRPr="008857A9">
        <w:rPr>
          <w:b/>
          <w:color w:val="000000"/>
        </w:rPr>
        <w:t>的坐标为(4，4)则点</w:t>
      </w:r>
      <w:r w:rsidRPr="008857A9">
        <w:rPr>
          <w:b/>
          <w:i/>
          <w:color w:val="000000"/>
        </w:rPr>
        <w:t>C</w:t>
      </w:r>
      <w:r w:rsidRPr="008857A9">
        <w:rPr>
          <w:b/>
          <w:color w:val="000000"/>
        </w:rPr>
        <w:t>的坐标为</w:t>
      </w:r>
      <w:r w:rsidRPr="008857A9">
        <w:rPr>
          <w:b/>
          <w:color w:val="000000"/>
          <w:u w:val="single"/>
        </w:rPr>
        <w:t>　   　</w:t>
      </w:r>
      <w:r w:rsidRPr="008857A9">
        <w:rPr>
          <w:b/>
          <w:color w:val="000000"/>
        </w:rPr>
        <w:t>；若点</w:t>
      </w:r>
      <w:r w:rsidRPr="008857A9">
        <w:rPr>
          <w:b/>
          <w:i/>
          <w:color w:val="000000"/>
        </w:rPr>
        <w:t>D</w:t>
      </w:r>
      <w:r w:rsidRPr="008857A9">
        <w:rPr>
          <w:b/>
          <w:color w:val="000000"/>
        </w:rPr>
        <w:t>的坐标为(4，</w:t>
      </w:r>
      <w:r w:rsidRPr="008857A9">
        <w:rPr>
          <w:b/>
          <w:i/>
          <w:color w:val="000000"/>
        </w:rPr>
        <w:t>n</w:t>
      </w:r>
      <w:r w:rsidRPr="008857A9">
        <w:rPr>
          <w:b/>
          <w:color w:val="000000"/>
        </w:rPr>
        <w:t>)．</w:t>
      </w:r>
    </w:p>
    <w:p w:rsidR="008857A9" w:rsidRPr="008857A9" w:rsidP="008857A9">
      <w:pPr>
        <w:spacing w:line="360" w:lineRule="auto"/>
        <w:jc w:val="left"/>
        <w:textAlignment w:val="center"/>
        <w:rPr>
          <w:b/>
          <w:color w:val="000000"/>
        </w:rPr>
      </w:pPr>
      <w:r w:rsidRPr="008857A9">
        <w:rPr>
          <w:b/>
          <w:color w:val="000000"/>
        </w:rPr>
        <w:t>①求反比例函数</w:t>
      </w:r>
      <w:r w:rsidRPr="008857A9">
        <w:rPr>
          <w:b/>
          <w:i/>
          <w:color w:val="000000"/>
        </w:rPr>
        <w:t>y</w:t>
      </w:r>
      <w:r w:rsidRPr="008857A9">
        <w:rPr>
          <w:b/>
          <w:color w:val="000000"/>
        </w:rPr>
        <w:t>＝</w:t>
      </w:r>
      <w:r>
        <w:rPr>
          <w:b/>
          <w:color w:val="000000"/>
        </w:rPr>
        <w:object>
          <v:shape id="_x0000_i1084" type="#_x0000_t75" alt="eqIdfe839235065d4b4d86bebd77180089d9" style="width:11.25pt;height:29.26pt" o:oleicon="f" o:ole="" o:preferrelative="t" stroked="f">
            <v:imagedata r:id="rId94" o:title=""/>
          </v:shape>
          <o:OLEObject Type="Embed" ProgID="Equation.DSMT4" ShapeID="_x0000_i1084" DrawAspect="Content" ObjectID="_1645246685" r:id="rId96"/>
        </w:object>
      </w:r>
      <w:r w:rsidRPr="008857A9">
        <w:rPr>
          <w:b/>
          <w:color w:val="000000"/>
        </w:rPr>
        <w:t>的表达式；</w:t>
      </w:r>
    </w:p>
    <w:p w:rsidR="008857A9" w:rsidRPr="008857A9" w:rsidP="008857A9">
      <w:pPr>
        <w:spacing w:line="360" w:lineRule="auto"/>
        <w:jc w:val="left"/>
        <w:textAlignment w:val="center"/>
        <w:rPr>
          <w:b/>
          <w:color w:val="000000"/>
        </w:rPr>
      </w:pPr>
      <w:r w:rsidRPr="008857A9">
        <w:rPr>
          <w:b/>
          <w:color w:val="000000"/>
        </w:rPr>
        <w:t>②求经过</w:t>
      </w:r>
      <w:r w:rsidRPr="008857A9">
        <w:rPr>
          <w:b/>
          <w:i/>
          <w:color w:val="000000"/>
        </w:rPr>
        <w:t>C</w:t>
      </w:r>
      <w:r w:rsidRPr="008857A9">
        <w:rPr>
          <w:b/>
          <w:color w:val="000000"/>
        </w:rPr>
        <w:t>，</w:t>
      </w:r>
      <w:r w:rsidRPr="008857A9">
        <w:rPr>
          <w:b/>
          <w:i/>
          <w:color w:val="000000"/>
        </w:rPr>
        <w:t>D</w:t>
      </w:r>
      <w:r w:rsidRPr="008857A9">
        <w:rPr>
          <w:b/>
          <w:color w:val="000000"/>
        </w:rPr>
        <w:t>两点的直线所对应的函数解析式；在(2)的条件下，设点</w:t>
      </w:r>
      <w:r w:rsidRPr="008857A9">
        <w:rPr>
          <w:b/>
          <w:i/>
          <w:color w:val="000000"/>
        </w:rPr>
        <w:t>E</w:t>
      </w:r>
      <w:r w:rsidRPr="008857A9">
        <w:rPr>
          <w:b/>
          <w:color w:val="000000"/>
        </w:rPr>
        <w:t>是线段</w:t>
      </w:r>
      <w:r w:rsidRPr="008857A9">
        <w:rPr>
          <w:b/>
          <w:i/>
          <w:color w:val="000000"/>
        </w:rPr>
        <w:t>CD</w:t>
      </w:r>
      <w:r w:rsidRPr="008857A9">
        <w:rPr>
          <w:b/>
          <w:color w:val="000000"/>
        </w:rPr>
        <w:t>上的动点(不与点</w:t>
      </w:r>
      <w:r w:rsidRPr="008857A9">
        <w:rPr>
          <w:b/>
          <w:i/>
          <w:color w:val="000000"/>
        </w:rPr>
        <w:t>C</w:t>
      </w:r>
      <w:r w:rsidRPr="008857A9">
        <w:rPr>
          <w:b/>
          <w:color w:val="000000"/>
        </w:rPr>
        <w:t>，</w:t>
      </w:r>
      <w:r w:rsidRPr="008857A9">
        <w:rPr>
          <w:b/>
          <w:i/>
          <w:color w:val="000000"/>
        </w:rPr>
        <w:t>D</w:t>
      </w:r>
      <w:r w:rsidRPr="008857A9">
        <w:rPr>
          <w:b/>
          <w:color w:val="000000"/>
        </w:rPr>
        <w:t>重合)，过点</w:t>
      </w:r>
      <w:r w:rsidRPr="008857A9">
        <w:rPr>
          <w:b/>
          <w:i/>
          <w:color w:val="000000"/>
        </w:rPr>
        <w:t>E</w:t>
      </w:r>
      <w:r w:rsidRPr="008857A9">
        <w:rPr>
          <w:b/>
          <w:color w:val="000000"/>
        </w:rPr>
        <w:t>且平行</w:t>
      </w:r>
      <w:r w:rsidRPr="008857A9">
        <w:rPr>
          <w:b/>
          <w:i/>
          <w:color w:val="000000"/>
        </w:rPr>
        <w:t>y</w:t>
      </w:r>
      <w:r w:rsidRPr="008857A9">
        <w:rPr>
          <w:b/>
          <w:color w:val="000000"/>
        </w:rPr>
        <w:t>轴的直线</w:t>
      </w:r>
      <w:r w:rsidRPr="008857A9">
        <w:rPr>
          <w:b/>
          <w:i/>
          <w:color w:val="000000"/>
        </w:rPr>
        <w:t>l</w:t>
      </w:r>
      <w:r w:rsidRPr="008857A9">
        <w:rPr>
          <w:b/>
          <w:color w:val="000000"/>
        </w:rPr>
        <w:t>与反比例函数的图象交于点</w:t>
      </w:r>
      <w:r w:rsidRPr="008857A9">
        <w:rPr>
          <w:b/>
          <w:i/>
          <w:color w:val="000000"/>
        </w:rPr>
        <w:t>F</w:t>
      </w:r>
      <w:r w:rsidRPr="008857A9">
        <w:rPr>
          <w:b/>
          <w:color w:val="000000"/>
        </w:rPr>
        <w:t>，求△</w:t>
      </w:r>
      <w:r w:rsidRPr="008857A9">
        <w:rPr>
          <w:b/>
          <w:i/>
          <w:color w:val="000000"/>
        </w:rPr>
        <w:t>OEF</w:t>
      </w:r>
      <w:r w:rsidRPr="008857A9">
        <w:rPr>
          <w:b/>
          <w:color w:val="000000"/>
        </w:rPr>
        <w:t>面积的最大值．</w:t>
      </w:r>
    </w:p>
    <w:p w:rsidR="008857A9" w:rsidRPr="008857A9" w:rsidP="008857A9">
      <w:pPr>
        <w:spacing w:line="360" w:lineRule="auto"/>
        <w:jc w:val="left"/>
        <w:textAlignment w:val="center"/>
        <w:rPr>
          <w:b/>
          <w:color w:val="000000"/>
        </w:rPr>
      </w:pPr>
      <w:r>
        <w:rPr>
          <w:b/>
          <w:noProof/>
          <w:color w:val="000000"/>
        </w:rPr>
        <w:pict>
          <v:shape id="_x0000_i1085" type="#_x0000_t75" alt="figure" style="width:123.73pt;height:113.24pt;visibility:visible" filled="f" stroked="f">
            <v:imagedata r:id="rId97" o:title="figure"/>
          </v:shape>
        </w:pict>
      </w:r>
    </w:p>
    <w:p w:rsidR="008857A9" w:rsidRPr="008857A9" w:rsidP="008857A9">
      <w:pPr>
        <w:spacing w:line="360" w:lineRule="auto"/>
        <w:jc w:val="left"/>
        <w:textAlignment w:val="center"/>
        <w:rPr>
          <w:b/>
          <w:color w:val="000000"/>
        </w:rPr>
      </w:pPr>
      <w:r w:rsidRPr="008857A9">
        <w:rPr>
          <w:rFonts w:ascii="宋体" w:hAnsi="宋体"/>
          <w:b/>
          <w:color w:val="000000"/>
        </w:rPr>
        <w:t>23．（8分）</w:t>
      </w:r>
      <w:r w:rsidRPr="008857A9">
        <w:rPr>
          <w:b/>
          <w:color w:val="000000"/>
        </w:rPr>
        <w:t>如图，在△ABC中，D、E分别是AB、AC的中点，BE=2DE，延长DE到点F，使得EF=BE，连接CF．</w:t>
      </w:r>
    </w:p>
    <w:p w:rsidR="008857A9" w:rsidRPr="008857A9" w:rsidP="008857A9">
      <w:pPr>
        <w:spacing w:line="360" w:lineRule="auto"/>
        <w:jc w:val="left"/>
        <w:textAlignment w:val="center"/>
        <w:rPr>
          <w:b/>
          <w:color w:val="000000"/>
        </w:rPr>
      </w:pPr>
      <w:r>
        <w:rPr>
          <w:b/>
          <w:noProof/>
          <w:color w:val="000000"/>
        </w:rPr>
        <w:pict>
          <v:shape id="_x0000_i1086" type="#_x0000_t75" alt="figure" style="width:77.3pt;height:82.55pt;visibility:visible" filled="f" stroked="f">
            <v:imagedata r:id="rId98" o:title="figure"/>
          </v:shape>
        </w:pict>
      </w:r>
    </w:p>
    <w:p w:rsidR="008857A9" w:rsidRPr="008857A9" w:rsidP="008857A9">
      <w:pPr>
        <w:spacing w:line="360" w:lineRule="auto"/>
        <w:jc w:val="left"/>
        <w:textAlignment w:val="center"/>
        <w:rPr>
          <w:b/>
          <w:color w:val="000000"/>
        </w:rPr>
      </w:pPr>
      <w:r w:rsidRPr="008857A9">
        <w:rPr>
          <w:b/>
          <w:color w:val="000000"/>
        </w:rPr>
        <w:t>（1）求证：四边形BCFE是菱形；</w:t>
      </w:r>
    </w:p>
    <w:p w:rsidR="008857A9" w:rsidRPr="008857A9" w:rsidP="008857A9">
      <w:pPr>
        <w:spacing w:line="360" w:lineRule="auto"/>
        <w:jc w:val="left"/>
        <w:textAlignment w:val="center"/>
        <w:rPr>
          <w:b/>
          <w:color w:val="000000"/>
        </w:rPr>
      </w:pPr>
      <w:r w:rsidRPr="008857A9">
        <w:rPr>
          <w:b/>
          <w:color w:val="000000"/>
        </w:rPr>
        <w:t>（2）若CE=4，∠BCF=120°，求菱形BCFE的面积．</w:t>
      </w:r>
    </w:p>
    <w:p w:rsidR="008857A9" w:rsidRPr="008857A9" w:rsidP="008857A9">
      <w:pPr>
        <w:spacing w:line="360" w:lineRule="auto"/>
        <w:jc w:val="left"/>
        <w:textAlignment w:val="center"/>
        <w:rPr>
          <w:b/>
          <w:color w:val="000000"/>
        </w:rPr>
      </w:pPr>
      <w:r w:rsidRPr="008857A9">
        <w:rPr>
          <w:rFonts w:ascii="宋体" w:hAnsi="宋体"/>
          <w:b/>
          <w:color w:val="000000"/>
        </w:rPr>
        <w:t>24．（10分）</w:t>
      </w:r>
      <w:r w:rsidRPr="008857A9">
        <w:rPr>
          <w:b/>
          <w:color w:val="000000"/>
        </w:rPr>
        <w:t>已知，在平面直角坐标系xOy中，抛物线L：y=x</w:t>
      </w:r>
      <w:r w:rsidRPr="008857A9">
        <w:rPr>
          <w:b/>
          <w:color w:val="000000"/>
          <w:vertAlign w:val="superscript"/>
        </w:rPr>
        <w:t>2</w:t>
      </w:r>
      <w:r w:rsidRPr="008857A9">
        <w:rPr>
          <w:b/>
          <w:color w:val="000000"/>
        </w:rPr>
        <w:t>-4x+3与x轴交于A，B两点（点A在点B的左侧），顶点为C．</w:t>
      </w:r>
    </w:p>
    <w:p w:rsidR="008857A9" w:rsidRPr="008857A9" w:rsidP="008857A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857A9">
        <w:rPr>
          <w:b/>
          <w:color w:val="000000"/>
        </w:rPr>
        <w:t>（1）求点C和点A的坐标．</w:t>
      </w:r>
    </w:p>
    <w:p w:rsidR="008857A9" w:rsidRPr="008857A9" w:rsidP="008857A9">
      <w:pPr>
        <w:spacing w:line="360" w:lineRule="auto"/>
        <w:jc w:val="left"/>
        <w:textAlignment w:val="center"/>
        <w:rPr>
          <w:b/>
          <w:color w:val="000000"/>
        </w:rPr>
      </w:pPr>
      <w:r w:rsidRPr="008857A9">
        <w:rPr>
          <w:b/>
          <w:color w:val="000000"/>
        </w:rPr>
        <w:t>（2）定义“L双抛图形”：直线x=t将抛物线L分成两部分，首先去掉其不含顶点的部分，然后作出抛物线剩余部分关于直线x=t的对称图形，得到的整个图形称为抛物线L关于直线x=t的“L双抛图形”（特别地，当直线x=t恰好是抛物线的对称轴时，得到的“L双抛图形”不变），</w:t>
      </w:r>
    </w:p>
    <w:p w:rsidR="008857A9" w:rsidRPr="008857A9" w:rsidP="008857A9">
      <w:pPr>
        <w:spacing w:line="360" w:lineRule="auto"/>
        <w:jc w:val="left"/>
        <w:textAlignment w:val="center"/>
        <w:rPr>
          <w:b/>
          <w:color w:val="000000"/>
        </w:rPr>
      </w:pPr>
      <w:r w:rsidRPr="008857A9">
        <w:rPr>
          <w:b/>
          <w:color w:val="000000"/>
        </w:rPr>
        <w:t>①当t=0时，抛物线L关于直找x=0的“L双抛图形”如图所示，直线y=3与“L双抛图形”有______个交点；</w:t>
      </w:r>
    </w:p>
    <w:p w:rsidR="008857A9" w:rsidRPr="008857A9" w:rsidP="008857A9">
      <w:pPr>
        <w:spacing w:line="360" w:lineRule="auto"/>
        <w:jc w:val="left"/>
        <w:textAlignment w:val="center"/>
        <w:rPr>
          <w:b/>
          <w:color w:val="000000"/>
        </w:rPr>
      </w:pPr>
      <w:r w:rsidRPr="008857A9">
        <w:rPr>
          <w:b/>
          <w:color w:val="000000"/>
        </w:rPr>
        <w:t>②若抛物线L关于直线x=t的“L双抛图形”与直线y=3恰好有两个交点，结合图象，直接写出t的取值范围：______；</w:t>
      </w:r>
    </w:p>
    <w:p w:rsidR="008857A9" w:rsidRPr="008857A9" w:rsidP="008857A9">
      <w:pPr>
        <w:spacing w:line="360" w:lineRule="auto"/>
        <w:jc w:val="left"/>
        <w:textAlignment w:val="center"/>
        <w:rPr>
          <w:b/>
          <w:color w:val="000000"/>
        </w:rPr>
      </w:pPr>
      <w:r w:rsidRPr="008857A9">
        <w:rPr>
          <w:b/>
          <w:color w:val="000000"/>
        </w:rPr>
        <w:t>③当直线x=t经过点A时，“L双抛图形”如图所示，现将线段AC所在直线沿水平（x轴）方向左右平移，交“L双抛图形”于点P，交x轴于点Q，满足PQ=AC时，求点P的坐标．</w:t>
      </w:r>
    </w:p>
    <w:p w:rsidR="008857A9" w:rsidRPr="008857A9" w:rsidP="008857A9">
      <w:pPr>
        <w:spacing w:line="360" w:lineRule="auto"/>
        <w:jc w:val="left"/>
        <w:textAlignment w:val="center"/>
        <w:rPr>
          <w:b/>
          <w:color w:val="000000"/>
        </w:rPr>
      </w:pPr>
      <w:r>
        <w:rPr>
          <w:b/>
          <w:noProof/>
          <w:color w:val="000000"/>
        </w:rPr>
        <w:pict>
          <v:shape id="_x0000_i1087" type="#_x0000_t75" alt="figure" style="width:238.41pt;height:106.55pt;visibility:visible" filled="f" stroked="f">
            <v:imagedata r:id="rId99" o:title="figure"/>
          </v:shape>
        </w:pict>
      </w:r>
    </w:p>
    <w:p w:rsidR="008857A9" w:rsidRPr="008857A9" w:rsidP="008857A9">
      <w:pPr>
        <w:spacing w:line="360" w:lineRule="auto"/>
        <w:jc w:val="left"/>
        <w:textAlignment w:val="center"/>
        <w:rPr>
          <w:b/>
          <w:color w:val="000000"/>
        </w:rPr>
      </w:pPr>
      <w:r w:rsidRPr="008857A9">
        <w:rPr>
          <w:rFonts w:ascii="宋体" w:hAnsi="宋体"/>
          <w:b/>
          <w:color w:val="000000"/>
        </w:rPr>
        <w:t>25．（10分）</w:t>
      </w:r>
      <w:r w:rsidRPr="008857A9">
        <w:rPr>
          <w:b/>
          <w:color w:val="000000"/>
        </w:rPr>
        <w:t>解方程：（x﹣3）（x﹣2）﹣4=1．</w:t>
      </w:r>
    </w:p>
    <w:p w:rsidR="008857A9" w:rsidRPr="008857A9" w:rsidP="008857A9">
      <w:pPr>
        <w:spacing w:line="360" w:lineRule="auto"/>
        <w:jc w:val="left"/>
        <w:textAlignment w:val="center"/>
        <w:rPr>
          <w:b/>
          <w:color w:val="000000"/>
        </w:rPr>
      </w:pPr>
      <w:r w:rsidRPr="008857A9">
        <w:rPr>
          <w:rFonts w:ascii="宋体" w:hAnsi="宋体"/>
          <w:b/>
          <w:color w:val="000000"/>
        </w:rPr>
        <w:t>26．（12分）</w:t>
      </w:r>
      <w:r w:rsidRPr="008857A9">
        <w:rPr>
          <w:b/>
          <w:color w:val="000000"/>
        </w:rPr>
        <w:t>如图，已知△</w:t>
      </w:r>
      <w:r w:rsidRPr="008857A9">
        <w:rPr>
          <w:b/>
          <w:i/>
          <w:color w:val="000000"/>
        </w:rPr>
        <w:t>ABC</w:t>
      </w:r>
      <w:r w:rsidRPr="008857A9">
        <w:rPr>
          <w:b/>
          <w:color w:val="000000"/>
        </w:rPr>
        <w:t>中，</w:t>
      </w:r>
      <w:r w:rsidRPr="008857A9">
        <w:rPr>
          <w:b/>
          <w:i/>
          <w:color w:val="000000"/>
        </w:rPr>
        <w:t>AB</w:t>
      </w:r>
      <w:r w:rsidRPr="008857A9">
        <w:rPr>
          <w:b/>
          <w:color w:val="000000"/>
        </w:rPr>
        <w:t>=</w:t>
      </w:r>
      <w:r w:rsidRPr="008857A9">
        <w:rPr>
          <w:b/>
          <w:i/>
          <w:color w:val="000000"/>
        </w:rPr>
        <w:t>AC</w:t>
      </w:r>
      <w:r w:rsidRPr="008857A9">
        <w:rPr>
          <w:b/>
          <w:color w:val="000000"/>
        </w:rPr>
        <w:t>=5，cos</w:t>
      </w:r>
      <w:r w:rsidRPr="008857A9">
        <w:rPr>
          <w:b/>
          <w:i/>
          <w:color w:val="000000"/>
        </w:rPr>
        <w:t>A</w:t>
      </w:r>
      <w:r w:rsidRPr="008857A9">
        <w:rPr>
          <w:b/>
          <w:color w:val="000000"/>
        </w:rPr>
        <w:t>=</w:t>
      </w:r>
      <w:r>
        <w:rPr>
          <w:b/>
          <w:color w:val="000000"/>
        </w:rPr>
        <w:object>
          <v:shape id="_x0000_i1088" type="#_x0000_t75" alt="eqId5bdf412098cc4156b5e8fd514ebc7818" style="width:11.25pt;height:30.75pt" o:oleicon="f" o:ole="" o:preferrelative="t" stroked="f">
            <v:imagedata r:id="rId100" o:title="eqId5bdf412098cc4156b5e8fd514ebc7818"/>
          </v:shape>
          <o:OLEObject Type="Embed" ProgID="Equation.DSMT4" ShapeID="_x0000_i1088" DrawAspect="Content" ObjectID="_1649762714" r:id="rId101"/>
        </w:object>
      </w:r>
      <w:r w:rsidRPr="008857A9">
        <w:rPr>
          <w:b/>
          <w:color w:val="000000"/>
        </w:rPr>
        <w:t>．求底边</w:t>
      </w:r>
      <w:r w:rsidRPr="008857A9">
        <w:rPr>
          <w:b/>
          <w:i/>
          <w:color w:val="000000"/>
        </w:rPr>
        <w:t>BC</w:t>
      </w:r>
      <w:r w:rsidRPr="008857A9">
        <w:rPr>
          <w:b/>
          <w:color w:val="000000"/>
        </w:rPr>
        <w:t>的长．</w:t>
      </w:r>
    </w:p>
    <w:p w:rsidR="008857A9" w:rsidRPr="008857A9" w:rsidP="008857A9">
      <w:pPr>
        <w:spacing w:line="360" w:lineRule="auto"/>
        <w:jc w:val="left"/>
        <w:textAlignment w:val="center"/>
        <w:rPr>
          <w:b/>
          <w:color w:val="000000"/>
        </w:rPr>
      </w:pPr>
      <w:r>
        <w:rPr>
          <w:b/>
          <w:noProof/>
          <w:color w:val="000000"/>
        </w:rPr>
        <w:pict>
          <v:shape id="_x0000_i1089" type="#_x0000_t75" alt="figure" style="width:87.83pt;height:97.39pt;visibility:visible" filled="f" stroked="f">
            <v:imagedata r:id="rId102" o:title="figure"/>
          </v:shape>
        </w:pict>
      </w:r>
    </w:p>
    <w:p w:rsidR="008857A9" w:rsidRPr="008857A9" w:rsidP="008857A9">
      <w:pPr>
        <w:spacing w:line="360" w:lineRule="auto"/>
        <w:jc w:val="left"/>
        <w:textAlignment w:val="center"/>
        <w:rPr>
          <w:b/>
          <w:color w:val="000000"/>
        </w:rPr>
      </w:pPr>
      <w:r w:rsidRPr="008857A9">
        <w:rPr>
          <w:rFonts w:ascii="宋体" w:hAnsi="宋体"/>
          <w:b/>
          <w:color w:val="000000"/>
        </w:rPr>
        <w:t>27．（12分）</w:t>
      </w:r>
      <w:r w:rsidRPr="008857A9">
        <w:rPr>
          <w:b/>
          <w:color w:val="000000"/>
        </w:rPr>
        <w:t>如图，在等边三角形ABC中，点D，E分别在BC, AB上，且∠ADE=60°.求证：△ADC~△DEB．</w:t>
      </w:r>
    </w:p>
    <w:p w:rsidR="008857A9" w:rsidRPr="008857A9" w:rsidP="008857A9">
      <w:pPr>
        <w:spacing w:line="360" w:lineRule="auto"/>
        <w:jc w:val="left"/>
        <w:textAlignment w:val="center"/>
        <w:rPr>
          <w:b/>
          <w:color w:val="000000"/>
        </w:rPr>
      </w:pPr>
      <w:r>
        <w:rPr>
          <w:b/>
          <w:noProof/>
          <w:color w:val="000000"/>
        </w:rPr>
        <w:pict>
          <v:shape id="_x0000_i1090" type="#_x0000_t75" alt="figure" style="width:140.9pt;height:126.78pt;visibility:visible" filled="f" stroked="f">
            <v:imagedata r:id="rId103" o:title="figure"/>
          </v:shape>
        </w:pict>
      </w:r>
    </w:p>
    <w:p w:rsidR="008857A9" w:rsidRPr="008857A9" w:rsidP="008857A9">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rFonts w:ascii="微软雅黑" w:eastAsia="微软雅黑" w:hAnsi="微软雅黑"/>
          <w:b/>
          <w:color w:val="000000"/>
          <w:sz w:val="28"/>
        </w:rPr>
        <w:cr/>
        <w:cr/>
        <w:cr/>
        <w:t>参考答案</w:t>
      </w:r>
    </w:p>
    <w:p w:rsidR="008857A9" w:rsidRPr="008857A9" w:rsidP="008857A9">
      <w:pPr>
        <w:jc w:val="center"/>
        <w:rPr>
          <w:rFonts w:ascii="宋体" w:hAnsi="宋体"/>
          <w:b/>
          <w:color w:val="000000"/>
        </w:rPr>
      </w:pPr>
    </w:p>
    <w:p w:rsidR="008857A9" w:rsidRPr="008857A9" w:rsidP="008857A9">
      <w:pPr>
        <w:jc w:val="left"/>
        <w:rPr>
          <w:rFonts w:ascii="宋体" w:hAnsi="宋体"/>
          <w:b/>
          <w:color w:val="000000"/>
        </w:rPr>
      </w:pPr>
      <w:r w:rsidRPr="008857A9">
        <w:rPr>
          <w:rFonts w:ascii="宋体" w:hAnsi="宋体"/>
          <w:b/>
          <w:color w:val="000000"/>
        </w:rPr>
        <w:t>一、选择题（本大题共12个小题，每小题4分，共48分．在每小题给出的四个选项中，只有一项是符合题目要求的．）</w:t>
      </w:r>
    </w:p>
    <w:p w:rsidR="008857A9" w:rsidRPr="008857A9" w:rsidP="008857A9">
      <w:pPr>
        <w:spacing w:line="360" w:lineRule="auto"/>
        <w:jc w:val="left"/>
        <w:textAlignment w:val="center"/>
        <w:rPr>
          <w:b/>
          <w:color w:val="000000"/>
        </w:rPr>
      </w:pPr>
      <w:r w:rsidRPr="008857A9">
        <w:rPr>
          <w:rFonts w:ascii="宋体" w:hAnsi="宋体"/>
          <w:b/>
          <w:color w:val="000000"/>
        </w:rPr>
        <w:t>1、</w:t>
      </w:r>
      <w:r w:rsidRPr="008857A9">
        <w:rPr>
          <w:b/>
          <w:color w:val="000000"/>
        </w:rPr>
        <w:t>C</w:t>
      </w:r>
    </w:p>
    <w:p w:rsidR="008857A9" w:rsidRPr="008857A9" w:rsidP="008857A9">
      <w:pPr>
        <w:spacing w:line="360" w:lineRule="auto"/>
        <w:jc w:val="left"/>
        <w:textAlignment w:val="center"/>
        <w:rPr>
          <w:b/>
          <w:color w:val="000000"/>
        </w:rPr>
      </w:pPr>
      <w:r w:rsidRPr="008857A9">
        <w:rPr>
          <w:b/>
          <w:color w:val="000000"/>
        </w:rPr>
        <w:t>【解析】</w:t>
        <w:cr/>
        <w:t>先分别求出点P从点B出发，沿B→C→D向终点D匀速运动时，当0＜x≤2和2＜x≤4时，y与x之间的函数关系式，即可得出函数的图象．</w:t>
      </w:r>
    </w:p>
    <w:p w:rsidR="008857A9" w:rsidRPr="008857A9" w:rsidP="008857A9">
      <w:pPr>
        <w:spacing w:line="360" w:lineRule="auto"/>
        <w:jc w:val="left"/>
        <w:textAlignment w:val="center"/>
        <w:rPr>
          <w:b/>
          <w:color w:val="000000"/>
        </w:rPr>
      </w:pPr>
      <w:r w:rsidRPr="008857A9">
        <w:rPr>
          <w:b/>
          <w:color w:val="000000"/>
        </w:rPr>
        <w:t>【详解】</w:t>
      </w:r>
    </w:p>
    <w:p w:rsidR="008857A9" w:rsidRPr="008857A9" w:rsidP="008857A9">
      <w:pPr>
        <w:spacing w:line="360" w:lineRule="auto"/>
        <w:jc w:val="left"/>
        <w:textAlignment w:val="center"/>
        <w:rPr>
          <w:b/>
          <w:color w:val="000000"/>
        </w:rPr>
      </w:pPr>
      <w:r w:rsidRPr="008857A9">
        <w:rPr>
          <w:b/>
          <w:color w:val="000000"/>
        </w:rPr>
        <w:t>由题意知，点P从点B出发，沿B→C→D向终点D匀速运动，则</w:t>
        <w:br/>
        <w:t>当0＜x≤2，y=</w:t>
      </w:r>
      <w:r>
        <w:rPr>
          <w:b/>
          <w:color w:val="000000"/>
        </w:rPr>
        <w:object>
          <v:shape id="_x0000_i1091" type="#_x0000_t75" alt="eqId767acf51abfd4d97a757561d1a882151" style="width:12pt;height:30.75pt" o:oleicon="f" o:ole="" o:preferrelative="t" stroked="f">
            <v:imagedata r:id="rId46" o:title="eqId767acf51abfd4d97a757561d1a882151"/>
          </v:shape>
          <o:OLEObject Type="Embed" ProgID="Equation.DSMT4" ShapeID="_x0000_i1091" DrawAspect="Content" ObjectID="_1649764113" r:id="rId104"/>
        </w:object>
      </w:r>
      <w:r w:rsidRPr="008857A9">
        <w:rPr>
          <w:b/>
          <w:color w:val="000000"/>
        </w:rPr>
        <w:t>x，</w:t>
        <w:br/>
        <w:t>当2＜x≤4，y=1，</w:t>
        <w:br/>
        <w:t>由以上分析可知，这个分段函数的图象是C．</w:t>
        <w:br/>
        <w:t>故选C．</w:t>
      </w:r>
    </w:p>
    <w:p w:rsidR="008857A9" w:rsidRPr="008857A9" w:rsidP="008857A9">
      <w:pPr>
        <w:spacing w:line="360" w:lineRule="auto"/>
        <w:jc w:val="left"/>
        <w:textAlignment w:val="center"/>
        <w:rPr>
          <w:b/>
          <w:color w:val="000000"/>
        </w:rPr>
      </w:pPr>
      <w:r w:rsidRPr="008857A9">
        <w:rPr>
          <w:rFonts w:ascii="宋体" w:hAnsi="宋体"/>
          <w:b/>
          <w:color w:val="000000"/>
        </w:rPr>
        <w:t>2、</w:t>
      </w:r>
      <w:r w:rsidRPr="008857A9">
        <w:rPr>
          <w:b/>
          <w:color w:val="000000"/>
        </w:rPr>
        <w:t>A</w:t>
      </w:r>
    </w:p>
    <w:p w:rsidR="008857A9" w:rsidRPr="008857A9" w:rsidP="008857A9">
      <w:pPr>
        <w:spacing w:line="360" w:lineRule="auto"/>
        <w:jc w:val="left"/>
        <w:textAlignment w:val="center"/>
        <w:rPr>
          <w:b/>
          <w:color w:val="000000"/>
        </w:rPr>
      </w:pPr>
      <w:r w:rsidRPr="008857A9">
        <w:rPr>
          <w:b/>
          <w:color w:val="000000"/>
        </w:rPr>
        <w:t>【解析】</w:t>
        <w:cr/>
        <w:t>根据点所在象限的点的横纵坐标的符号特点，就可得出已知点所在的象限.</w:t>
      </w:r>
    </w:p>
    <w:p w:rsidR="008857A9" w:rsidRPr="008857A9" w:rsidP="008857A9">
      <w:pPr>
        <w:spacing w:line="360" w:lineRule="auto"/>
        <w:jc w:val="left"/>
        <w:textAlignment w:val="center"/>
        <w:rPr>
          <w:b/>
          <w:color w:val="000000"/>
        </w:rPr>
      </w:pPr>
      <w:r w:rsidRPr="008857A9">
        <w:rPr>
          <w:b/>
          <w:color w:val="000000"/>
        </w:rPr>
        <w:t>【详解】</w:t>
      </w:r>
    </w:p>
    <w:p w:rsidR="008857A9" w:rsidRPr="008857A9" w:rsidP="008857A9">
      <w:pPr>
        <w:spacing w:line="360" w:lineRule="auto"/>
        <w:jc w:val="left"/>
        <w:textAlignment w:val="center"/>
        <w:rPr>
          <w:b/>
          <w:color w:val="000000"/>
        </w:rPr>
      </w:pPr>
      <w:r w:rsidRPr="008857A9">
        <w:rPr>
          <w:b/>
          <w:color w:val="000000"/>
        </w:rPr>
        <w:t>解：点（2,3）所在的象限是第一象限.</w:t>
      </w:r>
    </w:p>
    <w:p w:rsidR="008857A9" w:rsidRPr="008857A9" w:rsidP="008857A9">
      <w:pPr>
        <w:spacing w:line="360" w:lineRule="auto"/>
        <w:jc w:val="left"/>
        <w:textAlignment w:val="center"/>
        <w:rPr>
          <w:b/>
          <w:color w:val="000000"/>
        </w:rPr>
      </w:pPr>
      <w:r w:rsidRPr="008857A9">
        <w:rPr>
          <w:b/>
          <w:color w:val="000000"/>
        </w:rPr>
        <w:t xml:space="preserve"> 故答案为：A</w:t>
      </w:r>
    </w:p>
    <w:p w:rsidR="008857A9" w:rsidRPr="008857A9" w:rsidP="008857A9">
      <w:pPr>
        <w:spacing w:line="360" w:lineRule="auto"/>
        <w:jc w:val="left"/>
        <w:textAlignment w:val="center"/>
        <w:rPr>
          <w:b/>
          <w:color w:val="000000"/>
        </w:rPr>
      </w:pPr>
      <w:r w:rsidRPr="008857A9">
        <w:rPr>
          <w:b/>
          <w:color w:val="000000"/>
        </w:rPr>
        <w:t>【点睛】</w:t>
      </w:r>
    </w:p>
    <w:p w:rsidR="008857A9" w:rsidRPr="008857A9" w:rsidP="008857A9">
      <w:pPr>
        <w:spacing w:line="360" w:lineRule="auto"/>
        <w:jc w:val="left"/>
        <w:textAlignment w:val="center"/>
        <w:rPr>
          <w:b/>
          <w:color w:val="000000"/>
        </w:rPr>
      </w:pPr>
      <w:r w:rsidRPr="008857A9">
        <w:rPr>
          <w:b/>
          <w:color w:val="000000"/>
        </w:rPr>
        <w:t>考核知识点：点的坐标与象限的关系.</w:t>
      </w:r>
    </w:p>
    <w:p w:rsidR="008857A9" w:rsidRPr="008857A9" w:rsidP="008857A9">
      <w:pPr>
        <w:spacing w:line="360" w:lineRule="auto"/>
        <w:jc w:val="left"/>
        <w:textAlignment w:val="center"/>
        <w:rPr>
          <w:b/>
          <w:color w:val="000000"/>
        </w:rPr>
      </w:pPr>
      <w:r w:rsidRPr="008857A9">
        <w:rPr>
          <w:rFonts w:ascii="宋体" w:hAnsi="宋体"/>
          <w:b/>
          <w:color w:val="000000"/>
        </w:rPr>
        <w:t>3、</w:t>
      </w:r>
      <w:r w:rsidRPr="008857A9">
        <w:rPr>
          <w:b/>
          <w:color w:val="000000"/>
        </w:rPr>
        <w:t>C</w:t>
      </w:r>
    </w:p>
    <w:p w:rsidR="008857A9" w:rsidRPr="008857A9" w:rsidP="008857A9">
      <w:pPr>
        <w:spacing w:line="360" w:lineRule="auto"/>
        <w:jc w:val="left"/>
        <w:textAlignment w:val="center"/>
        <w:rPr>
          <w:b/>
          <w:color w:val="000000"/>
        </w:rPr>
      </w:pPr>
      <w:r w:rsidRPr="008857A9">
        <w:rPr>
          <w:b/>
          <w:color w:val="000000"/>
        </w:rPr>
        <w:t>【解析】</w:t>
      </w:r>
    </w:p>
    <w:p w:rsidR="008857A9" w:rsidRPr="008857A9" w:rsidP="008857A9">
      <w:pPr>
        <w:spacing w:line="360" w:lineRule="auto"/>
        <w:jc w:val="left"/>
        <w:textAlignment w:val="center"/>
        <w:rPr>
          <w:b/>
          <w:color w:val="000000"/>
        </w:rPr>
      </w:pPr>
      <w:r w:rsidRPr="008857A9">
        <w:rPr>
          <w:b/>
          <w:color w:val="000000"/>
        </w:rPr>
        <w:t>【分析】如图，根据三角形的中位线定理得到EH∥FG，EH=FG，EF=</w:t>
      </w:r>
      <w:r>
        <w:rPr>
          <w:b/>
          <w:color w:val="000000"/>
        </w:rPr>
        <w:object>
          <v:shape id="_x0000_i1092" type="#_x0000_t75" alt="eqId767acf51abfd4d97a757561d1a882151" style="width:12pt;height:31.5pt" o:oleicon="f" o:ole="" o:preferrelative="t" stroked="f">
            <v:imagedata r:id="rId105" o:title="eqId767acf51abfd4d97a757561d1a882151"/>
          </v:shape>
          <o:OLEObject Type="Embed" ProgID="Equation.DSMT4" ShapeID="_x0000_i1092" DrawAspect="Content" ObjectID="_1649766081" r:id="rId106"/>
        </w:object>
      </w:r>
      <w:r w:rsidRPr="008857A9">
        <w:rPr>
          <w:b/>
          <w:color w:val="000000"/>
        </w:rPr>
        <w:t>BD，则可得四边形EFGH是平行四边形，若平行四边形EFGH是菱形，则可有EF=EH，由此即可得到答案．</w:t>
      </w:r>
    </w:p>
    <w:p w:rsidR="008857A9" w:rsidRPr="008857A9" w:rsidP="008857A9">
      <w:pPr>
        <w:spacing w:line="360" w:lineRule="auto"/>
        <w:jc w:val="left"/>
        <w:textAlignment w:val="center"/>
        <w:rPr>
          <w:b/>
          <w:color w:val="000000"/>
        </w:rPr>
      </w:pPr>
      <w:r w:rsidRPr="008857A9">
        <w:rPr>
          <w:b/>
          <w:color w:val="000000"/>
        </w:rPr>
        <w:t>【点睛】如图，∵E，F，G，H分别是边AD，DC，CB，AB的中点，</w:t>
      </w:r>
    </w:p>
    <w:p w:rsidR="008857A9" w:rsidRPr="008857A9" w:rsidP="008857A9">
      <w:pPr>
        <w:spacing w:line="360" w:lineRule="auto"/>
        <w:ind w:firstLine="855"/>
        <w:jc w:val="left"/>
        <w:textAlignment w:val="center"/>
        <w:rPr>
          <w:b/>
          <w:color w:val="000000"/>
        </w:rPr>
      </w:pPr>
      <w:r w:rsidRPr="008857A9">
        <w:rPr>
          <w:b/>
          <w:color w:val="000000"/>
        </w:rPr>
        <w:t>∴EH=</w:t>
      </w:r>
      <w:r>
        <w:rPr>
          <w:b/>
          <w:color w:val="000000"/>
        </w:rPr>
        <w:object>
          <v:shape id="_x0000_i1093" type="#_x0000_t75" alt="eqId767acf51abfd4d97a757561d1a882151" style="width:12pt;height:31.5pt" o:oleicon="f" o:ole="" o:preferrelative="t" stroked="f">
            <v:imagedata r:id="rId105" o:title="eqId767acf51abfd4d97a757561d1a882151"/>
          </v:shape>
          <o:OLEObject Type="Embed" ProgID="Equation.DSMT4" ShapeID="_x0000_i1093" DrawAspect="Content" ObjectID="_1649766082" r:id="rId107"/>
        </w:object>
      </w:r>
      <w:r w:rsidRPr="008857A9">
        <w:rPr>
          <w:b/>
          <w:color w:val="000000"/>
        </w:rPr>
        <w:t>AC，EH∥AC，FG=</w:t>
      </w:r>
      <w:r>
        <w:rPr>
          <w:b/>
          <w:color w:val="000000"/>
        </w:rPr>
        <w:object>
          <v:shape id="_x0000_i1094" type="#_x0000_t75" alt="eqId767acf51abfd4d97a757561d1a882151" style="width:12pt;height:31.5pt" o:oleicon="f" o:ole="" o:preferrelative="t" stroked="f">
            <v:imagedata r:id="rId105" o:title="eqId767acf51abfd4d97a757561d1a882151"/>
          </v:shape>
          <o:OLEObject Type="Embed" ProgID="Equation.DSMT4" ShapeID="_x0000_i1094" DrawAspect="Content" ObjectID="_1649766083" r:id="rId108"/>
        </w:object>
      </w:r>
      <w:r w:rsidRPr="008857A9">
        <w:rPr>
          <w:b/>
          <w:color w:val="000000"/>
        </w:rPr>
        <w:t>AC，FG∥AC，EF=</w:t>
      </w:r>
      <w:r>
        <w:rPr>
          <w:b/>
          <w:color w:val="000000"/>
        </w:rPr>
        <w:object>
          <v:shape id="_x0000_i1095" type="#_x0000_t75" alt="eqId767acf51abfd4d97a757561d1a882151" style="width:12pt;height:31.5pt" o:oleicon="f" o:ole="" o:preferrelative="t" stroked="f">
            <v:imagedata r:id="rId105" o:title="eqId767acf51abfd4d97a757561d1a882151"/>
          </v:shape>
          <o:OLEObject Type="Embed" ProgID="Equation.DSMT4" ShapeID="_x0000_i1095" DrawAspect="Content" ObjectID="_1649766084" r:id="rId109"/>
        </w:object>
      </w:r>
      <w:r w:rsidRPr="008857A9">
        <w:rPr>
          <w:b/>
          <w:color w:val="000000"/>
        </w:rPr>
        <w:t>BD，</w:t>
      </w:r>
    </w:p>
    <w:p w:rsidR="008857A9" w:rsidRPr="008857A9" w:rsidP="008857A9">
      <w:pPr>
        <w:spacing w:line="360" w:lineRule="auto"/>
        <w:ind w:firstLine="855"/>
        <w:jc w:val="left"/>
        <w:textAlignment w:val="center"/>
        <w:rPr>
          <w:b/>
          <w:color w:val="000000"/>
        </w:rPr>
      </w:pPr>
      <w:r w:rsidRPr="008857A9">
        <w:rPr>
          <w:b/>
          <w:color w:val="000000"/>
        </w:rPr>
        <w:t>∴EH∥FG，EH=FG，</w:t>
      </w:r>
    </w:p>
    <w:p w:rsidR="008857A9" w:rsidRPr="008857A9" w:rsidP="008857A9">
      <w:pPr>
        <w:spacing w:line="360" w:lineRule="auto"/>
        <w:ind w:firstLine="855"/>
        <w:jc w:val="left"/>
        <w:textAlignment w:val="center"/>
        <w:rPr>
          <w:b/>
          <w:color w:val="000000"/>
        </w:rPr>
      </w:pPr>
      <w:r w:rsidRPr="008857A9">
        <w:rPr>
          <w:b/>
          <w:color w:val="000000"/>
        </w:rPr>
        <w:t>∴四边形EFGH是平行四边形，</w:t>
      </w:r>
    </w:p>
    <w:p w:rsidR="008857A9" w:rsidRPr="008857A9" w:rsidP="008857A9">
      <w:pPr>
        <w:spacing w:line="360" w:lineRule="auto"/>
        <w:ind w:firstLine="855"/>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857A9">
        <w:rPr>
          <w:b/>
          <w:color w:val="000000"/>
        </w:rPr>
        <w:t>假设AC=BD，</w:t>
      </w:r>
    </w:p>
    <w:p w:rsidR="008857A9" w:rsidRPr="008857A9" w:rsidP="008857A9">
      <w:pPr>
        <w:spacing w:line="360" w:lineRule="auto"/>
        <w:ind w:firstLine="855"/>
        <w:jc w:val="left"/>
        <w:textAlignment w:val="center"/>
        <w:rPr>
          <w:b/>
          <w:color w:val="000000"/>
        </w:rPr>
      </w:pPr>
      <w:r w:rsidRPr="008857A9">
        <w:rPr>
          <w:b/>
          <w:color w:val="000000"/>
        </w:rPr>
        <w:t>∵EH=</w:t>
      </w:r>
      <w:r>
        <w:rPr>
          <w:b/>
          <w:color w:val="000000"/>
        </w:rPr>
        <w:object>
          <v:shape id="_x0000_i1096" type="#_x0000_t75" alt="eqId767acf51abfd4d97a757561d1a882151" style="width:12pt;height:31.5pt" o:oleicon="f" o:ole="" o:preferrelative="t" stroked="f">
            <v:imagedata r:id="rId105" o:title="eqId767acf51abfd4d97a757561d1a882151"/>
          </v:shape>
          <o:OLEObject Type="Embed" ProgID="Equation.DSMT4" ShapeID="_x0000_i1096" DrawAspect="Content" ObjectID="_1649766085" r:id="rId110"/>
        </w:object>
      </w:r>
      <w:r w:rsidRPr="008857A9">
        <w:rPr>
          <w:b/>
          <w:color w:val="000000"/>
        </w:rPr>
        <w:t>AC，EF=</w:t>
      </w:r>
      <w:r>
        <w:rPr>
          <w:b/>
          <w:color w:val="000000"/>
        </w:rPr>
        <w:object>
          <v:shape id="_x0000_i1097" type="#_x0000_t75" alt="eqId767acf51abfd4d97a757561d1a882151" style="width:12pt;height:31.5pt" o:oleicon="f" o:ole="" o:preferrelative="t" stroked="f">
            <v:imagedata r:id="rId105" o:title="eqId767acf51abfd4d97a757561d1a882151"/>
          </v:shape>
          <o:OLEObject Type="Embed" ProgID="Equation.DSMT4" ShapeID="_x0000_i1097" DrawAspect="Content" ObjectID="_1649766086" r:id="rId111"/>
        </w:object>
      </w:r>
      <w:r w:rsidRPr="008857A9">
        <w:rPr>
          <w:b/>
          <w:color w:val="000000"/>
        </w:rPr>
        <w:t>BD，</w:t>
      </w:r>
    </w:p>
    <w:p w:rsidR="008857A9" w:rsidRPr="008857A9" w:rsidP="008857A9">
      <w:pPr>
        <w:spacing w:line="360" w:lineRule="auto"/>
        <w:ind w:firstLine="855"/>
        <w:jc w:val="left"/>
        <w:textAlignment w:val="center"/>
        <w:rPr>
          <w:b/>
          <w:color w:val="000000"/>
        </w:rPr>
      </w:pPr>
      <w:r w:rsidRPr="008857A9">
        <w:rPr>
          <w:b/>
          <w:color w:val="000000"/>
        </w:rPr>
        <w:t>则EF=EH，</w:t>
      </w:r>
    </w:p>
    <w:p w:rsidR="008857A9" w:rsidRPr="008857A9" w:rsidP="008857A9">
      <w:pPr>
        <w:spacing w:line="360" w:lineRule="auto"/>
        <w:ind w:firstLine="855"/>
        <w:jc w:val="left"/>
        <w:textAlignment w:val="center"/>
        <w:rPr>
          <w:b/>
          <w:color w:val="000000"/>
        </w:rPr>
      </w:pPr>
      <w:r w:rsidRPr="008857A9">
        <w:rPr>
          <w:b/>
          <w:color w:val="000000"/>
        </w:rPr>
        <w:t>∴平行四边形EFGH是菱形，</w:t>
      </w:r>
    </w:p>
    <w:p w:rsidR="008857A9" w:rsidRPr="008857A9" w:rsidP="008857A9">
      <w:pPr>
        <w:spacing w:line="360" w:lineRule="auto"/>
        <w:ind w:firstLine="855"/>
        <w:jc w:val="left"/>
        <w:textAlignment w:val="center"/>
        <w:rPr>
          <w:b/>
          <w:color w:val="000000"/>
        </w:rPr>
      </w:pPr>
      <w:r w:rsidRPr="008857A9">
        <w:rPr>
          <w:b/>
          <w:color w:val="000000"/>
        </w:rPr>
        <w:t>即只有具备AC=BD即可推出四边形是菱形，</w:t>
      </w:r>
    </w:p>
    <w:p w:rsidR="008857A9" w:rsidRPr="008857A9" w:rsidP="008857A9">
      <w:pPr>
        <w:spacing w:line="360" w:lineRule="auto"/>
        <w:ind w:firstLine="855"/>
        <w:jc w:val="left"/>
        <w:textAlignment w:val="center"/>
        <w:rPr>
          <w:b/>
          <w:color w:val="000000"/>
        </w:rPr>
      </w:pPr>
      <w:r w:rsidRPr="008857A9">
        <w:rPr>
          <w:b/>
          <w:color w:val="000000"/>
        </w:rPr>
        <w:t>故选D．</w:t>
      </w:r>
    </w:p>
    <w:p w:rsidR="008857A9" w:rsidRPr="008857A9" w:rsidP="008857A9">
      <w:pPr>
        <w:spacing w:line="360" w:lineRule="auto"/>
        <w:ind w:firstLine="855"/>
        <w:jc w:val="left"/>
        <w:textAlignment w:val="center"/>
        <w:rPr>
          <w:b/>
          <w:color w:val="000000"/>
        </w:rPr>
      </w:pPr>
      <w:r>
        <w:rPr>
          <w:b/>
          <w:noProof/>
          <w:color w:val="000000"/>
        </w:rPr>
        <w:pict>
          <v:shape id="_x0000_i1098" type="#_x0000_t75" alt="figure" style="width:106.55pt;height:77.22pt;visibility:visible" filled="f" stroked="f">
            <v:imagedata r:id="rId112" o:title="figure"/>
          </v:shape>
        </w:pict>
      </w:r>
    </w:p>
    <w:p w:rsidR="008857A9" w:rsidRPr="008857A9" w:rsidP="008857A9">
      <w:pPr>
        <w:spacing w:line="360" w:lineRule="auto"/>
        <w:jc w:val="left"/>
        <w:textAlignment w:val="center"/>
        <w:rPr>
          <w:b/>
          <w:color w:val="000000"/>
        </w:rPr>
      </w:pPr>
      <w:r w:rsidRPr="008857A9">
        <w:rPr>
          <w:b/>
          <w:color w:val="000000"/>
        </w:rPr>
        <w:t>【点睛】本题考查了中点四边形，涉及到菱形的判定，三角形的中位线定理，平行四边形的判定等知识，熟练掌握和灵活运用相关性质进行推理是解此题的关键．</w:t>
      </w:r>
    </w:p>
    <w:p w:rsidR="008857A9" w:rsidRPr="008857A9" w:rsidP="008857A9">
      <w:pPr>
        <w:spacing w:line="360" w:lineRule="auto"/>
        <w:jc w:val="left"/>
        <w:textAlignment w:val="center"/>
        <w:rPr>
          <w:b/>
          <w:color w:val="000000"/>
        </w:rPr>
      </w:pPr>
      <w:r w:rsidRPr="008857A9">
        <w:rPr>
          <w:rFonts w:ascii="宋体" w:hAnsi="宋体"/>
          <w:b/>
          <w:color w:val="000000"/>
        </w:rPr>
        <w:t>4、</w:t>
      </w:r>
      <w:r w:rsidRPr="008857A9">
        <w:rPr>
          <w:b/>
          <w:color w:val="000000"/>
        </w:rPr>
        <w:t>A</w:t>
      </w:r>
    </w:p>
    <w:p w:rsidR="008857A9" w:rsidRPr="008857A9" w:rsidP="008857A9">
      <w:pPr>
        <w:spacing w:line="360" w:lineRule="auto"/>
        <w:jc w:val="left"/>
        <w:textAlignment w:val="center"/>
        <w:rPr>
          <w:b/>
          <w:color w:val="000000"/>
        </w:rPr>
      </w:pPr>
      <w:r w:rsidRPr="008857A9">
        <w:rPr>
          <w:b/>
          <w:color w:val="000000"/>
        </w:rPr>
        <w:t>【解析】</w:t>
        <w:cr/>
        <w:t>由菱形</w:t>
      </w:r>
      <w:r w:rsidRPr="008857A9">
        <w:rPr>
          <w:b/>
          <w:i/>
          <w:color w:val="000000"/>
        </w:rPr>
        <w:t>ABCD</w:t>
      </w:r>
      <w:r w:rsidRPr="008857A9">
        <w:rPr>
          <w:b/>
          <w:color w:val="000000"/>
        </w:rPr>
        <w:t>，∠</w:t>
      </w:r>
      <w:r w:rsidRPr="008857A9">
        <w:rPr>
          <w:b/>
          <w:i/>
          <w:color w:val="000000"/>
        </w:rPr>
        <w:t>B</w:t>
      </w:r>
      <w:r w:rsidRPr="008857A9">
        <w:rPr>
          <w:b/>
          <w:color w:val="000000"/>
        </w:rPr>
        <w:t>=60°，易证得△</w:t>
      </w:r>
      <w:r w:rsidRPr="008857A9">
        <w:rPr>
          <w:b/>
          <w:i/>
          <w:color w:val="000000"/>
        </w:rPr>
        <w:t>ABC</w:t>
      </w:r>
      <w:r w:rsidRPr="008857A9">
        <w:rPr>
          <w:b/>
          <w:color w:val="000000"/>
        </w:rPr>
        <w:t>是等边三角形，继而可得</w:t>
      </w:r>
      <w:r w:rsidRPr="008857A9">
        <w:rPr>
          <w:b/>
          <w:i/>
          <w:color w:val="000000"/>
        </w:rPr>
        <w:t>AC</w:t>
      </w:r>
      <w:r w:rsidRPr="008857A9">
        <w:rPr>
          <w:b/>
          <w:color w:val="000000"/>
        </w:rPr>
        <w:t>=</w:t>
      </w:r>
      <w:r w:rsidRPr="008857A9">
        <w:rPr>
          <w:b/>
          <w:i/>
          <w:color w:val="000000"/>
        </w:rPr>
        <w:t>AB</w:t>
      </w:r>
      <w:r w:rsidRPr="008857A9">
        <w:rPr>
          <w:b/>
          <w:color w:val="000000"/>
        </w:rPr>
        <w:t>=4，则可求得以</w:t>
      </w:r>
      <w:r w:rsidRPr="008857A9">
        <w:rPr>
          <w:b/>
          <w:i/>
          <w:color w:val="000000"/>
        </w:rPr>
        <w:t>AC</w:t>
      </w:r>
      <w:r w:rsidRPr="008857A9">
        <w:rPr>
          <w:b/>
          <w:color w:val="000000"/>
        </w:rPr>
        <w:t>为边长的正方形</w:t>
      </w:r>
      <w:r w:rsidRPr="008857A9">
        <w:rPr>
          <w:b/>
          <w:i/>
          <w:color w:val="000000"/>
        </w:rPr>
        <w:t>ACEF</w:t>
      </w:r>
      <w:r w:rsidRPr="008857A9">
        <w:rPr>
          <w:b/>
          <w:color w:val="000000"/>
        </w:rPr>
        <w:t>的周长．</w:t>
      </w:r>
    </w:p>
    <w:p w:rsidR="008857A9" w:rsidRPr="008857A9" w:rsidP="008857A9">
      <w:pPr>
        <w:spacing w:line="360" w:lineRule="auto"/>
        <w:jc w:val="left"/>
        <w:textAlignment w:val="center"/>
        <w:rPr>
          <w:b/>
          <w:color w:val="000000"/>
        </w:rPr>
      </w:pPr>
      <w:r w:rsidRPr="008857A9">
        <w:rPr>
          <w:b/>
          <w:color w:val="000000"/>
        </w:rPr>
        <w:t>【详解】</w:t>
      </w:r>
    </w:p>
    <w:p w:rsidR="008857A9" w:rsidRPr="008857A9" w:rsidP="008857A9">
      <w:pPr>
        <w:spacing w:line="360" w:lineRule="auto"/>
        <w:jc w:val="left"/>
        <w:textAlignment w:val="center"/>
        <w:rPr>
          <w:b/>
          <w:color w:val="000000"/>
        </w:rPr>
      </w:pPr>
      <w:r w:rsidRPr="008857A9">
        <w:rPr>
          <w:b/>
          <w:color w:val="000000"/>
        </w:rPr>
        <w:t>解：∵四边形</w:t>
      </w:r>
      <w:r w:rsidRPr="008857A9">
        <w:rPr>
          <w:b/>
          <w:i/>
          <w:color w:val="000000"/>
        </w:rPr>
        <w:t>ABCD</w:t>
      </w:r>
      <w:r w:rsidRPr="008857A9">
        <w:rPr>
          <w:b/>
          <w:color w:val="000000"/>
        </w:rPr>
        <w:t>是菱形，∴</w:t>
      </w:r>
      <w:r w:rsidRPr="008857A9">
        <w:rPr>
          <w:b/>
          <w:i/>
          <w:color w:val="000000"/>
        </w:rPr>
        <w:t>AB</w:t>
      </w:r>
      <w:r w:rsidRPr="008857A9">
        <w:rPr>
          <w:b/>
          <w:color w:val="000000"/>
        </w:rPr>
        <w:t>=</w:t>
      </w:r>
      <w:r w:rsidRPr="008857A9">
        <w:rPr>
          <w:b/>
          <w:i/>
          <w:color w:val="000000"/>
        </w:rPr>
        <w:t>BC</w:t>
      </w:r>
      <w:r w:rsidRPr="008857A9">
        <w:rPr>
          <w:b/>
          <w:color w:val="000000"/>
        </w:rPr>
        <w:t>．</w:t>
      </w:r>
    </w:p>
    <w:p w:rsidR="008857A9" w:rsidRPr="008857A9" w:rsidP="008857A9">
      <w:pPr>
        <w:spacing w:line="360" w:lineRule="auto"/>
        <w:jc w:val="left"/>
        <w:textAlignment w:val="center"/>
        <w:rPr>
          <w:b/>
          <w:color w:val="000000"/>
        </w:rPr>
      </w:pPr>
      <w:r w:rsidRPr="008857A9">
        <w:rPr>
          <w:b/>
          <w:color w:val="000000"/>
        </w:rPr>
        <w:t>∵∠</w:t>
      </w:r>
      <w:r w:rsidRPr="008857A9">
        <w:rPr>
          <w:b/>
          <w:i/>
          <w:color w:val="000000"/>
        </w:rPr>
        <w:t>B</w:t>
      </w:r>
      <w:r w:rsidRPr="008857A9">
        <w:rPr>
          <w:b/>
          <w:color w:val="000000"/>
        </w:rPr>
        <w:t>=60°，∴△</w:t>
      </w:r>
      <w:r w:rsidRPr="008857A9">
        <w:rPr>
          <w:b/>
          <w:i/>
          <w:color w:val="000000"/>
        </w:rPr>
        <w:t>ABC</w:t>
      </w:r>
      <w:r w:rsidRPr="008857A9">
        <w:rPr>
          <w:b/>
          <w:color w:val="000000"/>
        </w:rPr>
        <w:t>是等边三角形，∴</w:t>
      </w:r>
      <w:r w:rsidRPr="008857A9">
        <w:rPr>
          <w:b/>
          <w:i/>
          <w:color w:val="000000"/>
        </w:rPr>
        <w:t>AC</w:t>
      </w:r>
      <w:r w:rsidRPr="008857A9">
        <w:rPr>
          <w:b/>
          <w:color w:val="000000"/>
        </w:rPr>
        <w:t>=</w:t>
      </w:r>
      <w:r w:rsidRPr="008857A9">
        <w:rPr>
          <w:b/>
          <w:i/>
          <w:color w:val="000000"/>
        </w:rPr>
        <w:t>AB</w:t>
      </w:r>
      <w:r w:rsidRPr="008857A9">
        <w:rPr>
          <w:b/>
          <w:color w:val="000000"/>
        </w:rPr>
        <w:t>=</w:t>
      </w:r>
      <w:r w:rsidRPr="008857A9">
        <w:rPr>
          <w:b/>
          <w:i/>
          <w:color w:val="000000"/>
        </w:rPr>
        <w:t>BC</w:t>
      </w:r>
      <w:r w:rsidRPr="008857A9">
        <w:rPr>
          <w:b/>
          <w:color w:val="000000"/>
        </w:rPr>
        <w:t>=4，∴以</w:t>
      </w:r>
      <w:r w:rsidRPr="008857A9">
        <w:rPr>
          <w:b/>
          <w:i/>
          <w:color w:val="000000"/>
        </w:rPr>
        <w:t>AC</w:t>
      </w:r>
      <w:r w:rsidRPr="008857A9">
        <w:rPr>
          <w:b/>
          <w:color w:val="000000"/>
        </w:rPr>
        <w:t>为边长的正方形</w:t>
      </w:r>
      <w:r w:rsidRPr="008857A9">
        <w:rPr>
          <w:b/>
          <w:i/>
          <w:color w:val="000000"/>
        </w:rPr>
        <w:t>ACEF</w:t>
      </w:r>
      <w:r w:rsidRPr="008857A9">
        <w:rPr>
          <w:b/>
          <w:color w:val="000000"/>
        </w:rPr>
        <w:t>的周长为：4</w:t>
      </w:r>
      <w:r w:rsidRPr="008857A9">
        <w:rPr>
          <w:b/>
          <w:i/>
          <w:color w:val="000000"/>
        </w:rPr>
        <w:t>AC</w:t>
      </w:r>
      <w:r w:rsidRPr="008857A9">
        <w:rPr>
          <w:b/>
          <w:color w:val="000000"/>
        </w:rPr>
        <w:t>=1．</w:t>
      </w:r>
    </w:p>
    <w:p w:rsidR="008857A9" w:rsidRPr="008857A9" w:rsidP="008857A9">
      <w:pPr>
        <w:spacing w:line="360" w:lineRule="auto"/>
        <w:jc w:val="left"/>
        <w:textAlignment w:val="center"/>
        <w:rPr>
          <w:b/>
          <w:color w:val="000000"/>
        </w:rPr>
      </w:pPr>
      <w:r w:rsidRPr="008857A9">
        <w:rPr>
          <w:b/>
          <w:color w:val="000000"/>
        </w:rPr>
        <w:t>故选A．</w:t>
      </w:r>
    </w:p>
    <w:p w:rsidR="008857A9" w:rsidRPr="008857A9" w:rsidP="008857A9">
      <w:pPr>
        <w:spacing w:line="360" w:lineRule="auto"/>
        <w:jc w:val="left"/>
        <w:textAlignment w:val="center"/>
        <w:rPr>
          <w:b/>
          <w:color w:val="000000"/>
        </w:rPr>
      </w:pPr>
      <w:r w:rsidRPr="008857A9">
        <w:rPr>
          <w:b/>
          <w:color w:val="000000"/>
        </w:rPr>
        <w:t>【点睛】</w:t>
      </w:r>
    </w:p>
    <w:p w:rsidR="008857A9" w:rsidRPr="008857A9" w:rsidP="008857A9">
      <w:pPr>
        <w:spacing w:line="360" w:lineRule="auto"/>
        <w:jc w:val="left"/>
        <w:textAlignment w:val="center"/>
        <w:rPr>
          <w:b/>
          <w:color w:val="000000"/>
        </w:rPr>
      </w:pPr>
      <w:r w:rsidRPr="008857A9">
        <w:rPr>
          <w:b/>
          <w:color w:val="000000"/>
        </w:rPr>
        <w:t>本题考查了菱形的性质、正方形的性质以及等边三角形的判定与性质．此题难度不大，注意掌握数形结合思想的应用．</w:t>
      </w:r>
    </w:p>
    <w:p w:rsidR="008857A9" w:rsidRPr="008857A9" w:rsidP="008857A9">
      <w:pPr>
        <w:spacing w:line="360" w:lineRule="auto"/>
        <w:jc w:val="left"/>
        <w:textAlignment w:val="center"/>
        <w:rPr>
          <w:b/>
          <w:color w:val="000000"/>
        </w:rPr>
      </w:pPr>
      <w:r w:rsidRPr="008857A9">
        <w:rPr>
          <w:rFonts w:ascii="宋体" w:hAnsi="宋体"/>
          <w:b/>
          <w:color w:val="000000"/>
        </w:rPr>
        <w:t>5、</w:t>
      </w:r>
      <w:r w:rsidRPr="008857A9">
        <w:rPr>
          <w:b/>
          <w:color w:val="000000"/>
        </w:rPr>
        <w:t>B</w:t>
      </w:r>
    </w:p>
    <w:p w:rsidR="008857A9" w:rsidRPr="008857A9" w:rsidP="008857A9">
      <w:pPr>
        <w:spacing w:line="360" w:lineRule="auto"/>
        <w:jc w:val="left"/>
        <w:textAlignment w:val="center"/>
        <w:rPr>
          <w:b/>
          <w:color w:val="000000"/>
        </w:rPr>
      </w:pPr>
      <w:r w:rsidRPr="008857A9">
        <w:rPr>
          <w:b/>
          <w:color w:val="000000"/>
        </w:rPr>
        <w:t>【解析】</w:t>
        <w:cr/>
        <w:t>根据图象找出一次函数图象在反比例函数图象上方时对应的自变量的取值范围即可.</w:t>
      </w:r>
    </w:p>
    <w:p w:rsidR="008857A9" w:rsidRPr="008857A9" w:rsidP="008857A9">
      <w:pPr>
        <w:spacing w:line="360" w:lineRule="auto"/>
        <w:jc w:val="left"/>
        <w:textAlignment w:val="center"/>
        <w:rPr>
          <w:b/>
          <w:color w:val="000000"/>
        </w:rPr>
      </w:pPr>
      <w:r w:rsidRPr="008857A9">
        <w:rPr>
          <w:b/>
          <w:color w:val="000000"/>
        </w:rPr>
        <w:t>【详解】</w:t>
      </w:r>
    </w:p>
    <w:p w:rsidR="008857A9" w:rsidRPr="008857A9" w:rsidP="008857A9">
      <w:pPr>
        <w:spacing w:line="360" w:lineRule="auto"/>
        <w:jc w:val="left"/>
        <w:textAlignment w:val="center"/>
        <w:rPr>
          <w:b/>
          <w:color w:val="000000"/>
        </w:rPr>
      </w:pPr>
      <w:r w:rsidRPr="008857A9">
        <w:rPr>
          <w:b/>
          <w:color w:val="000000"/>
        </w:rPr>
        <w:t>观察函数图象可发现：</w:t>
      </w:r>
      <w:r>
        <w:rPr>
          <w:b/>
          <w:color w:val="000000"/>
        </w:rPr>
        <w:object>
          <v:shape id="_x0000_i1099" type="#_x0000_t75" alt="eqId10598fbee26044f1ab9d5b4943c836ea" style="width:34.15pt;height:14.15pt" o:oleicon="f" o:ole="" o:preferrelative="t" stroked="f">
            <v:imagedata r:id="rId32" o:title="eqId10598fbee26044f1ab9d5b4943c836ea"/>
          </v:shape>
          <o:OLEObject Type="Embed" ProgID="Equation.DSMT4" ShapeID="_x0000_i1099" DrawAspect="Content" ObjectID="_1645246832" r:id="rId113"/>
        </w:object>
      </w:r>
      <w:r w:rsidRPr="008857A9">
        <w:rPr>
          <w:b/>
          <w:color w:val="000000"/>
        </w:rPr>
        <w:t>或</w:t>
      </w:r>
      <w:r>
        <w:rPr>
          <w:b/>
          <w:color w:val="000000"/>
        </w:rPr>
        <w:object>
          <v:shape id="_x0000_i1100" type="#_x0000_t75" alt="eqIde792c4d6eb7946f2a8299c993c6e2d87" style="width:44.99pt;height:14.25pt" o:oleicon="f" o:ole="" o:preferrelative="t" stroked="f">
            <v:imagedata r:id="rId30" o:title="eqIde792c4d6eb7946f2a8299c993c6e2d87"/>
          </v:shape>
          <o:OLEObject Type="Embed" ProgID="Equation.DSMT4" ShapeID="_x0000_i1100" DrawAspect="Content" ObjectID="_1645246833" r:id="rId114"/>
        </w:object>
      </w:r>
      <w:r w:rsidRPr="008857A9">
        <w:rPr>
          <w:b/>
          <w:color w:val="000000"/>
        </w:rPr>
        <w:t>时，一次函数图象在反比例函数图象上方，</w:t>
      </w:r>
    </w:p>
    <w:p w:rsidR="008857A9" w:rsidRPr="008857A9" w:rsidP="008857A9">
      <w:pPr>
        <w:spacing w:line="360" w:lineRule="auto"/>
        <w:jc w:val="left"/>
        <w:textAlignment w:val="center"/>
        <w:rPr>
          <w:b/>
          <w:color w:val="000000"/>
        </w:rPr>
      </w:pPr>
      <w:r w:rsidRPr="008857A9">
        <w:rPr>
          <w:b/>
          <w:color w:val="000000"/>
        </w:rPr>
        <w:t>∴使</w:t>
      </w:r>
      <w:r>
        <w:rPr>
          <w:b/>
          <w:color w:val="000000"/>
        </w:rPr>
        <w:object>
          <v:shape id="_x0000_i1101" type="#_x0000_t75" alt="eqId98ebc449825e41af95dee554e1ceb396" style="width:36pt;height:18pt" o:oleicon="f" o:ole="" o:preferrelative="t" stroked="f">
            <v:imagedata r:id="rId23" o:title="eqId98ebc449825e41af95dee554e1ceb396"/>
          </v:shape>
          <o:OLEObject Type="Embed" ProgID="Equation.DSMT4" ShapeID="_x0000_i1101" DrawAspect="Content" ObjectID="_1645246834" r:id="rId115"/>
        </w:object>
      </w:r>
      <w:r w:rsidRPr="008857A9">
        <w:rPr>
          <w:b/>
          <w:color w:val="000000"/>
        </w:rPr>
        <w:t>成立的</w:t>
      </w:r>
      <w:r>
        <w:rPr>
          <w:b/>
          <w:color w:val="000000"/>
        </w:rPr>
        <w:object>
          <v:shape id="_x0000_i1102" type="#_x0000_t75" alt="eqIdc12aac8c2448479687a40735b3572a23" style="width:9.8pt;height:10.9pt" o:oleicon="f" o:ole="" o:preferrelative="t" stroked="f">
            <v:imagedata r:id="rId25" o:title="eqIdc12aac8c2448479687a40735b3572a23"/>
          </v:shape>
          <o:OLEObject Type="Embed" ProgID="Equation.DSMT4" ShapeID="_x0000_i1102" DrawAspect="Content" ObjectID="_1645246835" r:id="rId116"/>
        </w:object>
      </w:r>
      <w:r w:rsidRPr="008857A9">
        <w:rPr>
          <w:b/>
          <w:color w:val="000000"/>
        </w:rPr>
        <w:t>取值范围是</w:t>
      </w:r>
      <w:r>
        <w:rPr>
          <w:b/>
          <w:color w:val="000000"/>
        </w:rPr>
        <w:object>
          <v:shape id="_x0000_i1103" type="#_x0000_t75" alt="eqId10598fbee26044f1ab9d5b4943c836ea" style="width:34.15pt;height:14.15pt" o:oleicon="f" o:ole="" o:preferrelative="t" stroked="f">
            <v:imagedata r:id="rId32" o:title="eqId10598fbee26044f1ab9d5b4943c836ea"/>
          </v:shape>
          <o:OLEObject Type="Embed" ProgID="Equation.DSMT4" ShapeID="_x0000_i1103" DrawAspect="Content" ObjectID="_1645246836" r:id="rId117"/>
        </w:object>
      </w:r>
      <w:r w:rsidRPr="008857A9">
        <w:rPr>
          <w:b/>
          <w:color w:val="000000"/>
        </w:rPr>
        <w:t>或</w:t>
      </w:r>
      <w:r>
        <w:rPr>
          <w:b/>
          <w:color w:val="000000"/>
        </w:rPr>
        <w:object>
          <v:shape id="_x0000_i1104" type="#_x0000_t75" alt="eqIde792c4d6eb7946f2a8299c993c6e2d87" style="width:44.99pt;height:14.25pt" o:oleicon="f" o:ole="" o:preferrelative="t" stroked="f">
            <v:imagedata r:id="rId30" o:title="eqIde792c4d6eb7946f2a8299c993c6e2d87"/>
          </v:shape>
          <o:OLEObject Type="Embed" ProgID="Equation.DSMT4" ShapeID="_x0000_i1104" DrawAspect="Content" ObjectID="_1645246837" r:id="rId118"/>
        </w:object>
      </w:r>
      <w:r w:rsidRPr="008857A9">
        <w:rPr>
          <w:b/>
          <w:color w:val="000000"/>
        </w:rPr>
        <w:t>，</w:t>
      </w:r>
    </w:p>
    <w:p w:rsidR="008857A9" w:rsidRPr="008857A9" w:rsidP="008857A9">
      <w:pPr>
        <w:spacing w:line="360" w:lineRule="auto"/>
        <w:jc w:val="left"/>
        <w:textAlignment w:val="center"/>
        <w:rPr>
          <w:b/>
          <w:color w:val="000000"/>
        </w:rPr>
      </w:pPr>
      <w:r w:rsidRPr="008857A9">
        <w:rPr>
          <w:b/>
          <w:color w:val="000000"/>
        </w:rPr>
        <w:t>故选B．</w:t>
      </w:r>
    </w:p>
    <w:p w:rsidR="008857A9" w:rsidRPr="008857A9" w:rsidP="008857A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857A9">
        <w:rPr>
          <w:b/>
          <w:color w:val="000000"/>
        </w:rPr>
        <w:t>【点睛】</w:t>
      </w:r>
    </w:p>
    <w:p w:rsidR="008857A9" w:rsidRPr="008857A9" w:rsidP="008857A9">
      <w:pPr>
        <w:spacing w:line="360" w:lineRule="auto"/>
        <w:jc w:val="left"/>
        <w:textAlignment w:val="center"/>
        <w:rPr>
          <w:b/>
          <w:color w:val="000000"/>
        </w:rPr>
      </w:pPr>
      <w:r w:rsidRPr="008857A9">
        <w:rPr>
          <w:b/>
          <w:color w:val="000000"/>
        </w:rPr>
        <w:t>本题考查了反比例函数与一次函数综合，函数与不等式，利用数形结合思想是解题的关键.</w:t>
      </w:r>
    </w:p>
    <w:p w:rsidR="008857A9" w:rsidRPr="008857A9" w:rsidP="008857A9">
      <w:pPr>
        <w:spacing w:line="360" w:lineRule="auto"/>
        <w:jc w:val="left"/>
        <w:textAlignment w:val="center"/>
        <w:rPr>
          <w:b/>
          <w:color w:val="000000"/>
        </w:rPr>
      </w:pPr>
      <w:r w:rsidRPr="008857A9">
        <w:rPr>
          <w:rFonts w:ascii="宋体" w:hAnsi="宋体"/>
          <w:b/>
          <w:color w:val="000000"/>
        </w:rPr>
        <w:t>6、</w:t>
      </w:r>
      <w:r w:rsidRPr="008857A9">
        <w:rPr>
          <w:b/>
          <w:color w:val="000000"/>
        </w:rPr>
        <w:t>C</w:t>
      </w:r>
    </w:p>
    <w:p w:rsidR="008857A9" w:rsidRPr="008857A9" w:rsidP="008857A9">
      <w:pPr>
        <w:spacing w:line="360" w:lineRule="auto"/>
        <w:jc w:val="left"/>
        <w:textAlignment w:val="center"/>
        <w:rPr>
          <w:b/>
          <w:color w:val="000000"/>
        </w:rPr>
      </w:pPr>
      <w:r w:rsidRPr="008857A9">
        <w:rPr>
          <w:b/>
          <w:color w:val="000000"/>
        </w:rPr>
        <w:t>【解析】</w:t>
        <w:cr/>
        <w:t>根据统计图，利用众数与中位数的概念即可得出答案．</w:t>
      </w:r>
    </w:p>
    <w:p w:rsidR="008857A9" w:rsidRPr="008857A9" w:rsidP="008857A9">
      <w:pPr>
        <w:spacing w:line="360" w:lineRule="auto"/>
        <w:jc w:val="left"/>
        <w:textAlignment w:val="center"/>
        <w:rPr>
          <w:b/>
          <w:color w:val="000000"/>
        </w:rPr>
      </w:pPr>
      <w:r w:rsidRPr="008857A9">
        <w:rPr>
          <w:b/>
          <w:color w:val="000000"/>
        </w:rPr>
        <w:t>【详解】</w:t>
      </w:r>
    </w:p>
    <w:p w:rsidR="008857A9" w:rsidRPr="008857A9" w:rsidP="008857A9">
      <w:pPr>
        <w:spacing w:line="360" w:lineRule="auto"/>
        <w:jc w:val="left"/>
        <w:textAlignment w:val="center"/>
        <w:rPr>
          <w:b/>
          <w:color w:val="000000"/>
        </w:rPr>
      </w:pPr>
      <w:r w:rsidRPr="008857A9">
        <w:rPr>
          <w:b/>
          <w:color w:val="000000"/>
        </w:rPr>
        <w:t>从统计图中可以得出这一周的气温分别是：12,15,14,10,13,14,11</w:t>
      </w:r>
    </w:p>
    <w:p w:rsidR="008857A9" w:rsidRPr="008857A9" w:rsidP="008857A9">
      <w:pPr>
        <w:spacing w:line="360" w:lineRule="auto"/>
        <w:jc w:val="left"/>
        <w:textAlignment w:val="center"/>
        <w:rPr>
          <w:b/>
          <w:color w:val="000000"/>
        </w:rPr>
      </w:pPr>
      <w:r w:rsidRPr="008857A9">
        <w:rPr>
          <w:b/>
          <w:color w:val="000000"/>
        </w:rPr>
        <w:t>所以众数为14；</w:t>
      </w:r>
    </w:p>
    <w:p w:rsidR="008857A9" w:rsidRPr="008857A9" w:rsidP="008857A9">
      <w:pPr>
        <w:spacing w:line="360" w:lineRule="auto"/>
        <w:jc w:val="left"/>
        <w:textAlignment w:val="center"/>
        <w:rPr>
          <w:b/>
          <w:color w:val="000000"/>
        </w:rPr>
      </w:pPr>
      <w:r w:rsidRPr="008857A9">
        <w:rPr>
          <w:b/>
          <w:color w:val="000000"/>
        </w:rPr>
        <w:t>将气温按从低到高的顺序排列为：10,11,12,13,14,14,15</w:t>
      </w:r>
    </w:p>
    <w:p w:rsidR="008857A9" w:rsidRPr="008857A9" w:rsidP="008857A9">
      <w:pPr>
        <w:spacing w:line="360" w:lineRule="auto"/>
        <w:jc w:val="left"/>
        <w:textAlignment w:val="center"/>
        <w:rPr>
          <w:b/>
          <w:color w:val="000000"/>
        </w:rPr>
      </w:pPr>
      <w:r w:rsidRPr="008857A9">
        <w:rPr>
          <w:b/>
          <w:color w:val="000000"/>
        </w:rPr>
        <w:t>所以中位数为13</w:t>
      </w:r>
    </w:p>
    <w:p w:rsidR="008857A9" w:rsidRPr="008857A9" w:rsidP="008857A9">
      <w:pPr>
        <w:spacing w:line="360" w:lineRule="auto"/>
        <w:jc w:val="left"/>
        <w:textAlignment w:val="center"/>
        <w:rPr>
          <w:b/>
          <w:color w:val="000000"/>
        </w:rPr>
      </w:pPr>
      <w:r w:rsidRPr="008857A9">
        <w:rPr>
          <w:b/>
          <w:color w:val="000000"/>
        </w:rPr>
        <w:t>故选：C．</w:t>
      </w:r>
    </w:p>
    <w:p w:rsidR="008857A9" w:rsidRPr="008857A9" w:rsidP="008857A9">
      <w:pPr>
        <w:spacing w:line="360" w:lineRule="auto"/>
        <w:jc w:val="left"/>
        <w:textAlignment w:val="center"/>
        <w:rPr>
          <w:b/>
          <w:color w:val="000000"/>
        </w:rPr>
      </w:pPr>
      <w:r w:rsidRPr="008857A9">
        <w:rPr>
          <w:b/>
          <w:color w:val="000000"/>
        </w:rPr>
        <w:t>【点睛】</w:t>
      </w:r>
    </w:p>
    <w:p w:rsidR="008857A9" w:rsidRPr="008857A9" w:rsidP="008857A9">
      <w:pPr>
        <w:spacing w:line="360" w:lineRule="auto"/>
        <w:jc w:val="left"/>
        <w:textAlignment w:val="center"/>
        <w:rPr>
          <w:b/>
          <w:color w:val="000000"/>
        </w:rPr>
      </w:pPr>
      <w:r w:rsidRPr="008857A9">
        <w:rPr>
          <w:b/>
          <w:color w:val="000000"/>
        </w:rPr>
        <w:t>本题主要考查中位数和众数，掌握中位数和众数的求法是解题的关键．</w:t>
      </w:r>
    </w:p>
    <w:p w:rsidR="008857A9" w:rsidRPr="008857A9" w:rsidP="008857A9">
      <w:pPr>
        <w:spacing w:line="360" w:lineRule="auto"/>
        <w:jc w:val="left"/>
        <w:textAlignment w:val="center"/>
        <w:rPr>
          <w:b/>
          <w:color w:val="000000"/>
        </w:rPr>
      </w:pPr>
      <w:r w:rsidRPr="008857A9">
        <w:rPr>
          <w:rFonts w:ascii="宋体" w:hAnsi="宋体"/>
          <w:b/>
          <w:color w:val="000000"/>
        </w:rPr>
        <w:t>7、</w:t>
      </w:r>
      <w:r w:rsidRPr="008857A9">
        <w:rPr>
          <w:b/>
          <w:color w:val="000000"/>
        </w:rPr>
        <w:t>B</w:t>
      </w:r>
    </w:p>
    <w:p w:rsidR="008857A9" w:rsidRPr="008857A9" w:rsidP="008857A9">
      <w:pPr>
        <w:spacing w:line="360" w:lineRule="auto"/>
        <w:jc w:val="left"/>
        <w:textAlignment w:val="center"/>
        <w:rPr>
          <w:b/>
          <w:color w:val="000000"/>
        </w:rPr>
      </w:pPr>
      <w:r w:rsidRPr="008857A9">
        <w:rPr>
          <w:b/>
          <w:color w:val="000000"/>
        </w:rPr>
        <w:t>【解析】</w:t>
      </w:r>
    </w:p>
    <w:p w:rsidR="008857A9" w:rsidRPr="008857A9" w:rsidP="008857A9">
      <w:pPr>
        <w:spacing w:line="360" w:lineRule="auto"/>
        <w:jc w:val="left"/>
        <w:textAlignment w:val="center"/>
        <w:rPr>
          <w:b/>
          <w:color w:val="000000"/>
        </w:rPr>
      </w:pPr>
      <w:r w:rsidRPr="008857A9">
        <w:rPr>
          <w:b/>
          <w:color w:val="000000"/>
        </w:rPr>
        <w:t>试题解析：∵转盘被等分成6个扇形区域，</w:t>
      </w:r>
    </w:p>
    <w:p w:rsidR="008857A9" w:rsidRPr="008857A9" w:rsidP="008857A9">
      <w:pPr>
        <w:spacing w:line="360" w:lineRule="auto"/>
        <w:jc w:val="left"/>
        <w:textAlignment w:val="center"/>
        <w:rPr>
          <w:b/>
          <w:color w:val="000000"/>
        </w:rPr>
      </w:pPr>
      <w:r w:rsidRPr="008857A9">
        <w:rPr>
          <w:b/>
          <w:color w:val="000000"/>
        </w:rPr>
        <w:t>而黄色区域占其中的一个，</w:t>
      </w:r>
    </w:p>
    <w:p w:rsidR="008857A9" w:rsidRPr="008857A9" w:rsidP="008857A9">
      <w:pPr>
        <w:spacing w:line="360" w:lineRule="auto"/>
        <w:jc w:val="left"/>
        <w:textAlignment w:val="center"/>
        <w:rPr>
          <w:b/>
          <w:color w:val="000000"/>
        </w:rPr>
      </w:pPr>
      <w:r w:rsidRPr="008857A9">
        <w:rPr>
          <w:b/>
          <w:color w:val="000000"/>
        </w:rPr>
        <w:t>∴指针指向黄色区域的概率=</w:t>
      </w:r>
      <w:r>
        <w:rPr>
          <w:b/>
          <w:color w:val="000000"/>
        </w:rPr>
        <w:object>
          <v:shape id="_x0000_i1105" type="#_x0000_t75" alt="eqId3e866ebc4a57441386a76af413247f0e" style="width:10.94pt;height:31.09pt" o:oleicon="f" o:ole="" o:preferrelative="t" stroked="f">
            <v:imagedata r:id="rId42" o:title="eqId3e866ebc4a57441386a76af413247f0e"/>
          </v:shape>
          <o:OLEObject Type="Embed" ProgID="Equation.DSMT4" ShapeID="_x0000_i1105" DrawAspect="Content" ObjectID="_1649766688" r:id="rId119"/>
        </w:object>
      </w:r>
      <w:r w:rsidRPr="008857A9">
        <w:rPr>
          <w:b/>
          <w:color w:val="000000"/>
        </w:rPr>
        <w:t>．</w:t>
      </w:r>
    </w:p>
    <w:p w:rsidR="008857A9" w:rsidRPr="008857A9" w:rsidP="008857A9">
      <w:pPr>
        <w:spacing w:line="360" w:lineRule="auto"/>
        <w:jc w:val="left"/>
        <w:textAlignment w:val="center"/>
        <w:rPr>
          <w:b/>
          <w:color w:val="000000"/>
        </w:rPr>
      </w:pPr>
      <w:r w:rsidRPr="008857A9">
        <w:rPr>
          <w:b/>
          <w:color w:val="000000"/>
        </w:rPr>
        <w:t>故选A．</w:t>
      </w:r>
    </w:p>
    <w:p w:rsidR="008857A9" w:rsidRPr="008857A9" w:rsidP="008857A9">
      <w:pPr>
        <w:spacing w:line="360" w:lineRule="auto"/>
        <w:jc w:val="left"/>
        <w:textAlignment w:val="center"/>
        <w:rPr>
          <w:b/>
          <w:color w:val="000000"/>
        </w:rPr>
      </w:pPr>
      <w:r w:rsidRPr="008857A9">
        <w:rPr>
          <w:b/>
          <w:color w:val="000000"/>
        </w:rPr>
        <w:t>考点：几何概率．</w:t>
      </w:r>
    </w:p>
    <w:p w:rsidR="008857A9" w:rsidRPr="008857A9" w:rsidP="008857A9">
      <w:pPr>
        <w:spacing w:line="360" w:lineRule="auto"/>
        <w:jc w:val="left"/>
        <w:textAlignment w:val="center"/>
        <w:rPr>
          <w:b/>
          <w:color w:val="000000"/>
        </w:rPr>
      </w:pPr>
      <w:r w:rsidRPr="008857A9">
        <w:rPr>
          <w:rFonts w:ascii="宋体" w:hAnsi="宋体"/>
          <w:b/>
          <w:color w:val="000000"/>
        </w:rPr>
        <w:t>8、</w:t>
      </w:r>
      <w:r w:rsidRPr="008857A9">
        <w:rPr>
          <w:b/>
          <w:color w:val="000000"/>
        </w:rPr>
        <w:t>C</w:t>
      </w:r>
    </w:p>
    <w:p w:rsidR="008857A9" w:rsidRPr="008857A9" w:rsidP="008857A9">
      <w:pPr>
        <w:spacing w:line="360" w:lineRule="auto"/>
        <w:jc w:val="left"/>
        <w:textAlignment w:val="center"/>
        <w:rPr>
          <w:b/>
          <w:color w:val="000000"/>
        </w:rPr>
      </w:pPr>
      <w:r w:rsidRPr="008857A9">
        <w:rPr>
          <w:b/>
          <w:color w:val="000000"/>
        </w:rPr>
        <w:t>【解析】</w:t>
      </w:r>
    </w:p>
    <w:p w:rsidR="008857A9" w:rsidRPr="008857A9" w:rsidP="008857A9">
      <w:pPr>
        <w:spacing w:line="360" w:lineRule="auto"/>
        <w:jc w:val="left"/>
        <w:textAlignment w:val="center"/>
        <w:rPr>
          <w:b/>
          <w:color w:val="000000"/>
        </w:rPr>
      </w:pPr>
      <w:r w:rsidRPr="008857A9">
        <w:rPr>
          <w:b/>
          <w:color w:val="000000"/>
        </w:rPr>
        <w:t>二元一次方程组的解和解二元一次方程组，求代数式的值，算术平方根．</w:t>
      </w:r>
    </w:p>
    <w:p w:rsidR="008857A9" w:rsidRPr="008857A9" w:rsidP="008857A9">
      <w:pPr>
        <w:spacing w:line="360" w:lineRule="auto"/>
        <w:jc w:val="left"/>
        <w:textAlignment w:val="center"/>
        <w:rPr>
          <w:b/>
          <w:color w:val="000000"/>
        </w:rPr>
      </w:pPr>
      <w:r w:rsidRPr="008857A9">
        <w:rPr>
          <w:b/>
          <w:color w:val="000000"/>
        </w:rPr>
        <w:t>【分析】∵</w:t>
      </w:r>
      <w:r>
        <w:rPr>
          <w:b/>
          <w:color w:val="000000"/>
        </w:rPr>
        <w:object>
          <v:shape id="_x0000_i1106" type="#_x0000_t75" alt="eqIdf45d32f9d15149e49a1e56e00d886aca" style="width:27pt;height:33.76pt" o:oleicon="f" o:ole="" o:preferrelative="t" stroked="f">
            <v:imagedata r:id="rId50" o:title="eqIdf45d32f9d15149e49a1e56e00d886aca"/>
          </v:shape>
          <o:OLEObject Type="Embed" ProgID="Equation.DSMT4" ShapeID="_x0000_i1106" DrawAspect="Content" ObjectID="_1645247469" r:id="rId120"/>
        </w:object>
      </w:r>
      <w:r w:rsidRPr="008857A9">
        <w:rPr>
          <w:b/>
          <w:color w:val="000000"/>
        </w:rPr>
        <w:t>是二元一次方程组</w:t>
      </w:r>
      <w:r>
        <w:rPr>
          <w:b/>
          <w:color w:val="000000"/>
        </w:rPr>
        <w:object>
          <v:shape id="_x0000_i1107" type="#_x0000_t75" alt="eqId22bc61e180fb48c48916d8b043f61e19" style="width:56.22pt;height:33.76pt" o:oleicon="f" o:ole="" o:preferrelative="t" stroked="f">
            <v:imagedata r:id="rId52" o:title="eqId22bc61e180fb48c48916d8b043f61e19"/>
          </v:shape>
          <o:OLEObject Type="Embed" ProgID="Equation.DSMT4" ShapeID="_x0000_i1107" DrawAspect="Content" ObjectID="_1645247470" r:id="rId121"/>
        </w:object>
      </w:r>
      <w:r w:rsidRPr="008857A9">
        <w:rPr>
          <w:b/>
          <w:color w:val="000000"/>
        </w:rPr>
        <w:t>的解，∴</w:t>
      </w:r>
      <w:r>
        <w:rPr>
          <w:b/>
          <w:color w:val="000000"/>
        </w:rPr>
        <w:object>
          <v:shape id="_x0000_i1108" type="#_x0000_t75" alt="eqId87ad2e0956df432fb5743807b68beed2" style="width:51.74pt;height:33.76pt" o:oleicon="f" o:ole="" o:preferrelative="t" stroked="f">
            <v:imagedata r:id="rId122" o:title="eqId87ad2e0956df432fb5743807b68beed2"/>
          </v:shape>
          <o:OLEObject Type="Embed" ProgID="Equation.DSMT4" ShapeID="_x0000_i1108" DrawAspect="Content" ObjectID="_1645247471" r:id="rId123"/>
        </w:object>
      </w:r>
      <w:r w:rsidRPr="008857A9">
        <w:rPr>
          <w:b/>
          <w:color w:val="000000"/>
        </w:rPr>
        <w:t>，解得</w:t>
      </w:r>
      <w:r>
        <w:rPr>
          <w:b/>
          <w:color w:val="000000"/>
        </w:rPr>
        <w:object>
          <v:shape id="_x0000_i1109" type="#_x0000_t75" alt="eqId3c86a2cc64e14c318b654c986d1aacab" style="width:29.26pt;height:33.76pt" o:oleicon="f" o:ole="" o:preferrelative="t" stroked="f">
            <v:imagedata r:id="rId124" o:title="eqId3c86a2cc64e14c318b654c986d1aacab"/>
          </v:shape>
          <o:OLEObject Type="Embed" ProgID="Equation.DSMT4" ShapeID="_x0000_i1109" DrawAspect="Content" ObjectID="_1645247472" r:id="rId125"/>
        </w:object>
      </w:r>
      <w:r w:rsidRPr="008857A9">
        <w:rPr>
          <w:b/>
          <w:color w:val="000000"/>
        </w:rPr>
        <w:t>．</w:t>
      </w:r>
    </w:p>
    <w:p w:rsidR="008857A9" w:rsidRPr="008857A9" w:rsidP="008857A9">
      <w:pPr>
        <w:spacing w:line="360" w:lineRule="auto"/>
        <w:jc w:val="left"/>
        <w:textAlignment w:val="center"/>
        <w:rPr>
          <w:b/>
          <w:color w:val="000000"/>
        </w:rPr>
      </w:pPr>
      <w:r w:rsidRPr="008857A9">
        <w:rPr>
          <w:b/>
          <w:color w:val="000000"/>
        </w:rPr>
        <w:t>∴</w:t>
      </w:r>
      <w:r>
        <w:rPr>
          <w:b/>
          <w:color w:val="000000"/>
        </w:rPr>
        <w:object>
          <v:shape id="_x0000_i1110" type="#_x0000_t75" alt="eqId25815f9903c14b49a7467ca8bde2f365" style="width:134.27pt;height:18pt" o:oleicon="f" o:ole="" o:preferrelative="t" stroked="f">
            <v:imagedata r:id="rId126" o:title="eqId25815f9903c14b49a7467ca8bde2f365"/>
          </v:shape>
          <o:OLEObject Type="Embed" ProgID="Equation.DSMT4" ShapeID="_x0000_i1110" DrawAspect="Content" ObjectID="_1645247473" r:id="rId127"/>
        </w:object>
      </w:r>
      <w:r w:rsidRPr="008857A9">
        <w:rPr>
          <w:b/>
          <w:color w:val="000000"/>
        </w:rPr>
        <w:t>．即</w:t>
      </w:r>
      <w:r>
        <w:rPr>
          <w:b/>
          <w:color w:val="000000"/>
        </w:rPr>
        <w:object>
          <v:shape id="_x0000_i1111" type="#_x0000_t75" alt="eqId5f7b2e2d27284b00a919c5542c63f348" style="width:35.26pt;height:14.25pt" o:oleicon="f" o:ole="" o:preferrelative="t" stroked="f">
            <v:imagedata r:id="rId54" o:title="eqId5f7b2e2d27284b00a919c5542c63f348"/>
          </v:shape>
          <o:OLEObject Type="Embed" ProgID="Equation.DSMT4" ShapeID="_x0000_i1111" DrawAspect="Content" ObjectID="_1645247474" r:id="rId128"/>
        </w:object>
      </w:r>
      <w:r w:rsidRPr="008857A9">
        <w:rPr>
          <w:b/>
          <w:color w:val="000000"/>
        </w:rPr>
        <w:t>的算术平方根为1．故选C．</w:t>
      </w:r>
    </w:p>
    <w:p w:rsidR="008857A9" w:rsidRPr="008857A9" w:rsidP="008857A9">
      <w:pPr>
        <w:spacing w:line="360" w:lineRule="auto"/>
        <w:jc w:val="left"/>
        <w:textAlignment w:val="center"/>
        <w:rPr>
          <w:b/>
          <w:color w:val="000000"/>
        </w:rPr>
      </w:pPr>
      <w:r w:rsidRPr="008857A9">
        <w:rPr>
          <w:rFonts w:ascii="宋体" w:hAnsi="宋体"/>
          <w:b/>
          <w:color w:val="000000"/>
        </w:rPr>
        <w:t>9、</w:t>
      </w:r>
      <w:r w:rsidRPr="008857A9">
        <w:rPr>
          <w:b/>
          <w:color w:val="000000"/>
        </w:rPr>
        <w:t>D</w:t>
      </w:r>
    </w:p>
    <w:p w:rsidR="008857A9" w:rsidRPr="008857A9" w:rsidP="008857A9">
      <w:pPr>
        <w:spacing w:line="360" w:lineRule="auto"/>
        <w:jc w:val="left"/>
        <w:textAlignment w:val="center"/>
        <w:rPr>
          <w:b/>
          <w:color w:val="000000"/>
        </w:rPr>
      </w:pPr>
      <w:r w:rsidRPr="008857A9">
        <w:rPr>
          <w:b/>
          <w:color w:val="000000"/>
        </w:rPr>
        <w:t>【解析】</w:t>
      </w:r>
    </w:p>
    <w:p w:rsidR="008857A9" w:rsidRPr="008857A9" w:rsidP="008857A9">
      <w:pPr>
        <w:spacing w:line="360" w:lineRule="auto"/>
        <w:jc w:val="left"/>
        <w:textAlignment w:val="center"/>
        <w:rPr>
          <w:b/>
          <w:color w:val="000000"/>
        </w:rPr>
      </w:pPr>
      <w:r w:rsidRPr="008857A9">
        <w:rPr>
          <w:b/>
          <w:color w:val="000000"/>
        </w:rPr>
        <w:t>试题分析：根据有四个三角形的面，且有8条棱，可知是四棱锥.而三棱柱有两个三角形的面，四棱柱没有三角形的面，三棱锥有四个三角形的面，但是只有6条棱.</w:t>
      </w:r>
    </w:p>
    <w:p w:rsidR="008857A9" w:rsidRPr="008857A9" w:rsidP="008857A9">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857A9">
        <w:rPr>
          <w:b/>
          <w:color w:val="000000"/>
        </w:rPr>
        <w:t>故选D</w:t>
      </w:r>
    </w:p>
    <w:p w:rsidR="008857A9" w:rsidRPr="008857A9" w:rsidP="008857A9">
      <w:pPr>
        <w:spacing w:line="360" w:lineRule="auto"/>
        <w:jc w:val="left"/>
        <w:textAlignment w:val="center"/>
        <w:rPr>
          <w:b/>
          <w:color w:val="000000"/>
        </w:rPr>
      </w:pPr>
      <w:r w:rsidRPr="008857A9">
        <w:rPr>
          <w:b/>
          <w:color w:val="000000"/>
        </w:rPr>
        <w:t>考点：几何体的形状</w:t>
      </w:r>
    </w:p>
    <w:p w:rsidR="008857A9" w:rsidRPr="008857A9" w:rsidP="008857A9">
      <w:pPr>
        <w:spacing w:line="360" w:lineRule="auto"/>
        <w:jc w:val="left"/>
        <w:textAlignment w:val="center"/>
        <w:rPr>
          <w:b/>
          <w:color w:val="000000"/>
        </w:rPr>
      </w:pPr>
      <w:r w:rsidRPr="008857A9">
        <w:rPr>
          <w:rFonts w:ascii="宋体" w:hAnsi="宋体"/>
          <w:b/>
          <w:color w:val="000000"/>
        </w:rPr>
        <w:t>10、</w:t>
      </w:r>
      <w:r w:rsidRPr="008857A9">
        <w:rPr>
          <w:b/>
          <w:color w:val="000000"/>
        </w:rPr>
        <w:t>D</w:t>
      </w:r>
    </w:p>
    <w:p w:rsidR="008857A9" w:rsidRPr="008857A9" w:rsidP="008857A9">
      <w:pPr>
        <w:spacing w:line="360" w:lineRule="auto"/>
        <w:jc w:val="left"/>
        <w:textAlignment w:val="center"/>
        <w:rPr>
          <w:b/>
          <w:color w:val="000000"/>
        </w:rPr>
      </w:pPr>
      <w:r w:rsidRPr="008857A9">
        <w:rPr>
          <w:b/>
          <w:color w:val="000000"/>
        </w:rPr>
        <w:t>【解析】</w:t>
        <w:cr/>
        <w:t>分两种情况进行讨论：①弦AB和CD在圆心同侧；②弦AB和CD在圆心异侧；作出半径和弦心距，利用勾股定理和垂径定理，然后按梯形面积的求解即可.</w:t>
      </w:r>
    </w:p>
    <w:p w:rsidR="008857A9" w:rsidRPr="008857A9" w:rsidP="008857A9">
      <w:pPr>
        <w:spacing w:line="360" w:lineRule="auto"/>
        <w:jc w:val="left"/>
        <w:textAlignment w:val="center"/>
        <w:rPr>
          <w:b/>
          <w:color w:val="000000"/>
        </w:rPr>
      </w:pPr>
      <w:r w:rsidRPr="008857A9">
        <w:rPr>
          <w:b/>
          <w:color w:val="000000"/>
        </w:rPr>
        <w:t>【详解】</w:t>
      </w:r>
    </w:p>
    <w:p w:rsidR="008857A9" w:rsidRPr="008857A9" w:rsidP="008857A9">
      <w:pPr>
        <w:spacing w:line="360" w:lineRule="auto"/>
        <w:jc w:val="left"/>
        <w:textAlignment w:val="center"/>
        <w:rPr>
          <w:b/>
          <w:color w:val="000000"/>
        </w:rPr>
      </w:pPr>
      <w:r w:rsidRPr="008857A9">
        <w:rPr>
          <w:b/>
          <w:color w:val="000000"/>
        </w:rPr>
        <w:t>解：①当弦AB和CD在圆心同侧时，如图1，</w:t>
      </w:r>
    </w:p>
    <w:p w:rsidR="008857A9" w:rsidRPr="008857A9" w:rsidP="008857A9">
      <w:pPr>
        <w:spacing w:line="360" w:lineRule="auto"/>
        <w:jc w:val="left"/>
        <w:textAlignment w:val="center"/>
        <w:rPr>
          <w:b/>
          <w:color w:val="000000"/>
        </w:rPr>
      </w:pPr>
      <w:r>
        <w:rPr>
          <w:b/>
          <w:noProof/>
          <w:color w:val="000000"/>
        </w:rPr>
        <w:pict>
          <v:shape id="_x0000_i1112" type="#_x0000_t75" alt="figure" style="width:92.21pt;height:97.45pt;visibility:visible" filled="f" stroked="f">
            <v:imagedata r:id="rId129" o:title="figure"/>
          </v:shape>
        </w:pict>
      </w:r>
    </w:p>
    <w:p w:rsidR="008857A9" w:rsidRPr="008857A9" w:rsidP="008857A9">
      <w:pPr>
        <w:spacing w:line="360" w:lineRule="auto"/>
        <w:jc w:val="left"/>
        <w:textAlignment w:val="center"/>
        <w:rPr>
          <w:b/>
          <w:color w:val="000000"/>
        </w:rPr>
      </w:pPr>
      <w:r w:rsidRPr="008857A9">
        <w:rPr>
          <w:b/>
          <w:color w:val="000000"/>
        </w:rPr>
        <w:t>∵AB=24cm，CD=10cm，</w:t>
      </w:r>
    </w:p>
    <w:p w:rsidR="008857A9" w:rsidRPr="008857A9" w:rsidP="008857A9">
      <w:pPr>
        <w:spacing w:line="360" w:lineRule="auto"/>
        <w:jc w:val="left"/>
        <w:textAlignment w:val="center"/>
        <w:rPr>
          <w:b/>
          <w:color w:val="000000"/>
        </w:rPr>
      </w:pPr>
      <w:r w:rsidRPr="008857A9">
        <w:rPr>
          <w:b/>
          <w:color w:val="000000"/>
        </w:rPr>
        <w:t>∴AE=12cm，CF=5cm，</w:t>
      </w:r>
    </w:p>
    <w:p w:rsidR="008857A9" w:rsidRPr="008857A9" w:rsidP="008857A9">
      <w:pPr>
        <w:spacing w:line="360" w:lineRule="auto"/>
        <w:jc w:val="left"/>
        <w:textAlignment w:val="center"/>
        <w:rPr>
          <w:b/>
          <w:color w:val="000000"/>
        </w:rPr>
      </w:pPr>
      <w:r w:rsidRPr="008857A9">
        <w:rPr>
          <w:b/>
          <w:color w:val="000000"/>
        </w:rPr>
        <w:t>∴OA=OC=13cm，</w:t>
      </w:r>
    </w:p>
    <w:p w:rsidR="008857A9" w:rsidRPr="008857A9" w:rsidP="008857A9">
      <w:pPr>
        <w:spacing w:line="360" w:lineRule="auto"/>
        <w:jc w:val="left"/>
        <w:textAlignment w:val="center"/>
        <w:rPr>
          <w:b/>
          <w:color w:val="000000"/>
        </w:rPr>
      </w:pPr>
      <w:r w:rsidRPr="008857A9">
        <w:rPr>
          <w:b/>
          <w:color w:val="000000"/>
        </w:rPr>
        <w:t>∴EO=5cm，OF=12cm，</w:t>
      </w:r>
    </w:p>
    <w:p w:rsidR="008857A9" w:rsidRPr="008857A9" w:rsidP="008857A9">
      <w:pPr>
        <w:spacing w:line="360" w:lineRule="auto"/>
        <w:jc w:val="left"/>
        <w:textAlignment w:val="center"/>
        <w:rPr>
          <w:b/>
          <w:color w:val="000000"/>
        </w:rPr>
      </w:pPr>
      <w:r w:rsidRPr="008857A9">
        <w:rPr>
          <w:b/>
          <w:color w:val="000000"/>
        </w:rPr>
        <w:t>∴EF=12-5=7cm；</w:t>
      </w:r>
    </w:p>
    <w:p w:rsidR="008857A9" w:rsidRPr="008857A9" w:rsidP="008857A9">
      <w:pPr>
        <w:spacing w:line="360" w:lineRule="auto"/>
        <w:jc w:val="left"/>
        <w:textAlignment w:val="center"/>
        <w:rPr>
          <w:b/>
          <w:color w:val="000000"/>
        </w:rPr>
      </w:pPr>
      <w:r w:rsidRPr="008857A9">
        <w:rPr>
          <w:b/>
          <w:color w:val="000000"/>
        </w:rPr>
        <w:t>∴四边形ACDB的面积</w:t>
      </w:r>
      <w:r>
        <w:rPr>
          <w:b/>
          <w:color w:val="000000"/>
        </w:rPr>
        <w:object>
          <v:shape id="_x0000_i1113" type="#_x0000_t75" alt="eqIdf4a9ebe6d86d4768b9b0aafc2b037401" style="width:96.24pt;height:31.09pt" o:oleicon="f" o:ole="" o:preferrelative="t" stroked="f">
            <v:imagedata r:id="rId130" o:title="eqIdf4a9ebe6d86d4768b9b0aafc2b037401"/>
          </v:shape>
          <o:OLEObject Type="Embed" ProgID="Equation.DSMT4" ShapeID="_x0000_i1113" DrawAspect="Content" ObjectID="_1649761766" r:id="rId131"/>
        </w:object>
      </w:r>
      <w:r w:rsidRPr="008857A9">
        <w:rPr>
          <w:b/>
          <w:color w:val="000000"/>
        </w:rPr>
        <w:t xml:space="preserve"> </w:t>
      </w:r>
    </w:p>
    <w:p w:rsidR="008857A9" w:rsidRPr="008857A9" w:rsidP="008857A9">
      <w:pPr>
        <w:spacing w:line="360" w:lineRule="auto"/>
        <w:jc w:val="left"/>
        <w:textAlignment w:val="center"/>
        <w:rPr>
          <w:b/>
          <w:color w:val="000000"/>
        </w:rPr>
      </w:pPr>
      <w:r w:rsidRPr="008857A9">
        <w:rPr>
          <w:b/>
          <w:color w:val="000000"/>
        </w:rPr>
        <w:t>②当弦AB和CD在圆心异侧时，如图2，</w:t>
      </w:r>
    </w:p>
    <w:p w:rsidR="008857A9" w:rsidRPr="008857A9" w:rsidP="008857A9">
      <w:pPr>
        <w:spacing w:line="360" w:lineRule="auto"/>
        <w:jc w:val="left"/>
        <w:textAlignment w:val="center"/>
        <w:rPr>
          <w:b/>
          <w:color w:val="000000"/>
        </w:rPr>
      </w:pPr>
      <w:r>
        <w:rPr>
          <w:b/>
          <w:noProof/>
          <w:color w:val="000000"/>
        </w:rPr>
        <w:pict>
          <v:shape id="_x0000_i1114" type="#_x0000_t75" alt="figure" style="width:84.72pt;height:100.55pt;visibility:visible" filled="f" stroked="f">
            <v:imagedata r:id="rId132" o:title="figure"/>
          </v:shape>
        </w:pict>
      </w:r>
    </w:p>
    <w:p w:rsidR="008857A9" w:rsidRPr="008857A9" w:rsidP="008857A9">
      <w:pPr>
        <w:spacing w:line="360" w:lineRule="auto"/>
        <w:jc w:val="left"/>
        <w:textAlignment w:val="center"/>
        <w:rPr>
          <w:b/>
          <w:color w:val="000000"/>
        </w:rPr>
      </w:pPr>
      <w:r w:rsidRPr="008857A9">
        <w:rPr>
          <w:b/>
          <w:color w:val="000000"/>
        </w:rPr>
        <w:t>∵AB=24cm，CD=10cm，</w:t>
      </w:r>
    </w:p>
    <w:p w:rsidR="008857A9" w:rsidRPr="008857A9" w:rsidP="008857A9">
      <w:pPr>
        <w:spacing w:line="360" w:lineRule="auto"/>
        <w:jc w:val="left"/>
        <w:textAlignment w:val="center"/>
        <w:rPr>
          <w:b/>
          <w:color w:val="000000"/>
        </w:rPr>
      </w:pPr>
      <w:r w:rsidRPr="008857A9">
        <w:rPr>
          <w:b/>
          <w:color w:val="000000"/>
        </w:rPr>
        <w:t>∴.AE=12cm，CF=5cm，</w:t>
      </w:r>
    </w:p>
    <w:p w:rsidR="008857A9" w:rsidRPr="008857A9" w:rsidP="008857A9">
      <w:pPr>
        <w:spacing w:line="360" w:lineRule="auto"/>
        <w:jc w:val="left"/>
        <w:textAlignment w:val="center"/>
        <w:rPr>
          <w:b/>
          <w:color w:val="000000"/>
        </w:rPr>
      </w:pPr>
      <w:r w:rsidRPr="008857A9">
        <w:rPr>
          <w:b/>
          <w:color w:val="000000"/>
        </w:rPr>
        <w:t>∵OA=OC=13cm，</w:t>
      </w:r>
    </w:p>
    <w:p w:rsidR="008857A9" w:rsidRPr="008857A9" w:rsidP="008857A9">
      <w:pPr>
        <w:spacing w:line="360" w:lineRule="auto"/>
        <w:jc w:val="left"/>
        <w:textAlignment w:val="center"/>
        <w:rPr>
          <w:b/>
          <w:color w:val="000000"/>
        </w:rPr>
      </w:pPr>
      <w:r w:rsidRPr="008857A9">
        <w:rPr>
          <w:b/>
          <w:color w:val="000000"/>
        </w:rPr>
        <w:t>∴EO=5cm，OF=12cm，</w:t>
      </w:r>
    </w:p>
    <w:p w:rsidR="008857A9" w:rsidRPr="008857A9" w:rsidP="008857A9">
      <w:pPr>
        <w:spacing w:line="360" w:lineRule="auto"/>
        <w:jc w:val="left"/>
        <w:textAlignment w:val="center"/>
        <w:rPr>
          <w:b/>
          <w:color w:val="000000"/>
        </w:rPr>
      </w:pPr>
      <w:r w:rsidRPr="008857A9">
        <w:rPr>
          <w:b/>
          <w:color w:val="000000"/>
        </w:rPr>
        <w:t>∴EF=OF+OE=17cm.</w:t>
      </w:r>
    </w:p>
    <w:p w:rsidR="008857A9" w:rsidRPr="008857A9" w:rsidP="008857A9">
      <w:pPr>
        <w:spacing w:line="360" w:lineRule="auto"/>
        <w:jc w:val="left"/>
        <w:textAlignment w:val="center"/>
        <w:rPr>
          <w:b/>
          <w:color w:val="000000"/>
        </w:rPr>
      </w:pPr>
      <w:r w:rsidRPr="008857A9">
        <w:rPr>
          <w:b/>
          <w:color w:val="000000"/>
        </w:rPr>
        <w:t>∴四边形ACDB的面积</w:t>
      </w:r>
      <w:r>
        <w:rPr>
          <w:b/>
          <w:color w:val="000000"/>
        </w:rPr>
        <w:object>
          <v:shape id="_x0000_i1115" type="#_x0000_t75" alt="eqIdd7f62d6d8ac44b75852c38caa4854757" style="width:100.8pt;height:31.09pt" o:oleicon="f" o:ole="" o:preferrelative="t" stroked="f">
            <v:imagedata r:id="rId133" o:title="eqIdd7f62d6d8ac44b75852c38caa4854757"/>
          </v:shape>
          <o:OLEObject Type="Embed" ProgID="Equation.DSMT4" ShapeID="_x0000_i1115" DrawAspect="Content" ObjectID="_1649761767" r:id="rId134"/>
        </w:object>
      </w:r>
    </w:p>
    <w:p w:rsidR="008857A9" w:rsidRPr="008857A9" w:rsidP="008857A9">
      <w:pPr>
        <w:spacing w:line="360" w:lineRule="auto"/>
        <w:jc w:val="left"/>
        <w:textAlignment w:val="center"/>
        <w:rPr>
          <w:b/>
          <w:color w:val="000000"/>
        </w:rPr>
      </w:pPr>
      <w:r w:rsidRPr="008857A9">
        <w:rPr>
          <w:b/>
          <w:color w:val="000000"/>
        </w:rPr>
        <w:t>∴四边形ACDB的面积为119或289.</w:t>
      </w:r>
      <w:r w:rsidRPr="008857A9">
        <w:rPr>
          <w:b/>
          <w:color w:val="000000"/>
        </w:rPr>
        <w:br/>
      </w:r>
      <w:r w:rsidRPr="008857A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5" w:history="1">
        <w:r>
          <w:rPr>
            <w:rFonts w:ascii="SimSun" w:eastAsia="SimSun" w:hAnsi="SimSun" w:cs="SimSun"/>
            <w:b/>
            <w:bCs/>
            <w:color w:val="0000EE"/>
            <w:kern w:val="0"/>
            <w:sz w:val="30"/>
            <w:szCs w:val="30"/>
            <w:u w:val="single" w:color="0000EE"/>
          </w:rPr>
          <w:t>https://d.book118.com/626142035000010054</w:t>
        </w:r>
      </w:hyperlink>
    </w:p>
    <w:p w:rsidR="008857A9" w:rsidRPr="008857A9" w:rsidP="008857A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857A9"/>
    <w:rsid w:val="008D2EAE"/>
    <w:rsid w:val="008F1F6E"/>
    <w:rsid w:val="008F55F2"/>
    <w:rsid w:val="00911EF2"/>
    <w:rsid w:val="00A12C77"/>
    <w:rsid w:val="00C57401"/>
    <w:rsid w:val="00D7414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image" Target="media/image53.wmf" /><Relationship Id="rId101" Type="http://schemas.openxmlformats.org/officeDocument/2006/relationships/oleObject" Target="embeddings/oleObject44.bin" /><Relationship Id="rId102" Type="http://schemas.openxmlformats.org/officeDocument/2006/relationships/image" Target="media/image54.png" /><Relationship Id="rId103" Type="http://schemas.openxmlformats.org/officeDocument/2006/relationships/image" Target="media/image55.png" /><Relationship Id="rId104" Type="http://schemas.openxmlformats.org/officeDocument/2006/relationships/oleObject" Target="embeddings/oleObject45.bin" /><Relationship Id="rId105" Type="http://schemas.openxmlformats.org/officeDocument/2006/relationships/image" Target="media/image56.wmf" /><Relationship Id="rId106" Type="http://schemas.openxmlformats.org/officeDocument/2006/relationships/oleObject" Target="embeddings/oleObject46.bin" /><Relationship Id="rId107" Type="http://schemas.openxmlformats.org/officeDocument/2006/relationships/oleObject" Target="embeddings/oleObject47.bin" /><Relationship Id="rId108" Type="http://schemas.openxmlformats.org/officeDocument/2006/relationships/oleObject" Target="embeddings/oleObject48.bin" /><Relationship Id="rId109" Type="http://schemas.openxmlformats.org/officeDocument/2006/relationships/oleObject" Target="embeddings/oleObject49.bin" /><Relationship Id="rId11" Type="http://schemas.openxmlformats.org/officeDocument/2006/relationships/image" Target="media/image7.wmf" /><Relationship Id="rId110" Type="http://schemas.openxmlformats.org/officeDocument/2006/relationships/oleObject" Target="embeddings/oleObject50.bin" /><Relationship Id="rId111" Type="http://schemas.openxmlformats.org/officeDocument/2006/relationships/oleObject" Target="embeddings/oleObject51.bin" /><Relationship Id="rId112" Type="http://schemas.openxmlformats.org/officeDocument/2006/relationships/image" Target="media/image57.png" /><Relationship Id="rId113" Type="http://schemas.openxmlformats.org/officeDocument/2006/relationships/oleObject" Target="embeddings/oleObject52.bin" /><Relationship Id="rId114" Type="http://schemas.openxmlformats.org/officeDocument/2006/relationships/oleObject" Target="embeddings/oleObject53.bin" /><Relationship Id="rId115" Type="http://schemas.openxmlformats.org/officeDocument/2006/relationships/oleObject" Target="embeddings/oleObject54.bin" /><Relationship Id="rId116" Type="http://schemas.openxmlformats.org/officeDocument/2006/relationships/oleObject" Target="embeddings/oleObject55.bin" /><Relationship Id="rId117" Type="http://schemas.openxmlformats.org/officeDocument/2006/relationships/oleObject" Target="embeddings/oleObject56.bin" /><Relationship Id="rId118" Type="http://schemas.openxmlformats.org/officeDocument/2006/relationships/oleObject" Target="embeddings/oleObject57.bin" /><Relationship Id="rId119" Type="http://schemas.openxmlformats.org/officeDocument/2006/relationships/oleObject" Target="embeddings/oleObject58.bin" /><Relationship Id="rId12" Type="http://schemas.openxmlformats.org/officeDocument/2006/relationships/oleObject" Target="embeddings/oleObject1.bin" /><Relationship Id="rId120" Type="http://schemas.openxmlformats.org/officeDocument/2006/relationships/oleObject" Target="embeddings/oleObject59.bin"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oleObject" Target="embeddings/oleObject64.bin" /><Relationship Id="rId129" Type="http://schemas.openxmlformats.org/officeDocument/2006/relationships/image" Target="media/image61.png" /><Relationship Id="rId13" Type="http://schemas.openxmlformats.org/officeDocument/2006/relationships/oleObject" Target="embeddings/oleObject2.bin"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png"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hyperlink" Target="https://d.book118.com/626142035000010054" TargetMode="External" /><Relationship Id="rId136" Type="http://schemas.openxmlformats.org/officeDocument/2006/relationships/theme" Target="theme/theme1.xml" /><Relationship Id="rId137" Type="http://schemas.openxmlformats.org/officeDocument/2006/relationships/styles" Target="styles.xml" /><Relationship Id="rId14" Type="http://schemas.openxmlformats.org/officeDocument/2006/relationships/image" Target="media/image8.png" /><Relationship Id="rId15" Type="http://schemas.openxmlformats.org/officeDocument/2006/relationships/image" Target="media/image9.wmf" /><Relationship Id="rId16" Type="http://schemas.openxmlformats.org/officeDocument/2006/relationships/oleObject" Target="embeddings/oleObject3.bin" /><Relationship Id="rId17" Type="http://schemas.openxmlformats.org/officeDocument/2006/relationships/image" Target="media/image10.wmf" /><Relationship Id="rId18" Type="http://schemas.openxmlformats.org/officeDocument/2006/relationships/oleObject" Target="embeddings/oleObject4.bin" /><Relationship Id="rId19" Type="http://schemas.openxmlformats.org/officeDocument/2006/relationships/image" Target="media/image11.wmf" /><Relationship Id="rId2" Type="http://schemas.openxmlformats.org/officeDocument/2006/relationships/webSettings" Target="webSettings.xml" /><Relationship Id="rId20" Type="http://schemas.openxmlformats.org/officeDocument/2006/relationships/oleObject" Target="embeddings/oleObject5.bin" /><Relationship Id="rId21" Type="http://schemas.openxmlformats.org/officeDocument/2006/relationships/image" Target="media/image12.wmf" /><Relationship Id="rId22" Type="http://schemas.openxmlformats.org/officeDocument/2006/relationships/oleObject" Target="embeddings/oleObject6.bin" /><Relationship Id="rId23" Type="http://schemas.openxmlformats.org/officeDocument/2006/relationships/image" Target="media/image13.wmf" /><Relationship Id="rId24" Type="http://schemas.openxmlformats.org/officeDocument/2006/relationships/oleObject" Target="embeddings/oleObject7.bin" /><Relationship Id="rId25" Type="http://schemas.openxmlformats.org/officeDocument/2006/relationships/image" Target="media/image14.wmf" /><Relationship Id="rId26" Type="http://schemas.openxmlformats.org/officeDocument/2006/relationships/oleObject" Target="embeddings/oleObject8.bin" /><Relationship Id="rId27" Type="http://schemas.openxmlformats.org/officeDocument/2006/relationships/image" Target="media/image15.png" /><Relationship Id="rId28" Type="http://schemas.openxmlformats.org/officeDocument/2006/relationships/image" Target="media/image16.wmf" /><Relationship Id="rId29" Type="http://schemas.openxmlformats.org/officeDocument/2006/relationships/oleObject" Target="embeddings/oleObject9.bin" /><Relationship Id="rId3" Type="http://schemas.openxmlformats.org/officeDocument/2006/relationships/fontTable" Target="fontTable.xml" /><Relationship Id="rId30" Type="http://schemas.openxmlformats.org/officeDocument/2006/relationships/image" Target="media/image17.wmf" /><Relationship Id="rId31" Type="http://schemas.openxmlformats.org/officeDocument/2006/relationships/oleObject" Target="embeddings/oleObject10.bin" /><Relationship Id="rId32" Type="http://schemas.openxmlformats.org/officeDocument/2006/relationships/image" Target="media/image18.wmf" /><Relationship Id="rId33" Type="http://schemas.openxmlformats.org/officeDocument/2006/relationships/oleObject" Target="embeddings/oleObject11.bin" /><Relationship Id="rId34" Type="http://schemas.openxmlformats.org/officeDocument/2006/relationships/oleObject" Target="embeddings/oleObject12.bin" /><Relationship Id="rId35" Type="http://schemas.openxmlformats.org/officeDocument/2006/relationships/oleObject" Target="embeddings/oleObject13.bin" /><Relationship Id="rId36" Type="http://schemas.openxmlformats.org/officeDocument/2006/relationships/image" Target="media/image19.wmf" /><Relationship Id="rId37" Type="http://schemas.openxmlformats.org/officeDocument/2006/relationships/oleObject" Target="embeddings/oleObject14.bin" /><Relationship Id="rId38" Type="http://schemas.openxmlformats.org/officeDocument/2006/relationships/oleObject" Target="embeddings/oleObject15.bin" /><Relationship Id="rId39" Type="http://schemas.openxmlformats.org/officeDocument/2006/relationships/oleObject" Target="embeddings/oleObject16.bin" /><Relationship Id="rId4" Type="http://schemas.openxmlformats.org/officeDocument/2006/relationships/customXml" Target="../customXml/item1.xml" /><Relationship Id="rId40" Type="http://schemas.openxmlformats.org/officeDocument/2006/relationships/image" Target="media/image20.png" /><Relationship Id="rId41" Type="http://schemas.openxmlformats.org/officeDocument/2006/relationships/image" Target="media/image21.png" /><Relationship Id="rId42" Type="http://schemas.openxmlformats.org/officeDocument/2006/relationships/image" Target="media/image22.wmf" /><Relationship Id="rId43" Type="http://schemas.openxmlformats.org/officeDocument/2006/relationships/oleObject" Target="embeddings/oleObject17.bin" /><Relationship Id="rId44" Type="http://schemas.openxmlformats.org/officeDocument/2006/relationships/image" Target="media/image23.wmf" /><Relationship Id="rId45" Type="http://schemas.openxmlformats.org/officeDocument/2006/relationships/oleObject" Target="embeddings/oleObject18.bin" /><Relationship Id="rId46" Type="http://schemas.openxmlformats.org/officeDocument/2006/relationships/image" Target="media/image24.wmf" /><Relationship Id="rId47" Type="http://schemas.openxmlformats.org/officeDocument/2006/relationships/oleObject" Target="embeddings/oleObject19.bin" /><Relationship Id="rId48" Type="http://schemas.openxmlformats.org/officeDocument/2006/relationships/image" Target="media/image25.wmf" /><Relationship Id="rId49" Type="http://schemas.openxmlformats.org/officeDocument/2006/relationships/oleObject" Target="embeddings/oleObject20.bin" /><Relationship Id="rId5" Type="http://schemas.openxmlformats.org/officeDocument/2006/relationships/image" Target="media/image1.png" /><Relationship Id="rId50" Type="http://schemas.openxmlformats.org/officeDocument/2006/relationships/image" Target="media/image26.wmf" /><Relationship Id="rId51" Type="http://schemas.openxmlformats.org/officeDocument/2006/relationships/oleObject" Target="embeddings/oleObject21.bin" /><Relationship Id="rId52" Type="http://schemas.openxmlformats.org/officeDocument/2006/relationships/image" Target="media/image27.wmf" /><Relationship Id="rId53" Type="http://schemas.openxmlformats.org/officeDocument/2006/relationships/oleObject" Target="embeddings/oleObject22.bin" /><Relationship Id="rId54" Type="http://schemas.openxmlformats.org/officeDocument/2006/relationships/image" Target="media/image28.wmf" /><Relationship Id="rId55" Type="http://schemas.openxmlformats.org/officeDocument/2006/relationships/oleObject" Target="embeddings/oleObject23.bin" /><Relationship Id="rId56" Type="http://schemas.openxmlformats.org/officeDocument/2006/relationships/oleObject" Target="embeddings/oleObject24.bin"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image" Target="media/image2.png"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oleObject" Target="embeddings/oleObject30.bin" /><Relationship Id="rId67" Type="http://schemas.openxmlformats.org/officeDocument/2006/relationships/image" Target="media/image33.png"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3.png"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png" /><Relationship Id="rId79" Type="http://schemas.openxmlformats.org/officeDocument/2006/relationships/image" Target="media/image40.wmf" /><Relationship Id="rId8" Type="http://schemas.openxmlformats.org/officeDocument/2006/relationships/image" Target="media/image4.png" /><Relationship Id="rId80" Type="http://schemas.openxmlformats.org/officeDocument/2006/relationships/oleObject" Target="embeddings/oleObject36.bin" /><Relationship Id="rId81" Type="http://schemas.openxmlformats.org/officeDocument/2006/relationships/image" Target="media/image41.wmf" /><Relationship Id="rId82" Type="http://schemas.openxmlformats.org/officeDocument/2006/relationships/oleObject" Target="embeddings/oleObject37.bin" /><Relationship Id="rId83" Type="http://schemas.openxmlformats.org/officeDocument/2006/relationships/image" Target="media/image42.wmf" /><Relationship Id="rId84" Type="http://schemas.openxmlformats.org/officeDocument/2006/relationships/oleObject" Target="embeddings/oleObject38.bin" /><Relationship Id="rId85" Type="http://schemas.openxmlformats.org/officeDocument/2006/relationships/image" Target="media/image43.wmf" /><Relationship Id="rId86" Type="http://schemas.openxmlformats.org/officeDocument/2006/relationships/oleObject" Target="embeddings/oleObject39.bin" /><Relationship Id="rId87" Type="http://schemas.openxmlformats.org/officeDocument/2006/relationships/image" Target="media/image44.wmf" /><Relationship Id="rId88" Type="http://schemas.openxmlformats.org/officeDocument/2006/relationships/oleObject" Target="embeddings/oleObject40.bin" /><Relationship Id="rId89" Type="http://schemas.openxmlformats.org/officeDocument/2006/relationships/image" Target="media/image45.png" /><Relationship Id="rId9" Type="http://schemas.openxmlformats.org/officeDocument/2006/relationships/image" Target="media/image5.png" /><Relationship Id="rId90" Type="http://schemas.openxmlformats.org/officeDocument/2006/relationships/image" Target="media/image46.png" /><Relationship Id="rId91" Type="http://schemas.openxmlformats.org/officeDocument/2006/relationships/image" Target="media/image47.png" /><Relationship Id="rId92" Type="http://schemas.openxmlformats.org/officeDocument/2006/relationships/image" Target="media/image48.wmf" /><Relationship Id="rId93" Type="http://schemas.openxmlformats.org/officeDocument/2006/relationships/oleObject" Target="embeddings/oleObject41.bin" /><Relationship Id="rId94" Type="http://schemas.openxmlformats.org/officeDocument/2006/relationships/image" Target="media/image49.wmf" /><Relationship Id="rId95" Type="http://schemas.openxmlformats.org/officeDocument/2006/relationships/oleObject" Target="embeddings/oleObject42.bin" /><Relationship Id="rId96" Type="http://schemas.openxmlformats.org/officeDocument/2006/relationships/oleObject" Target="embeddings/oleObject43.bin" /><Relationship Id="rId97" Type="http://schemas.openxmlformats.org/officeDocument/2006/relationships/image" Target="media/image50.png" /><Relationship Id="rId98" Type="http://schemas.openxmlformats.org/officeDocument/2006/relationships/image" Target="media/image51.png" /><Relationship Id="rId99" Type="http://schemas.openxmlformats.org/officeDocument/2006/relationships/image" Target="media/image5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2260</Words>
  <Characters>12886</Characters>
  <Application>Microsoft Office Word</Application>
  <DocSecurity>0</DocSecurity>
  <Lines>107</Lines>
  <Paragraphs>30</Paragraphs>
  <ScaleCrop>false</ScaleCrop>
  <Company>zxxk.com</Company>
  <LinksUpToDate>false</LinksUpToDate>
  <CharactersWithSpaces>15116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2023-01-08T23:38:00Z</dcterms:created>
  <dcterms:modified xsi:type="dcterms:W3CDTF">2023-01-08T23:38:00Z</dcterms:modified>
</cp:coreProperties>
</file>