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一氧化二氮项目建设方案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88" w:history="1">
        <w:r>
          <w:rPr>
            <w:rFonts w:ascii="仿宋" w:eastAsia="仿宋" w:hAnsi="仿宋" w:cs="仿宋" w:hint="eastAsia"/>
            <w:lang w:eastAsia="zh-CN"/>
          </w:rPr>
          <w:t>前言</w:t>
        </w:r>
        <w:r>
          <w:tab/>
        </w:r>
        <w:r>
          <w:fldChar w:fldCharType="begin"/>
        </w:r>
        <w:r>
          <w:instrText xml:space="preserve"> PAGEREF _Toc26388 \h </w:instrText>
        </w:r>
        <w:r>
          <w:fldChar w:fldCharType="separate"/>
        </w:r>
        <w:r>
          <w:t>3</w:t>
        </w:r>
        <w:r>
          <w:fldChar w:fldCharType="end"/>
        </w:r>
      </w:hyperlink>
    </w:p>
    <w:p>
      <w:pPr>
        <w:pStyle w:val="TOC1"/>
        <w:tabs>
          <w:tab w:val="right" w:leader="dot" w:pos="8306"/>
        </w:tabs>
      </w:pPr>
      <w:hyperlink w:anchor="_Toc21340" w:history="1">
        <w:r>
          <w:rPr>
            <w:rFonts w:ascii="仿宋" w:eastAsia="仿宋" w:hAnsi="仿宋" w:cs="仿宋" w:hint="eastAsia"/>
            <w:lang w:eastAsia="zh-CN"/>
          </w:rPr>
          <w:t>一、资源开发及综合利用分析</w:t>
        </w:r>
        <w:r>
          <w:tab/>
        </w:r>
        <w:r>
          <w:fldChar w:fldCharType="begin"/>
        </w:r>
        <w:r>
          <w:instrText xml:space="preserve"> PAGEREF _Toc21340 \h </w:instrText>
        </w:r>
        <w:r>
          <w:fldChar w:fldCharType="separate"/>
        </w:r>
        <w:r>
          <w:t>3</w:t>
        </w:r>
        <w:r>
          <w:fldChar w:fldCharType="end"/>
        </w:r>
      </w:hyperlink>
    </w:p>
    <w:p>
      <w:pPr>
        <w:pStyle w:val="TOC2"/>
        <w:tabs>
          <w:tab w:val="right" w:leader="dot" w:pos="8306"/>
        </w:tabs>
      </w:pPr>
      <w:hyperlink w:anchor="_Toc22680" w:history="1">
        <w:r>
          <w:rPr>
            <w:rFonts w:ascii="仿宋" w:eastAsia="仿宋" w:hAnsi="仿宋" w:cs="仿宋" w:hint="eastAsia"/>
            <w:lang w:eastAsia="zh-CN"/>
          </w:rPr>
          <w:t>(一)、资源开发方案</w:t>
        </w:r>
        <w:r>
          <w:tab/>
        </w:r>
        <w:r>
          <w:fldChar w:fldCharType="begin"/>
        </w:r>
        <w:r>
          <w:instrText xml:space="preserve"> PAGEREF _Toc22680 \h </w:instrText>
        </w:r>
        <w:r>
          <w:fldChar w:fldCharType="separate"/>
        </w:r>
        <w:r>
          <w:t>3</w:t>
        </w:r>
        <w:r>
          <w:fldChar w:fldCharType="end"/>
        </w:r>
      </w:hyperlink>
    </w:p>
    <w:p>
      <w:pPr>
        <w:pStyle w:val="TOC2"/>
        <w:tabs>
          <w:tab w:val="right" w:leader="dot" w:pos="8306"/>
        </w:tabs>
      </w:pPr>
      <w:hyperlink w:anchor="_Toc24348" w:history="1">
        <w:r>
          <w:rPr>
            <w:rFonts w:ascii="仿宋" w:eastAsia="仿宋" w:hAnsi="仿宋" w:cs="仿宋" w:hint="eastAsia"/>
            <w:lang w:eastAsia="zh-CN"/>
          </w:rPr>
          <w:t>(二)、资源利用方案</w:t>
        </w:r>
        <w:r>
          <w:tab/>
        </w:r>
        <w:r>
          <w:fldChar w:fldCharType="begin"/>
        </w:r>
        <w:r>
          <w:instrText xml:space="preserve"> PAGEREF _Toc24348 \h </w:instrText>
        </w:r>
        <w:r>
          <w:fldChar w:fldCharType="separate"/>
        </w:r>
        <w:r>
          <w:t>4</w:t>
        </w:r>
        <w:r>
          <w:fldChar w:fldCharType="end"/>
        </w:r>
      </w:hyperlink>
    </w:p>
    <w:p>
      <w:pPr>
        <w:pStyle w:val="TOC2"/>
        <w:tabs>
          <w:tab w:val="right" w:leader="dot" w:pos="8306"/>
        </w:tabs>
      </w:pPr>
      <w:hyperlink w:anchor="_Toc27543" w:history="1">
        <w:r>
          <w:rPr>
            <w:rFonts w:ascii="仿宋" w:eastAsia="仿宋" w:hAnsi="仿宋" w:cs="仿宋" w:hint="eastAsia"/>
            <w:lang w:eastAsia="zh-CN"/>
          </w:rPr>
          <w:t>(三)、资源节约措施</w:t>
        </w:r>
        <w:r>
          <w:tab/>
        </w:r>
        <w:r>
          <w:fldChar w:fldCharType="begin"/>
        </w:r>
        <w:r>
          <w:instrText xml:space="preserve"> PAGEREF _Toc27543 \h </w:instrText>
        </w:r>
        <w:r>
          <w:fldChar w:fldCharType="separate"/>
        </w:r>
        <w:r>
          <w:t>5</w:t>
        </w:r>
        <w:r>
          <w:fldChar w:fldCharType="end"/>
        </w:r>
      </w:hyperlink>
    </w:p>
    <w:p>
      <w:pPr>
        <w:pStyle w:val="TOC1"/>
        <w:tabs>
          <w:tab w:val="right" w:leader="dot" w:pos="8306"/>
        </w:tabs>
      </w:pPr>
      <w:hyperlink w:anchor="_Toc32262" w:history="1">
        <w:r>
          <w:rPr>
            <w:rFonts w:ascii="仿宋" w:eastAsia="仿宋" w:hAnsi="仿宋" w:cs="仿宋" w:hint="eastAsia"/>
            <w:lang w:eastAsia="zh-CN"/>
          </w:rPr>
          <w:t>二、经济影响分析</w:t>
        </w:r>
        <w:r>
          <w:tab/>
        </w:r>
        <w:r>
          <w:fldChar w:fldCharType="begin"/>
        </w:r>
        <w:r>
          <w:instrText xml:space="preserve"> PAGEREF _Toc32262 \h </w:instrText>
        </w:r>
        <w:r>
          <w:fldChar w:fldCharType="separate"/>
        </w:r>
        <w:r>
          <w:t>6</w:t>
        </w:r>
        <w:r>
          <w:fldChar w:fldCharType="end"/>
        </w:r>
      </w:hyperlink>
    </w:p>
    <w:p>
      <w:pPr>
        <w:pStyle w:val="TOC2"/>
        <w:tabs>
          <w:tab w:val="right" w:leader="dot" w:pos="8306"/>
        </w:tabs>
      </w:pPr>
      <w:hyperlink w:anchor="_Toc5959" w:history="1">
        <w:r>
          <w:rPr>
            <w:rFonts w:ascii="仿宋" w:eastAsia="仿宋" w:hAnsi="仿宋" w:cs="仿宋" w:hint="eastAsia"/>
            <w:lang w:eastAsia="zh-CN"/>
          </w:rPr>
          <w:t>(一)、经济费用效益或费用效果分析</w:t>
        </w:r>
        <w:r>
          <w:tab/>
        </w:r>
        <w:r>
          <w:fldChar w:fldCharType="begin"/>
        </w:r>
        <w:r>
          <w:instrText xml:space="preserve"> PAGEREF _Toc5959 \h </w:instrText>
        </w:r>
        <w:r>
          <w:fldChar w:fldCharType="separate"/>
        </w:r>
        <w:r>
          <w:t>6</w:t>
        </w:r>
        <w:r>
          <w:fldChar w:fldCharType="end"/>
        </w:r>
      </w:hyperlink>
    </w:p>
    <w:p>
      <w:pPr>
        <w:pStyle w:val="TOC2"/>
        <w:tabs>
          <w:tab w:val="right" w:leader="dot" w:pos="8306"/>
        </w:tabs>
      </w:pPr>
      <w:hyperlink w:anchor="_Toc12614" w:history="1">
        <w:r>
          <w:rPr>
            <w:rFonts w:ascii="仿宋" w:eastAsia="仿宋" w:hAnsi="仿宋" w:cs="仿宋" w:hint="eastAsia"/>
            <w:lang w:eastAsia="zh-CN"/>
          </w:rPr>
          <w:t>(二)、行业影响分析</w:t>
        </w:r>
        <w:r>
          <w:tab/>
        </w:r>
        <w:r>
          <w:fldChar w:fldCharType="begin"/>
        </w:r>
        <w:r>
          <w:instrText xml:space="preserve"> PAGEREF _Toc12614 \h </w:instrText>
        </w:r>
        <w:r>
          <w:fldChar w:fldCharType="separate"/>
        </w:r>
        <w:r>
          <w:t>9</w:t>
        </w:r>
        <w:r>
          <w:fldChar w:fldCharType="end"/>
        </w:r>
      </w:hyperlink>
    </w:p>
    <w:p>
      <w:pPr>
        <w:pStyle w:val="TOC2"/>
        <w:tabs>
          <w:tab w:val="right" w:leader="dot" w:pos="8306"/>
        </w:tabs>
      </w:pPr>
      <w:hyperlink w:anchor="_Toc27570" w:history="1">
        <w:r>
          <w:rPr>
            <w:rFonts w:ascii="仿宋" w:eastAsia="仿宋" w:hAnsi="仿宋" w:cs="仿宋" w:hint="eastAsia"/>
            <w:lang w:eastAsia="zh-CN"/>
          </w:rPr>
          <w:t>(三)、区域经济影响分析</w:t>
        </w:r>
        <w:r>
          <w:tab/>
        </w:r>
        <w:r>
          <w:fldChar w:fldCharType="begin"/>
        </w:r>
        <w:r>
          <w:instrText xml:space="preserve"> PAGEREF _Toc27570 \h </w:instrText>
        </w:r>
        <w:r>
          <w:fldChar w:fldCharType="separate"/>
        </w:r>
        <w:r>
          <w:t>10</w:t>
        </w:r>
        <w:r>
          <w:fldChar w:fldCharType="end"/>
        </w:r>
      </w:hyperlink>
    </w:p>
    <w:p>
      <w:pPr>
        <w:pStyle w:val="TOC2"/>
        <w:tabs>
          <w:tab w:val="right" w:leader="dot" w:pos="8306"/>
        </w:tabs>
      </w:pPr>
      <w:hyperlink w:anchor="_Toc13862" w:history="1">
        <w:r>
          <w:rPr>
            <w:rFonts w:ascii="仿宋" w:eastAsia="仿宋" w:hAnsi="仿宋" w:cs="仿宋" w:hint="eastAsia"/>
            <w:lang w:eastAsia="zh-CN"/>
          </w:rPr>
          <w:t>(四)、宏观经济影响分析</w:t>
        </w:r>
        <w:r>
          <w:tab/>
        </w:r>
        <w:r>
          <w:fldChar w:fldCharType="begin"/>
        </w:r>
        <w:r>
          <w:instrText xml:space="preserve"> PAGEREF _Toc13862 \h </w:instrText>
        </w:r>
        <w:r>
          <w:fldChar w:fldCharType="separate"/>
        </w:r>
        <w:r>
          <w:t>11</w:t>
        </w:r>
        <w:r>
          <w:fldChar w:fldCharType="end"/>
        </w:r>
      </w:hyperlink>
    </w:p>
    <w:p>
      <w:pPr>
        <w:pStyle w:val="TOC1"/>
        <w:tabs>
          <w:tab w:val="right" w:leader="dot" w:pos="8306"/>
        </w:tabs>
      </w:pPr>
      <w:hyperlink w:anchor="_Toc28882" w:history="1">
        <w:r>
          <w:rPr>
            <w:rFonts w:ascii="仿宋" w:eastAsia="仿宋" w:hAnsi="仿宋" w:cs="仿宋" w:hint="eastAsia"/>
            <w:lang w:eastAsia="zh-CN"/>
          </w:rPr>
          <w:t>三、发展规划、产业政策和行业准入分析</w:t>
        </w:r>
        <w:r>
          <w:tab/>
        </w:r>
        <w:r>
          <w:fldChar w:fldCharType="begin"/>
        </w:r>
        <w:r>
          <w:instrText xml:space="preserve"> PAGEREF _Toc28882 \h </w:instrText>
        </w:r>
        <w:r>
          <w:fldChar w:fldCharType="separate"/>
        </w:r>
        <w:r>
          <w:t>13</w:t>
        </w:r>
        <w:r>
          <w:fldChar w:fldCharType="end"/>
        </w:r>
      </w:hyperlink>
    </w:p>
    <w:p>
      <w:pPr>
        <w:pStyle w:val="TOC2"/>
        <w:tabs>
          <w:tab w:val="right" w:leader="dot" w:pos="8306"/>
        </w:tabs>
      </w:pPr>
      <w:hyperlink w:anchor="_Toc7461" w:history="1">
        <w:r>
          <w:rPr>
            <w:rFonts w:ascii="仿宋" w:eastAsia="仿宋" w:hAnsi="仿宋" w:cs="仿宋" w:hint="eastAsia"/>
            <w:lang w:eastAsia="zh-CN"/>
          </w:rPr>
          <w:t>(一)、发展规划分析</w:t>
        </w:r>
        <w:r>
          <w:tab/>
        </w:r>
        <w:r>
          <w:fldChar w:fldCharType="begin"/>
        </w:r>
        <w:r>
          <w:instrText xml:space="preserve"> PAGEREF _Toc7461 \h </w:instrText>
        </w:r>
        <w:r>
          <w:fldChar w:fldCharType="separate"/>
        </w:r>
        <w:r>
          <w:t>13</w:t>
        </w:r>
        <w:r>
          <w:fldChar w:fldCharType="end"/>
        </w:r>
      </w:hyperlink>
    </w:p>
    <w:p>
      <w:pPr>
        <w:pStyle w:val="TOC2"/>
        <w:tabs>
          <w:tab w:val="right" w:leader="dot" w:pos="8306"/>
        </w:tabs>
      </w:pPr>
      <w:hyperlink w:anchor="_Toc17363" w:history="1">
        <w:r>
          <w:rPr>
            <w:rFonts w:ascii="仿宋" w:eastAsia="仿宋" w:hAnsi="仿宋" w:cs="仿宋" w:hint="eastAsia"/>
            <w:lang w:eastAsia="zh-CN"/>
          </w:rPr>
          <w:t>(二)、产业政策分析</w:t>
        </w:r>
        <w:r>
          <w:tab/>
        </w:r>
        <w:r>
          <w:fldChar w:fldCharType="begin"/>
        </w:r>
        <w:r>
          <w:instrText xml:space="preserve"> PAGEREF _Toc17363 \h </w:instrText>
        </w:r>
        <w:r>
          <w:fldChar w:fldCharType="separate"/>
        </w:r>
        <w:r>
          <w:t>14</w:t>
        </w:r>
        <w:r>
          <w:fldChar w:fldCharType="end"/>
        </w:r>
      </w:hyperlink>
    </w:p>
    <w:p>
      <w:pPr>
        <w:pStyle w:val="TOC2"/>
        <w:tabs>
          <w:tab w:val="right" w:leader="dot" w:pos="8306"/>
        </w:tabs>
      </w:pPr>
      <w:hyperlink w:anchor="_Toc19141" w:history="1">
        <w:r>
          <w:rPr>
            <w:rFonts w:ascii="仿宋" w:eastAsia="仿宋" w:hAnsi="仿宋" w:cs="仿宋" w:hint="eastAsia"/>
            <w:lang w:eastAsia="zh-CN"/>
          </w:rPr>
          <w:t>(三)、行业准入分析</w:t>
        </w:r>
        <w:r>
          <w:tab/>
        </w:r>
        <w:r>
          <w:fldChar w:fldCharType="begin"/>
        </w:r>
        <w:r>
          <w:instrText xml:space="preserve"> PAGEREF _Toc19141 \h </w:instrText>
        </w:r>
        <w:r>
          <w:fldChar w:fldCharType="separate"/>
        </w:r>
        <w:r>
          <w:t>16</w:t>
        </w:r>
        <w:r>
          <w:fldChar w:fldCharType="end"/>
        </w:r>
      </w:hyperlink>
    </w:p>
    <w:p>
      <w:pPr>
        <w:pStyle w:val="TOC1"/>
        <w:tabs>
          <w:tab w:val="right" w:leader="dot" w:pos="8306"/>
        </w:tabs>
      </w:pPr>
      <w:hyperlink w:anchor="_Toc2861" w:history="1">
        <w:r>
          <w:rPr>
            <w:rFonts w:ascii="仿宋" w:eastAsia="仿宋" w:hAnsi="仿宋" w:cs="仿宋" w:hint="eastAsia"/>
            <w:lang w:eastAsia="zh-CN"/>
          </w:rPr>
          <w:t>四、项目选址研究</w:t>
        </w:r>
        <w:r>
          <w:tab/>
        </w:r>
        <w:r>
          <w:fldChar w:fldCharType="begin"/>
        </w:r>
        <w:r>
          <w:instrText xml:space="preserve"> PAGEREF _Toc2861 \h </w:instrText>
        </w:r>
        <w:r>
          <w:fldChar w:fldCharType="separate"/>
        </w:r>
        <w:r>
          <w:t>17</w:t>
        </w:r>
        <w:r>
          <w:fldChar w:fldCharType="end"/>
        </w:r>
      </w:hyperlink>
    </w:p>
    <w:p>
      <w:pPr>
        <w:pStyle w:val="TOC2"/>
        <w:tabs>
          <w:tab w:val="right" w:leader="dot" w:pos="8306"/>
        </w:tabs>
      </w:pPr>
      <w:hyperlink w:anchor="_Toc14255" w:history="1">
        <w:r>
          <w:rPr>
            <w:rFonts w:ascii="仿宋" w:eastAsia="仿宋" w:hAnsi="仿宋" w:cs="仿宋" w:hint="eastAsia"/>
            <w:lang w:eastAsia="zh-CN"/>
          </w:rPr>
          <w:t>(一)、项目选址原则</w:t>
        </w:r>
        <w:r>
          <w:tab/>
        </w:r>
        <w:r>
          <w:fldChar w:fldCharType="begin"/>
        </w:r>
        <w:r>
          <w:instrText xml:space="preserve"> PAGEREF _Toc14255 \h </w:instrText>
        </w:r>
        <w:r>
          <w:fldChar w:fldCharType="separate"/>
        </w:r>
        <w:r>
          <w:t>17</w:t>
        </w:r>
        <w:r>
          <w:fldChar w:fldCharType="end"/>
        </w:r>
      </w:hyperlink>
    </w:p>
    <w:p>
      <w:pPr>
        <w:pStyle w:val="TOC2"/>
        <w:tabs>
          <w:tab w:val="right" w:leader="dot" w:pos="8306"/>
        </w:tabs>
      </w:pPr>
      <w:hyperlink w:anchor="_Toc24746" w:history="1">
        <w:r>
          <w:rPr>
            <w:rFonts w:ascii="仿宋" w:eastAsia="仿宋" w:hAnsi="仿宋" w:cs="仿宋" w:hint="eastAsia"/>
            <w:lang w:eastAsia="zh-CN"/>
          </w:rPr>
          <w:t>(二)、项目选址</w:t>
        </w:r>
        <w:r>
          <w:tab/>
        </w:r>
        <w:r>
          <w:fldChar w:fldCharType="begin"/>
        </w:r>
        <w:r>
          <w:instrText xml:space="preserve"> PAGEREF _Toc24746 \h </w:instrText>
        </w:r>
        <w:r>
          <w:fldChar w:fldCharType="separate"/>
        </w:r>
        <w:r>
          <w:t>21</w:t>
        </w:r>
        <w:r>
          <w:fldChar w:fldCharType="end"/>
        </w:r>
      </w:hyperlink>
    </w:p>
    <w:p>
      <w:pPr>
        <w:pStyle w:val="TOC2"/>
        <w:tabs>
          <w:tab w:val="right" w:leader="dot" w:pos="8306"/>
        </w:tabs>
      </w:pPr>
      <w:hyperlink w:anchor="_Toc13094" w:history="1">
        <w:r>
          <w:rPr>
            <w:rFonts w:ascii="仿宋" w:eastAsia="仿宋" w:hAnsi="仿宋" w:cs="仿宋" w:hint="eastAsia"/>
            <w:lang w:eastAsia="zh-CN"/>
          </w:rPr>
          <w:t>(三)、建设条件分析</w:t>
        </w:r>
        <w:r>
          <w:tab/>
        </w:r>
        <w:r>
          <w:fldChar w:fldCharType="begin"/>
        </w:r>
        <w:r>
          <w:instrText xml:space="preserve"> PAGEREF _Toc13094 \h </w:instrText>
        </w:r>
        <w:r>
          <w:fldChar w:fldCharType="separate"/>
        </w:r>
        <w:r>
          <w:t>23</w:t>
        </w:r>
        <w:r>
          <w:fldChar w:fldCharType="end"/>
        </w:r>
      </w:hyperlink>
    </w:p>
    <w:p>
      <w:pPr>
        <w:pStyle w:val="TOC2"/>
        <w:tabs>
          <w:tab w:val="right" w:leader="dot" w:pos="8306"/>
        </w:tabs>
      </w:pPr>
      <w:hyperlink w:anchor="_Toc2206" w:history="1">
        <w:r>
          <w:rPr>
            <w:rFonts w:ascii="仿宋" w:eastAsia="仿宋" w:hAnsi="仿宋" w:cs="仿宋" w:hint="eastAsia"/>
            <w:lang w:eastAsia="zh-CN"/>
          </w:rPr>
          <w:t>(四)、用地控制指标</w:t>
        </w:r>
        <w:r>
          <w:tab/>
        </w:r>
        <w:r>
          <w:fldChar w:fldCharType="begin"/>
        </w:r>
        <w:r>
          <w:instrText xml:space="preserve"> PAGEREF _Toc2206 \h </w:instrText>
        </w:r>
        <w:r>
          <w:fldChar w:fldCharType="separate"/>
        </w:r>
        <w:r>
          <w:t>24</w:t>
        </w:r>
        <w:r>
          <w:fldChar w:fldCharType="end"/>
        </w:r>
      </w:hyperlink>
    </w:p>
    <w:p>
      <w:pPr>
        <w:pStyle w:val="TOC2"/>
        <w:tabs>
          <w:tab w:val="right" w:leader="dot" w:pos="8306"/>
        </w:tabs>
      </w:pPr>
      <w:hyperlink w:anchor="_Toc16861" w:history="1">
        <w:r>
          <w:rPr>
            <w:rFonts w:ascii="仿宋" w:eastAsia="仿宋" w:hAnsi="仿宋" w:cs="仿宋" w:hint="eastAsia"/>
            <w:lang w:eastAsia="zh-CN"/>
          </w:rPr>
          <w:t>(五)、地总体要求</w:t>
        </w:r>
        <w:r>
          <w:tab/>
        </w:r>
        <w:r>
          <w:fldChar w:fldCharType="begin"/>
        </w:r>
        <w:r>
          <w:instrText xml:space="preserve"> PAGEREF _Toc16861 \h </w:instrText>
        </w:r>
        <w:r>
          <w:fldChar w:fldCharType="separate"/>
        </w:r>
        <w:r>
          <w:t>25</w:t>
        </w:r>
        <w:r>
          <w:fldChar w:fldCharType="end"/>
        </w:r>
      </w:hyperlink>
    </w:p>
    <w:p>
      <w:pPr>
        <w:pStyle w:val="TOC2"/>
        <w:tabs>
          <w:tab w:val="right" w:leader="dot" w:pos="8306"/>
        </w:tabs>
      </w:pPr>
      <w:hyperlink w:anchor="_Toc18394" w:history="1">
        <w:r>
          <w:rPr>
            <w:rFonts w:ascii="仿宋" w:eastAsia="仿宋" w:hAnsi="仿宋" w:cs="仿宋" w:hint="eastAsia"/>
            <w:lang w:eastAsia="zh-CN"/>
          </w:rPr>
          <w:t>(六)、节约用地措施</w:t>
        </w:r>
        <w:r>
          <w:tab/>
        </w:r>
        <w:r>
          <w:fldChar w:fldCharType="begin"/>
        </w:r>
        <w:r>
          <w:instrText xml:space="preserve"> PAGEREF _Toc18394 \h </w:instrText>
        </w:r>
        <w:r>
          <w:fldChar w:fldCharType="separate"/>
        </w:r>
        <w:r>
          <w:t>27</w:t>
        </w:r>
        <w:r>
          <w:fldChar w:fldCharType="end"/>
        </w:r>
      </w:hyperlink>
    </w:p>
    <w:p>
      <w:pPr>
        <w:pStyle w:val="TOC2"/>
        <w:tabs>
          <w:tab w:val="right" w:leader="dot" w:pos="8306"/>
        </w:tabs>
      </w:pPr>
      <w:hyperlink w:anchor="_Toc17577" w:history="1">
        <w:r>
          <w:rPr>
            <w:rFonts w:ascii="仿宋" w:eastAsia="仿宋" w:hAnsi="仿宋" w:cs="仿宋" w:hint="eastAsia"/>
            <w:lang w:eastAsia="zh-CN"/>
          </w:rPr>
          <w:t>(七)、选址综合评价</w:t>
        </w:r>
        <w:r>
          <w:tab/>
        </w:r>
        <w:r>
          <w:fldChar w:fldCharType="begin"/>
        </w:r>
        <w:r>
          <w:instrText xml:space="preserve"> PAGEREF _Toc17577 \h </w:instrText>
        </w:r>
        <w:r>
          <w:fldChar w:fldCharType="separate"/>
        </w:r>
        <w:r>
          <w:t>28</w:t>
        </w:r>
        <w:r>
          <w:fldChar w:fldCharType="end"/>
        </w:r>
      </w:hyperlink>
    </w:p>
    <w:p>
      <w:pPr>
        <w:pStyle w:val="TOC1"/>
        <w:tabs>
          <w:tab w:val="right" w:leader="dot" w:pos="8306"/>
        </w:tabs>
      </w:pPr>
      <w:hyperlink w:anchor="_Toc30231" w:history="1">
        <w:r>
          <w:rPr>
            <w:rFonts w:ascii="仿宋" w:eastAsia="仿宋" w:hAnsi="仿宋" w:cs="仿宋" w:hint="eastAsia"/>
            <w:lang w:eastAsia="zh-CN"/>
          </w:rPr>
          <w:t>五、背景、必要性分析</w:t>
        </w:r>
        <w:r>
          <w:tab/>
        </w:r>
        <w:r>
          <w:fldChar w:fldCharType="begin"/>
        </w:r>
        <w:r>
          <w:instrText xml:space="preserve"> PAGEREF _Toc30231 \h </w:instrText>
        </w:r>
        <w:r>
          <w:fldChar w:fldCharType="separate"/>
        </w:r>
        <w:r>
          <w:t>29</w:t>
        </w:r>
        <w:r>
          <w:fldChar w:fldCharType="end"/>
        </w:r>
      </w:hyperlink>
    </w:p>
    <w:p>
      <w:pPr>
        <w:pStyle w:val="TOC2"/>
        <w:tabs>
          <w:tab w:val="right" w:leader="dot" w:pos="8306"/>
        </w:tabs>
      </w:pPr>
      <w:hyperlink w:anchor="_Toc11694" w:history="1">
        <w:r>
          <w:rPr>
            <w:rFonts w:ascii="仿宋" w:eastAsia="仿宋" w:hAnsi="仿宋" w:cs="仿宋" w:hint="eastAsia"/>
            <w:lang w:eastAsia="zh-CN"/>
          </w:rPr>
          <w:t>(一)、项目建设背景</w:t>
        </w:r>
        <w:r>
          <w:tab/>
        </w:r>
        <w:r>
          <w:fldChar w:fldCharType="begin"/>
        </w:r>
        <w:r>
          <w:instrText xml:space="preserve"> PAGEREF _Toc11694 \h </w:instrText>
        </w:r>
        <w:r>
          <w:fldChar w:fldCharType="separate"/>
        </w:r>
        <w:r>
          <w:t>29</w:t>
        </w:r>
        <w:r>
          <w:fldChar w:fldCharType="end"/>
        </w:r>
      </w:hyperlink>
    </w:p>
    <w:p>
      <w:pPr>
        <w:pStyle w:val="TOC2"/>
        <w:tabs>
          <w:tab w:val="right" w:leader="dot" w:pos="8306"/>
        </w:tabs>
      </w:pPr>
      <w:hyperlink w:anchor="_Toc6389" w:history="1">
        <w:r>
          <w:rPr>
            <w:rFonts w:ascii="仿宋" w:eastAsia="仿宋" w:hAnsi="仿宋" w:cs="仿宋" w:hint="eastAsia"/>
            <w:lang w:eastAsia="zh-CN"/>
          </w:rPr>
          <w:t>(二)、必要性分析</w:t>
        </w:r>
        <w:r>
          <w:tab/>
        </w:r>
        <w:r>
          <w:fldChar w:fldCharType="begin"/>
        </w:r>
        <w:r>
          <w:instrText xml:space="preserve"> PAGEREF _Toc6389 \h </w:instrText>
        </w:r>
        <w:r>
          <w:fldChar w:fldCharType="separate"/>
        </w:r>
        <w:r>
          <w:t>30</w:t>
        </w:r>
        <w:r>
          <w:fldChar w:fldCharType="end"/>
        </w:r>
      </w:hyperlink>
    </w:p>
    <w:p>
      <w:pPr>
        <w:pStyle w:val="TOC2"/>
        <w:tabs>
          <w:tab w:val="right" w:leader="dot" w:pos="8306"/>
        </w:tabs>
      </w:pPr>
      <w:hyperlink w:anchor="_Toc32751" w:history="1">
        <w:r>
          <w:rPr>
            <w:rFonts w:ascii="仿宋" w:eastAsia="仿宋" w:hAnsi="仿宋" w:cs="仿宋" w:hint="eastAsia"/>
            <w:lang w:eastAsia="zh-CN"/>
          </w:rPr>
          <w:t>(三)、项目建设有利条件</w:t>
        </w:r>
        <w:r>
          <w:tab/>
        </w:r>
        <w:r>
          <w:fldChar w:fldCharType="begin"/>
        </w:r>
        <w:r>
          <w:instrText xml:space="preserve"> PAGEREF _Toc32751 \h </w:instrText>
        </w:r>
        <w:r>
          <w:fldChar w:fldCharType="separate"/>
        </w:r>
        <w:r>
          <w:t>32</w:t>
        </w:r>
        <w:r>
          <w:fldChar w:fldCharType="end"/>
        </w:r>
      </w:hyperlink>
    </w:p>
    <w:p>
      <w:pPr>
        <w:pStyle w:val="TOC1"/>
        <w:tabs>
          <w:tab w:val="right" w:leader="dot" w:pos="8306"/>
        </w:tabs>
      </w:pPr>
      <w:hyperlink w:anchor="_Toc29635" w:history="1">
        <w:r>
          <w:rPr>
            <w:rFonts w:ascii="仿宋" w:eastAsia="仿宋" w:hAnsi="仿宋" w:cs="仿宋" w:hint="eastAsia"/>
            <w:lang w:eastAsia="zh-CN"/>
          </w:rPr>
          <w:t>六、一氧化二氮项目概论</w:t>
        </w:r>
        <w:r>
          <w:tab/>
        </w:r>
        <w:r>
          <w:fldChar w:fldCharType="begin"/>
        </w:r>
        <w:r>
          <w:instrText xml:space="preserve"> PAGEREF _Toc29635 \h </w:instrText>
        </w:r>
        <w:r>
          <w:fldChar w:fldCharType="separate"/>
        </w:r>
        <w:r>
          <w:t>33</w:t>
        </w:r>
        <w:r>
          <w:fldChar w:fldCharType="end"/>
        </w:r>
      </w:hyperlink>
    </w:p>
    <w:p>
      <w:pPr>
        <w:pStyle w:val="TOC2"/>
        <w:tabs>
          <w:tab w:val="right" w:leader="dot" w:pos="8306"/>
        </w:tabs>
      </w:pPr>
      <w:hyperlink w:anchor="_Toc29806" w:history="1">
        <w:r>
          <w:rPr>
            <w:rFonts w:ascii="仿宋" w:eastAsia="仿宋" w:hAnsi="仿宋" w:cs="仿宋" w:hint="eastAsia"/>
            <w:lang w:eastAsia="zh-CN"/>
          </w:rPr>
          <w:t>(一)、项目申报单位概况</w:t>
        </w:r>
        <w:r>
          <w:tab/>
        </w:r>
        <w:r>
          <w:fldChar w:fldCharType="begin"/>
        </w:r>
        <w:r>
          <w:instrText xml:space="preserve"> PAGEREF _Toc29806 \h </w:instrText>
        </w:r>
        <w:r>
          <w:fldChar w:fldCharType="separate"/>
        </w:r>
        <w:r>
          <w:t>33</w:t>
        </w:r>
        <w:r>
          <w:fldChar w:fldCharType="end"/>
        </w:r>
      </w:hyperlink>
    </w:p>
    <w:p>
      <w:pPr>
        <w:pStyle w:val="TOC2"/>
        <w:tabs>
          <w:tab w:val="right" w:leader="dot" w:pos="8306"/>
        </w:tabs>
      </w:pPr>
      <w:hyperlink w:anchor="_Toc6823" w:history="1">
        <w:r>
          <w:rPr>
            <w:rFonts w:ascii="仿宋" w:eastAsia="仿宋" w:hAnsi="仿宋" w:cs="仿宋" w:hint="eastAsia"/>
            <w:lang w:eastAsia="zh-CN"/>
          </w:rPr>
          <w:t>(二)、项目概况</w:t>
        </w:r>
        <w:r>
          <w:tab/>
        </w:r>
        <w:r>
          <w:fldChar w:fldCharType="begin"/>
        </w:r>
        <w:r>
          <w:instrText xml:space="preserve"> PAGEREF _Toc6823 \h </w:instrText>
        </w:r>
        <w:r>
          <w:fldChar w:fldCharType="separate"/>
        </w:r>
        <w:r>
          <w:t>34</w:t>
        </w:r>
        <w:r>
          <w:fldChar w:fldCharType="end"/>
        </w:r>
      </w:hyperlink>
    </w:p>
    <w:p>
      <w:pPr>
        <w:pStyle w:val="TOC1"/>
        <w:tabs>
          <w:tab w:val="right" w:leader="dot" w:pos="8306"/>
        </w:tabs>
      </w:pPr>
      <w:hyperlink w:anchor="_Toc14655" w:history="1">
        <w:r>
          <w:rPr>
            <w:rFonts w:ascii="仿宋" w:eastAsia="仿宋" w:hAnsi="仿宋" w:cs="仿宋" w:hint="eastAsia"/>
            <w:lang w:eastAsia="zh-CN"/>
          </w:rPr>
          <w:t>七、资金管理与财务规划</w:t>
        </w:r>
        <w:r>
          <w:tab/>
        </w:r>
        <w:r>
          <w:fldChar w:fldCharType="begin"/>
        </w:r>
        <w:r>
          <w:instrText xml:space="preserve"> PAGEREF _Toc14655 \h </w:instrText>
        </w:r>
        <w:r>
          <w:fldChar w:fldCharType="separate"/>
        </w:r>
        <w:r>
          <w:t>37</w:t>
        </w:r>
        <w:r>
          <w:fldChar w:fldCharType="end"/>
        </w:r>
      </w:hyperlink>
    </w:p>
    <w:p>
      <w:pPr>
        <w:pStyle w:val="TOC2"/>
        <w:tabs>
          <w:tab w:val="right" w:leader="dot" w:pos="8306"/>
        </w:tabs>
      </w:pPr>
      <w:hyperlink w:anchor="_Toc19423" w:history="1">
        <w:r>
          <w:rPr>
            <w:rFonts w:ascii="仿宋" w:eastAsia="仿宋" w:hAnsi="仿宋" w:cs="仿宋" w:hint="eastAsia"/>
            <w:lang w:eastAsia="zh-CN"/>
          </w:rPr>
          <w:t>(一)、项目资金来源与筹措</w:t>
        </w:r>
        <w:r>
          <w:tab/>
        </w:r>
        <w:r>
          <w:fldChar w:fldCharType="begin"/>
        </w:r>
        <w:r>
          <w:instrText xml:space="preserve"> PAGEREF _Toc19423 \h </w:instrText>
        </w:r>
        <w:r>
          <w:fldChar w:fldCharType="separate"/>
        </w:r>
        <w:r>
          <w:t>37</w:t>
        </w:r>
        <w:r>
          <w:fldChar w:fldCharType="end"/>
        </w:r>
      </w:hyperlink>
    </w:p>
    <w:p>
      <w:pPr>
        <w:pStyle w:val="TOC2"/>
        <w:tabs>
          <w:tab w:val="right" w:leader="dot" w:pos="8306"/>
        </w:tabs>
      </w:pPr>
      <w:hyperlink w:anchor="_Toc8760" w:history="1">
        <w:r>
          <w:rPr>
            <w:rFonts w:ascii="仿宋" w:eastAsia="仿宋" w:hAnsi="仿宋" w:cs="仿宋" w:hint="eastAsia"/>
            <w:lang w:eastAsia="zh-CN"/>
          </w:rPr>
          <w:t>(二)、资金使用与监管</w:t>
        </w:r>
        <w:r>
          <w:tab/>
        </w:r>
        <w:r>
          <w:fldChar w:fldCharType="begin"/>
        </w:r>
        <w:r>
          <w:instrText xml:space="preserve"> PAGEREF _Toc8760 \h </w:instrText>
        </w:r>
        <w:r>
          <w:fldChar w:fldCharType="separate"/>
        </w:r>
        <w:r>
          <w:t>39</w:t>
        </w:r>
        <w:r>
          <w:fldChar w:fldCharType="end"/>
        </w:r>
      </w:hyperlink>
    </w:p>
    <w:p>
      <w:pPr>
        <w:pStyle w:val="TOC2"/>
        <w:tabs>
          <w:tab w:val="right" w:leader="dot" w:pos="8306"/>
        </w:tabs>
      </w:pPr>
      <w:hyperlink w:anchor="_Toc10289" w:history="1">
        <w:r>
          <w:rPr>
            <w:rFonts w:ascii="仿宋" w:eastAsia="仿宋" w:hAnsi="仿宋" w:cs="仿宋" w:hint="eastAsia"/>
            <w:lang w:eastAsia="zh-CN"/>
          </w:rPr>
          <w:t>(三)、财务规划与预测</w:t>
        </w:r>
        <w:r>
          <w:tab/>
        </w:r>
        <w:r>
          <w:fldChar w:fldCharType="begin"/>
        </w:r>
        <w:r>
          <w:instrText xml:space="preserve"> PAGEREF _Toc10289 \h </w:instrText>
        </w:r>
        <w:r>
          <w:fldChar w:fldCharType="separate"/>
        </w:r>
        <w:r>
          <w:t>40</w:t>
        </w:r>
        <w:r>
          <w:fldChar w:fldCharType="end"/>
        </w:r>
      </w:hyperlink>
    </w:p>
    <w:p>
      <w:pPr>
        <w:pStyle w:val="TOC1"/>
        <w:tabs>
          <w:tab w:val="right" w:leader="dot" w:pos="8306"/>
        </w:tabs>
      </w:pPr>
      <w:hyperlink w:anchor="_Toc8232" w:history="1">
        <w:r>
          <w:rPr>
            <w:rFonts w:ascii="仿宋" w:eastAsia="仿宋" w:hAnsi="仿宋" w:cs="仿宋" w:hint="eastAsia"/>
            <w:lang w:eastAsia="zh-CN"/>
          </w:rPr>
          <w:t>八、土地利用与规划方案</w:t>
        </w:r>
        <w:r>
          <w:tab/>
        </w:r>
        <w:r>
          <w:fldChar w:fldCharType="begin"/>
        </w:r>
        <w:r>
          <w:instrText xml:space="preserve"> PAGEREF _Toc8232 \h </w:instrText>
        </w:r>
        <w:r>
          <w:fldChar w:fldCharType="separate"/>
        </w:r>
        <w:r>
          <w:t>41</w:t>
        </w:r>
        <w:r>
          <w:fldChar w:fldCharType="end"/>
        </w:r>
      </w:hyperlink>
    </w:p>
    <w:p>
      <w:pPr>
        <w:pStyle w:val="TOC2"/>
        <w:tabs>
          <w:tab w:val="right" w:leader="dot" w:pos="8306"/>
        </w:tabs>
      </w:pPr>
      <w:hyperlink w:anchor="_Toc27595" w:history="1">
        <w:r>
          <w:rPr>
            <w:rFonts w:ascii="仿宋" w:eastAsia="仿宋" w:hAnsi="仿宋" w:cs="仿宋" w:hint="eastAsia"/>
            <w:lang w:eastAsia="zh-CN"/>
          </w:rPr>
          <w:t>(一)、项目用地情况分析</w:t>
        </w:r>
        <w:r>
          <w:tab/>
        </w:r>
        <w:r>
          <w:fldChar w:fldCharType="begin"/>
        </w:r>
        <w:r>
          <w:instrText xml:space="preserve"> PAGEREF _Toc27595 \h </w:instrText>
        </w:r>
        <w:r>
          <w:fldChar w:fldCharType="separate"/>
        </w:r>
        <w:r>
          <w:t>41</w:t>
        </w:r>
        <w:r>
          <w:fldChar w:fldCharType="end"/>
        </w:r>
      </w:hyperlink>
    </w:p>
    <w:p>
      <w:pPr>
        <w:pStyle w:val="TOC2"/>
        <w:tabs>
          <w:tab w:val="right" w:leader="dot" w:pos="8306"/>
        </w:tabs>
      </w:pPr>
      <w:hyperlink w:anchor="_Toc15034" w:history="1">
        <w:r>
          <w:rPr>
            <w:rFonts w:ascii="仿宋" w:eastAsia="仿宋" w:hAnsi="仿宋" w:cs="仿宋" w:hint="eastAsia"/>
            <w:lang w:eastAsia="zh-CN"/>
          </w:rPr>
          <w:t>(二)、土地利用规划方案</w:t>
        </w:r>
        <w:r>
          <w:tab/>
        </w:r>
        <w:r>
          <w:fldChar w:fldCharType="begin"/>
        </w:r>
        <w:r>
          <w:instrText xml:space="preserve"> PAGEREF _Toc15034 \h </w:instrText>
        </w:r>
        <w:r>
          <w:fldChar w:fldCharType="separate"/>
        </w:r>
        <w:r>
          <w:t>42</w:t>
        </w:r>
        <w:r>
          <w:fldChar w:fldCharType="end"/>
        </w:r>
      </w:hyperlink>
    </w:p>
    <w:p>
      <w:pPr>
        <w:pStyle w:val="TOC1"/>
        <w:tabs>
          <w:tab w:val="right" w:leader="dot" w:pos="8306"/>
        </w:tabs>
      </w:pPr>
      <w:hyperlink w:anchor="_Toc4889" w:history="1">
        <w:r>
          <w:rPr>
            <w:rFonts w:ascii="仿宋" w:eastAsia="仿宋" w:hAnsi="仿宋" w:cs="仿宋" w:hint="eastAsia"/>
            <w:lang w:eastAsia="zh-CN"/>
          </w:rPr>
          <w:t>九、环境保护与治理方案</w:t>
        </w:r>
        <w:r>
          <w:tab/>
        </w:r>
        <w:r>
          <w:fldChar w:fldCharType="begin"/>
        </w:r>
        <w:r>
          <w:instrText xml:space="preserve"> PAGEREF _Toc4889 \h </w:instrText>
        </w:r>
        <w:r>
          <w:fldChar w:fldCharType="separate"/>
        </w:r>
        <w:r>
          <w:t>43</w:t>
        </w:r>
        <w:r>
          <w:fldChar w:fldCharType="end"/>
        </w:r>
      </w:hyperlink>
    </w:p>
    <w:p>
      <w:pPr>
        <w:pStyle w:val="TOC2"/>
        <w:tabs>
          <w:tab w:val="right" w:leader="dot" w:pos="8306"/>
        </w:tabs>
      </w:pPr>
      <w:hyperlink w:anchor="_Toc27240" w:history="1">
        <w:r>
          <w:rPr>
            <w:rFonts w:ascii="仿宋" w:eastAsia="仿宋" w:hAnsi="仿宋" w:cs="仿宋" w:hint="eastAsia"/>
            <w:lang w:eastAsia="zh-CN"/>
          </w:rPr>
          <w:t>(一)、项目环境影响评估</w:t>
        </w:r>
        <w:r>
          <w:tab/>
        </w:r>
        <w:r>
          <w:fldChar w:fldCharType="begin"/>
        </w:r>
        <w:r>
          <w:instrText xml:space="preserve"> PAGEREF _Toc27240 \h </w:instrText>
        </w:r>
        <w:r>
          <w:fldChar w:fldCharType="separate"/>
        </w:r>
        <w:r>
          <w:t>43</w:t>
        </w:r>
        <w:r>
          <w:fldChar w:fldCharType="end"/>
        </w:r>
      </w:hyperlink>
    </w:p>
    <w:p>
      <w:pPr>
        <w:pStyle w:val="TOC2"/>
        <w:tabs>
          <w:tab w:val="right" w:leader="dot" w:pos="8306"/>
        </w:tabs>
      </w:pPr>
      <w:hyperlink w:anchor="_Toc29537" w:history="1">
        <w:r>
          <w:rPr>
            <w:rFonts w:ascii="仿宋" w:eastAsia="仿宋" w:hAnsi="仿宋" w:cs="仿宋" w:hint="eastAsia"/>
            <w:lang w:eastAsia="zh-CN"/>
          </w:rPr>
          <w:t>(二)、环境保护措施与治理方案</w:t>
        </w:r>
        <w:r>
          <w:tab/>
        </w:r>
        <w:r>
          <w:fldChar w:fldCharType="begin"/>
        </w:r>
        <w:r>
          <w:instrText xml:space="preserve"> PAGEREF _Toc29537 \h </w:instrText>
        </w:r>
        <w:r>
          <w:fldChar w:fldCharType="separate"/>
        </w:r>
        <w:r>
          <w:t>43</w:t>
        </w:r>
        <w:r>
          <w:fldChar w:fldCharType="end"/>
        </w:r>
      </w:hyperlink>
    </w:p>
    <w:p>
      <w:pPr>
        <w:pStyle w:val="TOC1"/>
        <w:tabs>
          <w:tab w:val="right" w:leader="dot" w:pos="8306"/>
        </w:tabs>
      </w:pPr>
      <w:hyperlink w:anchor="_Toc23352" w:history="1">
        <w:r>
          <w:rPr>
            <w:rFonts w:ascii="仿宋" w:eastAsia="仿宋" w:hAnsi="仿宋" w:cs="仿宋" w:hint="eastAsia"/>
            <w:lang w:eastAsia="zh-CN"/>
          </w:rPr>
          <w:t>十、环境保护与绿色发展</w:t>
        </w:r>
        <w:r>
          <w:tab/>
        </w:r>
        <w:r>
          <w:fldChar w:fldCharType="begin"/>
        </w:r>
        <w:r>
          <w:instrText xml:space="preserve"> PAGEREF _Toc23352 \h </w:instrText>
        </w:r>
        <w:r>
          <w:fldChar w:fldCharType="separate"/>
        </w:r>
        <w:r>
          <w:t>44</w:t>
        </w:r>
        <w:r>
          <w:fldChar w:fldCharType="end"/>
        </w:r>
      </w:hyperlink>
    </w:p>
    <w:p>
      <w:pPr>
        <w:pStyle w:val="TOC2"/>
        <w:tabs>
          <w:tab w:val="right" w:leader="dot" w:pos="8306"/>
        </w:tabs>
      </w:pPr>
      <w:hyperlink w:anchor="_Toc19744" w:history="1">
        <w:r>
          <w:rPr>
            <w:rFonts w:ascii="仿宋" w:eastAsia="仿宋" w:hAnsi="仿宋" w:cs="仿宋" w:hint="eastAsia"/>
            <w:lang w:eastAsia="zh-CN"/>
          </w:rPr>
          <w:t>(一)、环境保护措施</w:t>
        </w:r>
        <w:r>
          <w:tab/>
        </w:r>
        <w:r>
          <w:fldChar w:fldCharType="begin"/>
        </w:r>
        <w:r>
          <w:instrText xml:space="preserve"> PAGEREF _Toc19744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41" w:history="1">
        <w:r>
          <w:rPr>
            <w:rFonts w:ascii="仿宋" w:eastAsia="仿宋" w:hAnsi="仿宋" w:cs="仿宋" w:hint="eastAsia"/>
            <w:lang w:eastAsia="zh-CN"/>
          </w:rPr>
          <w:t>(二)、绿色发展与可持续发展策略</w:t>
        </w:r>
        <w:r>
          <w:tab/>
        </w:r>
        <w:r>
          <w:fldChar w:fldCharType="begin"/>
        </w:r>
        <w:r>
          <w:instrText xml:space="preserve"> PAGEREF _Toc9741 \h </w:instrText>
        </w:r>
        <w:r>
          <w:fldChar w:fldCharType="separate"/>
        </w:r>
        <w:r>
          <w:t>46</w:t>
        </w:r>
        <w:r>
          <w:fldChar w:fldCharType="end"/>
        </w:r>
      </w:hyperlink>
    </w:p>
    <w:p>
      <w:pPr>
        <w:pStyle w:val="TOC1"/>
        <w:tabs>
          <w:tab w:val="right" w:leader="dot" w:pos="8306"/>
        </w:tabs>
      </w:pPr>
      <w:hyperlink w:anchor="_Toc20101" w:history="1">
        <w:r>
          <w:rPr>
            <w:rFonts w:ascii="仿宋" w:eastAsia="仿宋" w:hAnsi="仿宋" w:cs="仿宋" w:hint="eastAsia"/>
            <w:lang w:eastAsia="zh-CN"/>
          </w:rPr>
          <w:t>十一、项目质量与标准</w:t>
        </w:r>
        <w:r>
          <w:tab/>
        </w:r>
        <w:r>
          <w:fldChar w:fldCharType="begin"/>
        </w:r>
        <w:r>
          <w:instrText xml:space="preserve"> PAGEREF _Toc20101 \h </w:instrText>
        </w:r>
        <w:r>
          <w:fldChar w:fldCharType="separate"/>
        </w:r>
        <w:r>
          <w:t>47</w:t>
        </w:r>
        <w:r>
          <w:fldChar w:fldCharType="end"/>
        </w:r>
      </w:hyperlink>
    </w:p>
    <w:p>
      <w:pPr>
        <w:pStyle w:val="TOC2"/>
        <w:tabs>
          <w:tab w:val="right" w:leader="dot" w:pos="8306"/>
        </w:tabs>
      </w:pPr>
      <w:hyperlink w:anchor="_Toc15827" w:history="1">
        <w:r>
          <w:rPr>
            <w:rFonts w:ascii="仿宋" w:eastAsia="仿宋" w:hAnsi="仿宋" w:cs="仿宋" w:hint="eastAsia"/>
            <w:lang w:eastAsia="zh-CN"/>
          </w:rPr>
          <w:t>(一)、质量保障体系</w:t>
        </w:r>
        <w:r>
          <w:tab/>
        </w:r>
        <w:r>
          <w:fldChar w:fldCharType="begin"/>
        </w:r>
        <w:r>
          <w:instrText xml:space="preserve"> PAGEREF _Toc15827 \h </w:instrText>
        </w:r>
        <w:r>
          <w:fldChar w:fldCharType="separate"/>
        </w:r>
        <w:r>
          <w:t>47</w:t>
        </w:r>
        <w:r>
          <w:fldChar w:fldCharType="end"/>
        </w:r>
      </w:hyperlink>
    </w:p>
    <w:p>
      <w:pPr>
        <w:pStyle w:val="TOC2"/>
        <w:tabs>
          <w:tab w:val="right" w:leader="dot" w:pos="8306"/>
        </w:tabs>
      </w:pPr>
      <w:hyperlink w:anchor="_Toc28277" w:history="1">
        <w:r>
          <w:rPr>
            <w:rFonts w:ascii="仿宋" w:eastAsia="仿宋" w:hAnsi="仿宋" w:cs="仿宋" w:hint="eastAsia"/>
            <w:lang w:eastAsia="zh-CN"/>
          </w:rPr>
          <w:t>(二)、标准化作业流程</w:t>
        </w:r>
        <w:r>
          <w:tab/>
        </w:r>
        <w:r>
          <w:fldChar w:fldCharType="begin"/>
        </w:r>
        <w:r>
          <w:instrText xml:space="preserve"> PAGEREF _Toc28277 \h </w:instrText>
        </w:r>
        <w:r>
          <w:fldChar w:fldCharType="separate"/>
        </w:r>
        <w:r>
          <w:t>49</w:t>
        </w:r>
        <w:r>
          <w:fldChar w:fldCharType="end"/>
        </w:r>
      </w:hyperlink>
    </w:p>
    <w:p>
      <w:pPr>
        <w:pStyle w:val="TOC2"/>
        <w:tabs>
          <w:tab w:val="right" w:leader="dot" w:pos="8306"/>
        </w:tabs>
      </w:pPr>
      <w:hyperlink w:anchor="_Toc30426" w:history="1">
        <w:r>
          <w:rPr>
            <w:rFonts w:ascii="仿宋" w:eastAsia="仿宋" w:hAnsi="仿宋" w:cs="仿宋" w:hint="eastAsia"/>
            <w:lang w:eastAsia="zh-CN"/>
          </w:rPr>
          <w:t>(三)、质量监控与评估</w:t>
        </w:r>
        <w:r>
          <w:tab/>
        </w:r>
        <w:r>
          <w:fldChar w:fldCharType="begin"/>
        </w:r>
        <w:r>
          <w:instrText xml:space="preserve"> PAGEREF _Toc30426 \h </w:instrText>
        </w:r>
        <w:r>
          <w:fldChar w:fldCharType="separate"/>
        </w:r>
        <w:r>
          <w:t>50</w:t>
        </w:r>
        <w:r>
          <w:fldChar w:fldCharType="end"/>
        </w:r>
      </w:hyperlink>
    </w:p>
    <w:p>
      <w:pPr>
        <w:pStyle w:val="TOC2"/>
        <w:tabs>
          <w:tab w:val="right" w:leader="dot" w:pos="8306"/>
        </w:tabs>
      </w:pPr>
      <w:hyperlink w:anchor="_Toc3325" w:history="1">
        <w:r>
          <w:rPr>
            <w:rFonts w:ascii="仿宋" w:eastAsia="仿宋" w:hAnsi="仿宋" w:cs="仿宋" w:hint="eastAsia"/>
            <w:lang w:eastAsia="zh-CN"/>
          </w:rPr>
          <w:t>(四)、质量改进计划</w:t>
        </w:r>
        <w:r>
          <w:tab/>
        </w:r>
        <w:r>
          <w:fldChar w:fldCharType="begin"/>
        </w:r>
        <w:r>
          <w:instrText xml:space="preserve"> PAGEREF _Toc3325 \h </w:instrText>
        </w:r>
        <w:r>
          <w:fldChar w:fldCharType="separate"/>
        </w:r>
        <w:r>
          <w:t>51</w:t>
        </w:r>
        <w:r>
          <w:fldChar w:fldCharType="end"/>
        </w:r>
      </w:hyperlink>
    </w:p>
    <w:p>
      <w:pPr>
        <w:pStyle w:val="TOC1"/>
        <w:tabs>
          <w:tab w:val="right" w:leader="dot" w:pos="8306"/>
        </w:tabs>
      </w:pPr>
      <w:hyperlink w:anchor="_Toc524" w:history="1">
        <w:r>
          <w:rPr>
            <w:rFonts w:ascii="仿宋" w:eastAsia="仿宋" w:hAnsi="仿宋" w:cs="仿宋" w:hint="eastAsia"/>
            <w:lang w:eastAsia="zh-CN"/>
          </w:rPr>
          <w:t>十二、项目进度计划</w:t>
        </w:r>
        <w:r>
          <w:tab/>
        </w:r>
        <w:r>
          <w:fldChar w:fldCharType="begin"/>
        </w:r>
        <w:r>
          <w:instrText xml:space="preserve"> PAGEREF _Toc524 \h </w:instrText>
        </w:r>
        <w:r>
          <w:fldChar w:fldCharType="separate"/>
        </w:r>
        <w:r>
          <w:t>52</w:t>
        </w:r>
        <w:r>
          <w:fldChar w:fldCharType="end"/>
        </w:r>
      </w:hyperlink>
    </w:p>
    <w:p>
      <w:pPr>
        <w:pStyle w:val="TOC2"/>
        <w:tabs>
          <w:tab w:val="right" w:leader="dot" w:pos="8306"/>
        </w:tabs>
      </w:pPr>
      <w:hyperlink w:anchor="_Toc27688" w:history="1">
        <w:r>
          <w:rPr>
            <w:rFonts w:ascii="仿宋" w:eastAsia="仿宋" w:hAnsi="仿宋" w:cs="仿宋" w:hint="eastAsia"/>
            <w:lang w:eastAsia="zh-CN"/>
          </w:rPr>
          <w:t>(一)、建设周期</w:t>
        </w:r>
        <w:r>
          <w:tab/>
        </w:r>
        <w:r>
          <w:fldChar w:fldCharType="begin"/>
        </w:r>
        <w:r>
          <w:instrText xml:space="preserve"> PAGEREF _Toc27688 \h </w:instrText>
        </w:r>
        <w:r>
          <w:fldChar w:fldCharType="separate"/>
        </w:r>
        <w:r>
          <w:t>52</w:t>
        </w:r>
        <w:r>
          <w:fldChar w:fldCharType="end"/>
        </w:r>
      </w:hyperlink>
    </w:p>
    <w:p>
      <w:pPr>
        <w:pStyle w:val="TOC2"/>
        <w:tabs>
          <w:tab w:val="right" w:leader="dot" w:pos="8306"/>
        </w:tabs>
      </w:pPr>
      <w:hyperlink w:anchor="_Toc17132" w:history="1">
        <w:r>
          <w:rPr>
            <w:rFonts w:ascii="仿宋" w:eastAsia="仿宋" w:hAnsi="仿宋" w:cs="仿宋" w:hint="eastAsia"/>
            <w:lang w:eastAsia="zh-CN"/>
          </w:rPr>
          <w:t>(二)、建设进度</w:t>
        </w:r>
        <w:r>
          <w:tab/>
        </w:r>
        <w:r>
          <w:fldChar w:fldCharType="begin"/>
        </w:r>
        <w:r>
          <w:instrText xml:space="preserve"> PAGEREF _Toc17132 \h </w:instrText>
        </w:r>
        <w:r>
          <w:fldChar w:fldCharType="separate"/>
        </w:r>
        <w:r>
          <w:t>53</w:t>
        </w:r>
        <w:r>
          <w:fldChar w:fldCharType="end"/>
        </w:r>
      </w:hyperlink>
    </w:p>
    <w:p>
      <w:pPr>
        <w:pStyle w:val="TOC2"/>
        <w:tabs>
          <w:tab w:val="right" w:leader="dot" w:pos="8306"/>
        </w:tabs>
      </w:pPr>
      <w:hyperlink w:anchor="_Toc27780" w:history="1">
        <w:r>
          <w:rPr>
            <w:rFonts w:ascii="仿宋" w:eastAsia="仿宋" w:hAnsi="仿宋" w:cs="仿宋" w:hint="eastAsia"/>
            <w:lang w:eastAsia="zh-CN"/>
          </w:rPr>
          <w:t>(三)、进度安排注意事项</w:t>
        </w:r>
        <w:r>
          <w:tab/>
        </w:r>
        <w:r>
          <w:fldChar w:fldCharType="begin"/>
        </w:r>
        <w:r>
          <w:instrText xml:space="preserve"> PAGEREF _Toc27780 \h </w:instrText>
        </w:r>
        <w:r>
          <w:fldChar w:fldCharType="separate"/>
        </w:r>
        <w:r>
          <w:t>54</w:t>
        </w:r>
        <w:r>
          <w:fldChar w:fldCharType="end"/>
        </w:r>
      </w:hyperlink>
    </w:p>
    <w:p>
      <w:pPr>
        <w:pStyle w:val="TOC2"/>
        <w:tabs>
          <w:tab w:val="right" w:leader="dot" w:pos="8306"/>
        </w:tabs>
      </w:pPr>
      <w:hyperlink w:anchor="_Toc24196" w:history="1">
        <w:r>
          <w:rPr>
            <w:rFonts w:ascii="仿宋" w:eastAsia="仿宋" w:hAnsi="仿宋" w:cs="仿宋" w:hint="eastAsia"/>
            <w:lang w:eastAsia="zh-CN"/>
          </w:rPr>
          <w:t>(四)、人力资源配置</w:t>
        </w:r>
        <w:r>
          <w:tab/>
        </w:r>
        <w:r>
          <w:fldChar w:fldCharType="begin"/>
        </w:r>
        <w:r>
          <w:instrText xml:space="preserve"> PAGEREF _Toc24196 \h </w:instrText>
        </w:r>
        <w:r>
          <w:fldChar w:fldCharType="separate"/>
        </w:r>
        <w:r>
          <w:t>55</w:t>
        </w:r>
        <w:r>
          <w:fldChar w:fldCharType="end"/>
        </w:r>
      </w:hyperlink>
    </w:p>
    <w:p>
      <w:pPr>
        <w:pStyle w:val="TOC2"/>
        <w:tabs>
          <w:tab w:val="right" w:leader="dot" w:pos="8306"/>
        </w:tabs>
      </w:pPr>
      <w:hyperlink w:anchor="_Toc4833" w:history="1">
        <w:r>
          <w:rPr>
            <w:rFonts w:ascii="仿宋" w:eastAsia="仿宋" w:hAnsi="仿宋" w:cs="仿宋" w:hint="eastAsia"/>
            <w:lang w:eastAsia="zh-CN"/>
          </w:rPr>
          <w:t>(五)、员工培训</w:t>
        </w:r>
        <w:r>
          <w:tab/>
        </w:r>
        <w:r>
          <w:fldChar w:fldCharType="begin"/>
        </w:r>
        <w:r>
          <w:instrText xml:space="preserve"> PAGEREF _Toc4833 \h </w:instrText>
        </w:r>
        <w:r>
          <w:fldChar w:fldCharType="separate"/>
        </w:r>
        <w:r>
          <w:t>57</w:t>
        </w:r>
        <w:r>
          <w:fldChar w:fldCharType="end"/>
        </w:r>
      </w:hyperlink>
    </w:p>
    <w:p>
      <w:pPr>
        <w:pStyle w:val="TOC2"/>
        <w:tabs>
          <w:tab w:val="right" w:leader="dot" w:pos="8306"/>
        </w:tabs>
      </w:pPr>
      <w:hyperlink w:anchor="_Toc4766" w:history="1">
        <w:r>
          <w:rPr>
            <w:rFonts w:ascii="仿宋" w:eastAsia="仿宋" w:hAnsi="仿宋" w:cs="仿宋" w:hint="eastAsia"/>
            <w:lang w:eastAsia="zh-CN"/>
          </w:rPr>
          <w:t>(六)、项目实施保障</w:t>
        </w:r>
        <w:r>
          <w:tab/>
        </w:r>
        <w:r>
          <w:fldChar w:fldCharType="begin"/>
        </w:r>
        <w:r>
          <w:instrText xml:space="preserve"> PAGEREF _Toc4766 \h </w:instrText>
        </w:r>
        <w:r>
          <w:fldChar w:fldCharType="separate"/>
        </w:r>
        <w:r>
          <w:t>58</w:t>
        </w:r>
        <w:r>
          <w:fldChar w:fldCharType="end"/>
        </w:r>
      </w:hyperlink>
    </w:p>
    <w:p>
      <w:pPr>
        <w:pStyle w:val="TOC2"/>
        <w:tabs>
          <w:tab w:val="right" w:leader="dot" w:pos="8306"/>
        </w:tabs>
      </w:pPr>
      <w:hyperlink w:anchor="_Toc18713" w:history="1">
        <w:r>
          <w:rPr>
            <w:rFonts w:ascii="仿宋" w:eastAsia="仿宋" w:hAnsi="仿宋" w:cs="仿宋" w:hint="eastAsia"/>
            <w:lang w:eastAsia="zh-CN"/>
          </w:rPr>
          <w:t>(七)、安全规范管理</w:t>
        </w:r>
        <w:r>
          <w:tab/>
        </w:r>
        <w:r>
          <w:fldChar w:fldCharType="begin"/>
        </w:r>
        <w:r>
          <w:instrText xml:space="preserve"> PAGEREF _Toc18713 \h </w:instrText>
        </w:r>
        <w:r>
          <w:fldChar w:fldCharType="separate"/>
        </w:r>
        <w:r>
          <w:t>59</w:t>
        </w:r>
        <w:r>
          <w:fldChar w:fldCharType="end"/>
        </w:r>
      </w:hyperlink>
    </w:p>
    <w:p>
      <w:pPr>
        <w:pStyle w:val="TOC1"/>
        <w:tabs>
          <w:tab w:val="right" w:leader="dot" w:pos="8306"/>
        </w:tabs>
      </w:pPr>
      <w:hyperlink w:anchor="_Toc8197" w:history="1">
        <w:r>
          <w:rPr>
            <w:rFonts w:ascii="仿宋" w:eastAsia="仿宋" w:hAnsi="仿宋" w:cs="仿宋" w:hint="eastAsia"/>
            <w:lang w:eastAsia="zh-CN"/>
          </w:rPr>
          <w:t>十三、项目施工方案</w:t>
        </w:r>
        <w:r>
          <w:tab/>
        </w:r>
        <w:r>
          <w:fldChar w:fldCharType="begin"/>
        </w:r>
        <w:r>
          <w:instrText xml:space="preserve"> PAGEREF _Toc8197 \h </w:instrText>
        </w:r>
        <w:r>
          <w:fldChar w:fldCharType="separate"/>
        </w:r>
        <w:r>
          <w:t>60</w:t>
        </w:r>
        <w:r>
          <w:fldChar w:fldCharType="end"/>
        </w:r>
      </w:hyperlink>
    </w:p>
    <w:p>
      <w:pPr>
        <w:pStyle w:val="TOC2"/>
        <w:tabs>
          <w:tab w:val="right" w:leader="dot" w:pos="8306"/>
        </w:tabs>
      </w:pPr>
      <w:hyperlink w:anchor="_Toc6610" w:history="1">
        <w:r>
          <w:rPr>
            <w:rFonts w:ascii="仿宋" w:eastAsia="仿宋" w:hAnsi="仿宋" w:cs="仿宋" w:hint="eastAsia"/>
            <w:lang w:eastAsia="zh-CN"/>
          </w:rPr>
          <w:t>(一)、施工组织设计</w:t>
        </w:r>
        <w:r>
          <w:tab/>
        </w:r>
        <w:r>
          <w:fldChar w:fldCharType="begin"/>
        </w:r>
        <w:r>
          <w:instrText xml:space="preserve"> PAGEREF _Toc6610 \h </w:instrText>
        </w:r>
        <w:r>
          <w:fldChar w:fldCharType="separate"/>
        </w:r>
        <w:r>
          <w:t>60</w:t>
        </w:r>
        <w:r>
          <w:fldChar w:fldCharType="end"/>
        </w:r>
      </w:hyperlink>
    </w:p>
    <w:p>
      <w:pPr>
        <w:pStyle w:val="TOC2"/>
        <w:tabs>
          <w:tab w:val="right" w:leader="dot" w:pos="8306"/>
        </w:tabs>
      </w:pPr>
      <w:hyperlink w:anchor="_Toc10153" w:history="1">
        <w:r>
          <w:rPr>
            <w:rFonts w:ascii="仿宋" w:eastAsia="仿宋" w:hAnsi="仿宋" w:cs="仿宋" w:hint="eastAsia"/>
            <w:lang w:eastAsia="zh-CN"/>
          </w:rPr>
          <w:t>(二)、施工工艺与技术路线</w:t>
        </w:r>
        <w:r>
          <w:tab/>
        </w:r>
        <w:r>
          <w:fldChar w:fldCharType="begin"/>
        </w:r>
        <w:r>
          <w:instrText xml:space="preserve"> PAGEREF _Toc10153 \h </w:instrText>
        </w:r>
        <w:r>
          <w:fldChar w:fldCharType="separate"/>
        </w:r>
        <w:r>
          <w:t>62</w:t>
        </w:r>
        <w:r>
          <w:fldChar w:fldCharType="end"/>
        </w:r>
      </w:hyperlink>
    </w:p>
    <w:p>
      <w:pPr>
        <w:pStyle w:val="TOC2"/>
        <w:tabs>
          <w:tab w:val="right" w:leader="dot" w:pos="8306"/>
        </w:tabs>
      </w:pPr>
      <w:hyperlink w:anchor="_Toc26525" w:history="1">
        <w:r>
          <w:rPr>
            <w:rFonts w:ascii="仿宋" w:eastAsia="仿宋" w:hAnsi="仿宋" w:cs="仿宋" w:hint="eastAsia"/>
            <w:lang w:eastAsia="zh-CN"/>
          </w:rPr>
          <w:t>(三)、关键节点施工计划</w:t>
        </w:r>
        <w:r>
          <w:tab/>
        </w:r>
        <w:r>
          <w:fldChar w:fldCharType="begin"/>
        </w:r>
        <w:r>
          <w:instrText xml:space="preserve"> PAGEREF _Toc26525 \h </w:instrText>
        </w:r>
        <w:r>
          <w:fldChar w:fldCharType="separate"/>
        </w:r>
        <w:r>
          <w:t>63</w:t>
        </w:r>
        <w:r>
          <w:fldChar w:fldCharType="end"/>
        </w:r>
      </w:hyperlink>
    </w:p>
    <w:p>
      <w:pPr>
        <w:pStyle w:val="TOC2"/>
        <w:tabs>
          <w:tab w:val="right" w:leader="dot" w:pos="8306"/>
        </w:tabs>
      </w:pPr>
      <w:hyperlink w:anchor="_Toc6598" w:history="1">
        <w:r>
          <w:rPr>
            <w:rFonts w:ascii="仿宋" w:eastAsia="仿宋" w:hAnsi="仿宋" w:cs="仿宋" w:hint="eastAsia"/>
            <w:lang w:eastAsia="zh-CN"/>
          </w:rPr>
          <w:t>(四)、施工现场管理</w:t>
        </w:r>
        <w:r>
          <w:tab/>
        </w:r>
        <w:r>
          <w:fldChar w:fldCharType="begin"/>
        </w:r>
        <w:r>
          <w:instrText xml:space="preserve"> PAGEREF _Toc6598 \h </w:instrText>
        </w:r>
        <w:r>
          <w:fldChar w:fldCharType="separate"/>
        </w:r>
        <w:r>
          <w:t>64</w:t>
        </w:r>
        <w:r>
          <w:fldChar w:fldCharType="end"/>
        </w:r>
      </w:hyperlink>
    </w:p>
    <w:p>
      <w:pPr>
        <w:pStyle w:val="TOC1"/>
        <w:tabs>
          <w:tab w:val="right" w:leader="dot" w:pos="8306"/>
        </w:tabs>
      </w:pPr>
      <w:hyperlink w:anchor="_Toc25066" w:history="1">
        <w:r>
          <w:rPr>
            <w:rFonts w:ascii="仿宋" w:eastAsia="仿宋" w:hAnsi="仿宋" w:cs="仿宋" w:hint="eastAsia"/>
            <w:lang w:eastAsia="zh-CN"/>
          </w:rPr>
          <w:t>十四、设施与设备管理</w:t>
        </w:r>
        <w:r>
          <w:tab/>
        </w:r>
        <w:r>
          <w:fldChar w:fldCharType="begin"/>
        </w:r>
        <w:r>
          <w:instrText xml:space="preserve"> PAGEREF _Toc25066 \h </w:instrText>
        </w:r>
        <w:r>
          <w:fldChar w:fldCharType="separate"/>
        </w:r>
        <w:r>
          <w:t>66</w:t>
        </w:r>
        <w:r>
          <w:fldChar w:fldCharType="end"/>
        </w:r>
      </w:hyperlink>
    </w:p>
    <w:p>
      <w:pPr>
        <w:pStyle w:val="TOC2"/>
        <w:tabs>
          <w:tab w:val="right" w:leader="dot" w:pos="8306"/>
        </w:tabs>
      </w:pPr>
      <w:hyperlink w:anchor="_Toc3984" w:history="1">
        <w:r>
          <w:rPr>
            <w:rFonts w:ascii="仿宋" w:eastAsia="仿宋" w:hAnsi="仿宋" w:cs="仿宋" w:hint="eastAsia"/>
            <w:lang w:eastAsia="zh-CN"/>
          </w:rPr>
          <w:t>(一)、设施规划与配置</w:t>
        </w:r>
        <w:r>
          <w:tab/>
        </w:r>
        <w:r>
          <w:fldChar w:fldCharType="begin"/>
        </w:r>
        <w:r>
          <w:instrText xml:space="preserve"> PAGEREF _Toc3984 \h </w:instrText>
        </w:r>
        <w:r>
          <w:fldChar w:fldCharType="separate"/>
        </w:r>
        <w:r>
          <w:t>66</w:t>
        </w:r>
        <w:r>
          <w:fldChar w:fldCharType="end"/>
        </w:r>
      </w:hyperlink>
    </w:p>
    <w:p>
      <w:pPr>
        <w:pStyle w:val="TOC2"/>
        <w:tabs>
          <w:tab w:val="right" w:leader="dot" w:pos="8306"/>
        </w:tabs>
      </w:pPr>
      <w:hyperlink w:anchor="_Toc20125" w:history="1">
        <w:r>
          <w:rPr>
            <w:rFonts w:ascii="仿宋" w:eastAsia="仿宋" w:hAnsi="仿宋" w:cs="仿宋" w:hint="eastAsia"/>
            <w:lang w:eastAsia="zh-CN"/>
          </w:rPr>
          <w:t>(二)、设备采购与维护管理</w:t>
        </w:r>
        <w:r>
          <w:tab/>
        </w:r>
        <w:r>
          <w:fldChar w:fldCharType="begin"/>
        </w:r>
        <w:r>
          <w:instrText xml:space="preserve"> PAGEREF _Toc20125 \h </w:instrText>
        </w:r>
        <w:r>
          <w:fldChar w:fldCharType="separate"/>
        </w:r>
        <w:r>
          <w:t>67</w:t>
        </w:r>
        <w:r>
          <w:fldChar w:fldCharType="end"/>
        </w:r>
      </w:hyperlink>
    </w:p>
    <w:p>
      <w:pPr>
        <w:pStyle w:val="TOC2"/>
        <w:tabs>
          <w:tab w:val="right" w:leader="dot" w:pos="8306"/>
        </w:tabs>
      </w:pPr>
      <w:hyperlink w:anchor="_Toc27371" w:history="1">
        <w:r>
          <w:rPr>
            <w:rFonts w:ascii="仿宋" w:eastAsia="仿宋" w:hAnsi="仿宋" w:cs="仿宋" w:hint="eastAsia"/>
            <w:lang w:eastAsia="zh-CN"/>
          </w:rPr>
          <w:t>(三)、设施设备升级策略</w:t>
        </w:r>
        <w:r>
          <w:tab/>
        </w:r>
        <w:r>
          <w:fldChar w:fldCharType="begin"/>
        </w:r>
        <w:r>
          <w:instrText xml:space="preserve"> PAGEREF _Toc27371 \h </w:instrText>
        </w:r>
        <w:r>
          <w:fldChar w:fldCharType="separate"/>
        </w:r>
        <w:r>
          <w:t>68</w:t>
        </w:r>
        <w:r>
          <w:fldChar w:fldCharType="end"/>
        </w:r>
      </w:hyperlink>
    </w:p>
    <w:p>
      <w:pPr>
        <w:pStyle w:val="TOC1"/>
        <w:tabs>
          <w:tab w:val="right" w:leader="dot" w:pos="8306"/>
        </w:tabs>
      </w:pPr>
      <w:hyperlink w:anchor="_Toc13644" w:history="1">
        <w:r>
          <w:rPr>
            <w:rFonts w:ascii="仿宋" w:eastAsia="仿宋" w:hAnsi="仿宋" w:cs="仿宋" w:hint="eastAsia"/>
            <w:lang w:eastAsia="zh-CN"/>
          </w:rPr>
          <w:t>十五、人力资源管理与开发</w:t>
        </w:r>
        <w:r>
          <w:tab/>
        </w:r>
        <w:r>
          <w:fldChar w:fldCharType="begin"/>
        </w:r>
        <w:r>
          <w:instrText xml:space="preserve"> PAGEREF _Toc13644 \h </w:instrText>
        </w:r>
        <w:r>
          <w:fldChar w:fldCharType="separate"/>
        </w:r>
        <w:r>
          <w:t>69</w:t>
        </w:r>
        <w:r>
          <w:fldChar w:fldCharType="end"/>
        </w:r>
      </w:hyperlink>
    </w:p>
    <w:p>
      <w:pPr>
        <w:pStyle w:val="TOC2"/>
        <w:tabs>
          <w:tab w:val="right" w:leader="dot" w:pos="8306"/>
        </w:tabs>
      </w:pPr>
      <w:hyperlink w:anchor="_Toc13627" w:history="1">
        <w:r>
          <w:rPr>
            <w:rFonts w:ascii="仿宋" w:eastAsia="仿宋" w:hAnsi="仿宋" w:cs="仿宋" w:hint="eastAsia"/>
            <w:lang w:eastAsia="zh-CN"/>
          </w:rPr>
          <w:t>(一)、人力资源规划</w:t>
        </w:r>
        <w:r>
          <w:tab/>
        </w:r>
        <w:r>
          <w:fldChar w:fldCharType="begin"/>
        </w:r>
        <w:r>
          <w:instrText xml:space="preserve"> PAGEREF _Toc13627 \h </w:instrText>
        </w:r>
        <w:r>
          <w:fldChar w:fldCharType="separate"/>
        </w:r>
        <w:r>
          <w:t>69</w:t>
        </w:r>
        <w:r>
          <w:fldChar w:fldCharType="end"/>
        </w:r>
      </w:hyperlink>
    </w:p>
    <w:p>
      <w:pPr>
        <w:pStyle w:val="TOC2"/>
        <w:tabs>
          <w:tab w:val="right" w:leader="dot" w:pos="8306"/>
        </w:tabs>
      </w:pPr>
      <w:hyperlink w:anchor="_Toc8557" w:history="1">
        <w:r>
          <w:rPr>
            <w:rFonts w:ascii="仿宋" w:eastAsia="仿宋" w:hAnsi="仿宋" w:cs="仿宋" w:hint="eastAsia"/>
            <w:lang w:eastAsia="zh-CN"/>
          </w:rPr>
          <w:t>(二)、人力资源开发与培训</w:t>
        </w:r>
        <w:r>
          <w:tab/>
        </w:r>
        <w:r>
          <w:fldChar w:fldCharType="begin"/>
        </w:r>
        <w:r>
          <w:instrText xml:space="preserve"> PAGEREF _Toc8557 \h </w:instrText>
        </w:r>
        <w:r>
          <w:fldChar w:fldCharType="separate"/>
        </w:r>
        <w:r>
          <w:t>70</w:t>
        </w:r>
        <w:r>
          <w:fldChar w:fldCharType="end"/>
        </w:r>
      </w:hyperlink>
    </w:p>
    <w:p>
      <w:pPr>
        <w:pStyle w:val="TOC1"/>
        <w:tabs>
          <w:tab w:val="right" w:leader="dot" w:pos="8306"/>
        </w:tabs>
      </w:pPr>
      <w:hyperlink w:anchor="_Toc15692" w:history="1">
        <w:r>
          <w:rPr>
            <w:rFonts w:ascii="仿宋" w:eastAsia="仿宋" w:hAnsi="仿宋" w:cs="仿宋" w:hint="eastAsia"/>
            <w:lang w:eastAsia="zh-CN"/>
          </w:rPr>
          <w:t>十六、创新驱动与持续发展</w:t>
        </w:r>
        <w:r>
          <w:tab/>
        </w:r>
        <w:r>
          <w:fldChar w:fldCharType="begin"/>
        </w:r>
        <w:r>
          <w:instrText xml:space="preserve"> PAGEREF _Toc15692 \h </w:instrText>
        </w:r>
        <w:r>
          <w:fldChar w:fldCharType="separate"/>
        </w:r>
        <w:r>
          <w:t>73</w:t>
        </w:r>
        <w:r>
          <w:fldChar w:fldCharType="end"/>
        </w:r>
      </w:hyperlink>
    </w:p>
    <w:p>
      <w:pPr>
        <w:pStyle w:val="TOC2"/>
        <w:tabs>
          <w:tab w:val="right" w:leader="dot" w:pos="8306"/>
        </w:tabs>
      </w:pPr>
      <w:hyperlink w:anchor="_Toc6911" w:history="1">
        <w:r>
          <w:rPr>
            <w:rFonts w:ascii="仿宋" w:eastAsia="仿宋" w:hAnsi="仿宋" w:cs="仿宋" w:hint="eastAsia"/>
            <w:lang w:eastAsia="zh-CN"/>
          </w:rPr>
          <w:t>(一)、创新驱动战略实施</w:t>
        </w:r>
        <w:r>
          <w:tab/>
        </w:r>
        <w:r>
          <w:fldChar w:fldCharType="begin"/>
        </w:r>
        <w:r>
          <w:instrText xml:space="preserve"> PAGEREF _Toc6911 \h </w:instrText>
        </w:r>
        <w:r>
          <w:fldChar w:fldCharType="separate"/>
        </w:r>
        <w:r>
          <w:t>73</w:t>
        </w:r>
        <w:r>
          <w:fldChar w:fldCharType="end"/>
        </w:r>
      </w:hyperlink>
    </w:p>
    <w:p>
      <w:pPr>
        <w:pStyle w:val="TOC2"/>
        <w:tabs>
          <w:tab w:val="right" w:leader="dot" w:pos="8306"/>
        </w:tabs>
      </w:pPr>
      <w:hyperlink w:anchor="_Toc13793" w:history="1">
        <w:r>
          <w:rPr>
            <w:rFonts w:ascii="仿宋" w:eastAsia="仿宋" w:hAnsi="仿宋" w:cs="仿宋" w:hint="eastAsia"/>
            <w:lang w:eastAsia="zh-CN"/>
          </w:rPr>
          <w:t>(二)、持续发展路径探索</w:t>
        </w:r>
        <w:r>
          <w:tab/>
        </w:r>
        <w:r>
          <w:fldChar w:fldCharType="begin"/>
        </w:r>
        <w:r>
          <w:instrText xml:space="preserve"> PAGEREF _Toc13793 \h </w:instrText>
        </w:r>
        <w:r>
          <w:fldChar w:fldCharType="separate"/>
        </w:r>
        <w:r>
          <w:t>74</w:t>
        </w:r>
        <w:r>
          <w:fldChar w:fldCharType="end"/>
        </w:r>
      </w:hyperlink>
    </w:p>
    <w:p>
      <w:pPr>
        <w:pStyle w:val="TOC1"/>
        <w:tabs>
          <w:tab w:val="right" w:leader="dot" w:pos="8306"/>
        </w:tabs>
      </w:pPr>
      <w:hyperlink w:anchor="_Toc12662" w:history="1">
        <w:r>
          <w:rPr>
            <w:rFonts w:ascii="仿宋" w:eastAsia="仿宋" w:hAnsi="仿宋" w:cs="仿宋" w:hint="eastAsia"/>
            <w:lang w:eastAsia="zh-CN"/>
          </w:rPr>
          <w:t>十七、知识产权管理与保护</w:t>
        </w:r>
        <w:r>
          <w:tab/>
        </w:r>
        <w:r>
          <w:fldChar w:fldCharType="begin"/>
        </w:r>
        <w:r>
          <w:instrText xml:space="preserve"> PAGEREF _Toc12662 \h </w:instrText>
        </w:r>
        <w:r>
          <w:fldChar w:fldCharType="separate"/>
        </w:r>
        <w:r>
          <w:t>79</w:t>
        </w:r>
        <w:r>
          <w:fldChar w:fldCharType="end"/>
        </w:r>
      </w:hyperlink>
    </w:p>
    <w:p>
      <w:pPr>
        <w:pStyle w:val="TOC2"/>
        <w:tabs>
          <w:tab w:val="right" w:leader="dot" w:pos="8306"/>
        </w:tabs>
      </w:pPr>
      <w:hyperlink w:anchor="_Toc24951" w:history="1">
        <w:r>
          <w:rPr>
            <w:rFonts w:ascii="仿宋" w:eastAsia="仿宋" w:hAnsi="仿宋" w:cs="仿宋" w:hint="eastAsia"/>
            <w:lang w:eastAsia="zh-CN"/>
          </w:rPr>
          <w:t>(一)、知识产权管理体系建设</w:t>
        </w:r>
        <w:r>
          <w:tab/>
        </w:r>
        <w:r>
          <w:fldChar w:fldCharType="begin"/>
        </w:r>
        <w:r>
          <w:instrText xml:space="preserve"> PAGEREF _Toc24951 \h </w:instrText>
        </w:r>
        <w:r>
          <w:fldChar w:fldCharType="separate"/>
        </w:r>
        <w:r>
          <w:t>79</w:t>
        </w:r>
        <w:r>
          <w:fldChar w:fldCharType="end"/>
        </w:r>
      </w:hyperlink>
    </w:p>
    <w:p>
      <w:pPr>
        <w:pStyle w:val="TOC2"/>
        <w:tabs>
          <w:tab w:val="right" w:leader="dot" w:pos="8306"/>
        </w:tabs>
      </w:pPr>
      <w:hyperlink w:anchor="_Toc4839" w:history="1">
        <w:r>
          <w:rPr>
            <w:rFonts w:ascii="仿宋" w:eastAsia="仿宋" w:hAnsi="仿宋" w:cs="仿宋" w:hint="eastAsia"/>
            <w:lang w:eastAsia="zh-CN"/>
          </w:rPr>
          <w:t>(二)、知识产权保护措施</w:t>
        </w:r>
        <w:r>
          <w:tab/>
        </w:r>
        <w:r>
          <w:fldChar w:fldCharType="begin"/>
        </w:r>
        <w:r>
          <w:instrText xml:space="preserve"> PAGEREF _Toc4839 \h </w:instrText>
        </w:r>
        <w:r>
          <w:fldChar w:fldCharType="separate"/>
        </w:r>
        <w:r>
          <w:t>79</w:t>
        </w:r>
        <w:r>
          <w:fldChar w:fldCharType="end"/>
        </w:r>
      </w:hyperlink>
    </w:p>
    <w:p>
      <w:pPr>
        <w:pStyle w:val="TOC1"/>
        <w:tabs>
          <w:tab w:val="right" w:leader="dot" w:pos="8306"/>
        </w:tabs>
      </w:pPr>
      <w:hyperlink w:anchor="_Toc32044" w:history="1">
        <w:r>
          <w:rPr>
            <w:rFonts w:ascii="仿宋" w:eastAsia="仿宋" w:hAnsi="仿宋" w:cs="仿宋" w:hint="eastAsia"/>
            <w:lang w:eastAsia="zh-CN"/>
          </w:rPr>
          <w:t>十八、质量管理与控制</w:t>
        </w:r>
        <w:r>
          <w:tab/>
        </w:r>
        <w:r>
          <w:fldChar w:fldCharType="begin"/>
        </w:r>
        <w:r>
          <w:instrText xml:space="preserve"> PAGEREF _Toc32044 \h </w:instrText>
        </w:r>
        <w:r>
          <w:fldChar w:fldCharType="separate"/>
        </w:r>
        <w:r>
          <w:t>81</w:t>
        </w:r>
        <w:r>
          <w:fldChar w:fldCharType="end"/>
        </w:r>
      </w:hyperlink>
    </w:p>
    <w:p>
      <w:pPr>
        <w:pStyle w:val="TOC2"/>
        <w:tabs>
          <w:tab w:val="right" w:leader="dot" w:pos="8306"/>
        </w:tabs>
      </w:pPr>
      <w:hyperlink w:anchor="_Toc14800" w:history="1">
        <w:r>
          <w:rPr>
            <w:rFonts w:ascii="仿宋" w:eastAsia="仿宋" w:hAnsi="仿宋" w:cs="仿宋" w:hint="eastAsia"/>
            <w:lang w:eastAsia="zh-CN"/>
          </w:rPr>
          <w:t>(一)、质量管理体系建设</w:t>
        </w:r>
        <w:r>
          <w:tab/>
        </w:r>
        <w:r>
          <w:fldChar w:fldCharType="begin"/>
        </w:r>
        <w:r>
          <w:instrText xml:space="preserve"> PAGEREF _Toc14800 \h </w:instrText>
        </w:r>
        <w:r>
          <w:fldChar w:fldCharType="separate"/>
        </w:r>
        <w:r>
          <w:t>81</w:t>
        </w:r>
        <w:r>
          <w:fldChar w:fldCharType="end"/>
        </w:r>
      </w:hyperlink>
    </w:p>
    <w:p>
      <w:pPr>
        <w:pStyle w:val="TOC2"/>
        <w:tabs>
          <w:tab w:val="right" w:leader="dot" w:pos="8306"/>
        </w:tabs>
      </w:pPr>
      <w:hyperlink w:anchor="_Toc27640" w:history="1">
        <w:r>
          <w:rPr>
            <w:rFonts w:ascii="仿宋" w:eastAsia="仿宋" w:hAnsi="仿宋" w:cs="仿宋" w:hint="eastAsia"/>
            <w:lang w:eastAsia="zh-CN"/>
          </w:rPr>
          <w:t>(二)、质量控制措施</w:t>
        </w:r>
        <w:r>
          <w:tab/>
        </w:r>
        <w:r>
          <w:fldChar w:fldCharType="begin"/>
        </w:r>
        <w:r>
          <w:instrText xml:space="preserve"> PAGEREF _Toc27640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34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268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一、一氧化二氮项目的技术资源开发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二、一氧化二氮项目的人力资源管理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一氧化二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三、一氧化二氮项目的资金资源筹措与优化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一氧化二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434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一氧化二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一氧化二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一氧化二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754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一氧化二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一氧化二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智能技术的应用：一氧化二氮项目将利用智能技术，如物联网（IoT）和大数据分析，来监控和优化资源使用。通过实时数据分析，项目可以更有效地管理能源消耗、减少原材料浪费，并提高生产过程的整体效率。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226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595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直接收益：假设一氧化二氮项目的产品或服务年销售收入为XX万元。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2614"/>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若一氧化二氮项目成功推广新型环保产品，比如采用可回收材料的包装，可能会激发消费者对可持续产品的需求。这种需求的增长可能迫使整个行业转向更环保的产品设计和生产方法。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7570"/>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3862"/>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https://d.book118.com/626142152003010104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A80A0C"/>
    <w:rsid w:val="41A80A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6142152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2024-03-12T17:28:00Z</dcterms:created>
  <dcterms:modified xsi:type="dcterms:W3CDTF">2024-03-12T17:29:18Z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1F9BF50950F4480CBFFBB1D8D3062915_11</vt:lpwstr>
  </property>
  <property fmtid="{D5CDD505-2E9C-101B-9397-08002B2CF9AE}" pid="3" name="KSOProductBuildVer">
    <vt:lpwstr>2052-12.1.0.16250</vt:lpwstr>
  </property>
</Properties>
</file>