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热压机项目构思建设方案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18" w:history="1">
        <w:r>
          <w:rPr>
            <w:rFonts w:ascii="仿宋" w:eastAsia="仿宋" w:hAnsi="仿宋" w:cs="仿宋" w:hint="eastAsia"/>
            <w:lang w:eastAsia="zh-CN"/>
          </w:rPr>
          <w:t>前言</w:t>
        </w:r>
        <w:r>
          <w:tab/>
        </w:r>
        <w:r>
          <w:fldChar w:fldCharType="begin"/>
        </w:r>
        <w:r>
          <w:instrText xml:space="preserve"> PAGEREF _Toc19118 \h </w:instrText>
        </w:r>
        <w:r>
          <w:fldChar w:fldCharType="separate"/>
        </w:r>
        <w:r>
          <w:t>3</w:t>
        </w:r>
        <w:r>
          <w:fldChar w:fldCharType="end"/>
        </w:r>
      </w:hyperlink>
    </w:p>
    <w:p>
      <w:pPr>
        <w:pStyle w:val="TOC1"/>
        <w:tabs>
          <w:tab w:val="right" w:leader="dot" w:pos="8306"/>
        </w:tabs>
      </w:pPr>
      <w:hyperlink w:anchor="_Toc9013" w:history="1">
        <w:r>
          <w:rPr>
            <w:rFonts w:ascii="仿宋" w:eastAsia="仿宋" w:hAnsi="仿宋" w:cs="仿宋" w:hint="eastAsia"/>
            <w:lang w:eastAsia="zh-CN"/>
          </w:rPr>
          <w:t>一、财务管理与成本控制</w:t>
        </w:r>
        <w:r>
          <w:tab/>
        </w:r>
        <w:r>
          <w:fldChar w:fldCharType="begin"/>
        </w:r>
        <w:r>
          <w:instrText xml:space="preserve"> PAGEREF _Toc9013 \h </w:instrText>
        </w:r>
        <w:r>
          <w:fldChar w:fldCharType="separate"/>
        </w:r>
        <w:r>
          <w:t>3</w:t>
        </w:r>
        <w:r>
          <w:fldChar w:fldCharType="end"/>
        </w:r>
      </w:hyperlink>
    </w:p>
    <w:p>
      <w:pPr>
        <w:pStyle w:val="TOC2"/>
        <w:tabs>
          <w:tab w:val="right" w:leader="dot" w:pos="8306"/>
        </w:tabs>
      </w:pPr>
      <w:hyperlink w:anchor="_Toc2391" w:history="1">
        <w:r>
          <w:rPr>
            <w:rFonts w:ascii="仿宋" w:eastAsia="仿宋" w:hAnsi="仿宋" w:cs="仿宋" w:hint="eastAsia"/>
            <w:lang w:eastAsia="zh-CN"/>
          </w:rPr>
          <w:t>(一)、财务管理体系建设</w:t>
        </w:r>
        <w:r>
          <w:tab/>
        </w:r>
        <w:r>
          <w:fldChar w:fldCharType="begin"/>
        </w:r>
        <w:r>
          <w:instrText xml:space="preserve"> PAGEREF _Toc2391 \h </w:instrText>
        </w:r>
        <w:r>
          <w:fldChar w:fldCharType="separate"/>
        </w:r>
        <w:r>
          <w:t>3</w:t>
        </w:r>
        <w:r>
          <w:fldChar w:fldCharType="end"/>
        </w:r>
      </w:hyperlink>
    </w:p>
    <w:p>
      <w:pPr>
        <w:pStyle w:val="TOC2"/>
        <w:tabs>
          <w:tab w:val="right" w:leader="dot" w:pos="8306"/>
        </w:tabs>
      </w:pPr>
      <w:hyperlink w:anchor="_Toc15168" w:history="1">
        <w:r>
          <w:rPr>
            <w:rFonts w:ascii="仿宋" w:eastAsia="仿宋" w:hAnsi="仿宋" w:cs="仿宋" w:hint="eastAsia"/>
            <w:lang w:eastAsia="zh-CN"/>
          </w:rPr>
          <w:t>(二)、成本控制措施</w:t>
        </w:r>
        <w:r>
          <w:tab/>
        </w:r>
        <w:r>
          <w:fldChar w:fldCharType="begin"/>
        </w:r>
        <w:r>
          <w:instrText xml:space="preserve"> PAGEREF _Toc15168 \h </w:instrText>
        </w:r>
        <w:r>
          <w:fldChar w:fldCharType="separate"/>
        </w:r>
        <w:r>
          <w:t>4</w:t>
        </w:r>
        <w:r>
          <w:fldChar w:fldCharType="end"/>
        </w:r>
      </w:hyperlink>
    </w:p>
    <w:p>
      <w:pPr>
        <w:pStyle w:val="TOC1"/>
        <w:tabs>
          <w:tab w:val="right" w:leader="dot" w:pos="8306"/>
        </w:tabs>
      </w:pPr>
      <w:hyperlink w:anchor="_Toc7755" w:history="1">
        <w:r>
          <w:rPr>
            <w:rFonts w:ascii="仿宋" w:eastAsia="仿宋" w:hAnsi="仿宋" w:cs="仿宋" w:hint="eastAsia"/>
            <w:lang w:eastAsia="zh-CN"/>
          </w:rPr>
          <w:t>二、背景、必要性分析</w:t>
        </w:r>
        <w:r>
          <w:tab/>
        </w:r>
        <w:r>
          <w:fldChar w:fldCharType="begin"/>
        </w:r>
        <w:r>
          <w:instrText xml:space="preserve"> PAGEREF _Toc7755 \h </w:instrText>
        </w:r>
        <w:r>
          <w:fldChar w:fldCharType="separate"/>
        </w:r>
        <w:r>
          <w:t>5</w:t>
        </w:r>
        <w:r>
          <w:fldChar w:fldCharType="end"/>
        </w:r>
      </w:hyperlink>
    </w:p>
    <w:p>
      <w:pPr>
        <w:pStyle w:val="TOC2"/>
        <w:tabs>
          <w:tab w:val="right" w:leader="dot" w:pos="8306"/>
        </w:tabs>
      </w:pPr>
      <w:hyperlink w:anchor="_Toc22980" w:history="1">
        <w:r>
          <w:rPr>
            <w:rFonts w:ascii="仿宋" w:eastAsia="仿宋" w:hAnsi="仿宋" w:cs="仿宋" w:hint="eastAsia"/>
            <w:lang w:eastAsia="zh-CN"/>
          </w:rPr>
          <w:t>(一)、项目建设背景</w:t>
        </w:r>
        <w:r>
          <w:tab/>
        </w:r>
        <w:r>
          <w:fldChar w:fldCharType="begin"/>
        </w:r>
        <w:r>
          <w:instrText xml:space="preserve"> PAGEREF _Toc22980 \h </w:instrText>
        </w:r>
        <w:r>
          <w:fldChar w:fldCharType="separate"/>
        </w:r>
        <w:r>
          <w:t>5</w:t>
        </w:r>
        <w:r>
          <w:fldChar w:fldCharType="end"/>
        </w:r>
      </w:hyperlink>
    </w:p>
    <w:p>
      <w:pPr>
        <w:pStyle w:val="TOC2"/>
        <w:tabs>
          <w:tab w:val="right" w:leader="dot" w:pos="8306"/>
        </w:tabs>
      </w:pPr>
      <w:hyperlink w:anchor="_Toc19641" w:history="1">
        <w:r>
          <w:rPr>
            <w:rFonts w:ascii="仿宋" w:eastAsia="仿宋" w:hAnsi="仿宋" w:cs="仿宋" w:hint="eastAsia"/>
            <w:lang w:eastAsia="zh-CN"/>
          </w:rPr>
          <w:t>(二)、必要性分析</w:t>
        </w:r>
        <w:r>
          <w:tab/>
        </w:r>
        <w:r>
          <w:fldChar w:fldCharType="begin"/>
        </w:r>
        <w:r>
          <w:instrText xml:space="preserve"> PAGEREF _Toc19641 \h </w:instrText>
        </w:r>
        <w:r>
          <w:fldChar w:fldCharType="separate"/>
        </w:r>
        <w:r>
          <w:t>6</w:t>
        </w:r>
        <w:r>
          <w:fldChar w:fldCharType="end"/>
        </w:r>
      </w:hyperlink>
    </w:p>
    <w:p>
      <w:pPr>
        <w:pStyle w:val="TOC2"/>
        <w:tabs>
          <w:tab w:val="right" w:leader="dot" w:pos="8306"/>
        </w:tabs>
      </w:pPr>
      <w:hyperlink w:anchor="_Toc18990" w:history="1">
        <w:r>
          <w:rPr>
            <w:rFonts w:ascii="仿宋" w:eastAsia="仿宋" w:hAnsi="仿宋" w:cs="仿宋" w:hint="eastAsia"/>
            <w:lang w:eastAsia="zh-CN"/>
          </w:rPr>
          <w:t>(三)、项目建设有利条件</w:t>
        </w:r>
        <w:r>
          <w:tab/>
        </w:r>
        <w:r>
          <w:fldChar w:fldCharType="begin"/>
        </w:r>
        <w:r>
          <w:instrText xml:space="preserve"> PAGEREF _Toc18990 \h </w:instrText>
        </w:r>
        <w:r>
          <w:fldChar w:fldCharType="separate"/>
        </w:r>
        <w:r>
          <w:t>8</w:t>
        </w:r>
        <w:r>
          <w:fldChar w:fldCharType="end"/>
        </w:r>
      </w:hyperlink>
    </w:p>
    <w:p>
      <w:pPr>
        <w:pStyle w:val="TOC1"/>
        <w:tabs>
          <w:tab w:val="right" w:leader="dot" w:pos="8306"/>
        </w:tabs>
      </w:pPr>
      <w:hyperlink w:anchor="_Toc15236" w:history="1">
        <w:r>
          <w:rPr>
            <w:rFonts w:ascii="仿宋" w:eastAsia="仿宋" w:hAnsi="仿宋" w:cs="仿宋" w:hint="eastAsia"/>
            <w:lang w:eastAsia="zh-CN"/>
          </w:rPr>
          <w:t>三、热压机项目概论</w:t>
        </w:r>
        <w:r>
          <w:tab/>
        </w:r>
        <w:r>
          <w:fldChar w:fldCharType="begin"/>
        </w:r>
        <w:r>
          <w:instrText xml:space="preserve"> PAGEREF _Toc15236 \h </w:instrText>
        </w:r>
        <w:r>
          <w:fldChar w:fldCharType="separate"/>
        </w:r>
        <w:r>
          <w:t>9</w:t>
        </w:r>
        <w:r>
          <w:fldChar w:fldCharType="end"/>
        </w:r>
      </w:hyperlink>
    </w:p>
    <w:p>
      <w:pPr>
        <w:pStyle w:val="TOC2"/>
        <w:tabs>
          <w:tab w:val="right" w:leader="dot" w:pos="8306"/>
        </w:tabs>
      </w:pPr>
      <w:hyperlink w:anchor="_Toc9296" w:history="1">
        <w:r>
          <w:rPr>
            <w:rFonts w:ascii="仿宋" w:eastAsia="仿宋" w:hAnsi="仿宋" w:cs="仿宋" w:hint="eastAsia"/>
            <w:lang w:eastAsia="zh-CN"/>
          </w:rPr>
          <w:t>(一)、项目申报单位概况</w:t>
        </w:r>
        <w:r>
          <w:tab/>
        </w:r>
        <w:r>
          <w:fldChar w:fldCharType="begin"/>
        </w:r>
        <w:r>
          <w:instrText xml:space="preserve"> PAGEREF _Toc9296 \h </w:instrText>
        </w:r>
        <w:r>
          <w:fldChar w:fldCharType="separate"/>
        </w:r>
        <w:r>
          <w:t>9</w:t>
        </w:r>
        <w:r>
          <w:fldChar w:fldCharType="end"/>
        </w:r>
      </w:hyperlink>
    </w:p>
    <w:p>
      <w:pPr>
        <w:pStyle w:val="TOC2"/>
        <w:tabs>
          <w:tab w:val="right" w:leader="dot" w:pos="8306"/>
        </w:tabs>
      </w:pPr>
      <w:hyperlink w:anchor="_Toc1457" w:history="1">
        <w:r>
          <w:rPr>
            <w:rFonts w:ascii="仿宋" w:eastAsia="仿宋" w:hAnsi="仿宋" w:cs="仿宋" w:hint="eastAsia"/>
            <w:lang w:eastAsia="zh-CN"/>
          </w:rPr>
          <w:t>(二)、项目概况</w:t>
        </w:r>
        <w:r>
          <w:tab/>
        </w:r>
        <w:r>
          <w:fldChar w:fldCharType="begin"/>
        </w:r>
        <w:r>
          <w:instrText xml:space="preserve"> PAGEREF _Toc1457 \h </w:instrText>
        </w:r>
        <w:r>
          <w:fldChar w:fldCharType="separate"/>
        </w:r>
        <w:r>
          <w:t>10</w:t>
        </w:r>
        <w:r>
          <w:fldChar w:fldCharType="end"/>
        </w:r>
      </w:hyperlink>
    </w:p>
    <w:p>
      <w:pPr>
        <w:pStyle w:val="TOC1"/>
        <w:tabs>
          <w:tab w:val="right" w:leader="dot" w:pos="8306"/>
        </w:tabs>
      </w:pPr>
      <w:hyperlink w:anchor="_Toc22451" w:history="1">
        <w:r>
          <w:rPr>
            <w:rFonts w:ascii="仿宋" w:eastAsia="仿宋" w:hAnsi="仿宋" w:cs="仿宋" w:hint="eastAsia"/>
            <w:lang w:eastAsia="zh-CN"/>
          </w:rPr>
          <w:t>四、经济影响分析</w:t>
        </w:r>
        <w:r>
          <w:tab/>
        </w:r>
        <w:r>
          <w:fldChar w:fldCharType="begin"/>
        </w:r>
        <w:r>
          <w:instrText xml:space="preserve"> PAGEREF _Toc22451 \h </w:instrText>
        </w:r>
        <w:r>
          <w:fldChar w:fldCharType="separate"/>
        </w:r>
        <w:r>
          <w:t>13</w:t>
        </w:r>
        <w:r>
          <w:fldChar w:fldCharType="end"/>
        </w:r>
      </w:hyperlink>
    </w:p>
    <w:p>
      <w:pPr>
        <w:pStyle w:val="TOC2"/>
        <w:tabs>
          <w:tab w:val="right" w:leader="dot" w:pos="8306"/>
        </w:tabs>
      </w:pPr>
      <w:hyperlink w:anchor="_Toc25325" w:history="1">
        <w:r>
          <w:rPr>
            <w:rFonts w:ascii="仿宋" w:eastAsia="仿宋" w:hAnsi="仿宋" w:cs="仿宋" w:hint="eastAsia"/>
            <w:lang w:eastAsia="zh-CN"/>
          </w:rPr>
          <w:t>(一)、经济费用效益或费用效果分析</w:t>
        </w:r>
        <w:r>
          <w:tab/>
        </w:r>
        <w:r>
          <w:fldChar w:fldCharType="begin"/>
        </w:r>
        <w:r>
          <w:instrText xml:space="preserve"> PAGEREF _Toc25325 \h </w:instrText>
        </w:r>
        <w:r>
          <w:fldChar w:fldCharType="separate"/>
        </w:r>
        <w:r>
          <w:t>13</w:t>
        </w:r>
        <w:r>
          <w:fldChar w:fldCharType="end"/>
        </w:r>
      </w:hyperlink>
    </w:p>
    <w:p>
      <w:pPr>
        <w:pStyle w:val="TOC2"/>
        <w:tabs>
          <w:tab w:val="right" w:leader="dot" w:pos="8306"/>
        </w:tabs>
      </w:pPr>
      <w:hyperlink w:anchor="_Toc21100" w:history="1">
        <w:r>
          <w:rPr>
            <w:rFonts w:ascii="仿宋" w:eastAsia="仿宋" w:hAnsi="仿宋" w:cs="仿宋" w:hint="eastAsia"/>
            <w:lang w:eastAsia="zh-CN"/>
          </w:rPr>
          <w:t>(二)、行业影响分析</w:t>
        </w:r>
        <w:r>
          <w:tab/>
        </w:r>
        <w:r>
          <w:fldChar w:fldCharType="begin"/>
        </w:r>
        <w:r>
          <w:instrText xml:space="preserve"> PAGEREF _Toc21100 \h </w:instrText>
        </w:r>
        <w:r>
          <w:fldChar w:fldCharType="separate"/>
        </w:r>
        <w:r>
          <w:t>16</w:t>
        </w:r>
        <w:r>
          <w:fldChar w:fldCharType="end"/>
        </w:r>
      </w:hyperlink>
    </w:p>
    <w:p>
      <w:pPr>
        <w:pStyle w:val="TOC2"/>
        <w:tabs>
          <w:tab w:val="right" w:leader="dot" w:pos="8306"/>
        </w:tabs>
      </w:pPr>
      <w:hyperlink w:anchor="_Toc20884" w:history="1">
        <w:r>
          <w:rPr>
            <w:rFonts w:ascii="仿宋" w:eastAsia="仿宋" w:hAnsi="仿宋" w:cs="仿宋" w:hint="eastAsia"/>
            <w:lang w:eastAsia="zh-CN"/>
          </w:rPr>
          <w:t>(三)、区域经济影响分析</w:t>
        </w:r>
        <w:r>
          <w:tab/>
        </w:r>
        <w:r>
          <w:fldChar w:fldCharType="begin"/>
        </w:r>
        <w:r>
          <w:instrText xml:space="preserve"> PAGEREF _Toc20884 \h </w:instrText>
        </w:r>
        <w:r>
          <w:fldChar w:fldCharType="separate"/>
        </w:r>
        <w:r>
          <w:t>17</w:t>
        </w:r>
        <w:r>
          <w:fldChar w:fldCharType="end"/>
        </w:r>
      </w:hyperlink>
    </w:p>
    <w:p>
      <w:pPr>
        <w:pStyle w:val="TOC2"/>
        <w:tabs>
          <w:tab w:val="right" w:leader="dot" w:pos="8306"/>
        </w:tabs>
      </w:pPr>
      <w:hyperlink w:anchor="_Toc10145" w:history="1">
        <w:r>
          <w:rPr>
            <w:rFonts w:ascii="仿宋" w:eastAsia="仿宋" w:hAnsi="仿宋" w:cs="仿宋" w:hint="eastAsia"/>
            <w:lang w:eastAsia="zh-CN"/>
          </w:rPr>
          <w:t>(四)、宏观经济影响分析</w:t>
        </w:r>
        <w:r>
          <w:tab/>
        </w:r>
        <w:r>
          <w:fldChar w:fldCharType="begin"/>
        </w:r>
        <w:r>
          <w:instrText xml:space="preserve"> PAGEREF _Toc10145 \h </w:instrText>
        </w:r>
        <w:r>
          <w:fldChar w:fldCharType="separate"/>
        </w:r>
        <w:r>
          <w:t>18</w:t>
        </w:r>
        <w:r>
          <w:fldChar w:fldCharType="end"/>
        </w:r>
      </w:hyperlink>
    </w:p>
    <w:p>
      <w:pPr>
        <w:pStyle w:val="TOC1"/>
        <w:tabs>
          <w:tab w:val="right" w:leader="dot" w:pos="8306"/>
        </w:tabs>
      </w:pPr>
      <w:hyperlink w:anchor="_Toc13729" w:history="1">
        <w:r>
          <w:rPr>
            <w:rFonts w:ascii="仿宋" w:eastAsia="仿宋" w:hAnsi="仿宋" w:cs="仿宋" w:hint="eastAsia"/>
            <w:lang w:eastAsia="zh-CN"/>
          </w:rPr>
          <w:t>五、项目选址研究</w:t>
        </w:r>
        <w:r>
          <w:tab/>
        </w:r>
        <w:r>
          <w:fldChar w:fldCharType="begin"/>
        </w:r>
        <w:r>
          <w:instrText xml:space="preserve"> PAGEREF _Toc13729 \h </w:instrText>
        </w:r>
        <w:r>
          <w:fldChar w:fldCharType="separate"/>
        </w:r>
        <w:r>
          <w:t>20</w:t>
        </w:r>
        <w:r>
          <w:fldChar w:fldCharType="end"/>
        </w:r>
      </w:hyperlink>
    </w:p>
    <w:p>
      <w:pPr>
        <w:pStyle w:val="TOC2"/>
        <w:tabs>
          <w:tab w:val="right" w:leader="dot" w:pos="8306"/>
        </w:tabs>
      </w:pPr>
      <w:hyperlink w:anchor="_Toc31515" w:history="1">
        <w:r>
          <w:rPr>
            <w:rFonts w:ascii="仿宋" w:eastAsia="仿宋" w:hAnsi="仿宋" w:cs="仿宋" w:hint="eastAsia"/>
            <w:lang w:eastAsia="zh-CN"/>
          </w:rPr>
          <w:t>(一)、项目选址原则</w:t>
        </w:r>
        <w:r>
          <w:tab/>
        </w:r>
        <w:r>
          <w:fldChar w:fldCharType="begin"/>
        </w:r>
        <w:r>
          <w:instrText xml:space="preserve"> PAGEREF _Toc31515 \h </w:instrText>
        </w:r>
        <w:r>
          <w:fldChar w:fldCharType="separate"/>
        </w:r>
        <w:r>
          <w:t>20</w:t>
        </w:r>
        <w:r>
          <w:fldChar w:fldCharType="end"/>
        </w:r>
      </w:hyperlink>
    </w:p>
    <w:p>
      <w:pPr>
        <w:pStyle w:val="TOC2"/>
        <w:tabs>
          <w:tab w:val="right" w:leader="dot" w:pos="8306"/>
        </w:tabs>
      </w:pPr>
      <w:hyperlink w:anchor="_Toc15470" w:history="1">
        <w:r>
          <w:rPr>
            <w:rFonts w:ascii="仿宋" w:eastAsia="仿宋" w:hAnsi="仿宋" w:cs="仿宋" w:hint="eastAsia"/>
            <w:lang w:eastAsia="zh-CN"/>
          </w:rPr>
          <w:t>(二)、项目选址</w:t>
        </w:r>
        <w:r>
          <w:tab/>
        </w:r>
        <w:r>
          <w:fldChar w:fldCharType="begin"/>
        </w:r>
        <w:r>
          <w:instrText xml:space="preserve"> PAGEREF _Toc15470 \h </w:instrText>
        </w:r>
        <w:r>
          <w:fldChar w:fldCharType="separate"/>
        </w:r>
        <w:r>
          <w:t>23</w:t>
        </w:r>
        <w:r>
          <w:fldChar w:fldCharType="end"/>
        </w:r>
      </w:hyperlink>
    </w:p>
    <w:p>
      <w:pPr>
        <w:pStyle w:val="TOC2"/>
        <w:tabs>
          <w:tab w:val="right" w:leader="dot" w:pos="8306"/>
        </w:tabs>
      </w:pPr>
      <w:hyperlink w:anchor="_Toc25249" w:history="1">
        <w:r>
          <w:rPr>
            <w:rFonts w:ascii="仿宋" w:eastAsia="仿宋" w:hAnsi="仿宋" w:cs="仿宋" w:hint="eastAsia"/>
            <w:lang w:eastAsia="zh-CN"/>
          </w:rPr>
          <w:t>(三)、建设条件分析</w:t>
        </w:r>
        <w:r>
          <w:tab/>
        </w:r>
        <w:r>
          <w:fldChar w:fldCharType="begin"/>
        </w:r>
        <w:r>
          <w:instrText xml:space="preserve"> PAGEREF _Toc25249 \h </w:instrText>
        </w:r>
        <w:r>
          <w:fldChar w:fldCharType="separate"/>
        </w:r>
        <w:r>
          <w:t>25</w:t>
        </w:r>
        <w:r>
          <w:fldChar w:fldCharType="end"/>
        </w:r>
      </w:hyperlink>
    </w:p>
    <w:p>
      <w:pPr>
        <w:pStyle w:val="TOC2"/>
        <w:tabs>
          <w:tab w:val="right" w:leader="dot" w:pos="8306"/>
        </w:tabs>
      </w:pPr>
      <w:hyperlink w:anchor="_Toc4915" w:history="1">
        <w:r>
          <w:rPr>
            <w:rFonts w:ascii="仿宋" w:eastAsia="仿宋" w:hAnsi="仿宋" w:cs="仿宋" w:hint="eastAsia"/>
            <w:lang w:eastAsia="zh-CN"/>
          </w:rPr>
          <w:t>(四)、用地控制指标</w:t>
        </w:r>
        <w:r>
          <w:tab/>
        </w:r>
        <w:r>
          <w:fldChar w:fldCharType="begin"/>
        </w:r>
        <w:r>
          <w:instrText xml:space="preserve"> PAGEREF _Toc4915 \h </w:instrText>
        </w:r>
        <w:r>
          <w:fldChar w:fldCharType="separate"/>
        </w:r>
        <w:r>
          <w:t>26</w:t>
        </w:r>
        <w:r>
          <w:fldChar w:fldCharType="end"/>
        </w:r>
      </w:hyperlink>
    </w:p>
    <w:p>
      <w:pPr>
        <w:pStyle w:val="TOC2"/>
        <w:tabs>
          <w:tab w:val="right" w:leader="dot" w:pos="8306"/>
        </w:tabs>
      </w:pPr>
      <w:hyperlink w:anchor="_Toc13037" w:history="1">
        <w:r>
          <w:rPr>
            <w:rFonts w:ascii="仿宋" w:eastAsia="仿宋" w:hAnsi="仿宋" w:cs="仿宋" w:hint="eastAsia"/>
            <w:lang w:eastAsia="zh-CN"/>
          </w:rPr>
          <w:t>(五)、地总体要求</w:t>
        </w:r>
        <w:r>
          <w:tab/>
        </w:r>
        <w:r>
          <w:fldChar w:fldCharType="begin"/>
        </w:r>
        <w:r>
          <w:instrText xml:space="preserve"> PAGEREF _Toc13037 \h </w:instrText>
        </w:r>
        <w:r>
          <w:fldChar w:fldCharType="separate"/>
        </w:r>
        <w:r>
          <w:t>28</w:t>
        </w:r>
        <w:r>
          <w:fldChar w:fldCharType="end"/>
        </w:r>
      </w:hyperlink>
    </w:p>
    <w:p>
      <w:pPr>
        <w:pStyle w:val="TOC2"/>
        <w:tabs>
          <w:tab w:val="right" w:leader="dot" w:pos="8306"/>
        </w:tabs>
      </w:pPr>
      <w:hyperlink w:anchor="_Toc11930" w:history="1">
        <w:r>
          <w:rPr>
            <w:rFonts w:ascii="仿宋" w:eastAsia="仿宋" w:hAnsi="仿宋" w:cs="仿宋" w:hint="eastAsia"/>
            <w:lang w:eastAsia="zh-CN"/>
          </w:rPr>
          <w:t>(六)、节约用地措施</w:t>
        </w:r>
        <w:r>
          <w:tab/>
        </w:r>
        <w:r>
          <w:fldChar w:fldCharType="begin"/>
        </w:r>
        <w:r>
          <w:instrText xml:space="preserve"> PAGEREF _Toc11930 \h </w:instrText>
        </w:r>
        <w:r>
          <w:fldChar w:fldCharType="separate"/>
        </w:r>
        <w:r>
          <w:t>29</w:t>
        </w:r>
        <w:r>
          <w:fldChar w:fldCharType="end"/>
        </w:r>
      </w:hyperlink>
    </w:p>
    <w:p>
      <w:pPr>
        <w:pStyle w:val="TOC2"/>
        <w:tabs>
          <w:tab w:val="right" w:leader="dot" w:pos="8306"/>
        </w:tabs>
      </w:pPr>
      <w:hyperlink w:anchor="_Toc7543" w:history="1">
        <w:r>
          <w:rPr>
            <w:rFonts w:ascii="仿宋" w:eastAsia="仿宋" w:hAnsi="仿宋" w:cs="仿宋" w:hint="eastAsia"/>
            <w:lang w:eastAsia="zh-CN"/>
          </w:rPr>
          <w:t>(七)、选址综合评价</w:t>
        </w:r>
        <w:r>
          <w:tab/>
        </w:r>
        <w:r>
          <w:fldChar w:fldCharType="begin"/>
        </w:r>
        <w:r>
          <w:instrText xml:space="preserve"> PAGEREF _Toc7543 \h </w:instrText>
        </w:r>
        <w:r>
          <w:fldChar w:fldCharType="separate"/>
        </w:r>
        <w:r>
          <w:t>30</w:t>
        </w:r>
        <w:r>
          <w:fldChar w:fldCharType="end"/>
        </w:r>
      </w:hyperlink>
    </w:p>
    <w:p>
      <w:pPr>
        <w:pStyle w:val="TOC1"/>
        <w:tabs>
          <w:tab w:val="right" w:leader="dot" w:pos="8306"/>
        </w:tabs>
      </w:pPr>
      <w:hyperlink w:anchor="_Toc5096" w:history="1">
        <w:r>
          <w:rPr>
            <w:rFonts w:ascii="仿宋" w:eastAsia="仿宋" w:hAnsi="仿宋" w:cs="仿宋" w:hint="eastAsia"/>
            <w:lang w:eastAsia="zh-CN"/>
          </w:rPr>
          <w:t>六、环境和生态影响分析</w:t>
        </w:r>
        <w:r>
          <w:tab/>
        </w:r>
        <w:r>
          <w:fldChar w:fldCharType="begin"/>
        </w:r>
        <w:r>
          <w:instrText xml:space="preserve"> PAGEREF _Toc5096 \h </w:instrText>
        </w:r>
        <w:r>
          <w:fldChar w:fldCharType="separate"/>
        </w:r>
        <w:r>
          <w:t>31</w:t>
        </w:r>
        <w:r>
          <w:fldChar w:fldCharType="end"/>
        </w:r>
      </w:hyperlink>
    </w:p>
    <w:p>
      <w:pPr>
        <w:pStyle w:val="TOC2"/>
        <w:tabs>
          <w:tab w:val="right" w:leader="dot" w:pos="8306"/>
        </w:tabs>
      </w:pPr>
      <w:hyperlink w:anchor="_Toc28011" w:history="1">
        <w:r>
          <w:rPr>
            <w:rFonts w:ascii="仿宋" w:eastAsia="仿宋" w:hAnsi="仿宋" w:cs="仿宋" w:hint="eastAsia"/>
            <w:lang w:eastAsia="zh-CN"/>
          </w:rPr>
          <w:t>(一)、环境和生态现状</w:t>
        </w:r>
        <w:r>
          <w:tab/>
        </w:r>
        <w:r>
          <w:fldChar w:fldCharType="begin"/>
        </w:r>
        <w:r>
          <w:instrText xml:space="preserve"> PAGEREF _Toc28011 \h </w:instrText>
        </w:r>
        <w:r>
          <w:fldChar w:fldCharType="separate"/>
        </w:r>
        <w:r>
          <w:t>31</w:t>
        </w:r>
        <w:r>
          <w:fldChar w:fldCharType="end"/>
        </w:r>
      </w:hyperlink>
    </w:p>
    <w:p>
      <w:pPr>
        <w:pStyle w:val="TOC2"/>
        <w:tabs>
          <w:tab w:val="right" w:leader="dot" w:pos="8306"/>
        </w:tabs>
      </w:pPr>
      <w:hyperlink w:anchor="_Toc22671" w:history="1">
        <w:r>
          <w:rPr>
            <w:rFonts w:ascii="仿宋" w:eastAsia="仿宋" w:hAnsi="仿宋" w:cs="仿宋" w:hint="eastAsia"/>
            <w:lang w:eastAsia="zh-CN"/>
          </w:rPr>
          <w:t>(二)、生态环境影响分析</w:t>
        </w:r>
        <w:r>
          <w:tab/>
        </w:r>
        <w:r>
          <w:fldChar w:fldCharType="begin"/>
        </w:r>
        <w:r>
          <w:instrText xml:space="preserve"> PAGEREF _Toc22671 \h </w:instrText>
        </w:r>
        <w:r>
          <w:fldChar w:fldCharType="separate"/>
        </w:r>
        <w:r>
          <w:t>33</w:t>
        </w:r>
        <w:r>
          <w:fldChar w:fldCharType="end"/>
        </w:r>
      </w:hyperlink>
    </w:p>
    <w:p>
      <w:pPr>
        <w:pStyle w:val="TOC2"/>
        <w:tabs>
          <w:tab w:val="right" w:leader="dot" w:pos="8306"/>
        </w:tabs>
      </w:pPr>
      <w:hyperlink w:anchor="_Toc25991" w:history="1">
        <w:r>
          <w:rPr>
            <w:rFonts w:ascii="仿宋" w:eastAsia="仿宋" w:hAnsi="仿宋" w:cs="仿宋" w:hint="eastAsia"/>
            <w:lang w:eastAsia="zh-CN"/>
          </w:rPr>
          <w:t>(三)、生态环境保护措施</w:t>
        </w:r>
        <w:r>
          <w:tab/>
        </w:r>
        <w:r>
          <w:fldChar w:fldCharType="begin"/>
        </w:r>
        <w:r>
          <w:instrText xml:space="preserve"> PAGEREF _Toc25991 \h </w:instrText>
        </w:r>
        <w:r>
          <w:fldChar w:fldCharType="separate"/>
        </w:r>
        <w:r>
          <w:t>34</w:t>
        </w:r>
        <w:r>
          <w:fldChar w:fldCharType="end"/>
        </w:r>
      </w:hyperlink>
    </w:p>
    <w:p>
      <w:pPr>
        <w:pStyle w:val="TOC2"/>
        <w:tabs>
          <w:tab w:val="right" w:leader="dot" w:pos="8306"/>
        </w:tabs>
      </w:pPr>
      <w:hyperlink w:anchor="_Toc29475" w:history="1">
        <w:r>
          <w:rPr>
            <w:rFonts w:ascii="仿宋" w:eastAsia="仿宋" w:hAnsi="仿宋" w:cs="仿宋" w:hint="eastAsia"/>
            <w:lang w:eastAsia="zh-CN"/>
          </w:rPr>
          <w:t>(四)、地质灾害影响分析</w:t>
        </w:r>
        <w:r>
          <w:tab/>
        </w:r>
        <w:r>
          <w:fldChar w:fldCharType="begin"/>
        </w:r>
        <w:r>
          <w:instrText xml:space="preserve"> PAGEREF _Toc29475 \h </w:instrText>
        </w:r>
        <w:r>
          <w:fldChar w:fldCharType="separate"/>
        </w:r>
        <w:r>
          <w:t>36</w:t>
        </w:r>
        <w:r>
          <w:fldChar w:fldCharType="end"/>
        </w:r>
      </w:hyperlink>
    </w:p>
    <w:p>
      <w:pPr>
        <w:pStyle w:val="TOC2"/>
        <w:tabs>
          <w:tab w:val="right" w:leader="dot" w:pos="8306"/>
        </w:tabs>
      </w:pPr>
      <w:hyperlink w:anchor="_Toc3509" w:history="1">
        <w:r>
          <w:rPr>
            <w:rFonts w:ascii="仿宋" w:eastAsia="仿宋" w:hAnsi="仿宋" w:cs="仿宋" w:hint="eastAsia"/>
            <w:lang w:eastAsia="zh-CN"/>
          </w:rPr>
          <w:t>(五)、特殊环境影响</w:t>
        </w:r>
        <w:r>
          <w:tab/>
        </w:r>
        <w:r>
          <w:fldChar w:fldCharType="begin"/>
        </w:r>
        <w:r>
          <w:instrText xml:space="preserve"> PAGEREF _Toc3509 \h </w:instrText>
        </w:r>
        <w:r>
          <w:fldChar w:fldCharType="separate"/>
        </w:r>
        <w:r>
          <w:t>37</w:t>
        </w:r>
        <w:r>
          <w:fldChar w:fldCharType="end"/>
        </w:r>
      </w:hyperlink>
    </w:p>
    <w:p>
      <w:pPr>
        <w:pStyle w:val="TOC1"/>
        <w:tabs>
          <w:tab w:val="right" w:leader="dot" w:pos="8306"/>
        </w:tabs>
      </w:pPr>
      <w:hyperlink w:anchor="_Toc4349" w:history="1">
        <w:r>
          <w:rPr>
            <w:rFonts w:ascii="仿宋" w:eastAsia="仿宋" w:hAnsi="仿宋" w:cs="仿宋" w:hint="eastAsia"/>
            <w:lang w:eastAsia="zh-CN"/>
          </w:rPr>
          <w:t>七、安全与应急管理</w:t>
        </w:r>
        <w:r>
          <w:tab/>
        </w:r>
        <w:r>
          <w:fldChar w:fldCharType="begin"/>
        </w:r>
        <w:r>
          <w:instrText xml:space="preserve"> PAGEREF _Toc4349 \h </w:instrText>
        </w:r>
        <w:r>
          <w:fldChar w:fldCharType="separate"/>
        </w:r>
        <w:r>
          <w:t>38</w:t>
        </w:r>
        <w:r>
          <w:fldChar w:fldCharType="end"/>
        </w:r>
      </w:hyperlink>
    </w:p>
    <w:p>
      <w:pPr>
        <w:pStyle w:val="TOC2"/>
        <w:tabs>
          <w:tab w:val="right" w:leader="dot" w:pos="8306"/>
        </w:tabs>
      </w:pPr>
      <w:hyperlink w:anchor="_Toc30360" w:history="1">
        <w:r>
          <w:rPr>
            <w:rFonts w:ascii="仿宋" w:eastAsia="仿宋" w:hAnsi="仿宋" w:cs="仿宋" w:hint="eastAsia"/>
            <w:lang w:eastAsia="zh-CN"/>
          </w:rPr>
          <w:t>(一)、安全生产管理</w:t>
        </w:r>
        <w:r>
          <w:tab/>
        </w:r>
        <w:r>
          <w:fldChar w:fldCharType="begin"/>
        </w:r>
        <w:r>
          <w:instrText xml:space="preserve"> PAGEREF _Toc30360 \h </w:instrText>
        </w:r>
        <w:r>
          <w:fldChar w:fldCharType="separate"/>
        </w:r>
        <w:r>
          <w:t>38</w:t>
        </w:r>
        <w:r>
          <w:fldChar w:fldCharType="end"/>
        </w:r>
      </w:hyperlink>
    </w:p>
    <w:p>
      <w:pPr>
        <w:pStyle w:val="TOC2"/>
        <w:tabs>
          <w:tab w:val="right" w:leader="dot" w:pos="8306"/>
        </w:tabs>
      </w:pPr>
      <w:hyperlink w:anchor="_Toc32288" w:history="1">
        <w:r>
          <w:rPr>
            <w:rFonts w:ascii="仿宋" w:eastAsia="仿宋" w:hAnsi="仿宋" w:cs="仿宋" w:hint="eastAsia"/>
            <w:lang w:eastAsia="zh-CN"/>
          </w:rPr>
          <w:t>(二)、应急预案与响应</w:t>
        </w:r>
        <w:r>
          <w:tab/>
        </w:r>
        <w:r>
          <w:fldChar w:fldCharType="begin"/>
        </w:r>
        <w:r>
          <w:instrText xml:space="preserve"> PAGEREF _Toc32288 \h </w:instrText>
        </w:r>
        <w:r>
          <w:fldChar w:fldCharType="separate"/>
        </w:r>
        <w:r>
          <w:t>40</w:t>
        </w:r>
        <w:r>
          <w:fldChar w:fldCharType="end"/>
        </w:r>
      </w:hyperlink>
    </w:p>
    <w:p>
      <w:pPr>
        <w:pStyle w:val="TOC1"/>
        <w:tabs>
          <w:tab w:val="right" w:leader="dot" w:pos="8306"/>
        </w:tabs>
      </w:pPr>
      <w:hyperlink w:anchor="_Toc27242" w:history="1">
        <w:r>
          <w:rPr>
            <w:rFonts w:ascii="仿宋" w:eastAsia="仿宋" w:hAnsi="仿宋" w:cs="仿宋" w:hint="eastAsia"/>
            <w:lang w:eastAsia="zh-CN"/>
          </w:rPr>
          <w:t>八、环境保护与绿色发展</w:t>
        </w:r>
        <w:r>
          <w:tab/>
        </w:r>
        <w:r>
          <w:fldChar w:fldCharType="begin"/>
        </w:r>
        <w:r>
          <w:instrText xml:space="preserve"> PAGEREF _Toc27242 \h </w:instrText>
        </w:r>
        <w:r>
          <w:fldChar w:fldCharType="separate"/>
        </w:r>
        <w:r>
          <w:t>42</w:t>
        </w:r>
        <w:r>
          <w:fldChar w:fldCharType="end"/>
        </w:r>
      </w:hyperlink>
    </w:p>
    <w:p>
      <w:pPr>
        <w:pStyle w:val="TOC2"/>
        <w:tabs>
          <w:tab w:val="right" w:leader="dot" w:pos="8306"/>
        </w:tabs>
      </w:pPr>
      <w:hyperlink w:anchor="_Toc22809" w:history="1">
        <w:r>
          <w:rPr>
            <w:rFonts w:ascii="仿宋" w:eastAsia="仿宋" w:hAnsi="仿宋" w:cs="仿宋" w:hint="eastAsia"/>
            <w:lang w:eastAsia="zh-CN"/>
          </w:rPr>
          <w:t>(一)、环境保护措施</w:t>
        </w:r>
        <w:r>
          <w:tab/>
        </w:r>
        <w:r>
          <w:fldChar w:fldCharType="begin"/>
        </w:r>
        <w:r>
          <w:instrText xml:space="preserve"> PAGEREF _Toc22809 \h </w:instrText>
        </w:r>
        <w:r>
          <w:fldChar w:fldCharType="separate"/>
        </w:r>
        <w:r>
          <w:t>42</w:t>
        </w:r>
        <w:r>
          <w:fldChar w:fldCharType="end"/>
        </w:r>
      </w:hyperlink>
    </w:p>
    <w:p>
      <w:pPr>
        <w:pStyle w:val="TOC2"/>
        <w:tabs>
          <w:tab w:val="right" w:leader="dot" w:pos="8306"/>
        </w:tabs>
      </w:pPr>
      <w:hyperlink w:anchor="_Toc32217" w:history="1">
        <w:r>
          <w:rPr>
            <w:rFonts w:ascii="仿宋" w:eastAsia="仿宋" w:hAnsi="仿宋" w:cs="仿宋" w:hint="eastAsia"/>
            <w:lang w:eastAsia="zh-CN"/>
          </w:rPr>
          <w:t>(二)、绿色发展与可持续发展策略</w:t>
        </w:r>
        <w:r>
          <w:tab/>
        </w:r>
        <w:r>
          <w:fldChar w:fldCharType="begin"/>
        </w:r>
        <w:r>
          <w:instrText xml:space="preserve"> PAGEREF _Toc32217 \h </w:instrText>
        </w:r>
        <w:r>
          <w:fldChar w:fldCharType="separate"/>
        </w:r>
        <w:r>
          <w:t>43</w:t>
        </w:r>
        <w:r>
          <w:fldChar w:fldCharType="end"/>
        </w:r>
      </w:hyperlink>
    </w:p>
    <w:p>
      <w:pPr>
        <w:pStyle w:val="TOC1"/>
        <w:tabs>
          <w:tab w:val="right" w:leader="dot" w:pos="8306"/>
        </w:tabs>
      </w:pPr>
      <w:hyperlink w:anchor="_Toc23269" w:history="1">
        <w:r>
          <w:rPr>
            <w:rFonts w:ascii="仿宋" w:eastAsia="仿宋" w:hAnsi="仿宋" w:cs="仿宋" w:hint="eastAsia"/>
            <w:lang w:eastAsia="zh-CN"/>
          </w:rPr>
          <w:t>九、项目变更管理</w:t>
        </w:r>
        <w:r>
          <w:tab/>
        </w:r>
        <w:r>
          <w:fldChar w:fldCharType="begin"/>
        </w:r>
        <w:r>
          <w:instrText xml:space="preserve"> PAGEREF _Toc23269 \h </w:instrText>
        </w:r>
        <w:r>
          <w:fldChar w:fldCharType="separate"/>
        </w:r>
        <w:r>
          <w:t>45</w:t>
        </w:r>
        <w:r>
          <w:fldChar w:fldCharType="end"/>
        </w:r>
      </w:hyperlink>
    </w:p>
    <w:p>
      <w:pPr>
        <w:pStyle w:val="TOC2"/>
        <w:tabs>
          <w:tab w:val="right" w:leader="dot" w:pos="8306"/>
        </w:tabs>
      </w:pPr>
      <w:hyperlink w:anchor="_Toc18632" w:history="1">
        <w:r>
          <w:rPr>
            <w:rFonts w:ascii="仿宋" w:eastAsia="仿宋" w:hAnsi="仿宋" w:cs="仿宋" w:hint="eastAsia"/>
            <w:lang w:eastAsia="zh-CN"/>
          </w:rPr>
          <w:t>(一)、变更控制流程</w:t>
        </w:r>
        <w:r>
          <w:tab/>
        </w:r>
        <w:r>
          <w:fldChar w:fldCharType="begin"/>
        </w:r>
        <w:r>
          <w:instrText xml:space="preserve"> PAGEREF _Toc18632 \h </w:instrText>
        </w:r>
        <w:r>
          <w:fldChar w:fldCharType="separate"/>
        </w:r>
        <w:r>
          <w:t>45</w:t>
        </w:r>
        <w:r>
          <w:fldChar w:fldCharType="end"/>
        </w:r>
      </w:hyperlink>
    </w:p>
    <w:p>
      <w:pPr>
        <w:pStyle w:val="TOC2"/>
        <w:tabs>
          <w:tab w:val="right" w:leader="dot" w:pos="8306"/>
        </w:tabs>
      </w:pPr>
      <w:hyperlink w:anchor="_Toc31540" w:history="1">
        <w:r>
          <w:rPr>
            <w:rFonts w:ascii="仿宋" w:eastAsia="仿宋" w:hAnsi="仿宋" w:cs="仿宋" w:hint="eastAsia"/>
            <w:lang w:eastAsia="zh-CN"/>
          </w:rPr>
          <w:t>(二)、影响评估与处理</w:t>
        </w:r>
        <w:r>
          <w:tab/>
        </w:r>
        <w:r>
          <w:fldChar w:fldCharType="begin"/>
        </w:r>
        <w:r>
          <w:instrText xml:space="preserve"> PAGEREF _Toc31540 \h </w:instrText>
        </w:r>
        <w:r>
          <w:fldChar w:fldCharType="separate"/>
        </w:r>
        <w:r>
          <w:t>46</w:t>
        </w:r>
        <w:r>
          <w:fldChar w:fldCharType="end"/>
        </w:r>
      </w:hyperlink>
    </w:p>
    <w:p>
      <w:pPr>
        <w:pStyle w:val="TOC2"/>
        <w:tabs>
          <w:tab w:val="right" w:leader="dot" w:pos="8306"/>
        </w:tabs>
      </w:pPr>
      <w:hyperlink w:anchor="_Toc3617" w:history="1">
        <w:r>
          <w:rPr>
            <w:rFonts w:ascii="仿宋" w:eastAsia="仿宋" w:hAnsi="仿宋" w:cs="仿宋" w:hint="eastAsia"/>
            <w:lang w:eastAsia="zh-CN"/>
          </w:rPr>
          <w:t>(三)、变更记录与追踪</w:t>
        </w:r>
        <w:r>
          <w:tab/>
        </w:r>
        <w:r>
          <w:fldChar w:fldCharType="begin"/>
        </w:r>
        <w:r>
          <w:instrText xml:space="preserve"> PAGEREF _Toc3617 \h </w:instrText>
        </w:r>
        <w:r>
          <w:fldChar w:fldCharType="separate"/>
        </w:r>
        <w:r>
          <w:t>47</w:t>
        </w:r>
        <w:r>
          <w:fldChar w:fldCharType="end"/>
        </w:r>
      </w:hyperlink>
    </w:p>
    <w:p>
      <w:pPr>
        <w:pStyle w:val="TOC2"/>
        <w:tabs>
          <w:tab w:val="right" w:leader="dot" w:pos="8306"/>
        </w:tabs>
      </w:pPr>
      <w:hyperlink w:anchor="_Toc15222" w:history="1">
        <w:r>
          <w:rPr>
            <w:rFonts w:ascii="仿宋" w:eastAsia="仿宋" w:hAnsi="仿宋" w:cs="仿宋" w:hint="eastAsia"/>
            <w:lang w:eastAsia="zh-CN"/>
          </w:rPr>
          <w:t>(四)、变更管理策略</w:t>
        </w:r>
        <w:r>
          <w:tab/>
        </w:r>
        <w:r>
          <w:fldChar w:fldCharType="begin"/>
        </w:r>
        <w:r>
          <w:instrText xml:space="preserve"> PAGEREF _Toc15222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85" w:history="1">
        <w:r>
          <w:rPr>
            <w:rFonts w:ascii="仿宋" w:eastAsia="仿宋" w:hAnsi="仿宋" w:cs="仿宋" w:hint="eastAsia"/>
            <w:lang w:eastAsia="zh-CN"/>
          </w:rPr>
          <w:t>十、技术创新与产业升级</w:t>
        </w:r>
        <w:r>
          <w:tab/>
        </w:r>
        <w:r>
          <w:fldChar w:fldCharType="begin"/>
        </w:r>
        <w:r>
          <w:instrText xml:space="preserve"> PAGEREF _Toc4885 \h </w:instrText>
        </w:r>
        <w:r>
          <w:fldChar w:fldCharType="separate"/>
        </w:r>
        <w:r>
          <w:t>51</w:t>
        </w:r>
        <w:r>
          <w:fldChar w:fldCharType="end"/>
        </w:r>
      </w:hyperlink>
    </w:p>
    <w:p>
      <w:pPr>
        <w:pStyle w:val="TOC2"/>
        <w:tabs>
          <w:tab w:val="right" w:leader="dot" w:pos="8306"/>
        </w:tabs>
      </w:pPr>
      <w:hyperlink w:anchor="_Toc30611" w:history="1">
        <w:r>
          <w:rPr>
            <w:rFonts w:ascii="仿宋" w:eastAsia="仿宋" w:hAnsi="仿宋" w:cs="仿宋" w:hint="eastAsia"/>
            <w:lang w:eastAsia="zh-CN"/>
          </w:rPr>
          <w:t>(一)、技术创新方向与目标</w:t>
        </w:r>
        <w:r>
          <w:tab/>
        </w:r>
        <w:r>
          <w:fldChar w:fldCharType="begin"/>
        </w:r>
        <w:r>
          <w:instrText xml:space="preserve"> PAGEREF _Toc30611 \h </w:instrText>
        </w:r>
        <w:r>
          <w:fldChar w:fldCharType="separate"/>
        </w:r>
        <w:r>
          <w:t>51</w:t>
        </w:r>
        <w:r>
          <w:fldChar w:fldCharType="end"/>
        </w:r>
      </w:hyperlink>
    </w:p>
    <w:p>
      <w:pPr>
        <w:pStyle w:val="TOC2"/>
        <w:tabs>
          <w:tab w:val="right" w:leader="dot" w:pos="8306"/>
        </w:tabs>
      </w:pPr>
      <w:hyperlink w:anchor="_Toc10619" w:history="1">
        <w:r>
          <w:rPr>
            <w:rFonts w:ascii="仿宋" w:eastAsia="仿宋" w:hAnsi="仿宋" w:cs="仿宋" w:hint="eastAsia"/>
            <w:lang w:eastAsia="zh-CN"/>
          </w:rPr>
          <w:t>(二)、产业升级路径与措施</w:t>
        </w:r>
        <w:r>
          <w:tab/>
        </w:r>
        <w:r>
          <w:fldChar w:fldCharType="begin"/>
        </w:r>
        <w:r>
          <w:instrText xml:space="preserve"> PAGEREF _Toc10619 \h </w:instrText>
        </w:r>
        <w:r>
          <w:fldChar w:fldCharType="separate"/>
        </w:r>
        <w:r>
          <w:t>52</w:t>
        </w:r>
        <w:r>
          <w:fldChar w:fldCharType="end"/>
        </w:r>
      </w:hyperlink>
    </w:p>
    <w:p>
      <w:pPr>
        <w:pStyle w:val="TOC1"/>
        <w:tabs>
          <w:tab w:val="right" w:leader="dot" w:pos="8306"/>
        </w:tabs>
      </w:pPr>
      <w:hyperlink w:anchor="_Toc20809" w:history="1">
        <w:r>
          <w:rPr>
            <w:rFonts w:ascii="仿宋" w:eastAsia="仿宋" w:hAnsi="仿宋" w:cs="仿宋" w:hint="eastAsia"/>
            <w:lang w:eastAsia="zh-CN"/>
          </w:rPr>
          <w:t>十一、资金管理与财务规划</w:t>
        </w:r>
        <w:r>
          <w:tab/>
        </w:r>
        <w:r>
          <w:fldChar w:fldCharType="begin"/>
        </w:r>
        <w:r>
          <w:instrText xml:space="preserve"> PAGEREF _Toc20809 \h </w:instrText>
        </w:r>
        <w:r>
          <w:fldChar w:fldCharType="separate"/>
        </w:r>
        <w:r>
          <w:t>53</w:t>
        </w:r>
        <w:r>
          <w:fldChar w:fldCharType="end"/>
        </w:r>
      </w:hyperlink>
    </w:p>
    <w:p>
      <w:pPr>
        <w:pStyle w:val="TOC2"/>
        <w:tabs>
          <w:tab w:val="right" w:leader="dot" w:pos="8306"/>
        </w:tabs>
      </w:pPr>
      <w:hyperlink w:anchor="_Toc20029" w:history="1">
        <w:r>
          <w:rPr>
            <w:rFonts w:ascii="仿宋" w:eastAsia="仿宋" w:hAnsi="仿宋" w:cs="仿宋" w:hint="eastAsia"/>
            <w:lang w:eastAsia="zh-CN"/>
          </w:rPr>
          <w:t>(一)、项目资金来源与筹措</w:t>
        </w:r>
        <w:r>
          <w:tab/>
        </w:r>
        <w:r>
          <w:fldChar w:fldCharType="begin"/>
        </w:r>
        <w:r>
          <w:instrText xml:space="preserve"> PAGEREF _Toc20029 \h </w:instrText>
        </w:r>
        <w:r>
          <w:fldChar w:fldCharType="separate"/>
        </w:r>
        <w:r>
          <w:t>53</w:t>
        </w:r>
        <w:r>
          <w:fldChar w:fldCharType="end"/>
        </w:r>
      </w:hyperlink>
    </w:p>
    <w:p>
      <w:pPr>
        <w:pStyle w:val="TOC2"/>
        <w:tabs>
          <w:tab w:val="right" w:leader="dot" w:pos="8306"/>
        </w:tabs>
      </w:pPr>
      <w:hyperlink w:anchor="_Toc13179" w:history="1">
        <w:r>
          <w:rPr>
            <w:rFonts w:ascii="仿宋" w:eastAsia="仿宋" w:hAnsi="仿宋" w:cs="仿宋" w:hint="eastAsia"/>
            <w:lang w:eastAsia="zh-CN"/>
          </w:rPr>
          <w:t>(二)、资金使用与监管</w:t>
        </w:r>
        <w:r>
          <w:tab/>
        </w:r>
        <w:r>
          <w:fldChar w:fldCharType="begin"/>
        </w:r>
        <w:r>
          <w:instrText xml:space="preserve"> PAGEREF _Toc13179 \h </w:instrText>
        </w:r>
        <w:r>
          <w:fldChar w:fldCharType="separate"/>
        </w:r>
        <w:r>
          <w:t>55</w:t>
        </w:r>
        <w:r>
          <w:fldChar w:fldCharType="end"/>
        </w:r>
      </w:hyperlink>
    </w:p>
    <w:p>
      <w:pPr>
        <w:pStyle w:val="TOC2"/>
        <w:tabs>
          <w:tab w:val="right" w:leader="dot" w:pos="8306"/>
        </w:tabs>
      </w:pPr>
      <w:hyperlink w:anchor="_Toc994" w:history="1">
        <w:r>
          <w:rPr>
            <w:rFonts w:ascii="仿宋" w:eastAsia="仿宋" w:hAnsi="仿宋" w:cs="仿宋" w:hint="eastAsia"/>
            <w:lang w:eastAsia="zh-CN"/>
          </w:rPr>
          <w:t>(三)、财务规划与预测</w:t>
        </w:r>
        <w:r>
          <w:tab/>
        </w:r>
        <w:r>
          <w:fldChar w:fldCharType="begin"/>
        </w:r>
        <w:r>
          <w:instrText xml:space="preserve"> PAGEREF _Toc994 \h </w:instrText>
        </w:r>
        <w:r>
          <w:fldChar w:fldCharType="separate"/>
        </w:r>
        <w:r>
          <w:t>56</w:t>
        </w:r>
        <w:r>
          <w:fldChar w:fldCharType="end"/>
        </w:r>
      </w:hyperlink>
    </w:p>
    <w:p>
      <w:pPr>
        <w:pStyle w:val="TOC1"/>
        <w:tabs>
          <w:tab w:val="right" w:leader="dot" w:pos="8306"/>
        </w:tabs>
      </w:pPr>
      <w:hyperlink w:anchor="_Toc5369" w:history="1">
        <w:r>
          <w:rPr>
            <w:rFonts w:ascii="仿宋" w:eastAsia="仿宋" w:hAnsi="仿宋" w:cs="仿宋" w:hint="eastAsia"/>
            <w:lang w:eastAsia="zh-CN"/>
          </w:rPr>
          <w:t>十二、项目实施与管理方案</w:t>
        </w:r>
        <w:r>
          <w:tab/>
        </w:r>
        <w:r>
          <w:fldChar w:fldCharType="begin"/>
        </w:r>
        <w:r>
          <w:instrText xml:space="preserve"> PAGEREF _Toc5369 \h </w:instrText>
        </w:r>
        <w:r>
          <w:fldChar w:fldCharType="separate"/>
        </w:r>
        <w:r>
          <w:t>57</w:t>
        </w:r>
        <w:r>
          <w:fldChar w:fldCharType="end"/>
        </w:r>
      </w:hyperlink>
    </w:p>
    <w:p>
      <w:pPr>
        <w:pStyle w:val="TOC2"/>
        <w:tabs>
          <w:tab w:val="right" w:leader="dot" w:pos="8306"/>
        </w:tabs>
      </w:pPr>
      <w:hyperlink w:anchor="_Toc4796" w:history="1">
        <w:r>
          <w:rPr>
            <w:rFonts w:ascii="仿宋" w:eastAsia="仿宋" w:hAnsi="仿宋" w:cs="仿宋" w:hint="eastAsia"/>
            <w:lang w:eastAsia="zh-CN"/>
          </w:rPr>
          <w:t>(一)、项目实施计划</w:t>
        </w:r>
        <w:r>
          <w:tab/>
        </w:r>
        <w:r>
          <w:fldChar w:fldCharType="begin"/>
        </w:r>
        <w:r>
          <w:instrText xml:space="preserve"> PAGEREF _Toc4796 \h </w:instrText>
        </w:r>
        <w:r>
          <w:fldChar w:fldCharType="separate"/>
        </w:r>
        <w:r>
          <w:t>57</w:t>
        </w:r>
        <w:r>
          <w:fldChar w:fldCharType="end"/>
        </w:r>
      </w:hyperlink>
    </w:p>
    <w:p>
      <w:pPr>
        <w:pStyle w:val="TOC2"/>
        <w:tabs>
          <w:tab w:val="right" w:leader="dot" w:pos="8306"/>
        </w:tabs>
      </w:pPr>
      <w:hyperlink w:anchor="_Toc7819" w:history="1">
        <w:r>
          <w:rPr>
            <w:rFonts w:ascii="仿宋" w:eastAsia="仿宋" w:hAnsi="仿宋" w:cs="仿宋" w:hint="eastAsia"/>
            <w:lang w:eastAsia="zh-CN"/>
          </w:rPr>
          <w:t>(二)、项目组织机构与职责</w:t>
        </w:r>
        <w:r>
          <w:tab/>
        </w:r>
        <w:r>
          <w:fldChar w:fldCharType="begin"/>
        </w:r>
        <w:r>
          <w:instrText xml:space="preserve"> PAGEREF _Toc7819 \h </w:instrText>
        </w:r>
        <w:r>
          <w:fldChar w:fldCharType="separate"/>
        </w:r>
        <w:r>
          <w:t>58</w:t>
        </w:r>
        <w:r>
          <w:fldChar w:fldCharType="end"/>
        </w:r>
      </w:hyperlink>
    </w:p>
    <w:p>
      <w:pPr>
        <w:pStyle w:val="TOC2"/>
        <w:tabs>
          <w:tab w:val="right" w:leader="dot" w:pos="8306"/>
        </w:tabs>
      </w:pPr>
      <w:hyperlink w:anchor="_Toc25417" w:history="1">
        <w:r>
          <w:rPr>
            <w:rFonts w:ascii="仿宋" w:eastAsia="仿宋" w:hAnsi="仿宋" w:cs="仿宋" w:hint="eastAsia"/>
            <w:lang w:eastAsia="zh-CN"/>
          </w:rPr>
          <w:t>(三)、项目管理与监控体系</w:t>
        </w:r>
        <w:r>
          <w:tab/>
        </w:r>
        <w:r>
          <w:fldChar w:fldCharType="begin"/>
        </w:r>
        <w:r>
          <w:instrText xml:space="preserve"> PAGEREF _Toc25417 \h </w:instrText>
        </w:r>
        <w:r>
          <w:fldChar w:fldCharType="separate"/>
        </w:r>
        <w:r>
          <w:t>61</w:t>
        </w:r>
        <w:r>
          <w:fldChar w:fldCharType="end"/>
        </w:r>
      </w:hyperlink>
    </w:p>
    <w:p>
      <w:pPr>
        <w:pStyle w:val="TOC1"/>
        <w:tabs>
          <w:tab w:val="right" w:leader="dot" w:pos="8306"/>
        </w:tabs>
      </w:pPr>
      <w:hyperlink w:anchor="_Toc13886" w:history="1">
        <w:r>
          <w:rPr>
            <w:rFonts w:ascii="仿宋" w:eastAsia="仿宋" w:hAnsi="仿宋" w:cs="仿宋" w:hint="eastAsia"/>
            <w:lang w:eastAsia="zh-CN"/>
          </w:rPr>
          <w:t>十三、产业协同与集群发展</w:t>
        </w:r>
        <w:r>
          <w:tab/>
        </w:r>
        <w:r>
          <w:fldChar w:fldCharType="begin"/>
        </w:r>
        <w:r>
          <w:instrText xml:space="preserve"> PAGEREF _Toc13886 \h </w:instrText>
        </w:r>
        <w:r>
          <w:fldChar w:fldCharType="separate"/>
        </w:r>
        <w:r>
          <w:t>63</w:t>
        </w:r>
        <w:r>
          <w:fldChar w:fldCharType="end"/>
        </w:r>
      </w:hyperlink>
    </w:p>
    <w:p>
      <w:pPr>
        <w:pStyle w:val="TOC2"/>
        <w:tabs>
          <w:tab w:val="right" w:leader="dot" w:pos="8306"/>
        </w:tabs>
      </w:pPr>
      <w:hyperlink w:anchor="_Toc3262" w:history="1">
        <w:r>
          <w:rPr>
            <w:rFonts w:ascii="仿宋" w:eastAsia="仿宋" w:hAnsi="仿宋" w:cs="仿宋" w:hint="eastAsia"/>
            <w:lang w:eastAsia="zh-CN"/>
          </w:rPr>
          <w:t>(一)、产业协同机制建设</w:t>
        </w:r>
        <w:r>
          <w:tab/>
        </w:r>
        <w:r>
          <w:fldChar w:fldCharType="begin"/>
        </w:r>
        <w:r>
          <w:instrText xml:space="preserve"> PAGEREF _Toc3262 \h </w:instrText>
        </w:r>
        <w:r>
          <w:fldChar w:fldCharType="separate"/>
        </w:r>
        <w:r>
          <w:t>63</w:t>
        </w:r>
        <w:r>
          <w:fldChar w:fldCharType="end"/>
        </w:r>
      </w:hyperlink>
    </w:p>
    <w:p>
      <w:pPr>
        <w:pStyle w:val="TOC2"/>
        <w:tabs>
          <w:tab w:val="right" w:leader="dot" w:pos="8306"/>
        </w:tabs>
      </w:pPr>
      <w:hyperlink w:anchor="_Toc16975" w:history="1">
        <w:r>
          <w:rPr>
            <w:rFonts w:ascii="仿宋" w:eastAsia="仿宋" w:hAnsi="仿宋" w:cs="仿宋" w:hint="eastAsia"/>
            <w:lang w:eastAsia="zh-CN"/>
          </w:rPr>
          <w:t>(二)、产业集群培育与发展</w:t>
        </w:r>
        <w:r>
          <w:tab/>
        </w:r>
        <w:r>
          <w:fldChar w:fldCharType="begin"/>
        </w:r>
        <w:r>
          <w:instrText xml:space="preserve"> PAGEREF _Toc16975 \h </w:instrText>
        </w:r>
        <w:r>
          <w:fldChar w:fldCharType="separate"/>
        </w:r>
        <w:r>
          <w:t>64</w:t>
        </w:r>
        <w:r>
          <w:fldChar w:fldCharType="end"/>
        </w:r>
      </w:hyperlink>
    </w:p>
    <w:p>
      <w:pPr>
        <w:pStyle w:val="TOC1"/>
        <w:tabs>
          <w:tab w:val="right" w:leader="dot" w:pos="8306"/>
        </w:tabs>
      </w:pPr>
      <w:hyperlink w:anchor="_Toc16607" w:history="1">
        <w:r>
          <w:rPr>
            <w:rFonts w:ascii="仿宋" w:eastAsia="仿宋" w:hAnsi="仿宋" w:cs="仿宋" w:hint="eastAsia"/>
            <w:lang w:eastAsia="zh-CN"/>
          </w:rPr>
          <w:t>十四、合作与交流机制建立</w:t>
        </w:r>
        <w:r>
          <w:tab/>
        </w:r>
        <w:r>
          <w:fldChar w:fldCharType="begin"/>
        </w:r>
        <w:r>
          <w:instrText xml:space="preserve"> PAGEREF _Toc16607 \h </w:instrText>
        </w:r>
        <w:r>
          <w:fldChar w:fldCharType="separate"/>
        </w:r>
        <w:r>
          <w:t>65</w:t>
        </w:r>
        <w:r>
          <w:fldChar w:fldCharType="end"/>
        </w:r>
      </w:hyperlink>
    </w:p>
    <w:p>
      <w:pPr>
        <w:pStyle w:val="TOC2"/>
        <w:tabs>
          <w:tab w:val="right" w:leader="dot" w:pos="8306"/>
        </w:tabs>
      </w:pPr>
      <w:hyperlink w:anchor="_Toc18461" w:history="1">
        <w:r>
          <w:rPr>
            <w:rFonts w:ascii="仿宋" w:eastAsia="仿宋" w:hAnsi="仿宋" w:cs="仿宋" w:hint="eastAsia"/>
            <w:lang w:eastAsia="zh-CN"/>
          </w:rPr>
          <w:t>(一)、合作伙伴选择与合作方式</w:t>
        </w:r>
        <w:r>
          <w:tab/>
        </w:r>
        <w:r>
          <w:fldChar w:fldCharType="begin"/>
        </w:r>
        <w:r>
          <w:instrText xml:space="preserve"> PAGEREF _Toc18461 \h </w:instrText>
        </w:r>
        <w:r>
          <w:fldChar w:fldCharType="separate"/>
        </w:r>
        <w:r>
          <w:t>65</w:t>
        </w:r>
        <w:r>
          <w:fldChar w:fldCharType="end"/>
        </w:r>
      </w:hyperlink>
    </w:p>
    <w:p>
      <w:pPr>
        <w:pStyle w:val="TOC2"/>
        <w:tabs>
          <w:tab w:val="right" w:leader="dot" w:pos="8306"/>
        </w:tabs>
      </w:pPr>
      <w:hyperlink w:anchor="_Toc18309" w:history="1">
        <w:r>
          <w:rPr>
            <w:rFonts w:ascii="仿宋" w:eastAsia="仿宋" w:hAnsi="仿宋" w:cs="仿宋" w:hint="eastAsia"/>
            <w:lang w:eastAsia="zh-CN"/>
          </w:rPr>
          <w:t>(二)、交流与合作平台搭建</w:t>
        </w:r>
        <w:r>
          <w:tab/>
        </w:r>
        <w:r>
          <w:fldChar w:fldCharType="begin"/>
        </w:r>
        <w:r>
          <w:instrText xml:space="preserve"> PAGEREF _Toc18309 \h </w:instrText>
        </w:r>
        <w:r>
          <w:fldChar w:fldCharType="separate"/>
        </w:r>
        <w:r>
          <w:t>66</w:t>
        </w:r>
        <w:r>
          <w:fldChar w:fldCharType="end"/>
        </w:r>
      </w:hyperlink>
    </w:p>
    <w:p>
      <w:pPr>
        <w:pStyle w:val="TOC1"/>
        <w:tabs>
          <w:tab w:val="right" w:leader="dot" w:pos="8306"/>
        </w:tabs>
      </w:pPr>
      <w:hyperlink w:anchor="_Toc28689" w:history="1">
        <w:r>
          <w:rPr>
            <w:rFonts w:ascii="仿宋" w:eastAsia="仿宋" w:hAnsi="仿宋" w:cs="仿宋" w:hint="eastAsia"/>
            <w:lang w:eastAsia="zh-CN"/>
          </w:rPr>
          <w:t>十五、项目施工方案</w:t>
        </w:r>
        <w:r>
          <w:tab/>
        </w:r>
        <w:r>
          <w:fldChar w:fldCharType="begin"/>
        </w:r>
        <w:r>
          <w:instrText xml:space="preserve"> PAGEREF _Toc28689 \h </w:instrText>
        </w:r>
        <w:r>
          <w:fldChar w:fldCharType="separate"/>
        </w:r>
        <w:r>
          <w:t>68</w:t>
        </w:r>
        <w:r>
          <w:fldChar w:fldCharType="end"/>
        </w:r>
      </w:hyperlink>
    </w:p>
    <w:p>
      <w:pPr>
        <w:pStyle w:val="TOC2"/>
        <w:tabs>
          <w:tab w:val="right" w:leader="dot" w:pos="8306"/>
        </w:tabs>
      </w:pPr>
      <w:hyperlink w:anchor="_Toc3984" w:history="1">
        <w:r>
          <w:rPr>
            <w:rFonts w:ascii="仿宋" w:eastAsia="仿宋" w:hAnsi="仿宋" w:cs="仿宋" w:hint="eastAsia"/>
            <w:lang w:eastAsia="zh-CN"/>
          </w:rPr>
          <w:t>(一)、施工组织设计</w:t>
        </w:r>
        <w:r>
          <w:tab/>
        </w:r>
        <w:r>
          <w:fldChar w:fldCharType="begin"/>
        </w:r>
        <w:r>
          <w:instrText xml:space="preserve"> PAGEREF _Toc3984 \h </w:instrText>
        </w:r>
        <w:r>
          <w:fldChar w:fldCharType="separate"/>
        </w:r>
        <w:r>
          <w:t>68</w:t>
        </w:r>
        <w:r>
          <w:fldChar w:fldCharType="end"/>
        </w:r>
      </w:hyperlink>
    </w:p>
    <w:p>
      <w:pPr>
        <w:pStyle w:val="TOC2"/>
        <w:tabs>
          <w:tab w:val="right" w:leader="dot" w:pos="8306"/>
        </w:tabs>
      </w:pPr>
      <w:hyperlink w:anchor="_Toc32092" w:history="1">
        <w:r>
          <w:rPr>
            <w:rFonts w:ascii="仿宋" w:eastAsia="仿宋" w:hAnsi="仿宋" w:cs="仿宋" w:hint="eastAsia"/>
            <w:lang w:eastAsia="zh-CN"/>
          </w:rPr>
          <w:t>(二)、施工工艺与技术路线</w:t>
        </w:r>
        <w:r>
          <w:tab/>
        </w:r>
        <w:r>
          <w:fldChar w:fldCharType="begin"/>
        </w:r>
        <w:r>
          <w:instrText xml:space="preserve"> PAGEREF _Toc32092 \h </w:instrText>
        </w:r>
        <w:r>
          <w:fldChar w:fldCharType="separate"/>
        </w:r>
        <w:r>
          <w:t>69</w:t>
        </w:r>
        <w:r>
          <w:fldChar w:fldCharType="end"/>
        </w:r>
      </w:hyperlink>
    </w:p>
    <w:p>
      <w:pPr>
        <w:pStyle w:val="TOC2"/>
        <w:tabs>
          <w:tab w:val="right" w:leader="dot" w:pos="8306"/>
        </w:tabs>
      </w:pPr>
      <w:hyperlink w:anchor="_Toc18444" w:history="1">
        <w:r>
          <w:rPr>
            <w:rFonts w:ascii="仿宋" w:eastAsia="仿宋" w:hAnsi="仿宋" w:cs="仿宋" w:hint="eastAsia"/>
            <w:lang w:eastAsia="zh-CN"/>
          </w:rPr>
          <w:t>(三)、关键节点施工计划</w:t>
        </w:r>
        <w:r>
          <w:tab/>
        </w:r>
        <w:r>
          <w:fldChar w:fldCharType="begin"/>
        </w:r>
        <w:r>
          <w:instrText xml:space="preserve"> PAGEREF _Toc18444 \h </w:instrText>
        </w:r>
        <w:r>
          <w:fldChar w:fldCharType="separate"/>
        </w:r>
        <w:r>
          <w:t>70</w:t>
        </w:r>
        <w:r>
          <w:fldChar w:fldCharType="end"/>
        </w:r>
      </w:hyperlink>
    </w:p>
    <w:p>
      <w:pPr>
        <w:pStyle w:val="TOC2"/>
        <w:tabs>
          <w:tab w:val="right" w:leader="dot" w:pos="8306"/>
        </w:tabs>
      </w:pPr>
      <w:hyperlink w:anchor="_Toc242" w:history="1">
        <w:r>
          <w:rPr>
            <w:rFonts w:ascii="仿宋" w:eastAsia="仿宋" w:hAnsi="仿宋" w:cs="仿宋" w:hint="eastAsia"/>
            <w:lang w:eastAsia="zh-CN"/>
          </w:rPr>
          <w:t>(四)、施工现场管理</w:t>
        </w:r>
        <w:r>
          <w:tab/>
        </w:r>
        <w:r>
          <w:fldChar w:fldCharType="begin"/>
        </w:r>
        <w:r>
          <w:instrText xml:space="preserve"> PAGEREF _Toc242 \h </w:instrText>
        </w:r>
        <w:r>
          <w:fldChar w:fldCharType="separate"/>
        </w:r>
        <w:r>
          <w:t>72</w:t>
        </w:r>
        <w:r>
          <w:fldChar w:fldCharType="end"/>
        </w:r>
      </w:hyperlink>
    </w:p>
    <w:p>
      <w:pPr>
        <w:pStyle w:val="TOC1"/>
        <w:tabs>
          <w:tab w:val="right" w:leader="dot" w:pos="8306"/>
        </w:tabs>
      </w:pPr>
      <w:hyperlink w:anchor="_Toc19407" w:history="1">
        <w:r>
          <w:rPr>
            <w:rFonts w:ascii="仿宋" w:eastAsia="仿宋" w:hAnsi="仿宋" w:cs="仿宋" w:hint="eastAsia"/>
            <w:lang w:eastAsia="zh-CN"/>
          </w:rPr>
          <w:t>十六、知识产权管理与保护</w:t>
        </w:r>
        <w:r>
          <w:tab/>
        </w:r>
        <w:r>
          <w:fldChar w:fldCharType="begin"/>
        </w:r>
        <w:r>
          <w:instrText xml:space="preserve"> PAGEREF _Toc19407 \h </w:instrText>
        </w:r>
        <w:r>
          <w:fldChar w:fldCharType="separate"/>
        </w:r>
        <w:r>
          <w:t>74</w:t>
        </w:r>
        <w:r>
          <w:fldChar w:fldCharType="end"/>
        </w:r>
      </w:hyperlink>
    </w:p>
    <w:p>
      <w:pPr>
        <w:pStyle w:val="TOC2"/>
        <w:tabs>
          <w:tab w:val="right" w:leader="dot" w:pos="8306"/>
        </w:tabs>
      </w:pPr>
      <w:hyperlink w:anchor="_Toc2361" w:history="1">
        <w:r>
          <w:rPr>
            <w:rFonts w:ascii="仿宋" w:eastAsia="仿宋" w:hAnsi="仿宋" w:cs="仿宋" w:hint="eastAsia"/>
            <w:lang w:eastAsia="zh-CN"/>
          </w:rPr>
          <w:t>(一)、知识产权管理体系建设</w:t>
        </w:r>
        <w:r>
          <w:tab/>
        </w:r>
        <w:r>
          <w:fldChar w:fldCharType="begin"/>
        </w:r>
        <w:r>
          <w:instrText xml:space="preserve"> PAGEREF _Toc2361 \h </w:instrText>
        </w:r>
        <w:r>
          <w:fldChar w:fldCharType="separate"/>
        </w:r>
        <w:r>
          <w:t>74</w:t>
        </w:r>
        <w:r>
          <w:fldChar w:fldCharType="end"/>
        </w:r>
      </w:hyperlink>
    </w:p>
    <w:p>
      <w:pPr>
        <w:pStyle w:val="TOC2"/>
        <w:tabs>
          <w:tab w:val="right" w:leader="dot" w:pos="8306"/>
        </w:tabs>
      </w:pPr>
      <w:hyperlink w:anchor="_Toc15082" w:history="1">
        <w:r>
          <w:rPr>
            <w:rFonts w:ascii="仿宋" w:eastAsia="仿宋" w:hAnsi="仿宋" w:cs="仿宋" w:hint="eastAsia"/>
            <w:lang w:eastAsia="zh-CN"/>
          </w:rPr>
          <w:t>(二)、知识产权保护措施</w:t>
        </w:r>
        <w:r>
          <w:tab/>
        </w:r>
        <w:r>
          <w:fldChar w:fldCharType="begin"/>
        </w:r>
        <w:r>
          <w:instrText xml:space="preserve"> PAGEREF _Toc15082 \h </w:instrText>
        </w:r>
        <w:r>
          <w:fldChar w:fldCharType="separate"/>
        </w:r>
        <w:r>
          <w:t>75</w:t>
        </w:r>
        <w:r>
          <w:fldChar w:fldCharType="end"/>
        </w:r>
      </w:hyperlink>
    </w:p>
    <w:p>
      <w:pPr>
        <w:pStyle w:val="TOC1"/>
        <w:tabs>
          <w:tab w:val="right" w:leader="dot" w:pos="8306"/>
        </w:tabs>
      </w:pPr>
      <w:hyperlink w:anchor="_Toc23610" w:history="1">
        <w:r>
          <w:rPr>
            <w:rFonts w:ascii="仿宋" w:eastAsia="仿宋" w:hAnsi="仿宋" w:cs="仿宋" w:hint="eastAsia"/>
            <w:lang w:eastAsia="zh-CN"/>
          </w:rPr>
          <w:t>十七、法律法规与政策遵循</w:t>
        </w:r>
        <w:r>
          <w:tab/>
        </w:r>
        <w:r>
          <w:fldChar w:fldCharType="begin"/>
        </w:r>
        <w:r>
          <w:instrText xml:space="preserve"> PAGEREF _Toc23610 \h </w:instrText>
        </w:r>
        <w:r>
          <w:fldChar w:fldCharType="separate"/>
        </w:r>
        <w:r>
          <w:t>77</w:t>
        </w:r>
        <w:r>
          <w:fldChar w:fldCharType="end"/>
        </w:r>
      </w:hyperlink>
    </w:p>
    <w:p>
      <w:pPr>
        <w:pStyle w:val="TOC2"/>
        <w:tabs>
          <w:tab w:val="right" w:leader="dot" w:pos="8306"/>
        </w:tabs>
      </w:pPr>
      <w:hyperlink w:anchor="_Toc14483" w:history="1">
        <w:r>
          <w:rPr>
            <w:rFonts w:ascii="仿宋" w:eastAsia="仿宋" w:hAnsi="仿宋" w:cs="仿宋" w:hint="eastAsia"/>
            <w:lang w:eastAsia="zh-CN"/>
          </w:rPr>
          <w:t>(一)、法律法规遵守</w:t>
        </w:r>
        <w:r>
          <w:tab/>
        </w:r>
        <w:r>
          <w:fldChar w:fldCharType="begin"/>
        </w:r>
        <w:r>
          <w:instrText xml:space="preserve"> PAGEREF _Toc14483 \h </w:instrText>
        </w:r>
        <w:r>
          <w:fldChar w:fldCharType="separate"/>
        </w:r>
        <w:r>
          <w:t>77</w:t>
        </w:r>
        <w:r>
          <w:fldChar w:fldCharType="end"/>
        </w:r>
      </w:hyperlink>
    </w:p>
    <w:p>
      <w:pPr>
        <w:pStyle w:val="TOC2"/>
        <w:tabs>
          <w:tab w:val="right" w:leader="dot" w:pos="8306"/>
        </w:tabs>
      </w:pPr>
      <w:hyperlink w:anchor="_Toc30812" w:history="1">
        <w:r>
          <w:rPr>
            <w:rFonts w:ascii="仿宋" w:eastAsia="仿宋" w:hAnsi="仿宋" w:cs="仿宋" w:hint="eastAsia"/>
            <w:lang w:eastAsia="zh-CN"/>
          </w:rPr>
          <w:t>(二)、政策导向与利用</w:t>
        </w:r>
        <w:r>
          <w:tab/>
        </w:r>
        <w:r>
          <w:fldChar w:fldCharType="begin"/>
        </w:r>
        <w:r>
          <w:instrText xml:space="preserve"> PAGEREF _Toc30812 \h </w:instrText>
        </w:r>
        <w:r>
          <w:fldChar w:fldCharType="separate"/>
        </w:r>
        <w:r>
          <w:t>78</w:t>
        </w:r>
        <w:r>
          <w:fldChar w:fldCharType="end"/>
        </w:r>
      </w:hyperlink>
    </w:p>
    <w:p>
      <w:pPr>
        <w:pStyle w:val="TOC1"/>
        <w:tabs>
          <w:tab w:val="right" w:leader="dot" w:pos="8306"/>
        </w:tabs>
      </w:pPr>
      <w:hyperlink w:anchor="_Toc14712" w:history="1">
        <w:r>
          <w:rPr>
            <w:rFonts w:ascii="仿宋" w:eastAsia="仿宋" w:hAnsi="仿宋" w:cs="仿宋" w:hint="eastAsia"/>
            <w:lang w:eastAsia="zh-CN"/>
          </w:rPr>
          <w:t>十八、设施与设备管理</w:t>
        </w:r>
        <w:r>
          <w:tab/>
        </w:r>
        <w:r>
          <w:fldChar w:fldCharType="begin"/>
        </w:r>
        <w:r>
          <w:instrText xml:space="preserve"> PAGEREF _Toc14712 \h </w:instrText>
        </w:r>
        <w:r>
          <w:fldChar w:fldCharType="separate"/>
        </w:r>
        <w:r>
          <w:t>79</w:t>
        </w:r>
        <w:r>
          <w:fldChar w:fldCharType="end"/>
        </w:r>
      </w:hyperlink>
    </w:p>
    <w:p>
      <w:pPr>
        <w:pStyle w:val="TOC2"/>
        <w:tabs>
          <w:tab w:val="right" w:leader="dot" w:pos="8306"/>
        </w:tabs>
      </w:pPr>
      <w:hyperlink w:anchor="_Toc14317" w:history="1">
        <w:r>
          <w:rPr>
            <w:rFonts w:ascii="仿宋" w:eastAsia="仿宋" w:hAnsi="仿宋" w:cs="仿宋" w:hint="eastAsia"/>
            <w:lang w:eastAsia="zh-CN"/>
          </w:rPr>
          <w:t>(一)、设施规划与配置</w:t>
        </w:r>
        <w:r>
          <w:tab/>
        </w:r>
        <w:r>
          <w:fldChar w:fldCharType="begin"/>
        </w:r>
        <w:r>
          <w:instrText xml:space="preserve"> PAGEREF _Toc14317 \h </w:instrText>
        </w:r>
        <w:r>
          <w:fldChar w:fldCharType="separate"/>
        </w:r>
        <w:r>
          <w:t>79</w:t>
        </w:r>
        <w:r>
          <w:fldChar w:fldCharType="end"/>
        </w:r>
      </w:hyperlink>
    </w:p>
    <w:p>
      <w:pPr>
        <w:pStyle w:val="TOC2"/>
        <w:tabs>
          <w:tab w:val="right" w:leader="dot" w:pos="8306"/>
        </w:tabs>
      </w:pPr>
      <w:hyperlink w:anchor="_Toc28063" w:history="1">
        <w:r>
          <w:rPr>
            <w:rFonts w:ascii="仿宋" w:eastAsia="仿宋" w:hAnsi="仿宋" w:cs="仿宋" w:hint="eastAsia"/>
            <w:lang w:eastAsia="zh-CN"/>
          </w:rPr>
          <w:t>(二)、设备采购与维护管理</w:t>
        </w:r>
        <w:r>
          <w:tab/>
        </w:r>
        <w:r>
          <w:fldChar w:fldCharType="begin"/>
        </w:r>
        <w:r>
          <w:instrText xml:space="preserve"> PAGEREF _Toc28063 \h </w:instrText>
        </w:r>
        <w:r>
          <w:fldChar w:fldCharType="separate"/>
        </w:r>
        <w:r>
          <w:t>79</w:t>
        </w:r>
        <w:r>
          <w:fldChar w:fldCharType="end"/>
        </w:r>
      </w:hyperlink>
    </w:p>
    <w:p>
      <w:pPr>
        <w:pStyle w:val="TOC2"/>
        <w:tabs>
          <w:tab w:val="right" w:leader="dot" w:pos="8306"/>
        </w:tabs>
      </w:pPr>
      <w:hyperlink w:anchor="_Toc5641" w:history="1">
        <w:r>
          <w:rPr>
            <w:rFonts w:ascii="仿宋" w:eastAsia="仿宋" w:hAnsi="仿宋" w:cs="仿宋" w:hint="eastAsia"/>
            <w:lang w:eastAsia="zh-CN"/>
          </w:rPr>
          <w:t>(三)、设施设备升级策略</w:t>
        </w:r>
        <w:r>
          <w:tab/>
        </w:r>
        <w:r>
          <w:fldChar w:fldCharType="begin"/>
        </w:r>
        <w:r>
          <w:instrText xml:space="preserve"> PAGEREF _Toc5641 \h </w:instrText>
        </w:r>
        <w:r>
          <w:fldChar w:fldCharType="separate"/>
        </w:r>
        <w:r>
          <w:t>80</w:t>
        </w:r>
        <w:r>
          <w:fldChar w:fldCharType="end"/>
        </w:r>
      </w:hyperlink>
    </w:p>
    <w:p>
      <w:pPr>
        <w:pStyle w:val="TOC1"/>
        <w:tabs>
          <w:tab w:val="right" w:leader="dot" w:pos="8306"/>
        </w:tabs>
      </w:pPr>
      <w:hyperlink w:anchor="_Toc27190" w:history="1">
        <w:r>
          <w:rPr>
            <w:rFonts w:ascii="仿宋" w:eastAsia="仿宋" w:hAnsi="仿宋" w:cs="仿宋" w:hint="eastAsia"/>
            <w:lang w:eastAsia="zh-CN"/>
          </w:rPr>
          <w:t>十九、人力资源管理与开发</w:t>
        </w:r>
        <w:r>
          <w:tab/>
        </w:r>
        <w:r>
          <w:fldChar w:fldCharType="begin"/>
        </w:r>
        <w:r>
          <w:instrText xml:space="preserve"> PAGEREF _Toc27190 \h </w:instrText>
        </w:r>
        <w:r>
          <w:fldChar w:fldCharType="separate"/>
        </w:r>
        <w:r>
          <w:t>81</w:t>
        </w:r>
        <w:r>
          <w:fldChar w:fldCharType="end"/>
        </w:r>
      </w:hyperlink>
    </w:p>
    <w:p>
      <w:pPr>
        <w:pStyle w:val="TOC2"/>
        <w:tabs>
          <w:tab w:val="right" w:leader="dot" w:pos="8306"/>
        </w:tabs>
      </w:pPr>
      <w:hyperlink w:anchor="_Toc18335" w:history="1">
        <w:r>
          <w:rPr>
            <w:rFonts w:ascii="仿宋" w:eastAsia="仿宋" w:hAnsi="仿宋" w:cs="仿宋" w:hint="eastAsia"/>
            <w:lang w:eastAsia="zh-CN"/>
          </w:rPr>
          <w:t>(一)、人力资源规划</w:t>
        </w:r>
        <w:r>
          <w:tab/>
        </w:r>
        <w:r>
          <w:fldChar w:fldCharType="begin"/>
        </w:r>
        <w:r>
          <w:instrText xml:space="preserve"> PAGEREF _Toc18335 \h </w:instrText>
        </w:r>
        <w:r>
          <w:fldChar w:fldCharType="separate"/>
        </w:r>
        <w:r>
          <w:t>81</w:t>
        </w:r>
        <w:r>
          <w:fldChar w:fldCharType="end"/>
        </w:r>
      </w:hyperlink>
    </w:p>
    <w:p>
      <w:pPr>
        <w:pStyle w:val="TOC2"/>
        <w:tabs>
          <w:tab w:val="right" w:leader="dot" w:pos="8306"/>
        </w:tabs>
      </w:pPr>
      <w:hyperlink w:anchor="_Toc6919" w:history="1">
        <w:r>
          <w:rPr>
            <w:rFonts w:ascii="仿宋" w:eastAsia="仿宋" w:hAnsi="仿宋" w:cs="仿宋" w:hint="eastAsia"/>
            <w:lang w:eastAsia="zh-CN"/>
          </w:rPr>
          <w:t>(二)、人力资源开发与培训</w:t>
        </w:r>
        <w:r>
          <w:tab/>
        </w:r>
        <w:r>
          <w:fldChar w:fldCharType="begin"/>
        </w:r>
        <w:r>
          <w:instrText xml:space="preserve"> PAGEREF _Toc6919 \h </w:instrText>
        </w:r>
        <w:r>
          <w:fldChar w:fldCharType="separate"/>
        </w:r>
        <w:r>
          <w:t>83</w:t>
        </w:r>
        <w:r>
          <w:fldChar w:fldCharType="end"/>
        </w:r>
      </w:hyperlink>
    </w:p>
    <w:p>
      <w:pPr>
        <w:pStyle w:val="TOC1"/>
        <w:tabs>
          <w:tab w:val="right" w:leader="dot" w:pos="8306"/>
        </w:tabs>
      </w:pPr>
      <w:hyperlink w:anchor="_Toc12698" w:history="1">
        <w:r>
          <w:rPr>
            <w:rFonts w:ascii="仿宋" w:eastAsia="仿宋" w:hAnsi="仿宋" w:cs="仿宋" w:hint="eastAsia"/>
            <w:lang w:eastAsia="zh-CN"/>
          </w:rPr>
          <w:t>二十、创新驱动与持续发展</w:t>
        </w:r>
        <w:r>
          <w:tab/>
        </w:r>
        <w:r>
          <w:fldChar w:fldCharType="begin"/>
        </w:r>
        <w:r>
          <w:instrText xml:space="preserve"> PAGEREF _Toc12698 \h </w:instrText>
        </w:r>
        <w:r>
          <w:fldChar w:fldCharType="separate"/>
        </w:r>
        <w:r>
          <w:t>85</w:t>
        </w:r>
        <w:r>
          <w:fldChar w:fldCharType="end"/>
        </w:r>
      </w:hyperlink>
    </w:p>
    <w:p>
      <w:pPr>
        <w:pStyle w:val="TOC2"/>
        <w:tabs>
          <w:tab w:val="right" w:leader="dot" w:pos="8306"/>
        </w:tabs>
      </w:pPr>
      <w:hyperlink w:anchor="_Toc107" w:history="1">
        <w:r>
          <w:rPr>
            <w:rFonts w:ascii="仿宋" w:eastAsia="仿宋" w:hAnsi="仿宋" w:cs="仿宋" w:hint="eastAsia"/>
            <w:lang w:eastAsia="zh-CN"/>
          </w:rPr>
          <w:t>(一)、创新驱动战略实施</w:t>
        </w:r>
        <w:r>
          <w:tab/>
        </w:r>
        <w:r>
          <w:fldChar w:fldCharType="begin"/>
        </w:r>
        <w:r>
          <w:instrText xml:space="preserve"> PAGEREF _Toc107 \h </w:instrText>
        </w:r>
        <w:r>
          <w:fldChar w:fldCharType="separate"/>
        </w:r>
        <w:r>
          <w:t>85</w:t>
        </w:r>
        <w:r>
          <w:fldChar w:fldCharType="end"/>
        </w:r>
      </w:hyperlink>
    </w:p>
    <w:p>
      <w:pPr>
        <w:pStyle w:val="TOC2"/>
        <w:tabs>
          <w:tab w:val="right" w:leader="dot" w:pos="8306"/>
        </w:tabs>
      </w:pPr>
      <w:hyperlink w:anchor="_Toc19848" w:history="1">
        <w:r>
          <w:rPr>
            <w:rFonts w:ascii="仿宋" w:eastAsia="仿宋" w:hAnsi="仿宋" w:cs="仿宋" w:hint="eastAsia"/>
            <w:lang w:eastAsia="zh-CN"/>
          </w:rPr>
          <w:t>(二)、持续发展路径探索</w:t>
        </w:r>
        <w:r>
          <w:tab/>
        </w:r>
        <w:r>
          <w:fldChar w:fldCharType="begin"/>
        </w:r>
        <w:r>
          <w:instrText xml:space="preserve"> PAGEREF _Toc19848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1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9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热压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16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755"/>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2980"/>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热压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热压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964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在全球经济快速发展和科技日新月异的今天，市场对创新技术和环保解决方案的需求日益增长。热压机项目恰好聚焦于这一趋势，提供涵盖人工智能、大数据分析和可持续能源等领域的高效、先进产品和服务。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热压机项目在其专注的领域内，特别是在人工智能和数据科学方面，有望推动显著的技术革新。项目的研发活动不仅有望孕育出改变行业运作方式的新技术，还可能在长远中影响整个技术生态系统。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热压机项目还致力于提升当地居民的技能和就业能力，通过与当地教育机构合作提供培训和教育机会，从而提高社区整体的生活水平和社会福祉。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热压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8990"/>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热压机项目的建设和发展得益于一系列有利条件，这些条件涵盖了技术优势、市场潜力、政策支持、人力资源、基础设施以及投资和合作伙伴的支持，共同构成了项目成功的坚实基础。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热压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热压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5236"/>
      <w:r>
        <w:rPr>
          <w:rFonts w:ascii="仿宋" w:eastAsia="仿宋" w:hAnsi="仿宋" w:cs="仿宋" w:hint="eastAsia"/>
          <w:sz w:val="28"/>
          <w:lang w:eastAsia="zh-CN"/>
        </w:rPr>
        <w:t>三、热压机项目概论</w:t>
      </w:r>
      <w:bookmarkEnd w:id="9"/>
    </w:p>
    <w:p>
      <w:pPr>
        <w:pStyle w:val="Heading2"/>
        <w:rPr>
          <w:rFonts w:ascii="仿宋" w:eastAsia="仿宋" w:hAnsi="仿宋" w:cs="仿宋" w:hint="eastAsia"/>
          <w:lang w:eastAsia="zh-CN"/>
        </w:rPr>
      </w:pPr>
      <w:bookmarkStart w:id="10" w:name="_Toc9296"/>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热压机项目的申报单位是“XXX实业发展公司”，这是一家在其所处行业内备受尊敬的企业。公司自成立以来，通过其在热压机项目中表现出的创新精神和卓越执行力，在市场上赢得了显著的地位。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该公司的法定代表人秦XX，在热压机项目及其他多个行业领域中都有着显著的贡献。秦XX以其出色的领导才能和敏锐的商业洞察力，带领公司在热压机项目等多个领域实现了持续的成长和成功。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热压机项目的重要合作伙伴。公司专注于[行业名称]领域，以创新作为驱动力，不断推动技术进步和市场扩张。在热压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热压机项目中展现了强劲的增长和稳定的财务表现。公司通过有效的策略，在热压机项目中扩大了其市场份额并增强了盈利能力。同时，公司积极承担社会责任，参与各类社会公益项目，增强了其在热压机项目中的品牌形象和社会影响力。</w:t>
      </w:r>
    </w:p>
    <w:p>
      <w:pPr>
        <w:pStyle w:val="Heading2"/>
        <w:ind w:firstLine="560" w:firstLineChars="200"/>
        <w:rPr>
          <w:rFonts w:ascii="仿宋" w:eastAsia="仿宋" w:hAnsi="仿宋" w:cs="仿宋" w:hint="eastAsia"/>
          <w:sz w:val="28"/>
          <w:lang w:eastAsia="zh-CN"/>
        </w:rPr>
      </w:pPr>
      <w:bookmarkStart w:id="11" w:name="_Toc1457"/>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https://d.book118.com/626203131004010103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80764C"/>
    <w:rsid w:val="1F8076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6203131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2024-03-08T06:56:00Z</dcterms:created>
  <dcterms:modified xsi:type="dcterms:W3CDTF">2024-03-08T06:58:06Z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4074C2625D6B429A9F4798DA9D77A4F5_11</vt:lpwstr>
  </property>
  <property fmtid="{D5CDD505-2E9C-101B-9397-08002B2CF9AE}" pid="3" name="KSOProductBuildVer">
    <vt:lpwstr>2052-12.1.0.16250</vt:lpwstr>
  </property>
</Properties>
</file>