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镁粉系列相关行业公司成立报告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96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_Toc20961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7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_Toc9978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_Toc27428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_Toc25338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_Toc17004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_Toc21355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_Toc17883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_Toc9202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_Toc14439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_Toc16904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4" w:history="1">
        <w:r>
          <w:rPr>
            <w:rFonts w:ascii="仿宋" w:eastAsia="仿宋" w:hAnsi="仿宋" w:cs="仿宋" w:hint="eastAsia"/>
            <w:lang w:eastAsia="zh-CN"/>
          </w:rPr>
          <w:t>(一)、镁粉系列项目选址原则</w:t>
        </w:r>
        <w:r>
          <w:tab/>
        </w:r>
        <w:r>
          <w:fldChar w:fldCharType="begin"/>
        </w:r>
        <w:r>
          <w:instrText xml:space="preserve"> PAGEREF _Toc5784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_Toc12605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_Toc4669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_Toc11937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7" w:history="1">
        <w:r>
          <w:rPr>
            <w:rFonts w:ascii="仿宋" w:eastAsia="仿宋" w:hAnsi="仿宋" w:cs="仿宋" w:hint="eastAsia"/>
            <w:lang w:eastAsia="zh-CN"/>
          </w:rPr>
          <w:t>(五)、镁粉系列项目选址综合评价</w:t>
        </w:r>
        <w:r>
          <w:tab/>
        </w:r>
        <w:r>
          <w:fldChar w:fldCharType="begin"/>
        </w:r>
        <w:r>
          <w:instrText xml:space="preserve"> PAGEREF _Toc25787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_Toc1102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_Toc29922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_Toc13931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12" w:history="1">
        <w:r>
          <w:rPr>
            <w:rFonts w:ascii="仿宋" w:eastAsia="仿宋" w:hAnsi="仿宋" w:cs="仿宋" w:hint="eastAsia"/>
            <w:lang w:eastAsia="zh-CN"/>
          </w:rPr>
          <w:t>四、镁粉系列筹建公司基本信息</w:t>
        </w:r>
        <w:r>
          <w:tab/>
        </w:r>
        <w:r>
          <w:fldChar w:fldCharType="begin"/>
        </w:r>
        <w:r>
          <w:instrText xml:space="preserve"> PAGEREF _Toc29812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_Toc15648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_Toc31415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_Toc23378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_Toc24614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_Toc18862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_Toc20880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_Toc24299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_Toc12420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_Toc21678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_Toc19327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8" w:history="1">
        <w:r>
          <w:rPr>
            <w:rFonts w:ascii="仿宋" w:eastAsia="仿宋" w:hAnsi="仿宋" w:cs="仿宋" w:hint="eastAsia"/>
            <w:lang w:eastAsia="zh-CN"/>
          </w:rPr>
          <w:t>(一)、镁粉系列项目背景分析</w:t>
        </w:r>
        <w:r>
          <w:tab/>
        </w:r>
        <w:r>
          <w:fldChar w:fldCharType="begin"/>
        </w:r>
        <w:r>
          <w:instrText xml:space="preserve"> PAGEREF _Toc29328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9" w:history="1">
        <w:r>
          <w:rPr>
            <w:rFonts w:ascii="仿宋" w:eastAsia="仿宋" w:hAnsi="仿宋" w:cs="仿宋" w:hint="eastAsia"/>
            <w:lang w:eastAsia="zh-CN"/>
          </w:rPr>
          <w:t>(二)、镁粉系列项目建设必要性分析</w:t>
        </w:r>
        <w:r>
          <w:tab/>
        </w:r>
        <w:r>
          <w:fldChar w:fldCharType="begin"/>
        </w:r>
        <w:r>
          <w:instrText xml:space="preserve"> PAGEREF _Toc31359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_Toc19513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_Toc14251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_Toc15333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_Toc25138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_Toc9516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_Toc15991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_Toc17798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94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_Toc16947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_Toc24959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_Toc10326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_Toc30605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_Toc10466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_Toc22886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_Toc22017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62" w:history="1">
        <w:r>
          <w:rPr>
            <w:rFonts w:ascii="仿宋" w:eastAsia="仿宋" w:hAnsi="仿宋" w:cs="仿宋" w:hint="eastAsia"/>
            <w:lang w:eastAsia="zh-CN"/>
          </w:rPr>
          <w:t>八、镁粉系列项目风险分析</w:t>
        </w:r>
        <w:r>
          <w:tab/>
        </w:r>
        <w:r>
          <w:fldChar w:fldCharType="begin"/>
        </w:r>
        <w:r>
          <w:instrText xml:space="preserve"> PAGEREF _Toc25262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7" w:history="1">
        <w:r>
          <w:rPr>
            <w:rFonts w:ascii="仿宋" w:eastAsia="仿宋" w:hAnsi="仿宋" w:cs="仿宋" w:hint="eastAsia"/>
            <w:lang w:eastAsia="zh-CN"/>
          </w:rPr>
          <w:t>(一)、镁粉系列项目风险分析</w:t>
        </w:r>
        <w:r>
          <w:tab/>
        </w:r>
        <w:r>
          <w:fldChar w:fldCharType="begin"/>
        </w:r>
        <w:r>
          <w:instrText xml:space="preserve"> PAGEREF _Toc28257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0" w:history="1">
        <w:r>
          <w:rPr>
            <w:rFonts w:ascii="仿宋" w:eastAsia="仿宋" w:hAnsi="仿宋" w:cs="仿宋" w:hint="eastAsia"/>
            <w:lang w:eastAsia="zh-CN"/>
          </w:rPr>
          <w:t>(二)、镁粉系列项目风险对策</w:t>
        </w:r>
        <w:r>
          <w:tab/>
        </w:r>
        <w:r>
          <w:fldChar w:fldCharType="begin"/>
        </w:r>
        <w:r>
          <w:instrText xml:space="preserve"> PAGEREF _Toc19080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_Toc15103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_Toc4803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_Toc10286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_Toc23528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_Toc13658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_Toc23476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_Toc6917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_Toc9888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_Toc17683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_Toc3104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_Toc23868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_Toc3791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_Toc23152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1" w:history="1">
        <w:r>
          <w:rPr>
            <w:rFonts w:ascii="仿宋" w:eastAsia="仿宋" w:hAnsi="仿宋" w:cs="仿宋" w:hint="eastAsia"/>
            <w:lang w:eastAsia="zh-CN"/>
          </w:rPr>
          <w:t>十二、镁粉系列项目总结分析</w:t>
        </w:r>
        <w:r>
          <w:tab/>
        </w:r>
        <w:r>
          <w:fldChar w:fldCharType="begin"/>
        </w:r>
        <w:r>
          <w:instrText xml:space="preserve"> PAGEREF _Toc29871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96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97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42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33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https://d.book118.com/626232021005010043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镁粉系列相关行业公司成立报告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镁粉系列相关行业公司成立报告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镁粉系列相关行业公司成立报告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镁粉系列相关行业公司成立报告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镁粉系列相关行业公司成立报告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6232021005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2024-01-24T17:51:00Z</dcterms:created>
  <dcterms:modified xsi:type="dcterms:W3CDTF">2024-01-24T17:51:13Z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AF80EFCF5DFE40A980405A68F2A2CE8C_11</vt:lpwstr>
  </property>
  <property fmtid="{D5CDD505-2E9C-101B-9397-08002B2CF9AE}" pid="3" name="KSOProductBuildVer">
    <vt:lpwstr>2052-12.1.0.16120</vt:lpwstr>
  </property>
</Properties>
</file>